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  <w:lang w:eastAsia="ru-RU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9A4A33" w:rsidRDefault="00CE76CB" w:rsidP="00CE76CB">
      <w:pPr>
        <w:spacing w:before="25" w:line="275" w:lineRule="auto"/>
        <w:ind w:left="196" w:right="196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24C0064B" w:rsidR="00CE76CB" w:rsidRPr="00596921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</w:t>
      </w:r>
      <w:r w:rsidR="00B46AD9">
        <w:rPr>
          <w:b/>
          <w:sz w:val="28"/>
          <w:szCs w:val="28"/>
        </w:rPr>
        <w:t>8</w:t>
      </w:r>
    </w:p>
    <w:p w14:paraId="0B4EECFD" w14:textId="20DE15EF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</w:t>
      </w:r>
      <w:r w:rsidR="007D2421" w:rsidRPr="007D2421">
        <w:rPr>
          <w:b/>
          <w:sz w:val="28"/>
          <w:szCs w:val="28"/>
        </w:rPr>
        <w:t>реализация заданной логической функции от четырех переменных на мультиплексорах 16-1, 8-1, 4-1, 2-1</w:t>
      </w:r>
      <w:r w:rsidRPr="009A4A33">
        <w:rPr>
          <w:b/>
          <w:sz w:val="28"/>
          <w:szCs w:val="28"/>
        </w:rPr>
        <w:t>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6CCA622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                                                                                                  </w:t>
      </w:r>
      <w:r w:rsidR="00DB6A18" w:rsidRPr="009A4A33">
        <w:rPr>
          <w:sz w:val="28"/>
          <w:szCs w:val="28"/>
        </w:rPr>
        <w:t>Павлова Е.С.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«__»_______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«__»_______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44FF71F" w14:textId="4C454BD2" w:rsidR="00025D98" w:rsidRPr="00386E1D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35D617A" w14:textId="106F96E2" w:rsidR="00386E1D" w:rsidRPr="00386E1D" w:rsidRDefault="00025D9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386E1D">
            <w:rPr>
              <w:sz w:val="28"/>
              <w:szCs w:val="28"/>
            </w:rPr>
            <w:fldChar w:fldCharType="begin"/>
          </w:r>
          <w:r w:rsidRPr="00386E1D">
            <w:rPr>
              <w:sz w:val="28"/>
              <w:szCs w:val="28"/>
            </w:rPr>
            <w:instrText xml:space="preserve"> TOC \o "1-3" \h \z \u </w:instrText>
          </w:r>
          <w:r w:rsidRPr="00386E1D">
            <w:rPr>
              <w:sz w:val="28"/>
              <w:szCs w:val="28"/>
            </w:rPr>
            <w:fldChar w:fldCharType="separate"/>
          </w:r>
          <w:hyperlink w:anchor="_Toc118408613" w:history="1">
            <w:r w:rsidR="00386E1D" w:rsidRPr="00386E1D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386E1D" w:rsidRPr="00386E1D">
              <w:rPr>
                <w:noProof/>
                <w:webHidden/>
                <w:sz w:val="28"/>
                <w:szCs w:val="28"/>
              </w:rPr>
              <w:tab/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begin"/>
            </w:r>
            <w:r w:rsidR="00386E1D" w:rsidRPr="00386E1D">
              <w:rPr>
                <w:noProof/>
                <w:webHidden/>
                <w:sz w:val="28"/>
                <w:szCs w:val="28"/>
              </w:rPr>
              <w:instrText xml:space="preserve"> PAGEREF _Toc118408613 \h </w:instrText>
            </w:r>
            <w:r w:rsidR="00386E1D" w:rsidRPr="00386E1D">
              <w:rPr>
                <w:noProof/>
                <w:webHidden/>
                <w:sz w:val="28"/>
                <w:szCs w:val="28"/>
              </w:rPr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6E1D" w:rsidRPr="00386E1D">
              <w:rPr>
                <w:noProof/>
                <w:webHidden/>
                <w:sz w:val="28"/>
                <w:szCs w:val="28"/>
              </w:rPr>
              <w:t>3</w:t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1489B" w14:textId="17A410A8" w:rsidR="00386E1D" w:rsidRPr="00386E1D" w:rsidRDefault="004B77CE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14" w:history="1">
            <w:r w:rsidR="00386E1D" w:rsidRPr="00386E1D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="00386E1D" w:rsidRPr="00386E1D">
              <w:rPr>
                <w:noProof/>
                <w:webHidden/>
                <w:sz w:val="28"/>
                <w:szCs w:val="28"/>
              </w:rPr>
              <w:tab/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begin"/>
            </w:r>
            <w:r w:rsidR="00386E1D" w:rsidRPr="00386E1D">
              <w:rPr>
                <w:noProof/>
                <w:webHidden/>
                <w:sz w:val="28"/>
                <w:szCs w:val="28"/>
              </w:rPr>
              <w:instrText xml:space="preserve"> PAGEREF _Toc118408614 \h </w:instrText>
            </w:r>
            <w:r w:rsidR="00386E1D" w:rsidRPr="00386E1D">
              <w:rPr>
                <w:noProof/>
                <w:webHidden/>
                <w:sz w:val="28"/>
                <w:szCs w:val="28"/>
              </w:rPr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6E1D" w:rsidRPr="00386E1D">
              <w:rPr>
                <w:noProof/>
                <w:webHidden/>
                <w:sz w:val="28"/>
                <w:szCs w:val="28"/>
              </w:rPr>
              <w:t>4</w:t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B407F" w14:textId="76018F6E" w:rsidR="00386E1D" w:rsidRPr="00386E1D" w:rsidRDefault="004B77CE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15" w:history="1">
            <w:r w:rsidR="00386E1D" w:rsidRPr="00386E1D">
              <w:rPr>
                <w:rStyle w:val="aa"/>
                <w:rFonts w:eastAsiaTheme="majorEastAsia"/>
                <w:noProof/>
                <w:sz w:val="28"/>
                <w:szCs w:val="28"/>
              </w:rPr>
              <w:t>2.1 Таблица истинности</w:t>
            </w:r>
            <w:r w:rsidR="00386E1D" w:rsidRPr="00386E1D">
              <w:rPr>
                <w:noProof/>
                <w:webHidden/>
                <w:sz w:val="28"/>
                <w:szCs w:val="28"/>
              </w:rPr>
              <w:tab/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begin"/>
            </w:r>
            <w:r w:rsidR="00386E1D" w:rsidRPr="00386E1D">
              <w:rPr>
                <w:noProof/>
                <w:webHidden/>
                <w:sz w:val="28"/>
                <w:szCs w:val="28"/>
              </w:rPr>
              <w:instrText xml:space="preserve"> PAGEREF _Toc118408615 \h </w:instrText>
            </w:r>
            <w:r w:rsidR="00386E1D" w:rsidRPr="00386E1D">
              <w:rPr>
                <w:noProof/>
                <w:webHidden/>
                <w:sz w:val="28"/>
                <w:szCs w:val="28"/>
              </w:rPr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6E1D" w:rsidRPr="00386E1D">
              <w:rPr>
                <w:noProof/>
                <w:webHidden/>
                <w:sz w:val="28"/>
                <w:szCs w:val="28"/>
              </w:rPr>
              <w:t>4</w:t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607FA" w14:textId="20B841F5" w:rsidR="00386E1D" w:rsidRPr="00386E1D" w:rsidRDefault="004B77CE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16" w:history="1">
            <w:r w:rsidR="00386E1D" w:rsidRPr="00386E1D">
              <w:rPr>
                <w:rStyle w:val="aa"/>
                <w:rFonts w:eastAsiaTheme="majorEastAsia"/>
                <w:noProof/>
                <w:sz w:val="28"/>
                <w:szCs w:val="28"/>
              </w:rPr>
              <w:t>2.2 Схемы, реализующие логическую функцию на мультиплексорах</w:t>
            </w:r>
            <w:r w:rsidR="00386E1D" w:rsidRPr="00386E1D">
              <w:rPr>
                <w:noProof/>
                <w:webHidden/>
                <w:sz w:val="28"/>
                <w:szCs w:val="28"/>
              </w:rPr>
              <w:tab/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begin"/>
            </w:r>
            <w:r w:rsidR="00386E1D" w:rsidRPr="00386E1D">
              <w:rPr>
                <w:noProof/>
                <w:webHidden/>
                <w:sz w:val="28"/>
                <w:szCs w:val="28"/>
              </w:rPr>
              <w:instrText xml:space="preserve"> PAGEREF _Toc118408616 \h </w:instrText>
            </w:r>
            <w:r w:rsidR="00386E1D" w:rsidRPr="00386E1D">
              <w:rPr>
                <w:noProof/>
                <w:webHidden/>
                <w:sz w:val="28"/>
                <w:szCs w:val="28"/>
              </w:rPr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6E1D" w:rsidRPr="00386E1D">
              <w:rPr>
                <w:noProof/>
                <w:webHidden/>
                <w:sz w:val="28"/>
                <w:szCs w:val="28"/>
              </w:rPr>
              <w:t>4</w:t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CD25E" w14:textId="74814D0F" w:rsidR="00386E1D" w:rsidRPr="00386E1D" w:rsidRDefault="004B77CE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17" w:history="1">
            <w:r w:rsidR="00386E1D" w:rsidRPr="00386E1D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="00386E1D" w:rsidRPr="00386E1D">
              <w:rPr>
                <w:noProof/>
                <w:webHidden/>
                <w:sz w:val="28"/>
                <w:szCs w:val="28"/>
              </w:rPr>
              <w:tab/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begin"/>
            </w:r>
            <w:r w:rsidR="00386E1D" w:rsidRPr="00386E1D">
              <w:rPr>
                <w:noProof/>
                <w:webHidden/>
                <w:sz w:val="28"/>
                <w:szCs w:val="28"/>
              </w:rPr>
              <w:instrText xml:space="preserve"> PAGEREF _Toc118408617 \h </w:instrText>
            </w:r>
            <w:r w:rsidR="00386E1D" w:rsidRPr="00386E1D">
              <w:rPr>
                <w:noProof/>
                <w:webHidden/>
                <w:sz w:val="28"/>
                <w:szCs w:val="28"/>
              </w:rPr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6E1D" w:rsidRPr="00386E1D">
              <w:rPr>
                <w:noProof/>
                <w:webHidden/>
                <w:sz w:val="28"/>
                <w:szCs w:val="28"/>
              </w:rPr>
              <w:t>10</w:t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F441A" w14:textId="71DD1FE0" w:rsidR="00386E1D" w:rsidRPr="00386E1D" w:rsidRDefault="004B77CE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18" w:history="1">
            <w:r w:rsidR="00386E1D" w:rsidRPr="00386E1D">
              <w:rPr>
                <w:rStyle w:val="aa"/>
                <w:rFonts w:eastAsiaTheme="majorEastAsia"/>
                <w:noProof/>
                <w:sz w:val="28"/>
                <w:szCs w:val="28"/>
              </w:rPr>
              <w:t>4 СПИСОК ИСПОЛЬЗОВАННОЙ ЛИТЕРАТУРЫ</w:t>
            </w:r>
            <w:r w:rsidR="00386E1D" w:rsidRPr="00386E1D">
              <w:rPr>
                <w:noProof/>
                <w:webHidden/>
                <w:sz w:val="28"/>
                <w:szCs w:val="28"/>
              </w:rPr>
              <w:tab/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begin"/>
            </w:r>
            <w:r w:rsidR="00386E1D" w:rsidRPr="00386E1D">
              <w:rPr>
                <w:noProof/>
                <w:webHidden/>
                <w:sz w:val="28"/>
                <w:szCs w:val="28"/>
              </w:rPr>
              <w:instrText xml:space="preserve"> PAGEREF _Toc118408618 \h </w:instrText>
            </w:r>
            <w:r w:rsidR="00386E1D" w:rsidRPr="00386E1D">
              <w:rPr>
                <w:noProof/>
                <w:webHidden/>
                <w:sz w:val="28"/>
                <w:szCs w:val="28"/>
              </w:rPr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6E1D" w:rsidRPr="00386E1D">
              <w:rPr>
                <w:noProof/>
                <w:webHidden/>
                <w:sz w:val="28"/>
                <w:szCs w:val="28"/>
              </w:rPr>
              <w:t>11</w:t>
            </w:r>
            <w:r w:rsidR="00386E1D" w:rsidRPr="00386E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6ED47F1F" w:rsidR="00025D98" w:rsidRPr="00261439" w:rsidRDefault="00025D98">
          <w:pPr>
            <w:rPr>
              <w:sz w:val="28"/>
              <w:szCs w:val="28"/>
            </w:rPr>
          </w:pPr>
          <w:r w:rsidRPr="00386E1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1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8408613"/>
      <w:r w:rsidRPr="009A4A33">
        <w:rPr>
          <w:color w:val="auto"/>
        </w:rPr>
        <w:lastRenderedPageBreak/>
        <w:t>1 ПОСТАНОВКА ЗАДАЧИ</w:t>
      </w:r>
      <w:bookmarkEnd w:id="5"/>
    </w:p>
    <w:p w14:paraId="5124C0D2" w14:textId="77777777" w:rsidR="00D97323" w:rsidRDefault="00D97323" w:rsidP="00D97323">
      <w:pPr>
        <w:pStyle w:val="31"/>
      </w:pPr>
      <w:r>
        <w:t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мультиплексорах следующими способами:</w:t>
      </w:r>
    </w:p>
    <w:p w14:paraId="31676CFB" w14:textId="77777777" w:rsidR="00D97323" w:rsidRDefault="00D97323" w:rsidP="00D97323">
      <w:pPr>
        <w:pStyle w:val="31"/>
        <w:numPr>
          <w:ilvl w:val="0"/>
          <w:numId w:val="3"/>
        </w:numPr>
      </w:pPr>
      <w:r>
        <w:t>используя один мультиплексор 16-1;</w:t>
      </w:r>
    </w:p>
    <w:p w14:paraId="5038515C" w14:textId="77777777" w:rsidR="00D97323" w:rsidRDefault="00D97323" w:rsidP="00D97323">
      <w:pPr>
        <w:pStyle w:val="31"/>
        <w:numPr>
          <w:ilvl w:val="0"/>
          <w:numId w:val="3"/>
        </w:numPr>
      </w:pPr>
      <w:r>
        <w:t>используя один мультиплексора 8-1;</w:t>
      </w:r>
    </w:p>
    <w:p w14:paraId="3B321339" w14:textId="77777777" w:rsidR="00D97323" w:rsidRDefault="00D97323" w:rsidP="00D97323">
      <w:pPr>
        <w:pStyle w:val="31"/>
        <w:numPr>
          <w:ilvl w:val="0"/>
          <w:numId w:val="3"/>
        </w:numPr>
      </w:pPr>
      <w:r>
        <w:t>используя минимальное количество мультиплексоров 4-1;</w:t>
      </w:r>
    </w:p>
    <w:p w14:paraId="61350567" w14:textId="1E018402" w:rsidR="00D97323" w:rsidRDefault="00D97323" w:rsidP="00D97323">
      <w:pPr>
        <w:pStyle w:val="31"/>
        <w:numPr>
          <w:ilvl w:val="0"/>
          <w:numId w:val="3"/>
        </w:numPr>
      </w:pPr>
      <w:r>
        <w:t>используя минимальную комбинацию мультиплексоров 4-1 и 2-1.</w:t>
      </w:r>
    </w:p>
    <w:p w14:paraId="6CA85264" w14:textId="4A1D3D40" w:rsidR="00D97323" w:rsidRDefault="00D97323" w:rsidP="00D97323">
      <w:pPr>
        <w:pStyle w:val="31"/>
      </w:pPr>
      <w:r>
        <w:t>Протестировать работу схем и убедиться в их правильности. Подготовить отчет о проделанной работе и защитить ее.</w:t>
      </w:r>
    </w:p>
    <w:p w14:paraId="5122F1D3" w14:textId="6AFA6AA3" w:rsidR="001D4AFE" w:rsidRPr="009A4A33" w:rsidRDefault="00F66592" w:rsidP="001D4AFE">
      <w:pPr>
        <w:pStyle w:val="11"/>
        <w:rPr>
          <w:color w:val="auto"/>
        </w:rPr>
      </w:pPr>
      <w:bookmarkStart w:id="6" w:name="_Toc118408614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365EA748" w:rsidR="004817CA" w:rsidRPr="009A4A33" w:rsidRDefault="004817CA" w:rsidP="00F71470">
      <w:pPr>
        <w:pStyle w:val="22"/>
        <w:outlineLvl w:val="1"/>
      </w:pPr>
      <w:bookmarkStart w:id="7" w:name="_Toc118408615"/>
      <w:r w:rsidRPr="009A4A33">
        <w:t>2.1 Таблица истинности</w:t>
      </w:r>
      <w:bookmarkEnd w:id="7"/>
    </w:p>
    <w:p w14:paraId="68444C85" w14:textId="2D068CBD" w:rsidR="000A7015" w:rsidRPr="009A4A33" w:rsidRDefault="000A7015" w:rsidP="005E4520">
      <w:pPr>
        <w:pStyle w:val="31"/>
      </w:pPr>
      <w:r w:rsidRPr="009A4A33">
        <w:t>Функция, заданная в 16-теричной форме имеет следующий вид:</w:t>
      </w:r>
    </w:p>
    <w:p w14:paraId="6F51FC82" w14:textId="37447918" w:rsidR="009E6D08" w:rsidRPr="009A4A33" w:rsidRDefault="009E6D08" w:rsidP="005E4520">
      <w:pPr>
        <w:pStyle w:val="31"/>
      </w:pPr>
      <w:r w:rsidRPr="009A4A33">
        <w:t xml:space="preserve">F(a,b,c,d) = </w:t>
      </w:r>
      <w:bookmarkStart w:id="8" w:name="_Hlk116756583"/>
      <w:r w:rsidRPr="009A4A33">
        <w:t>D55B</w:t>
      </w:r>
      <w:bookmarkEnd w:id="8"/>
      <w:r w:rsidRPr="008F6D40">
        <w:rPr>
          <w:vertAlign w:val="subscript"/>
        </w:rPr>
        <w:t>16</w:t>
      </w:r>
    </w:p>
    <w:p w14:paraId="58E66994" w14:textId="4C73C60E" w:rsidR="009E6D08" w:rsidRPr="009A4A33" w:rsidRDefault="00C55287" w:rsidP="005E4520">
      <w:pPr>
        <w:pStyle w:val="31"/>
      </w:pPr>
      <w:r w:rsidRPr="009A4A33">
        <w:t>Преобразуем её в двоичную запись: 1101 0101 0101 1011</w:t>
      </w:r>
      <w:r w:rsidRPr="003754FE">
        <w:rPr>
          <w:vertAlign w:val="subscript"/>
        </w:rPr>
        <w:t>2</w:t>
      </w:r>
      <w:r w:rsidRPr="009A4A33">
        <w:t xml:space="preserve"> – получили столбец значений логической функции, который необходим для восстановления полученной таблицы истинности (табл</w:t>
      </w:r>
      <w:r w:rsidR="00917E9E">
        <w:t>ица</w:t>
      </w:r>
      <w:r w:rsidRPr="009A4A33">
        <w:t xml:space="preserve"> </w:t>
      </w:r>
      <w:r w:rsidR="006D119E" w:rsidRPr="00917E9E">
        <w:t>1</w:t>
      </w:r>
      <w:r w:rsidRPr="009A4A33">
        <w:t>).</w:t>
      </w:r>
    </w:p>
    <w:p w14:paraId="108B33CF" w14:textId="1206A85E" w:rsidR="00C608A7" w:rsidRPr="009A4A33" w:rsidRDefault="00A009FB" w:rsidP="00A009FB">
      <w:pPr>
        <w:pStyle w:val="-"/>
      </w:pPr>
      <w:r w:rsidRPr="009A4A33">
        <w:t xml:space="preserve">Таблица </w:t>
      </w:r>
      <w:r w:rsidR="006D119E" w:rsidRPr="003D6E75">
        <w:t>1</w:t>
      </w:r>
      <w:r w:rsidRPr="009A4A33">
        <w:t xml:space="preserve"> – Таблица истинности для функции </w:t>
      </w:r>
      <w:r w:rsidRPr="009A4A33">
        <w:rPr>
          <w:lang w:val="en-US"/>
        </w:rPr>
        <w:t>F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9A4A33" w:rsidRPr="009A4A33" w14:paraId="66262F6F" w14:textId="77777777" w:rsidTr="00C61167">
        <w:trPr>
          <w:trHeight w:val="328"/>
          <w:jc w:val="center"/>
        </w:trPr>
        <w:tc>
          <w:tcPr>
            <w:tcW w:w="734" w:type="dxa"/>
          </w:tcPr>
          <w:p w14:paraId="547B7FA0" w14:textId="77777777" w:rsidR="00E91CD6" w:rsidRPr="009A4A33" w:rsidRDefault="00E91CD6" w:rsidP="006D66D0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0DC025B" w14:textId="77777777" w:rsidR="00E91CD6" w:rsidRPr="009A4A33" w:rsidRDefault="00E91CD6" w:rsidP="006D66D0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33531FBF" w14:textId="77777777" w:rsidR="00E91CD6" w:rsidRPr="009A4A33" w:rsidRDefault="00E91CD6" w:rsidP="006D66D0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16F5AF31" w14:textId="77777777" w:rsidR="00E91CD6" w:rsidRPr="009A4A33" w:rsidRDefault="00E91CD6" w:rsidP="006D66D0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6A4EA53E" w14:textId="77777777" w:rsidR="00E91CD6" w:rsidRPr="009A4A33" w:rsidRDefault="00E91CD6" w:rsidP="006D66D0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9A4A33" w:rsidRPr="009A4A33" w14:paraId="1C6CE43B" w14:textId="77777777" w:rsidTr="00C61167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386FB8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5E1A40A6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10E7C00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4E203ECD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C1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68E00E7E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3F7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E3C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B6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0096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C9B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420939E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F62D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069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E4EF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19E5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AE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DC4FC07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BE57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4DE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C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453D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EEE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144C4D65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4AAC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6FD1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7BC6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CFC0C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3D23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4A1D6784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E1D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3617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F36A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AE1E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8A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E39E07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9FA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2A9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4405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13741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7E5F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6BFB546" w14:textId="77777777" w:rsidTr="00C61167">
        <w:trPr>
          <w:trHeight w:val="324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340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C186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482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7AF7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C54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6811F83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15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4850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F983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CBEE7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731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302B713E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7B9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399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1AE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1BCE5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A41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1D68C7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144B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40A2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A51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04BB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B74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753CBC1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0E45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40C3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6590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A0E4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9F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07E02AF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3608D1BE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632498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F82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37AC4A31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7A7192F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39FFFFC1" w14:textId="77777777" w:rsidR="005008AC" w:rsidRPr="009A4A33" w:rsidRDefault="005008AC" w:rsidP="00915D00">
      <w:pPr>
        <w:pStyle w:val="22"/>
      </w:pPr>
    </w:p>
    <w:p w14:paraId="5D744BDB" w14:textId="369E4DF3" w:rsidR="0069655A" w:rsidRDefault="00915D00" w:rsidP="0069655A">
      <w:pPr>
        <w:pStyle w:val="22"/>
        <w:outlineLvl w:val="1"/>
      </w:pPr>
      <w:bookmarkStart w:id="9" w:name="_Toc118408616"/>
      <w:r w:rsidRPr="003D0577">
        <w:t>2.2</w:t>
      </w:r>
      <w:r w:rsidR="00B93139" w:rsidRPr="003D0577">
        <w:t xml:space="preserve"> </w:t>
      </w:r>
      <w:r w:rsidR="001521A3" w:rsidRPr="001521A3">
        <w:t>Схемы, реализующие логическую функцию на мультиплексорах</w:t>
      </w:r>
      <w:bookmarkEnd w:id="9"/>
    </w:p>
    <w:p w14:paraId="130EE340" w14:textId="77777777" w:rsidR="005949C8" w:rsidRDefault="005949C8" w:rsidP="00D42EF8">
      <w:pPr>
        <w:pStyle w:val="31"/>
      </w:pPr>
      <w:r w:rsidRPr="005949C8">
        <w:t>Для реализации заданной функции на мультиплексоре 16-1 выполним следующее.</w:t>
      </w:r>
    </w:p>
    <w:p w14:paraId="134285B6" w14:textId="2D728F1A" w:rsidR="005949C8" w:rsidRDefault="007A70BE" w:rsidP="00D42EF8">
      <w:pPr>
        <w:pStyle w:val="31"/>
      </w:pPr>
      <w:r w:rsidRPr="007A70BE">
        <w:t>Разместим мультиплексор на рабочей области лабораторного комплекса и сделаем ему следующие настройки:</w:t>
      </w:r>
    </w:p>
    <w:p w14:paraId="1EE894EA" w14:textId="5CD680E9" w:rsidR="007A70BE" w:rsidRDefault="00915185" w:rsidP="00E47091">
      <w:pPr>
        <w:pStyle w:val="31"/>
        <w:numPr>
          <w:ilvl w:val="0"/>
          <w:numId w:val="4"/>
        </w:numPr>
      </w:pPr>
      <w:r w:rsidRPr="00915185">
        <w:t>свойство «выбирающие биты» сделаем равным 4;</w:t>
      </w:r>
    </w:p>
    <w:p w14:paraId="2C1C423D" w14:textId="7454C393" w:rsidR="00915185" w:rsidRDefault="00042A79" w:rsidP="00E47091">
      <w:pPr>
        <w:pStyle w:val="31"/>
        <w:numPr>
          <w:ilvl w:val="0"/>
          <w:numId w:val="4"/>
        </w:numPr>
      </w:pPr>
      <w:r w:rsidRPr="00042A79">
        <w:t>«разрешающий вход» — нет;</w:t>
      </w:r>
    </w:p>
    <w:p w14:paraId="72DFDB4E" w14:textId="4E83A186" w:rsidR="00042A79" w:rsidRDefault="00DD1E07" w:rsidP="00E47091">
      <w:pPr>
        <w:pStyle w:val="31"/>
        <w:numPr>
          <w:ilvl w:val="0"/>
          <w:numId w:val="4"/>
        </w:numPr>
      </w:pPr>
      <w:r w:rsidRPr="00DD1E07">
        <w:lastRenderedPageBreak/>
        <w:t>«положение выбирающего входа» — сверху (сделано в данном примере для удобства, можно оставить значение по умолчанию).</w:t>
      </w:r>
    </w:p>
    <w:p w14:paraId="2AD87F00" w14:textId="7EA93B02" w:rsidR="00DD1E07" w:rsidRDefault="00650CC6" w:rsidP="00DD1E07">
      <w:pPr>
        <w:pStyle w:val="31"/>
      </w:pPr>
      <w:r w:rsidRPr="00650CC6">
        <w:t>Количество информационных входов мультиплексора соответствует количеству значений логической функции. Поэтому просто подадим значения функции на соответствующие входы. Для этого удобно воспользоваться логическими константами из раздела «Провода» библиотеки элементов Logisim.</w:t>
      </w:r>
    </w:p>
    <w:p w14:paraId="3D49C36C" w14:textId="56D93465" w:rsidR="00650CC6" w:rsidRDefault="0024094D" w:rsidP="00DD1E07">
      <w:pPr>
        <w:pStyle w:val="31"/>
      </w:pPr>
      <w:r w:rsidRPr="0024094D">
        <w:t>На адресные (выбирающие) входы мультиплексора подадим при помощи шины значения логических переменных. Несмотря на использование шины, следует помнить, что младшая переменная подается на младший адресный вход, а старшая – на старший.</w:t>
      </w:r>
    </w:p>
    <w:p w14:paraId="5D75019D" w14:textId="45C0BA57" w:rsidR="005949C8" w:rsidRDefault="00DC5899" w:rsidP="00DC5899">
      <w:pPr>
        <w:pStyle w:val="31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F67B72F" wp14:editId="1E7C3835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6152515" cy="4203065"/>
            <wp:effectExtent l="0" t="0" r="635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2FE" w:rsidRPr="00C762FE">
        <w:t>Собранная и протестированная схема показана на рисунке 1.</w:t>
      </w:r>
    </w:p>
    <w:p w14:paraId="29A5D57F" w14:textId="444DCA82" w:rsidR="00D67912" w:rsidRDefault="004A7FCC" w:rsidP="00DC5899">
      <w:pPr>
        <w:pStyle w:val="-1"/>
      </w:pPr>
      <w:bookmarkStart w:id="10" w:name="_Hlk117272130"/>
      <w:r>
        <w:t xml:space="preserve">Рисунок 1 – </w:t>
      </w:r>
      <w:bookmarkEnd w:id="10"/>
      <w:r w:rsidR="005A0779" w:rsidRPr="005A0779">
        <w:t>Тестирование схемы, реализующей логическую функцию на мультиплексоре 16-1</w:t>
      </w:r>
    </w:p>
    <w:p w14:paraId="1263CD0A" w14:textId="77777777" w:rsidR="00DC55DF" w:rsidRDefault="00DC55DF" w:rsidP="00C87719">
      <w:pPr>
        <w:pStyle w:val="31"/>
      </w:pPr>
      <w:r w:rsidRPr="00DC55DF">
        <w:t>Тестирование подтвердило правильность работы схемы.</w:t>
      </w:r>
    </w:p>
    <w:p w14:paraId="15521E0E" w14:textId="54C41246" w:rsidR="0061703F" w:rsidRDefault="003F597A" w:rsidP="00C87719">
      <w:pPr>
        <w:pStyle w:val="31"/>
      </w:pPr>
      <w:r w:rsidRPr="003F597A">
        <w:lastRenderedPageBreak/>
        <w:t>Выполним реализацию заданной логической функции при помощи мультиплексора 8-1.</w:t>
      </w:r>
    </w:p>
    <w:p w14:paraId="00FDF80D" w14:textId="3D01A033" w:rsidR="003F597A" w:rsidRDefault="00511CEF" w:rsidP="00C87719">
      <w:pPr>
        <w:pStyle w:val="31"/>
      </w:pPr>
      <w:r w:rsidRPr="00511CEF">
        <w:t>Мультиплексор 8-1 имеет 3 адресных входа, что не позволяет подать на эти входы все 4 логические переменные, как это было сделано в предыдущем случае.</w:t>
      </w:r>
    </w:p>
    <w:p w14:paraId="026B942E" w14:textId="12AB8824" w:rsidR="00511CEF" w:rsidRDefault="00A67F99" w:rsidP="00C87719">
      <w:pPr>
        <w:pStyle w:val="31"/>
      </w:pPr>
      <w:r w:rsidRPr="00A67F99">
        <w:t>Однако мы можем в качестве адресных переменных выбрать любые три из имеющихся, а оставшуюся четвертую рассматривать наравне с логическими константами как элемент исходных данных для информационных входов.</w:t>
      </w:r>
    </w:p>
    <w:p w14:paraId="59927BFB" w14:textId="192016BB" w:rsidR="00A67F99" w:rsidRDefault="00AD20C1" w:rsidP="00C87719">
      <w:pPr>
        <w:pStyle w:val="31"/>
      </w:pPr>
      <w:r w:rsidRPr="00AD20C1">
        <w:t>Удобнее всего в качестве адресных переменных взять три старшие переменные нашей функции, т.е. a, b, c. Тогда пары наборов, на которых эти переменные будут иметь одинаковое значение, будут располагаться в соседних строчках таблицы истинности и поэтому можно будет легко увидеть, как значение логической функции для каждой пары наборов соотносится со значением переменной d.</w:t>
      </w:r>
    </w:p>
    <w:p w14:paraId="7F14BE73" w14:textId="6B7B729D" w:rsidR="00AD20C1" w:rsidRDefault="005F7AFB" w:rsidP="00C87719">
      <w:pPr>
        <w:pStyle w:val="31"/>
      </w:pPr>
      <w:r w:rsidRPr="005F7AFB">
        <w:t>Таким образом, мы перенесли одну переменную в область значений функции и получили таблицу, похожую на таблицу истинности функции от трех переменных. Таблица 1 отображает «сжатую» таблицу истинности.</w:t>
      </w:r>
    </w:p>
    <w:p w14:paraId="79E8D07E" w14:textId="5724DD7B" w:rsidR="005F7AFB" w:rsidRDefault="004A48F0" w:rsidP="005F1D01">
      <w:pPr>
        <w:pStyle w:val="-"/>
      </w:pPr>
      <w:r w:rsidRPr="004A48F0">
        <w:t>Таблица 1 – сжатая таблица истинности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</w:tblGrid>
      <w:tr w:rsidR="00F711F6" w:rsidRPr="009A4A33" w14:paraId="39D8DCEF" w14:textId="77777777" w:rsidTr="0066533E">
        <w:trPr>
          <w:trHeight w:val="328"/>
          <w:jc w:val="center"/>
        </w:trPr>
        <w:tc>
          <w:tcPr>
            <w:tcW w:w="734" w:type="dxa"/>
          </w:tcPr>
          <w:p w14:paraId="5CB23CAB" w14:textId="77777777" w:rsidR="00F711F6" w:rsidRPr="009A4A33" w:rsidRDefault="00F711F6" w:rsidP="0066533E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3CCE509A" w14:textId="77777777" w:rsidR="00F711F6" w:rsidRPr="009A4A33" w:rsidRDefault="00F711F6" w:rsidP="0066533E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51F6EDAD" w14:textId="77777777" w:rsidR="00F711F6" w:rsidRPr="009A4A33" w:rsidRDefault="00F711F6" w:rsidP="0066533E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32F34633" w14:textId="77777777" w:rsidR="00F711F6" w:rsidRPr="009A4A33" w:rsidRDefault="00F711F6" w:rsidP="0066533E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F711F6" w:rsidRPr="009A4A33" w14:paraId="3C31F49C" w14:textId="77777777" w:rsidTr="0066533E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4FA07E76" w14:textId="77777777" w:rsidR="00F711F6" w:rsidRPr="009A4A33" w:rsidRDefault="00F711F6" w:rsidP="0066533E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05333" w14:textId="77777777" w:rsidR="00F711F6" w:rsidRPr="009A4A33" w:rsidRDefault="00F711F6" w:rsidP="0066533E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4BFAC" w14:textId="77777777" w:rsidR="00F711F6" w:rsidRPr="009A4A33" w:rsidRDefault="00F711F6" w:rsidP="0066533E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C5DF94D" w14:textId="77777777" w:rsidR="00F711F6" w:rsidRPr="009A4A33" w:rsidRDefault="00F711F6" w:rsidP="0066533E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F711F6" w:rsidRPr="009A4A33" w14:paraId="60C933BF" w14:textId="77777777" w:rsidTr="0066533E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E567" w14:textId="77777777" w:rsidR="00F711F6" w:rsidRPr="009A4A33" w:rsidRDefault="00F711F6" w:rsidP="0066533E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8D5E" w14:textId="77777777" w:rsidR="00F711F6" w:rsidRPr="009A4A33" w:rsidRDefault="00F711F6" w:rsidP="0066533E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06AC" w14:textId="283AFD8A" w:rsidR="00F711F6" w:rsidRPr="00975C43" w:rsidRDefault="00975C43" w:rsidP="0066533E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1298" w14:textId="70204AD2" w:rsidR="00F711F6" w:rsidRPr="00980E5F" w:rsidRDefault="00980E5F" w:rsidP="0066533E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d</m:t>
                </m:r>
              </m:oMath>
            </m:oMathPara>
          </w:p>
        </w:tc>
      </w:tr>
      <w:tr w:rsidR="00F711F6" w:rsidRPr="009A4A33" w14:paraId="2AA67EA1" w14:textId="77777777" w:rsidTr="0066533E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3211F" w14:textId="77777777" w:rsidR="00F711F6" w:rsidRPr="009A4A33" w:rsidRDefault="00F711F6" w:rsidP="0066533E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69F8" w14:textId="03B0E700" w:rsidR="00F711F6" w:rsidRPr="0003616D" w:rsidRDefault="0003616D" w:rsidP="0066533E">
            <w:pPr>
              <w:pStyle w:val="TableParagraph"/>
              <w:spacing w:line="302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226B" w14:textId="2B98F62A" w:rsidR="00F711F6" w:rsidRPr="0003616D" w:rsidRDefault="0003616D" w:rsidP="0066533E">
            <w:pPr>
              <w:pStyle w:val="TableParagraph"/>
              <w:spacing w:line="302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270B" w14:textId="442278B9" w:rsidR="00F711F6" w:rsidRPr="00980E5F" w:rsidRDefault="00980E5F" w:rsidP="0066533E">
            <w:pPr>
              <w:pStyle w:val="TableParagraph"/>
              <w:spacing w:line="302" w:lineRule="exact"/>
              <w:ind w:left="22"/>
              <w:jc w:val="center"/>
              <w:rPr>
                <w:i/>
                <w:sz w:val="28"/>
                <w:lang w:val="en-US"/>
              </w:rPr>
            </w:pPr>
            <w:bookmarkStart w:id="11" w:name="_Hlk118408209"/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d</m:t>
                </m:r>
              </m:oMath>
            </m:oMathPara>
            <w:bookmarkEnd w:id="11"/>
          </w:p>
        </w:tc>
      </w:tr>
      <w:tr w:rsidR="00F711F6" w:rsidRPr="009A4A33" w14:paraId="6042BC03" w14:textId="77777777" w:rsidTr="0066533E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4B1B7" w14:textId="77777777" w:rsidR="00F711F6" w:rsidRPr="009A4A33" w:rsidRDefault="00F711F6" w:rsidP="0066533E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A168" w14:textId="1B635B99" w:rsidR="00F711F6" w:rsidRPr="00774EF8" w:rsidRDefault="00774EF8" w:rsidP="0066533E">
            <w:pPr>
              <w:pStyle w:val="TableParagraph"/>
              <w:spacing w:line="301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EA26" w14:textId="77777777" w:rsidR="00F711F6" w:rsidRPr="009A4A33" w:rsidRDefault="00F711F6" w:rsidP="0066533E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31252" w14:textId="35F1247F" w:rsidR="00F711F6" w:rsidRPr="009A4A33" w:rsidRDefault="00980E5F" w:rsidP="0066533E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d</m:t>
                </m:r>
              </m:oMath>
            </m:oMathPara>
          </w:p>
        </w:tc>
      </w:tr>
      <w:tr w:rsidR="00F711F6" w:rsidRPr="009A4A33" w14:paraId="12EA3AD4" w14:textId="77777777" w:rsidTr="0066533E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B254" w14:textId="5A2E478C" w:rsidR="00F711F6" w:rsidRPr="0041095A" w:rsidRDefault="0041095A" w:rsidP="0066533E">
            <w:pPr>
              <w:pStyle w:val="TableParagraph"/>
              <w:spacing w:line="306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D284C" w14:textId="6D5A0252" w:rsidR="00F711F6" w:rsidRPr="0041095A" w:rsidRDefault="0041095A" w:rsidP="0066533E">
            <w:pPr>
              <w:pStyle w:val="TableParagraph"/>
              <w:spacing w:line="306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8EC0" w14:textId="77777777" w:rsidR="00F711F6" w:rsidRPr="009A4A33" w:rsidRDefault="00F711F6" w:rsidP="0066533E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86FC" w14:textId="71CA3BD7" w:rsidR="00F711F6" w:rsidRPr="00980E5F" w:rsidRDefault="00980E5F" w:rsidP="0066533E">
            <w:pPr>
              <w:pStyle w:val="TableParagraph"/>
              <w:spacing w:line="306" w:lineRule="exact"/>
              <w:ind w:left="22"/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d</m:t>
                </m:r>
              </m:oMath>
            </m:oMathPara>
          </w:p>
        </w:tc>
      </w:tr>
      <w:tr w:rsidR="00F711F6" w:rsidRPr="009A4A33" w14:paraId="2F79F2C8" w14:textId="77777777" w:rsidTr="0066533E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FA338" w14:textId="1B76A59A" w:rsidR="00F711F6" w:rsidRPr="006B43EA" w:rsidRDefault="006B43EA" w:rsidP="0066533E">
            <w:pPr>
              <w:pStyle w:val="TableParagraph"/>
              <w:spacing w:line="301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56AC5" w14:textId="7E94A9AD" w:rsidR="00F711F6" w:rsidRPr="006B43EA" w:rsidRDefault="006B43EA" w:rsidP="0066533E">
            <w:pPr>
              <w:pStyle w:val="TableParagraph"/>
              <w:spacing w:line="301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CFB9" w14:textId="02151A0A" w:rsidR="00F711F6" w:rsidRPr="006B43EA" w:rsidRDefault="006B43EA" w:rsidP="0066533E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B155" w14:textId="5ECE0CFE" w:rsidR="00F711F6" w:rsidRPr="009A4A33" w:rsidRDefault="00980E5F" w:rsidP="0066533E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d</m:t>
                </m:r>
              </m:oMath>
            </m:oMathPara>
          </w:p>
        </w:tc>
      </w:tr>
      <w:tr w:rsidR="00F711F6" w:rsidRPr="009A4A33" w14:paraId="3F9130BE" w14:textId="77777777" w:rsidTr="0066533E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B885" w14:textId="2F7A5E49" w:rsidR="00F711F6" w:rsidRPr="00C93C5E" w:rsidRDefault="00C93C5E" w:rsidP="0066533E">
            <w:pPr>
              <w:pStyle w:val="TableParagraph"/>
              <w:spacing w:line="301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CCAA" w14:textId="77777777" w:rsidR="00F711F6" w:rsidRPr="009A4A33" w:rsidRDefault="00F711F6" w:rsidP="0066533E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6376" w14:textId="365B02F7" w:rsidR="00F711F6" w:rsidRPr="00C93C5E" w:rsidRDefault="00C93C5E" w:rsidP="0066533E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1EB8" w14:textId="797E2D84" w:rsidR="00F711F6" w:rsidRPr="009A4A33" w:rsidRDefault="004B77CE" w:rsidP="0066533E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d</m:t>
                    </m:r>
                  </m:e>
                </m:acc>
              </m:oMath>
            </m:oMathPara>
          </w:p>
        </w:tc>
      </w:tr>
      <w:tr w:rsidR="00F711F6" w:rsidRPr="009A4A33" w14:paraId="14D7BDAB" w14:textId="77777777" w:rsidTr="0066533E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AFD5" w14:textId="56DEBBC9" w:rsidR="00F711F6" w:rsidRPr="0030478C" w:rsidRDefault="0030478C" w:rsidP="0066533E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4ACF" w14:textId="77777777" w:rsidR="00F711F6" w:rsidRPr="009A4A33" w:rsidRDefault="00F711F6" w:rsidP="0066533E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A52B" w14:textId="77777777" w:rsidR="00F711F6" w:rsidRPr="009A4A33" w:rsidRDefault="00F711F6" w:rsidP="0066533E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B766" w14:textId="77777777" w:rsidR="00F711F6" w:rsidRPr="009A4A33" w:rsidRDefault="00F711F6" w:rsidP="0066533E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0D3C89E0" w14:textId="77777777" w:rsidR="002E33A4" w:rsidRDefault="002E33A4" w:rsidP="00905042">
      <w:pPr>
        <w:pStyle w:val="31"/>
      </w:pPr>
      <w:r w:rsidRPr="002E33A4">
        <w:t xml:space="preserve">Теперь, рассматривая переменную d наравне с константами 0 и 1 в качестве сигналов для информационных входов мультиплексора 8-1, можно по аналогии с предыдущим случаем выполнить реализацию требуемой функции. </w:t>
      </w:r>
    </w:p>
    <w:p w14:paraId="3BF80E35" w14:textId="60C60F25" w:rsidR="00C87719" w:rsidRPr="00C87719" w:rsidRDefault="00D615FF" w:rsidP="00D90CB8">
      <w:pPr>
        <w:pStyle w:val="31"/>
      </w:pPr>
      <w:r w:rsidRPr="00D615FF">
        <w:t xml:space="preserve">Разместим на рабочей области новый мультиплексор, установим ему количество выбирающих (адресных) входов равным трем, и выполним </w:t>
      </w:r>
      <w:r w:rsidR="00631C56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0DD2054" wp14:editId="337AF069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6152515" cy="4246245"/>
            <wp:effectExtent l="0" t="0" r="635" b="190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15FF">
        <w:t>необходимые соединения (рисунок 2).</w:t>
      </w:r>
      <w:r w:rsidR="007C06EA">
        <w:rPr>
          <w:noProof/>
        </w:rPr>
        <w:drawing>
          <wp:anchor distT="0" distB="0" distL="114300" distR="114300" simplePos="0" relativeHeight="251661312" behindDoc="0" locked="0" layoutInCell="1" allowOverlap="1" wp14:anchorId="5568A091" wp14:editId="5425B97A">
            <wp:simplePos x="0" y="0"/>
            <wp:positionH relativeFrom="margin">
              <wp:align>center</wp:align>
            </wp:positionH>
            <wp:positionV relativeFrom="paragraph">
              <wp:posOffset>563245</wp:posOffset>
            </wp:positionV>
            <wp:extent cx="5796915" cy="3598545"/>
            <wp:effectExtent l="0" t="0" r="0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8C974" w14:textId="22011E8B" w:rsidR="00D16337" w:rsidRDefault="00D16337" w:rsidP="00C87719">
      <w:pPr>
        <w:pStyle w:val="-1"/>
      </w:pPr>
      <w:r w:rsidRPr="00D16337">
        <w:t xml:space="preserve">Рисунок </w:t>
      </w:r>
      <w:r>
        <w:t>2</w:t>
      </w:r>
      <w:r w:rsidRPr="00D16337">
        <w:t xml:space="preserve"> – </w:t>
      </w:r>
      <w:r w:rsidR="00500856" w:rsidRPr="00500856">
        <w:t>Тестирование схемы, реализующей логическую функцию на мультиплексоре 8-1</w:t>
      </w:r>
    </w:p>
    <w:p w14:paraId="2E50FCEF" w14:textId="2DAA240C" w:rsidR="00C87719" w:rsidRDefault="00C87719" w:rsidP="00C87719">
      <w:pPr>
        <w:pStyle w:val="31"/>
      </w:pPr>
      <w:r w:rsidRPr="00C87719">
        <w:t>Тестирование подтвердило правильность работы схемы.</w:t>
      </w:r>
    </w:p>
    <w:p w14:paraId="733599FA" w14:textId="1C281327" w:rsidR="00D76994" w:rsidRDefault="00D76994" w:rsidP="00C87719">
      <w:pPr>
        <w:pStyle w:val="31"/>
      </w:pPr>
      <w:r w:rsidRPr="00D76994">
        <w:t>Рассмотрим реализацию заданной функции на минимальном количестве мультиплексоров 4-1.</w:t>
      </w:r>
    </w:p>
    <w:p w14:paraId="4873921D" w14:textId="1394021C" w:rsidR="00D76994" w:rsidRDefault="00E672D4" w:rsidP="00C87719">
      <w:pPr>
        <w:pStyle w:val="31"/>
      </w:pPr>
      <w:r w:rsidRPr="00E672D4">
        <w:t>Мультиплексор 4-1 имеет 2 адресных входа и 4 информационных. Это означает, что мы должны разбить исходную таблицу истинности на 4 фрагмента, за реализацию каждого из которых в принципе должен отвечать отдельный мультиплексор. Однако, необходимо учесть требования минимальности по отношению к количеству используемых мультиплексоров и ставить их только там, где без них нельзя обойтись.</w:t>
      </w:r>
    </w:p>
    <w:p w14:paraId="3021B00F" w14:textId="25AC4E16" w:rsidR="00E672D4" w:rsidRDefault="00805BAF" w:rsidP="00C87719">
      <w:pPr>
        <w:pStyle w:val="31"/>
      </w:pPr>
      <w:r w:rsidRPr="00805BAF">
        <w:t xml:space="preserve">По аналогии с реализацией на дешифраторах 2-4, нам обязательно потребуется управляющий мультиплексор, который будет выбирать один из </w:t>
      </w:r>
      <w:r w:rsidRPr="00805BAF">
        <w:lastRenderedPageBreak/>
        <w:t>вариантов, предлагаемых операционными мультиплексорами (либо один из очевидных вариантов, если без операционных мультиплексоров можно обойтись).</w:t>
      </w:r>
    </w:p>
    <w:p w14:paraId="5E3C7636" w14:textId="20B2DB1A" w:rsidR="00805BAF" w:rsidRDefault="0097123E" w:rsidP="00C87719">
      <w:pPr>
        <w:pStyle w:val="31"/>
      </w:pPr>
      <w:r w:rsidRPr="0097123E">
        <w:t>Разобьем исходную таблицу истинности на зоны ответственности между операционными мультиплексорами, а заодно посмотрим, нельзя ли в некоторых случаях обойтись вообще без операционного мультиплексора.</w:t>
      </w:r>
    </w:p>
    <w:p w14:paraId="088C4599" w14:textId="54774097" w:rsidR="0097123E" w:rsidRDefault="004A458F" w:rsidP="00C87719">
      <w:pPr>
        <w:pStyle w:val="31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75CEF47" wp14:editId="214534BB">
            <wp:simplePos x="0" y="0"/>
            <wp:positionH relativeFrom="margin">
              <wp:align>right</wp:align>
            </wp:positionH>
            <wp:positionV relativeFrom="paragraph">
              <wp:posOffset>1199432</wp:posOffset>
            </wp:positionV>
            <wp:extent cx="6152515" cy="4155440"/>
            <wp:effectExtent l="0" t="0" r="63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7FB2" w:rsidRPr="00687FB2">
        <w:t xml:space="preserve">В </w:t>
      </w:r>
      <w:r w:rsidR="001A3571">
        <w:t>двух</w:t>
      </w:r>
      <w:r w:rsidR="00687FB2" w:rsidRPr="00687FB2">
        <w:t xml:space="preserve"> случаях из четырех без операционного мультиплексора можно вполне обойтись. С учетом только что сказанного, схема логической функции на минимальном количестве мультиплексоров 4-1 будет такой, как показано на рисунке 3.</w:t>
      </w:r>
      <w:r w:rsidRPr="004A458F">
        <w:t xml:space="preserve"> </w:t>
      </w:r>
    </w:p>
    <w:p w14:paraId="62B937E0" w14:textId="77777777" w:rsidR="00687FB2" w:rsidRDefault="00687FB2" w:rsidP="00C87719">
      <w:pPr>
        <w:pStyle w:val="31"/>
      </w:pPr>
    </w:p>
    <w:p w14:paraId="584685B6" w14:textId="248469EA" w:rsidR="006E74C5" w:rsidRDefault="006E74C5" w:rsidP="006E74C5">
      <w:pPr>
        <w:pStyle w:val="-1"/>
      </w:pPr>
      <w:r w:rsidRPr="006E74C5">
        <w:t>Рисунок 3 – Тестирование схемы, реализующей логическую функцию на минимальном количестве мультиплексоров 4-1</w:t>
      </w:r>
    </w:p>
    <w:p w14:paraId="6E1D9484" w14:textId="535D0294" w:rsidR="003F27DC" w:rsidRDefault="00C87719" w:rsidP="00C87719">
      <w:pPr>
        <w:pStyle w:val="31"/>
      </w:pPr>
      <w:r w:rsidRPr="00C87719">
        <w:t>Тестирование подтвердило правильность работы схемы.</w:t>
      </w:r>
    </w:p>
    <w:p w14:paraId="3238C62D" w14:textId="3290FDDE" w:rsidR="004806D9" w:rsidRDefault="005B1737" w:rsidP="00C87719">
      <w:pPr>
        <w:pStyle w:val="31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8FDDC0D" wp14:editId="35DE5A52">
            <wp:simplePos x="0" y="0"/>
            <wp:positionH relativeFrom="margin">
              <wp:posOffset>-2540</wp:posOffset>
            </wp:positionH>
            <wp:positionV relativeFrom="paragraph">
              <wp:posOffset>1480820</wp:posOffset>
            </wp:positionV>
            <wp:extent cx="6152515" cy="4157345"/>
            <wp:effectExtent l="0" t="0" r="63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"/>
                    <a:stretch/>
                  </pic:blipFill>
                  <pic:spPr bwMode="auto">
                    <a:xfrm>
                      <a:off x="0" y="0"/>
                      <a:ext cx="615251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34C63" w:rsidRPr="00134C63">
        <w:t>Реализуем логическую функцию, используя минимальную комбинацию мультиплексоров 4-1 и 2-1. В качестве отправной точки рассмотрим результаты, полученные в предыдущей реализации. Управляющий мультиплексор нельзя заменить на мультиплексор 2-1, поскольку у него на входах уникальные сигналы. В результате получим схему, изображенную на рисунке 4.</w:t>
      </w:r>
    </w:p>
    <w:p w14:paraId="2466208D" w14:textId="0B0B7C92" w:rsidR="00134C63" w:rsidRDefault="009532AD" w:rsidP="009532AD">
      <w:pPr>
        <w:pStyle w:val="-1"/>
      </w:pPr>
      <w:r w:rsidRPr="009532AD">
        <w:t>Рисунок 4 – Тестирование схемы, реализующей логическую функцию на основе минимальной комбинации мультиплексоров 4-1 и 2-1</w:t>
      </w:r>
    </w:p>
    <w:p w14:paraId="52B69BDE" w14:textId="6D4B438B" w:rsidR="009532AD" w:rsidRPr="009532AD" w:rsidRDefault="00FA0DE3" w:rsidP="009532AD">
      <w:pPr>
        <w:pStyle w:val="31"/>
      </w:pPr>
      <w:r w:rsidRPr="00FA0DE3">
        <w:t>Тестирование подтвердило правильность работы схемы.</w:t>
      </w:r>
    </w:p>
    <w:p w14:paraId="19C58702" w14:textId="1C15AD87" w:rsidR="00F324E3" w:rsidRDefault="00F324E3" w:rsidP="005E7066">
      <w:pPr>
        <w:pStyle w:val="11"/>
      </w:pPr>
      <w:bookmarkStart w:id="12" w:name="_Toc118408617"/>
      <w:r>
        <w:lastRenderedPageBreak/>
        <w:t>3 ВЫВОДЫ</w:t>
      </w:r>
      <w:bookmarkEnd w:id="12"/>
    </w:p>
    <w:p w14:paraId="04A227C4" w14:textId="12DE12F2" w:rsidR="00F324E3" w:rsidRDefault="00001216" w:rsidP="00C87719">
      <w:pPr>
        <w:pStyle w:val="31"/>
      </w:pPr>
      <w:r w:rsidRPr="00001216">
        <w:t>В ходе работы восстановлена таблица истинности логической функции от четырёх переменных, заданной в 16-ричной векторной форме. Используя мультиплексоры 16-1, 8-1, 4-1, 2-1 и дополнительную логику, в лабораторном комплексе была реализована логическая функция. Была протестирована работа схем и показана их правильность.</w:t>
      </w:r>
    </w:p>
    <w:p w14:paraId="33BD06ED" w14:textId="54C78215" w:rsidR="004B1C25" w:rsidRDefault="008151D1" w:rsidP="008151D1">
      <w:pPr>
        <w:pStyle w:val="11"/>
      </w:pPr>
      <w:bookmarkStart w:id="13" w:name="_Toc118408618"/>
      <w:r>
        <w:lastRenderedPageBreak/>
        <w:t xml:space="preserve">4 </w:t>
      </w:r>
      <w:bookmarkEnd w:id="13"/>
      <w:r w:rsidR="008D7367">
        <w:t>ИНФОРМАЦИОННЫЙ ИСТОЧНИК</w:t>
      </w:r>
    </w:p>
    <w:p w14:paraId="1038540F" w14:textId="23DED076" w:rsidR="00005C72" w:rsidRDefault="007E24B9" w:rsidP="00F6602C">
      <w:pPr>
        <w:pStyle w:val="31"/>
      </w:pPr>
      <w:r>
        <w:t>Смирнов С.С., Карпов Д.А. Информатика: Методические указания по</w:t>
      </w:r>
      <w:r>
        <w:rPr>
          <w:spacing w:val="1"/>
        </w:rPr>
        <w:t xml:space="preserve"> </w:t>
      </w:r>
      <w:r>
        <w:t>выполнению практических работ / С.С. Смирнов, Д.А. Карпов—М., МИРЭА —</w:t>
      </w:r>
      <w:r>
        <w:rPr>
          <w:spacing w:val="1"/>
        </w:rPr>
        <w:t xml:space="preserve"> </w:t>
      </w:r>
      <w:r>
        <w:t>Российский</w:t>
      </w:r>
      <w:r>
        <w:rPr>
          <w:spacing w:val="6"/>
        </w:rPr>
        <w:t xml:space="preserve"> </w:t>
      </w:r>
      <w:r>
        <w:t>технологический</w:t>
      </w:r>
      <w:r>
        <w:rPr>
          <w:spacing w:val="5"/>
        </w:rPr>
        <w:t xml:space="preserve"> </w:t>
      </w:r>
      <w:r>
        <w:t>университет,</w:t>
      </w:r>
      <w:r>
        <w:rPr>
          <w:spacing w:val="3"/>
        </w:rPr>
        <w:t xml:space="preserve"> </w:t>
      </w:r>
      <w:r>
        <w:t>2020.</w:t>
      </w:r>
      <w:r>
        <w:rPr>
          <w:spacing w:val="9"/>
        </w:rPr>
        <w:t xml:space="preserve"> </w:t>
      </w:r>
      <w:r>
        <w:t>–102с.</w:t>
      </w:r>
    </w:p>
    <w:p w14:paraId="64F6DF34" w14:textId="77777777" w:rsidR="008151D1" w:rsidRPr="008151D1" w:rsidRDefault="008151D1" w:rsidP="008151D1">
      <w:pPr>
        <w:pStyle w:val="31"/>
      </w:pPr>
    </w:p>
    <w:sectPr w:rsidR="008151D1" w:rsidRPr="008151D1" w:rsidSect="00EA76C1">
      <w:footerReference w:type="default" r:id="rId14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054AC" w14:textId="77777777" w:rsidR="004B77CE" w:rsidRDefault="004B77CE" w:rsidP="009B372E">
      <w:r>
        <w:separator/>
      </w:r>
    </w:p>
  </w:endnote>
  <w:endnote w:type="continuationSeparator" w:id="0">
    <w:p w14:paraId="227A116F" w14:textId="77777777" w:rsidR="004B77CE" w:rsidRDefault="004B77CE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C9F74AB" w14:textId="60870E98" w:rsidR="00B01A51" w:rsidRPr="008D7367" w:rsidRDefault="00B01A51">
        <w:pPr>
          <w:pStyle w:val="a7"/>
          <w:jc w:val="center"/>
          <w:rPr>
            <w:sz w:val="28"/>
            <w:szCs w:val="28"/>
          </w:rPr>
        </w:pPr>
        <w:r w:rsidRPr="008D7367">
          <w:rPr>
            <w:sz w:val="28"/>
            <w:szCs w:val="28"/>
          </w:rPr>
          <w:fldChar w:fldCharType="begin"/>
        </w:r>
        <w:r w:rsidRPr="008D7367">
          <w:rPr>
            <w:sz w:val="28"/>
            <w:szCs w:val="28"/>
          </w:rPr>
          <w:instrText>PAGE   \* MERGEFORMAT</w:instrText>
        </w:r>
        <w:r w:rsidRPr="008D7367">
          <w:rPr>
            <w:sz w:val="28"/>
            <w:szCs w:val="28"/>
          </w:rPr>
          <w:fldChar w:fldCharType="separate"/>
        </w:r>
        <w:r w:rsidR="00C87719" w:rsidRPr="008D7367">
          <w:rPr>
            <w:noProof/>
            <w:sz w:val="28"/>
            <w:szCs w:val="28"/>
          </w:rPr>
          <w:t>4</w:t>
        </w:r>
        <w:r w:rsidRPr="008D7367">
          <w:rPr>
            <w:sz w:val="28"/>
            <w:szCs w:val="28"/>
          </w:rPr>
          <w:fldChar w:fldCharType="end"/>
        </w:r>
      </w:p>
    </w:sdtContent>
  </w:sdt>
  <w:p w14:paraId="1F7A72A6" w14:textId="16612651" w:rsidR="009B372E" w:rsidRPr="009B372E" w:rsidRDefault="009B372E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D3781" w14:textId="77777777" w:rsidR="004B77CE" w:rsidRDefault="004B77CE" w:rsidP="009B372E">
      <w:r>
        <w:separator/>
      </w:r>
    </w:p>
  </w:footnote>
  <w:footnote w:type="continuationSeparator" w:id="0">
    <w:p w14:paraId="1DB69633" w14:textId="77777777" w:rsidR="004B77CE" w:rsidRDefault="004B77CE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F201F"/>
    <w:multiLevelType w:val="hybridMultilevel"/>
    <w:tmpl w:val="F0CA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A3560"/>
    <w:multiLevelType w:val="hybridMultilevel"/>
    <w:tmpl w:val="E424C5FE"/>
    <w:lvl w:ilvl="0" w:tplc="B5BEB4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CE5E14"/>
    <w:multiLevelType w:val="hybridMultilevel"/>
    <w:tmpl w:val="C854EDEC"/>
    <w:lvl w:ilvl="0" w:tplc="B5BEB4AA">
      <w:start w:val="1"/>
      <w:numFmt w:val="bullet"/>
      <w:lvlText w:val="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6CB"/>
    <w:rsid w:val="00000FB3"/>
    <w:rsid w:val="00001216"/>
    <w:rsid w:val="000059F9"/>
    <w:rsid w:val="00005C72"/>
    <w:rsid w:val="00007724"/>
    <w:rsid w:val="00010251"/>
    <w:rsid w:val="00012908"/>
    <w:rsid w:val="0001382A"/>
    <w:rsid w:val="0002097B"/>
    <w:rsid w:val="00025D98"/>
    <w:rsid w:val="000272AB"/>
    <w:rsid w:val="00034178"/>
    <w:rsid w:val="00034F28"/>
    <w:rsid w:val="0003616D"/>
    <w:rsid w:val="00042A79"/>
    <w:rsid w:val="0004586B"/>
    <w:rsid w:val="00050953"/>
    <w:rsid w:val="00063AA4"/>
    <w:rsid w:val="00072385"/>
    <w:rsid w:val="00073B43"/>
    <w:rsid w:val="00076DD5"/>
    <w:rsid w:val="00083C4F"/>
    <w:rsid w:val="00095250"/>
    <w:rsid w:val="0009632E"/>
    <w:rsid w:val="000A7015"/>
    <w:rsid w:val="000C5244"/>
    <w:rsid w:val="000D3B8C"/>
    <w:rsid w:val="000D3BFA"/>
    <w:rsid w:val="000E23DD"/>
    <w:rsid w:val="000E5683"/>
    <w:rsid w:val="000E66E9"/>
    <w:rsid w:val="000F3AEA"/>
    <w:rsid w:val="00117236"/>
    <w:rsid w:val="00117BD6"/>
    <w:rsid w:val="00120C9E"/>
    <w:rsid w:val="00134C63"/>
    <w:rsid w:val="001363EA"/>
    <w:rsid w:val="00136677"/>
    <w:rsid w:val="00140039"/>
    <w:rsid w:val="001521A3"/>
    <w:rsid w:val="001527BF"/>
    <w:rsid w:val="0015470F"/>
    <w:rsid w:val="0015509C"/>
    <w:rsid w:val="001554E4"/>
    <w:rsid w:val="001620E6"/>
    <w:rsid w:val="00174CFD"/>
    <w:rsid w:val="00176C3B"/>
    <w:rsid w:val="0018137D"/>
    <w:rsid w:val="00182AD8"/>
    <w:rsid w:val="00184AA5"/>
    <w:rsid w:val="001A3571"/>
    <w:rsid w:val="001B2CC2"/>
    <w:rsid w:val="001B6268"/>
    <w:rsid w:val="001C25C3"/>
    <w:rsid w:val="001C686C"/>
    <w:rsid w:val="001D15BC"/>
    <w:rsid w:val="001D3D22"/>
    <w:rsid w:val="001D4AFE"/>
    <w:rsid w:val="001D7893"/>
    <w:rsid w:val="001E0811"/>
    <w:rsid w:val="001E39FB"/>
    <w:rsid w:val="001E4CFD"/>
    <w:rsid w:val="001E4FFF"/>
    <w:rsid w:val="001E56DE"/>
    <w:rsid w:val="001E5771"/>
    <w:rsid w:val="001F1822"/>
    <w:rsid w:val="001F7D6C"/>
    <w:rsid w:val="002033F7"/>
    <w:rsid w:val="00210F1A"/>
    <w:rsid w:val="0021415A"/>
    <w:rsid w:val="0021743A"/>
    <w:rsid w:val="00233227"/>
    <w:rsid w:val="00235495"/>
    <w:rsid w:val="0024094D"/>
    <w:rsid w:val="0024652F"/>
    <w:rsid w:val="00247F3A"/>
    <w:rsid w:val="002538CA"/>
    <w:rsid w:val="00253BD5"/>
    <w:rsid w:val="00255358"/>
    <w:rsid w:val="0026031E"/>
    <w:rsid w:val="00261434"/>
    <w:rsid w:val="00261439"/>
    <w:rsid w:val="0026262D"/>
    <w:rsid w:val="0028216B"/>
    <w:rsid w:val="00284E57"/>
    <w:rsid w:val="00297B37"/>
    <w:rsid w:val="002A4395"/>
    <w:rsid w:val="002D01FC"/>
    <w:rsid w:val="002D7DA2"/>
    <w:rsid w:val="002E02E3"/>
    <w:rsid w:val="002E03FC"/>
    <w:rsid w:val="002E33A4"/>
    <w:rsid w:val="002F046D"/>
    <w:rsid w:val="002F096C"/>
    <w:rsid w:val="002F2A2A"/>
    <w:rsid w:val="0030187E"/>
    <w:rsid w:val="0030478C"/>
    <w:rsid w:val="00307DD8"/>
    <w:rsid w:val="0031566B"/>
    <w:rsid w:val="00316BF7"/>
    <w:rsid w:val="00333D0C"/>
    <w:rsid w:val="00341249"/>
    <w:rsid w:val="0034191B"/>
    <w:rsid w:val="0035007F"/>
    <w:rsid w:val="00356F5F"/>
    <w:rsid w:val="003576DA"/>
    <w:rsid w:val="003616DF"/>
    <w:rsid w:val="003754FE"/>
    <w:rsid w:val="003776CE"/>
    <w:rsid w:val="00386E1D"/>
    <w:rsid w:val="003D0577"/>
    <w:rsid w:val="003D6E75"/>
    <w:rsid w:val="003E2573"/>
    <w:rsid w:val="003E4785"/>
    <w:rsid w:val="003F27DC"/>
    <w:rsid w:val="003F3BCA"/>
    <w:rsid w:val="003F406C"/>
    <w:rsid w:val="003F597A"/>
    <w:rsid w:val="003F6C4B"/>
    <w:rsid w:val="0041095A"/>
    <w:rsid w:val="00414BD1"/>
    <w:rsid w:val="00415F27"/>
    <w:rsid w:val="004160F0"/>
    <w:rsid w:val="0044432C"/>
    <w:rsid w:val="00446378"/>
    <w:rsid w:val="004512B0"/>
    <w:rsid w:val="00452C83"/>
    <w:rsid w:val="00457703"/>
    <w:rsid w:val="00460A66"/>
    <w:rsid w:val="00470609"/>
    <w:rsid w:val="0047309E"/>
    <w:rsid w:val="0047670B"/>
    <w:rsid w:val="004806D9"/>
    <w:rsid w:val="004817CA"/>
    <w:rsid w:val="0048419E"/>
    <w:rsid w:val="00485655"/>
    <w:rsid w:val="00487B8C"/>
    <w:rsid w:val="00493F7B"/>
    <w:rsid w:val="004A458F"/>
    <w:rsid w:val="004A48F0"/>
    <w:rsid w:val="004A7FCC"/>
    <w:rsid w:val="004B1C25"/>
    <w:rsid w:val="004B4C9D"/>
    <w:rsid w:val="004B77CE"/>
    <w:rsid w:val="004C0F11"/>
    <w:rsid w:val="004C2286"/>
    <w:rsid w:val="004C464C"/>
    <w:rsid w:val="004E6B2A"/>
    <w:rsid w:val="004F78A4"/>
    <w:rsid w:val="00500856"/>
    <w:rsid w:val="005008AC"/>
    <w:rsid w:val="0050764D"/>
    <w:rsid w:val="005115B5"/>
    <w:rsid w:val="00511CEF"/>
    <w:rsid w:val="00520F10"/>
    <w:rsid w:val="00522A45"/>
    <w:rsid w:val="00524A61"/>
    <w:rsid w:val="00535898"/>
    <w:rsid w:val="00552B3F"/>
    <w:rsid w:val="00565DD7"/>
    <w:rsid w:val="00592D74"/>
    <w:rsid w:val="005949C8"/>
    <w:rsid w:val="00594EA5"/>
    <w:rsid w:val="00596921"/>
    <w:rsid w:val="005A0779"/>
    <w:rsid w:val="005A7CE2"/>
    <w:rsid w:val="005B1737"/>
    <w:rsid w:val="005B3D74"/>
    <w:rsid w:val="005B7225"/>
    <w:rsid w:val="005D3D54"/>
    <w:rsid w:val="005D49F8"/>
    <w:rsid w:val="005E4520"/>
    <w:rsid w:val="005E7066"/>
    <w:rsid w:val="005F1228"/>
    <w:rsid w:val="005F1D01"/>
    <w:rsid w:val="005F26AA"/>
    <w:rsid w:val="005F7AFB"/>
    <w:rsid w:val="005F7B9D"/>
    <w:rsid w:val="00600E65"/>
    <w:rsid w:val="0060145A"/>
    <w:rsid w:val="00601C48"/>
    <w:rsid w:val="0061703F"/>
    <w:rsid w:val="00622E45"/>
    <w:rsid w:val="00631418"/>
    <w:rsid w:val="00631C56"/>
    <w:rsid w:val="00633BA1"/>
    <w:rsid w:val="00636A04"/>
    <w:rsid w:val="006403AC"/>
    <w:rsid w:val="0064695E"/>
    <w:rsid w:val="00650CC6"/>
    <w:rsid w:val="0065388F"/>
    <w:rsid w:val="00660132"/>
    <w:rsid w:val="00660DBB"/>
    <w:rsid w:val="00662F44"/>
    <w:rsid w:val="00672A15"/>
    <w:rsid w:val="00672BB0"/>
    <w:rsid w:val="00674F5E"/>
    <w:rsid w:val="006821C6"/>
    <w:rsid w:val="00685D2F"/>
    <w:rsid w:val="00687FB2"/>
    <w:rsid w:val="0069228C"/>
    <w:rsid w:val="006934C3"/>
    <w:rsid w:val="0069655A"/>
    <w:rsid w:val="006A1C82"/>
    <w:rsid w:val="006A21CF"/>
    <w:rsid w:val="006A442E"/>
    <w:rsid w:val="006B1BD6"/>
    <w:rsid w:val="006B43EA"/>
    <w:rsid w:val="006C5044"/>
    <w:rsid w:val="006D119E"/>
    <w:rsid w:val="006E3D3E"/>
    <w:rsid w:val="006E74C5"/>
    <w:rsid w:val="006F0882"/>
    <w:rsid w:val="00701773"/>
    <w:rsid w:val="007024A2"/>
    <w:rsid w:val="007066FF"/>
    <w:rsid w:val="00706FEC"/>
    <w:rsid w:val="00714C0F"/>
    <w:rsid w:val="00716708"/>
    <w:rsid w:val="0073005A"/>
    <w:rsid w:val="00740232"/>
    <w:rsid w:val="00741AB7"/>
    <w:rsid w:val="0074317D"/>
    <w:rsid w:val="00744E55"/>
    <w:rsid w:val="0077189C"/>
    <w:rsid w:val="00773EE1"/>
    <w:rsid w:val="00774EF8"/>
    <w:rsid w:val="00775DE7"/>
    <w:rsid w:val="00790DBE"/>
    <w:rsid w:val="00791F00"/>
    <w:rsid w:val="007A70BE"/>
    <w:rsid w:val="007B628B"/>
    <w:rsid w:val="007C0616"/>
    <w:rsid w:val="007C06EA"/>
    <w:rsid w:val="007D2421"/>
    <w:rsid w:val="007E2425"/>
    <w:rsid w:val="007E24B9"/>
    <w:rsid w:val="007F5A10"/>
    <w:rsid w:val="007F7EA4"/>
    <w:rsid w:val="008052E4"/>
    <w:rsid w:val="00805BAF"/>
    <w:rsid w:val="008151D1"/>
    <w:rsid w:val="00816E25"/>
    <w:rsid w:val="00817BF5"/>
    <w:rsid w:val="00820609"/>
    <w:rsid w:val="00826623"/>
    <w:rsid w:val="008528DA"/>
    <w:rsid w:val="00854C25"/>
    <w:rsid w:val="00863F9A"/>
    <w:rsid w:val="008643BF"/>
    <w:rsid w:val="0088397F"/>
    <w:rsid w:val="00891155"/>
    <w:rsid w:val="008A4F15"/>
    <w:rsid w:val="008B61C8"/>
    <w:rsid w:val="008C24DC"/>
    <w:rsid w:val="008C51ED"/>
    <w:rsid w:val="008C702E"/>
    <w:rsid w:val="008D7367"/>
    <w:rsid w:val="008F22BA"/>
    <w:rsid w:val="008F3ADA"/>
    <w:rsid w:val="008F6D40"/>
    <w:rsid w:val="00901F1E"/>
    <w:rsid w:val="00905042"/>
    <w:rsid w:val="0091077D"/>
    <w:rsid w:val="00915185"/>
    <w:rsid w:val="00915D00"/>
    <w:rsid w:val="009175BA"/>
    <w:rsid w:val="00917E9E"/>
    <w:rsid w:val="009221E1"/>
    <w:rsid w:val="00925DFE"/>
    <w:rsid w:val="0093032A"/>
    <w:rsid w:val="00930462"/>
    <w:rsid w:val="0093689F"/>
    <w:rsid w:val="00940D94"/>
    <w:rsid w:val="00943306"/>
    <w:rsid w:val="00946005"/>
    <w:rsid w:val="009532AD"/>
    <w:rsid w:val="00966D9F"/>
    <w:rsid w:val="0097123E"/>
    <w:rsid w:val="00975C43"/>
    <w:rsid w:val="00977DF2"/>
    <w:rsid w:val="00980E5F"/>
    <w:rsid w:val="0099482B"/>
    <w:rsid w:val="00994EA3"/>
    <w:rsid w:val="009A1959"/>
    <w:rsid w:val="009A3A02"/>
    <w:rsid w:val="009A4A33"/>
    <w:rsid w:val="009B36EC"/>
    <w:rsid w:val="009B372E"/>
    <w:rsid w:val="009B3CF6"/>
    <w:rsid w:val="009B5B0D"/>
    <w:rsid w:val="009B7932"/>
    <w:rsid w:val="009C19AD"/>
    <w:rsid w:val="009C3347"/>
    <w:rsid w:val="009D159A"/>
    <w:rsid w:val="009D64C2"/>
    <w:rsid w:val="009D7CCA"/>
    <w:rsid w:val="009E0D7D"/>
    <w:rsid w:val="009E6D08"/>
    <w:rsid w:val="00A009FB"/>
    <w:rsid w:val="00A23821"/>
    <w:rsid w:val="00A37052"/>
    <w:rsid w:val="00A42E1F"/>
    <w:rsid w:val="00A618B4"/>
    <w:rsid w:val="00A67F99"/>
    <w:rsid w:val="00A76376"/>
    <w:rsid w:val="00A82907"/>
    <w:rsid w:val="00A86879"/>
    <w:rsid w:val="00A86945"/>
    <w:rsid w:val="00A916F5"/>
    <w:rsid w:val="00A97BBA"/>
    <w:rsid w:val="00AA300E"/>
    <w:rsid w:val="00AA3BB3"/>
    <w:rsid w:val="00AA4CFA"/>
    <w:rsid w:val="00AB2C6C"/>
    <w:rsid w:val="00AC0AD6"/>
    <w:rsid w:val="00AC4D4D"/>
    <w:rsid w:val="00AC4D86"/>
    <w:rsid w:val="00AD20C1"/>
    <w:rsid w:val="00AD3779"/>
    <w:rsid w:val="00AE199A"/>
    <w:rsid w:val="00AF2733"/>
    <w:rsid w:val="00AF5127"/>
    <w:rsid w:val="00B00114"/>
    <w:rsid w:val="00B01A51"/>
    <w:rsid w:val="00B0233C"/>
    <w:rsid w:val="00B24F88"/>
    <w:rsid w:val="00B277B6"/>
    <w:rsid w:val="00B3031D"/>
    <w:rsid w:val="00B342D5"/>
    <w:rsid w:val="00B46AD9"/>
    <w:rsid w:val="00B62392"/>
    <w:rsid w:val="00B717B0"/>
    <w:rsid w:val="00B72E98"/>
    <w:rsid w:val="00B83D0E"/>
    <w:rsid w:val="00B84C1C"/>
    <w:rsid w:val="00B87060"/>
    <w:rsid w:val="00B9031D"/>
    <w:rsid w:val="00B93139"/>
    <w:rsid w:val="00BA52ED"/>
    <w:rsid w:val="00BB184F"/>
    <w:rsid w:val="00BB397F"/>
    <w:rsid w:val="00BB56B1"/>
    <w:rsid w:val="00BB6868"/>
    <w:rsid w:val="00BB6FFB"/>
    <w:rsid w:val="00BE3489"/>
    <w:rsid w:val="00BE38EB"/>
    <w:rsid w:val="00BF3819"/>
    <w:rsid w:val="00BF7DC0"/>
    <w:rsid w:val="00C10CB5"/>
    <w:rsid w:val="00C153AF"/>
    <w:rsid w:val="00C16069"/>
    <w:rsid w:val="00C33CDA"/>
    <w:rsid w:val="00C344CC"/>
    <w:rsid w:val="00C36205"/>
    <w:rsid w:val="00C55287"/>
    <w:rsid w:val="00C608A7"/>
    <w:rsid w:val="00C61167"/>
    <w:rsid w:val="00C61FA2"/>
    <w:rsid w:val="00C64D8E"/>
    <w:rsid w:val="00C740DD"/>
    <w:rsid w:val="00C75FEE"/>
    <w:rsid w:val="00C762FE"/>
    <w:rsid w:val="00C8626E"/>
    <w:rsid w:val="00C87719"/>
    <w:rsid w:val="00C92A1F"/>
    <w:rsid w:val="00C93C5E"/>
    <w:rsid w:val="00CA087F"/>
    <w:rsid w:val="00CA739C"/>
    <w:rsid w:val="00CA7644"/>
    <w:rsid w:val="00CB0BC1"/>
    <w:rsid w:val="00CB4587"/>
    <w:rsid w:val="00CB5E48"/>
    <w:rsid w:val="00CB7FD0"/>
    <w:rsid w:val="00CC417C"/>
    <w:rsid w:val="00CC474C"/>
    <w:rsid w:val="00CD6C94"/>
    <w:rsid w:val="00CD7C61"/>
    <w:rsid w:val="00CE76CB"/>
    <w:rsid w:val="00CF5794"/>
    <w:rsid w:val="00D10FCC"/>
    <w:rsid w:val="00D12678"/>
    <w:rsid w:val="00D16337"/>
    <w:rsid w:val="00D258DD"/>
    <w:rsid w:val="00D35BF0"/>
    <w:rsid w:val="00D42EF8"/>
    <w:rsid w:val="00D524D9"/>
    <w:rsid w:val="00D615FF"/>
    <w:rsid w:val="00D658AA"/>
    <w:rsid w:val="00D65AF3"/>
    <w:rsid w:val="00D67912"/>
    <w:rsid w:val="00D712A1"/>
    <w:rsid w:val="00D76994"/>
    <w:rsid w:val="00D80845"/>
    <w:rsid w:val="00D814B7"/>
    <w:rsid w:val="00D846BB"/>
    <w:rsid w:val="00D90CB8"/>
    <w:rsid w:val="00D915A6"/>
    <w:rsid w:val="00D95843"/>
    <w:rsid w:val="00D97323"/>
    <w:rsid w:val="00DA1715"/>
    <w:rsid w:val="00DA17BB"/>
    <w:rsid w:val="00DA1CD0"/>
    <w:rsid w:val="00DA49EB"/>
    <w:rsid w:val="00DA75C4"/>
    <w:rsid w:val="00DA7E44"/>
    <w:rsid w:val="00DB1802"/>
    <w:rsid w:val="00DB6A18"/>
    <w:rsid w:val="00DB7424"/>
    <w:rsid w:val="00DB77E4"/>
    <w:rsid w:val="00DC53A8"/>
    <w:rsid w:val="00DC55DF"/>
    <w:rsid w:val="00DC5899"/>
    <w:rsid w:val="00DD1E07"/>
    <w:rsid w:val="00DF6CD1"/>
    <w:rsid w:val="00E04974"/>
    <w:rsid w:val="00E11D66"/>
    <w:rsid w:val="00E1619A"/>
    <w:rsid w:val="00E17215"/>
    <w:rsid w:val="00E303D4"/>
    <w:rsid w:val="00E35613"/>
    <w:rsid w:val="00E44CEF"/>
    <w:rsid w:val="00E47091"/>
    <w:rsid w:val="00E47D85"/>
    <w:rsid w:val="00E60ACE"/>
    <w:rsid w:val="00E672D4"/>
    <w:rsid w:val="00E74700"/>
    <w:rsid w:val="00E74B8D"/>
    <w:rsid w:val="00E82724"/>
    <w:rsid w:val="00E8643F"/>
    <w:rsid w:val="00E91CD6"/>
    <w:rsid w:val="00E925EB"/>
    <w:rsid w:val="00E944AA"/>
    <w:rsid w:val="00EA76C1"/>
    <w:rsid w:val="00EB26E9"/>
    <w:rsid w:val="00EB72C7"/>
    <w:rsid w:val="00ED2777"/>
    <w:rsid w:val="00ED400B"/>
    <w:rsid w:val="00EE101F"/>
    <w:rsid w:val="00EF3FC9"/>
    <w:rsid w:val="00EF476B"/>
    <w:rsid w:val="00F03E93"/>
    <w:rsid w:val="00F10C06"/>
    <w:rsid w:val="00F11CC3"/>
    <w:rsid w:val="00F204B5"/>
    <w:rsid w:val="00F26D6D"/>
    <w:rsid w:val="00F30ABB"/>
    <w:rsid w:val="00F30CCC"/>
    <w:rsid w:val="00F324E3"/>
    <w:rsid w:val="00F376A4"/>
    <w:rsid w:val="00F422E5"/>
    <w:rsid w:val="00F441E1"/>
    <w:rsid w:val="00F51451"/>
    <w:rsid w:val="00F54314"/>
    <w:rsid w:val="00F60759"/>
    <w:rsid w:val="00F6602C"/>
    <w:rsid w:val="00F66592"/>
    <w:rsid w:val="00F66D8D"/>
    <w:rsid w:val="00F711F6"/>
    <w:rsid w:val="00F71470"/>
    <w:rsid w:val="00F74A46"/>
    <w:rsid w:val="00F77E00"/>
    <w:rsid w:val="00F94CC9"/>
    <w:rsid w:val="00FA0DE3"/>
    <w:rsid w:val="00FB00E5"/>
    <w:rsid w:val="00FB392F"/>
    <w:rsid w:val="00FC0928"/>
    <w:rsid w:val="00FC115B"/>
    <w:rsid w:val="00FD05E9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5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1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1">
    <w:name w:val="3 основной наш текст"/>
    <w:basedOn w:val="a"/>
    <w:link w:val="32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2">
    <w:name w:val="3 основной наш текст Знак"/>
    <w:basedOn w:val="a1"/>
    <w:link w:val="31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1"/>
    <w:next w:val="31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1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2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2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1"/>
    <w:next w:val="31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2"/>
    <w:link w:val="-1"/>
    <w:rsid w:val="00007724"/>
    <w:rPr>
      <w:rFonts w:ascii="Times New Roman" w:eastAsia="Times New Roman" w:hAnsi="Times New Roman" w:cs="Times New Roman"/>
      <w:sz w:val="28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6965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table" w:styleId="ad">
    <w:name w:val="Table Grid"/>
    <w:basedOn w:val="a2"/>
    <w:uiPriority w:val="39"/>
    <w:rsid w:val="00C7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F6856-4663-4C4A-B7F1-DB98A25BC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481</cp:revision>
  <cp:lastPrinted>2022-10-15T16:31:00Z</cp:lastPrinted>
  <dcterms:created xsi:type="dcterms:W3CDTF">2022-10-15T15:38:00Z</dcterms:created>
  <dcterms:modified xsi:type="dcterms:W3CDTF">2022-11-12T17:52:00Z</dcterms:modified>
</cp:coreProperties>
</file>