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8B5B2" w14:textId="77777777" w:rsidR="00222995" w:rsidRDefault="00222995" w:rsidP="00222995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3AF610E" w14:textId="77777777" w:rsidR="00222995" w:rsidRDefault="00222995" w:rsidP="00222995">
      <w:pPr>
        <w:spacing w:before="120"/>
        <w:jc w:val="center"/>
        <w:rPr>
          <w:szCs w:val="28"/>
        </w:rPr>
      </w:pPr>
      <w:r>
        <w:rPr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A2B2570" w14:textId="77777777" w:rsidR="00222995" w:rsidRDefault="00222995" w:rsidP="00222995">
      <w:pPr>
        <w:ind w:firstLine="540"/>
        <w:rPr>
          <w:szCs w:val="28"/>
        </w:rPr>
      </w:pPr>
    </w:p>
    <w:p w14:paraId="0447FAE1" w14:textId="77777777" w:rsidR="00222995" w:rsidRDefault="00222995" w:rsidP="00222995">
      <w:pPr>
        <w:ind w:firstLine="540"/>
        <w:rPr>
          <w:szCs w:val="28"/>
        </w:rPr>
      </w:pPr>
    </w:p>
    <w:p w14:paraId="58703E43" w14:textId="77777777" w:rsidR="00222995" w:rsidRDefault="00222995" w:rsidP="00222995">
      <w:pPr>
        <w:ind w:firstLine="540"/>
        <w:rPr>
          <w:szCs w:val="28"/>
        </w:rPr>
      </w:pPr>
    </w:p>
    <w:p w14:paraId="651176D7" w14:textId="66672703" w:rsidR="00222995" w:rsidRDefault="00222995" w:rsidP="0022299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6A090286" w14:textId="77777777" w:rsidR="00222995" w:rsidRDefault="00222995" w:rsidP="00222995">
      <w:pPr>
        <w:rPr>
          <w:szCs w:val="28"/>
        </w:rPr>
      </w:pPr>
    </w:p>
    <w:p w14:paraId="76B2C883" w14:textId="77777777" w:rsidR="00222995" w:rsidRDefault="00222995" w:rsidP="00222995">
      <w:pPr>
        <w:ind w:firstLine="0"/>
        <w:rPr>
          <w:szCs w:val="28"/>
        </w:rPr>
      </w:pPr>
      <w:r>
        <w:rPr>
          <w:szCs w:val="28"/>
        </w:rPr>
        <w:t>Кафедра электронных вычислительных средств</w:t>
      </w:r>
    </w:p>
    <w:p w14:paraId="43C330C4" w14:textId="77777777" w:rsidR="00222995" w:rsidRDefault="00222995" w:rsidP="00222995">
      <w:pPr>
        <w:rPr>
          <w:szCs w:val="28"/>
        </w:rPr>
      </w:pPr>
    </w:p>
    <w:p w14:paraId="3232ADB0" w14:textId="40C6A6B6" w:rsidR="00222995" w:rsidRDefault="00222995" w:rsidP="00222995">
      <w:pPr>
        <w:ind w:firstLine="0"/>
        <w:rPr>
          <w:szCs w:val="28"/>
        </w:rPr>
      </w:pPr>
      <w:r>
        <w:rPr>
          <w:szCs w:val="28"/>
        </w:rPr>
        <w:t xml:space="preserve">Дисциплина: </w:t>
      </w:r>
      <w:r>
        <w:rPr>
          <w:szCs w:val="28"/>
        </w:rPr>
        <w:t>Проектирование цифровых систем на языках описания аппаратуры</w:t>
      </w:r>
    </w:p>
    <w:p w14:paraId="5D3E14A6" w14:textId="77777777" w:rsidR="00222995" w:rsidRDefault="00222995" w:rsidP="00222995">
      <w:pPr>
        <w:ind w:firstLine="540"/>
        <w:rPr>
          <w:b/>
          <w:szCs w:val="28"/>
        </w:rPr>
      </w:pPr>
    </w:p>
    <w:p w14:paraId="31AB0ABC" w14:textId="77777777" w:rsidR="00222995" w:rsidRDefault="00222995" w:rsidP="00222995">
      <w:pPr>
        <w:ind w:firstLine="540"/>
        <w:rPr>
          <w:b/>
          <w:szCs w:val="28"/>
        </w:rPr>
      </w:pPr>
    </w:p>
    <w:p w14:paraId="09C78D64" w14:textId="77777777" w:rsidR="00222995" w:rsidRDefault="00222995" w:rsidP="00222995">
      <w:pPr>
        <w:ind w:firstLine="540"/>
        <w:rPr>
          <w:b/>
          <w:szCs w:val="28"/>
        </w:rPr>
      </w:pPr>
    </w:p>
    <w:p w14:paraId="4787E68E" w14:textId="77777777" w:rsidR="00222995" w:rsidRDefault="00222995" w:rsidP="00222995">
      <w:pPr>
        <w:ind w:hanging="142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43A4BC63" w14:textId="77777777" w:rsidR="00222995" w:rsidRDefault="00222995" w:rsidP="00222995">
      <w:pPr>
        <w:ind w:hanging="142"/>
        <w:jc w:val="center"/>
        <w:rPr>
          <w:szCs w:val="28"/>
        </w:rPr>
      </w:pPr>
      <w:r>
        <w:rPr>
          <w:szCs w:val="28"/>
        </w:rPr>
        <w:t>к курсовому проекту</w:t>
      </w:r>
    </w:p>
    <w:p w14:paraId="21DC03E6" w14:textId="77777777" w:rsidR="00222995" w:rsidRDefault="00222995" w:rsidP="00222995">
      <w:pPr>
        <w:ind w:hanging="142"/>
        <w:jc w:val="center"/>
        <w:rPr>
          <w:szCs w:val="28"/>
        </w:rPr>
      </w:pPr>
      <w:r>
        <w:rPr>
          <w:szCs w:val="28"/>
        </w:rPr>
        <w:t>на тему</w:t>
      </w:r>
    </w:p>
    <w:p w14:paraId="108E518B" w14:textId="77777777" w:rsidR="00222995" w:rsidRDefault="00222995" w:rsidP="00222995">
      <w:pPr>
        <w:ind w:firstLine="0"/>
        <w:jc w:val="center"/>
        <w:rPr>
          <w:szCs w:val="28"/>
        </w:rPr>
      </w:pPr>
    </w:p>
    <w:p w14:paraId="3EDB03CF" w14:textId="402616F9" w:rsidR="00222995" w:rsidRPr="00222995" w:rsidRDefault="00222995" w:rsidP="00222995">
      <w:pPr>
        <w:ind w:firstLine="0"/>
        <w:jc w:val="center"/>
        <w:rPr>
          <w:szCs w:val="28"/>
        </w:rPr>
      </w:pPr>
      <w:r>
        <w:rPr>
          <w:szCs w:val="28"/>
        </w:rPr>
        <w:t>УМНОЖИТЕЛЬ МАТРИЦ 8 НА 8</w:t>
      </w:r>
    </w:p>
    <w:p w14:paraId="732DEC85" w14:textId="77777777" w:rsidR="00222995" w:rsidRDefault="00222995" w:rsidP="00222995">
      <w:pPr>
        <w:ind w:firstLine="540"/>
        <w:jc w:val="center"/>
        <w:rPr>
          <w:szCs w:val="28"/>
        </w:rPr>
      </w:pPr>
    </w:p>
    <w:p w14:paraId="43D79FBB" w14:textId="77777777" w:rsidR="00222995" w:rsidRPr="00222995" w:rsidRDefault="00222995" w:rsidP="00222995">
      <w:pPr>
        <w:ind w:firstLine="0"/>
        <w:jc w:val="center"/>
        <w:rPr>
          <w:color w:val="FF0000"/>
          <w:szCs w:val="28"/>
        </w:rPr>
      </w:pPr>
      <w:r>
        <w:rPr>
          <w:szCs w:val="28"/>
        </w:rPr>
        <w:t>БГУИР</w:t>
      </w:r>
      <w:r w:rsidRPr="00222995">
        <w:rPr>
          <w:color w:val="FF0000"/>
          <w:szCs w:val="28"/>
        </w:rPr>
        <w:t xml:space="preserve"> КП 1-40 02 02 049 ПЗ</w:t>
      </w:r>
    </w:p>
    <w:p w14:paraId="2641F767" w14:textId="71054A4C" w:rsidR="00222995" w:rsidRDefault="00222995" w:rsidP="00222995">
      <w:pPr>
        <w:ind w:firstLine="0"/>
        <w:rPr>
          <w:szCs w:val="28"/>
        </w:rPr>
      </w:pPr>
    </w:p>
    <w:p w14:paraId="73003BFE" w14:textId="6B0A7F2C" w:rsidR="00222995" w:rsidRDefault="00222995" w:rsidP="00222995">
      <w:pPr>
        <w:ind w:firstLine="0"/>
        <w:rPr>
          <w:szCs w:val="28"/>
        </w:rPr>
      </w:pPr>
    </w:p>
    <w:p w14:paraId="4B9F11EF" w14:textId="307FD3EB" w:rsidR="00222995" w:rsidRDefault="00222995" w:rsidP="00222995">
      <w:pPr>
        <w:ind w:firstLine="0"/>
        <w:rPr>
          <w:szCs w:val="28"/>
        </w:rPr>
      </w:pPr>
    </w:p>
    <w:p w14:paraId="32F1ACE6" w14:textId="77777777" w:rsidR="00222995" w:rsidRDefault="00222995" w:rsidP="00222995">
      <w:pPr>
        <w:ind w:firstLine="0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954"/>
      </w:tblGrid>
      <w:tr w:rsidR="00222995" w14:paraId="7E330114" w14:textId="77777777" w:rsidTr="00222995">
        <w:tc>
          <w:tcPr>
            <w:tcW w:w="4390" w:type="dxa"/>
          </w:tcPr>
          <w:p w14:paraId="17D1B8AC" w14:textId="77777777" w:rsidR="00222995" w:rsidRDefault="00222995" w:rsidP="00222995">
            <w:pPr>
              <w:ind w:firstLine="0"/>
              <w:rPr>
                <w:szCs w:val="28"/>
              </w:rPr>
            </w:pPr>
          </w:p>
        </w:tc>
        <w:tc>
          <w:tcPr>
            <w:tcW w:w="4954" w:type="dxa"/>
          </w:tcPr>
          <w:p w14:paraId="6571FB62" w14:textId="77777777" w:rsidR="00222995" w:rsidRDefault="00222995" w:rsidP="0022299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Студент: гр. 850702 Турко В. Д.</w:t>
            </w:r>
          </w:p>
          <w:p w14:paraId="63A64F09" w14:textId="3F1360B6" w:rsidR="00222995" w:rsidRDefault="00222995" w:rsidP="00222995">
            <w:pPr>
              <w:ind w:firstLine="0"/>
              <w:rPr>
                <w:szCs w:val="28"/>
              </w:rPr>
            </w:pPr>
          </w:p>
        </w:tc>
      </w:tr>
      <w:tr w:rsidR="00222995" w14:paraId="2D5C22E3" w14:textId="77777777" w:rsidTr="00222995">
        <w:tc>
          <w:tcPr>
            <w:tcW w:w="4390" w:type="dxa"/>
          </w:tcPr>
          <w:p w14:paraId="05BD634A" w14:textId="77777777" w:rsidR="00222995" w:rsidRDefault="00222995" w:rsidP="00222995">
            <w:pPr>
              <w:ind w:firstLine="0"/>
              <w:rPr>
                <w:szCs w:val="28"/>
              </w:rPr>
            </w:pPr>
          </w:p>
        </w:tc>
        <w:tc>
          <w:tcPr>
            <w:tcW w:w="4954" w:type="dxa"/>
          </w:tcPr>
          <w:p w14:paraId="4D96CDA5" w14:textId="60C5D390" w:rsidR="00222995" w:rsidRDefault="00222995" w:rsidP="0022299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Руководитель: ассистент </w:t>
            </w:r>
            <w:proofErr w:type="spellStart"/>
            <w:r>
              <w:rPr>
                <w:szCs w:val="28"/>
              </w:rPr>
              <w:t>Рыбенков</w:t>
            </w:r>
            <w:proofErr w:type="spellEnd"/>
            <w:r>
              <w:rPr>
                <w:szCs w:val="28"/>
              </w:rPr>
              <w:t xml:space="preserve"> Е.В</w:t>
            </w:r>
          </w:p>
        </w:tc>
      </w:tr>
    </w:tbl>
    <w:p w14:paraId="5366EA17" w14:textId="77777777" w:rsidR="00222995" w:rsidRDefault="00222995" w:rsidP="00222995">
      <w:pPr>
        <w:ind w:firstLine="0"/>
        <w:rPr>
          <w:szCs w:val="28"/>
        </w:rPr>
      </w:pPr>
    </w:p>
    <w:p w14:paraId="1531EEDB" w14:textId="77777777" w:rsidR="00222995" w:rsidRDefault="00222995" w:rsidP="00222995">
      <w:pPr>
        <w:ind w:firstLine="0"/>
        <w:rPr>
          <w:szCs w:val="28"/>
        </w:rPr>
      </w:pPr>
      <w:bookmarkStart w:id="0" w:name="_GoBack"/>
      <w:bookmarkEnd w:id="0"/>
    </w:p>
    <w:p w14:paraId="7F3F0914" w14:textId="104C37BC" w:rsidR="00222995" w:rsidRDefault="00222995" w:rsidP="00222995">
      <w:pPr>
        <w:ind w:firstLine="0"/>
        <w:rPr>
          <w:szCs w:val="28"/>
        </w:rPr>
      </w:pPr>
    </w:p>
    <w:p w14:paraId="5702E2A4" w14:textId="77777777" w:rsidR="00222995" w:rsidRDefault="00222995" w:rsidP="00222995">
      <w:pPr>
        <w:ind w:firstLine="0"/>
        <w:rPr>
          <w:szCs w:val="28"/>
        </w:rPr>
      </w:pPr>
    </w:p>
    <w:p w14:paraId="304C4A2A" w14:textId="77777777" w:rsidR="00222995" w:rsidRDefault="00222995" w:rsidP="00222995">
      <w:pPr>
        <w:rPr>
          <w:szCs w:val="28"/>
        </w:rPr>
      </w:pPr>
    </w:p>
    <w:p w14:paraId="79C5F782" w14:textId="77777777" w:rsidR="00222995" w:rsidRDefault="00222995" w:rsidP="00222995">
      <w:pPr>
        <w:rPr>
          <w:szCs w:val="28"/>
        </w:rPr>
      </w:pPr>
    </w:p>
    <w:p w14:paraId="3AB536A8" w14:textId="77777777" w:rsidR="00222995" w:rsidRDefault="00222995" w:rsidP="00222995">
      <w:pPr>
        <w:ind w:firstLine="0"/>
        <w:jc w:val="center"/>
        <w:rPr>
          <w:szCs w:val="28"/>
        </w:rPr>
      </w:pPr>
      <w:r>
        <w:rPr>
          <w:szCs w:val="28"/>
        </w:rPr>
        <w:t>Минск 2020</w:t>
      </w:r>
    </w:p>
    <w:p w14:paraId="34846D73" w14:textId="1A03C3B2" w:rsidR="00610552" w:rsidRDefault="00610552" w:rsidP="00610552">
      <w:pPr>
        <w:pStyle w:val="TOCHeading"/>
      </w:pPr>
      <w:r>
        <w:lastRenderedPageBreak/>
        <w:t>Содержание</w:t>
      </w:r>
    </w:p>
    <w:p w14:paraId="5BBED7B3" w14:textId="5DDD053B" w:rsidR="00FF102F" w:rsidRDefault="00610552" w:rsidP="00FF102F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FF102F">
        <w:t>1 Заголовок</w:t>
      </w:r>
      <w:r w:rsidR="00FF102F">
        <w:tab/>
      </w:r>
      <w:r w:rsidR="00FF102F">
        <w:fldChar w:fldCharType="begin"/>
      </w:r>
      <w:r w:rsidR="00FF102F">
        <w:instrText xml:space="preserve"> PAGEREF _Toc57673267 \h </w:instrText>
      </w:r>
      <w:r w:rsidR="00FF102F">
        <w:fldChar w:fldCharType="separate"/>
      </w:r>
      <w:r w:rsidR="00FF102F">
        <w:t>2</w:t>
      </w:r>
      <w:r w:rsidR="00FF102F">
        <w:fldChar w:fldCharType="end"/>
      </w:r>
    </w:p>
    <w:p w14:paraId="4365CA30" w14:textId="3B21C616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1.1 Подраздел</w:t>
      </w:r>
      <w:r>
        <w:tab/>
      </w:r>
      <w:r>
        <w:fldChar w:fldCharType="begin"/>
      </w:r>
      <w:r>
        <w:instrText xml:space="preserve"> PAGEREF _Toc57673268 \h </w:instrText>
      </w:r>
      <w:r>
        <w:fldChar w:fldCharType="separate"/>
      </w:r>
      <w:r>
        <w:t>2</w:t>
      </w:r>
      <w:r>
        <w:fldChar w:fldCharType="end"/>
      </w:r>
    </w:p>
    <w:p w14:paraId="330A7D50" w14:textId="32EA6AA6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1.2 Подраздел</w:t>
      </w:r>
      <w:r>
        <w:tab/>
      </w:r>
      <w:r>
        <w:fldChar w:fldCharType="begin"/>
      </w:r>
      <w:r>
        <w:instrText xml:space="preserve"> PAGEREF _Toc57673269 \h </w:instrText>
      </w:r>
      <w:r>
        <w:fldChar w:fldCharType="separate"/>
      </w:r>
      <w:r>
        <w:t>2</w:t>
      </w:r>
      <w:r>
        <w:fldChar w:fldCharType="end"/>
      </w:r>
    </w:p>
    <w:p w14:paraId="347632CA" w14:textId="57C7869D" w:rsidR="00FF102F" w:rsidRDefault="00FF102F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ru-RU"/>
        </w:rPr>
      </w:pPr>
      <w:r>
        <w:t>2 Заголовок</w:t>
      </w:r>
      <w:r>
        <w:tab/>
      </w:r>
      <w:r>
        <w:fldChar w:fldCharType="begin"/>
      </w:r>
      <w:r>
        <w:instrText xml:space="preserve"> PAGEREF _Toc57673270 \h </w:instrText>
      </w:r>
      <w:r>
        <w:fldChar w:fldCharType="separate"/>
      </w:r>
      <w:r>
        <w:t>3</w:t>
      </w:r>
      <w:r>
        <w:fldChar w:fldCharType="end"/>
      </w:r>
    </w:p>
    <w:p w14:paraId="35874939" w14:textId="1D82AC27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2.1 Подраздел</w:t>
      </w:r>
      <w:r>
        <w:tab/>
      </w:r>
      <w:r>
        <w:fldChar w:fldCharType="begin"/>
      </w:r>
      <w:r>
        <w:instrText xml:space="preserve"> PAGEREF _Toc57673271 \h </w:instrText>
      </w:r>
      <w:r>
        <w:fldChar w:fldCharType="separate"/>
      </w:r>
      <w:r>
        <w:t>3</w:t>
      </w:r>
      <w:r>
        <w:fldChar w:fldCharType="end"/>
      </w:r>
    </w:p>
    <w:p w14:paraId="2210E162" w14:textId="5CAB0854" w:rsidR="00FF102F" w:rsidRDefault="00FF102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eastAsia="ru-RU"/>
        </w:rPr>
      </w:pPr>
      <w:r>
        <w:t>2.2 Подраздел</w:t>
      </w:r>
      <w:r>
        <w:tab/>
      </w:r>
      <w:r>
        <w:fldChar w:fldCharType="begin"/>
      </w:r>
      <w:r>
        <w:instrText xml:space="preserve"> PAGEREF _Toc57673272 \h </w:instrText>
      </w:r>
      <w:r>
        <w:fldChar w:fldCharType="separate"/>
      </w:r>
      <w:r>
        <w:t>3</w:t>
      </w:r>
      <w:r>
        <w:fldChar w:fldCharType="end"/>
      </w:r>
    </w:p>
    <w:p w14:paraId="3C6F79EE" w14:textId="3FCAA23D" w:rsidR="00610552" w:rsidRPr="00C87E70" w:rsidRDefault="00610552" w:rsidP="00610552">
      <w:pPr>
        <w:ind w:firstLine="0"/>
        <w:rPr>
          <w:lang w:val="en-GB"/>
        </w:rPr>
      </w:pPr>
      <w:r>
        <w:fldChar w:fldCharType="end"/>
      </w:r>
    </w:p>
    <w:p w14:paraId="3CA97588" w14:textId="10837694" w:rsidR="00216735" w:rsidRDefault="00216735" w:rsidP="00610552">
      <w:pPr>
        <w:pStyle w:val="Heading1"/>
      </w:pPr>
      <w:bookmarkStart w:id="1" w:name="_Toc57673267"/>
      <w:r w:rsidRPr="00610552">
        <w:lastRenderedPageBreak/>
        <w:t>Заголовок</w:t>
      </w:r>
      <w:bookmarkEnd w:id="1"/>
    </w:p>
    <w:p w14:paraId="4C0EBA12" w14:textId="5FE004F5" w:rsidR="0006157A" w:rsidRDefault="0006157A" w:rsidP="0006157A">
      <w:pPr>
        <w:pStyle w:val="Heading2"/>
      </w:pPr>
      <w:bookmarkStart w:id="2" w:name="_Toc57673268"/>
      <w:r>
        <w:t>Подраздел</w:t>
      </w:r>
      <w:bookmarkEnd w:id="2"/>
    </w:p>
    <w:p w14:paraId="09C5904C" w14:textId="5D0F206A" w:rsidR="0006157A" w:rsidRDefault="00077B3E" w:rsidP="00077B3E">
      <w:pPr>
        <w:rPr>
          <w:shd w:val="clear" w:color="auto" w:fill="FFFFFF"/>
          <w:lang w:val="en-GB"/>
        </w:rPr>
      </w:pPr>
      <w:r w:rsidRPr="0006157A">
        <w:rPr>
          <w:shd w:val="clear" w:color="auto" w:fill="FFFFFF"/>
          <w:lang w:val="en-GB"/>
        </w:rPr>
        <w:t xml:space="preserve">Lorem ipsum </w:t>
      </w:r>
      <w:proofErr w:type="spellStart"/>
      <w:r w:rsidRPr="0006157A">
        <w:rPr>
          <w:shd w:val="clear" w:color="auto" w:fill="FFFFFF"/>
          <w:lang w:val="en-GB"/>
        </w:rPr>
        <w:t>dolor</w:t>
      </w:r>
      <w:proofErr w:type="spellEnd"/>
      <w:r w:rsidRPr="0006157A">
        <w:rPr>
          <w:shd w:val="clear" w:color="auto" w:fill="FFFFFF"/>
          <w:lang w:val="en-GB"/>
        </w:rPr>
        <w:t xml:space="preserve"> sit </w:t>
      </w:r>
      <w:proofErr w:type="spellStart"/>
      <w:r w:rsidRPr="0006157A">
        <w:rPr>
          <w:shd w:val="clear" w:color="auto" w:fill="FFFFFF"/>
          <w:lang w:val="en-GB"/>
        </w:rPr>
        <w:t>amet</w:t>
      </w:r>
      <w:proofErr w:type="spellEnd"/>
      <w:r w:rsidRPr="0006157A">
        <w:rPr>
          <w:shd w:val="clear" w:color="auto" w:fill="FFFFFF"/>
          <w:lang w:val="en-GB"/>
        </w:rPr>
        <w:t xml:space="preserve">, </w:t>
      </w:r>
      <w:proofErr w:type="spellStart"/>
      <w:r w:rsidRPr="0006157A">
        <w:rPr>
          <w:shd w:val="clear" w:color="auto" w:fill="FFFFFF"/>
          <w:lang w:val="en-GB"/>
        </w:rPr>
        <w:t>consectetur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adipiscing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elit</w:t>
      </w:r>
      <w:proofErr w:type="spellEnd"/>
      <w:r w:rsidRPr="0006157A">
        <w:rPr>
          <w:shd w:val="clear" w:color="auto" w:fill="FFFFFF"/>
          <w:lang w:val="en-GB"/>
        </w:rPr>
        <w:t xml:space="preserve">, </w:t>
      </w:r>
      <w:proofErr w:type="spellStart"/>
      <w:r w:rsidRPr="0006157A">
        <w:rPr>
          <w:shd w:val="clear" w:color="auto" w:fill="FFFFFF"/>
          <w:lang w:val="en-GB"/>
        </w:rPr>
        <w:t>sed</w:t>
      </w:r>
      <w:proofErr w:type="spellEnd"/>
      <w:r w:rsidRPr="0006157A">
        <w:rPr>
          <w:shd w:val="clear" w:color="auto" w:fill="FFFFFF"/>
          <w:lang w:val="en-GB"/>
        </w:rPr>
        <w:t xml:space="preserve"> do </w:t>
      </w:r>
      <w:proofErr w:type="spellStart"/>
      <w:r w:rsidRPr="0006157A">
        <w:rPr>
          <w:shd w:val="clear" w:color="auto" w:fill="FFFFFF"/>
          <w:lang w:val="en-GB"/>
        </w:rPr>
        <w:t>eiusmod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tempor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incididunt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ut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labore</w:t>
      </w:r>
      <w:proofErr w:type="spellEnd"/>
      <w:r w:rsidRPr="0006157A">
        <w:rPr>
          <w:shd w:val="clear" w:color="auto" w:fill="FFFFFF"/>
          <w:lang w:val="en-GB"/>
        </w:rPr>
        <w:t xml:space="preserve"> et dolore magna </w:t>
      </w:r>
      <w:proofErr w:type="spellStart"/>
      <w:r w:rsidRPr="0006157A">
        <w:rPr>
          <w:shd w:val="clear" w:color="auto" w:fill="FFFFFF"/>
          <w:lang w:val="en-GB"/>
        </w:rPr>
        <w:t>aliqua</w:t>
      </w:r>
      <w:proofErr w:type="spellEnd"/>
      <w:r w:rsidRPr="0006157A">
        <w:rPr>
          <w:shd w:val="clear" w:color="auto" w:fill="FFFFFF"/>
          <w:lang w:val="en-GB"/>
        </w:rPr>
        <w:t>.</w:t>
      </w:r>
    </w:p>
    <w:p w14:paraId="285B67AA" w14:textId="77777777" w:rsidR="00A879F9" w:rsidRDefault="00A879F9" w:rsidP="00077B3E">
      <w:pPr>
        <w:rPr>
          <w:shd w:val="clear" w:color="auto" w:fill="FFFFFF"/>
          <w:lang w:val="en-GB"/>
        </w:rPr>
      </w:pPr>
    </w:p>
    <w:p w14:paraId="2DD05D0F" w14:textId="09E62466" w:rsidR="00A879F9" w:rsidRDefault="00A879F9" w:rsidP="00A879F9">
      <w:pPr>
        <w:ind w:firstLine="0"/>
        <w:jc w:val="center"/>
        <w:rPr>
          <w:shd w:val="clear" w:color="auto" w:fill="FFFFFF"/>
          <w:lang w:val="en-GB"/>
        </w:rPr>
      </w:pPr>
      <w:r>
        <w:rPr>
          <w:noProof/>
          <w:shd w:val="clear" w:color="auto" w:fill="FFFFFF"/>
          <w:lang w:val="en-GB"/>
        </w:rPr>
        <w:drawing>
          <wp:inline distT="0" distB="0" distL="0" distR="0" wp14:anchorId="6D2C19CA" wp14:editId="5A2F3369">
            <wp:extent cx="1800000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2672" w14:textId="00860DCC" w:rsidR="00A879F9" w:rsidRPr="00A879F9" w:rsidRDefault="00A879F9" w:rsidP="00A879F9">
      <w:pPr>
        <w:pStyle w:val="Heading4"/>
      </w:pPr>
      <w:r>
        <w:t>Подпись рисунка</w:t>
      </w:r>
    </w:p>
    <w:p w14:paraId="2DCF4108" w14:textId="3ACE61E4" w:rsidR="00A879F9" w:rsidRPr="00A879F9" w:rsidRDefault="00A879F9" w:rsidP="00A879F9">
      <w:pPr>
        <w:pStyle w:val="Heading3"/>
        <w:rPr>
          <w:shd w:val="clear" w:color="auto" w:fill="FFFFFF"/>
          <w:lang w:val="en-GB"/>
        </w:rPr>
      </w:pPr>
      <w:r w:rsidRPr="00A879F9">
        <w:rPr>
          <w:shd w:val="clear" w:color="auto" w:fill="FFFFFF"/>
          <w:lang w:val="en-GB"/>
        </w:rPr>
        <w:t xml:space="preserve"> </w:t>
      </w:r>
      <w:r w:rsidR="00077B3E" w:rsidRPr="00A879F9">
        <w:rPr>
          <w:shd w:val="clear" w:color="auto" w:fill="FFFFFF"/>
          <w:lang w:val="en-GB"/>
        </w:rPr>
        <w:t xml:space="preserve">Ut </w:t>
      </w:r>
      <w:proofErr w:type="spellStart"/>
      <w:r w:rsidR="00077B3E" w:rsidRPr="00A879F9">
        <w:rPr>
          <w:shd w:val="clear" w:color="auto" w:fill="FFFFFF"/>
          <w:lang w:val="en-GB"/>
        </w:rPr>
        <w:t>enim</w:t>
      </w:r>
      <w:proofErr w:type="spellEnd"/>
      <w:r w:rsidR="00077B3E" w:rsidRPr="00A879F9">
        <w:rPr>
          <w:shd w:val="clear" w:color="auto" w:fill="FFFFFF"/>
          <w:lang w:val="en-GB"/>
        </w:rPr>
        <w:t xml:space="preserve"> ad minim </w:t>
      </w:r>
      <w:proofErr w:type="spellStart"/>
      <w:r w:rsidR="00077B3E" w:rsidRPr="00A879F9">
        <w:rPr>
          <w:shd w:val="clear" w:color="auto" w:fill="FFFFFF"/>
          <w:lang w:val="en-GB"/>
        </w:rPr>
        <w:t>veniam</w:t>
      </w:r>
      <w:proofErr w:type="spellEnd"/>
      <w:r w:rsidR="00077B3E" w:rsidRPr="00A879F9">
        <w:rPr>
          <w:shd w:val="clear" w:color="auto" w:fill="FFFFFF"/>
          <w:lang w:val="en-GB"/>
        </w:rPr>
        <w:t xml:space="preserve">, </w:t>
      </w:r>
      <w:proofErr w:type="spellStart"/>
      <w:r w:rsidR="00077B3E" w:rsidRPr="00A879F9">
        <w:rPr>
          <w:shd w:val="clear" w:color="auto" w:fill="FFFFFF"/>
          <w:lang w:val="en-GB"/>
        </w:rPr>
        <w:t>quis</w:t>
      </w:r>
      <w:proofErr w:type="spellEnd"/>
      <w:r w:rsidR="00077B3E" w:rsidRPr="00A879F9">
        <w:rPr>
          <w:shd w:val="clear" w:color="auto" w:fill="FFFFFF"/>
          <w:lang w:val="en-GB"/>
        </w:rPr>
        <w:t xml:space="preserve"> </w:t>
      </w:r>
      <w:proofErr w:type="spellStart"/>
      <w:r w:rsidR="00077B3E" w:rsidRPr="00A879F9">
        <w:rPr>
          <w:shd w:val="clear" w:color="auto" w:fill="FFFFFF"/>
          <w:lang w:val="en-GB"/>
        </w:rPr>
        <w:t>nostrud</w:t>
      </w:r>
      <w:proofErr w:type="spellEnd"/>
      <w:r w:rsidR="00077B3E" w:rsidRPr="00A879F9">
        <w:rPr>
          <w:shd w:val="clear" w:color="auto" w:fill="FFFFFF"/>
          <w:lang w:val="en-GB"/>
        </w:rPr>
        <w:t xml:space="preserve"> exercitation </w:t>
      </w:r>
      <w:proofErr w:type="spellStart"/>
      <w:r w:rsidR="00077B3E" w:rsidRPr="00A879F9">
        <w:rPr>
          <w:shd w:val="clear" w:color="auto" w:fill="FFFFFF"/>
          <w:lang w:val="en-GB"/>
        </w:rPr>
        <w:t>ullamco</w:t>
      </w:r>
      <w:proofErr w:type="spellEnd"/>
      <w:r w:rsidR="00077B3E" w:rsidRPr="00A879F9">
        <w:rPr>
          <w:shd w:val="clear" w:color="auto" w:fill="FFFFFF"/>
          <w:lang w:val="en-GB"/>
        </w:rPr>
        <w:t xml:space="preserve"> </w:t>
      </w:r>
      <w:proofErr w:type="spellStart"/>
      <w:r w:rsidR="00077B3E" w:rsidRPr="00A879F9">
        <w:rPr>
          <w:shd w:val="clear" w:color="auto" w:fill="FFFFFF"/>
          <w:lang w:val="en-GB"/>
        </w:rPr>
        <w:t>laboris</w:t>
      </w:r>
      <w:proofErr w:type="spellEnd"/>
      <w:r w:rsidR="00077B3E" w:rsidRPr="00A879F9">
        <w:rPr>
          <w:shd w:val="clear" w:color="auto" w:fill="FFFFFF"/>
          <w:lang w:val="en-GB"/>
        </w:rPr>
        <w:t xml:space="preserve"> nisi </w:t>
      </w:r>
      <w:proofErr w:type="spellStart"/>
      <w:r w:rsidR="00077B3E" w:rsidRPr="00A879F9">
        <w:rPr>
          <w:shd w:val="clear" w:color="auto" w:fill="FFFFFF"/>
          <w:lang w:val="en-GB"/>
        </w:rPr>
        <w:t>ut</w:t>
      </w:r>
      <w:proofErr w:type="spellEnd"/>
      <w:r w:rsidR="00077B3E" w:rsidRPr="00A879F9">
        <w:rPr>
          <w:shd w:val="clear" w:color="auto" w:fill="FFFFFF"/>
          <w:lang w:val="en-GB"/>
        </w:rPr>
        <w:t xml:space="preserve"> </w:t>
      </w:r>
      <w:proofErr w:type="spellStart"/>
      <w:r w:rsidR="00077B3E" w:rsidRPr="00A879F9">
        <w:rPr>
          <w:shd w:val="clear" w:color="auto" w:fill="FFFFFF"/>
          <w:lang w:val="en-GB"/>
        </w:rPr>
        <w:t>aliquip</w:t>
      </w:r>
      <w:proofErr w:type="spellEnd"/>
      <w:r w:rsidR="00077B3E" w:rsidRPr="00A879F9">
        <w:rPr>
          <w:shd w:val="clear" w:color="auto" w:fill="FFFFFF"/>
          <w:lang w:val="en-GB"/>
        </w:rPr>
        <w:t xml:space="preserve"> ex </w:t>
      </w:r>
      <w:proofErr w:type="spellStart"/>
      <w:r w:rsidR="00077B3E" w:rsidRPr="00A879F9">
        <w:rPr>
          <w:shd w:val="clear" w:color="auto" w:fill="FFFFFF"/>
          <w:lang w:val="en-GB"/>
        </w:rPr>
        <w:t>ea</w:t>
      </w:r>
      <w:proofErr w:type="spellEnd"/>
      <w:r w:rsidR="00077B3E" w:rsidRPr="00A879F9">
        <w:rPr>
          <w:shd w:val="clear" w:color="auto" w:fill="FFFFFF"/>
          <w:lang w:val="en-GB"/>
        </w:rPr>
        <w:t xml:space="preserve"> </w:t>
      </w:r>
      <w:proofErr w:type="spellStart"/>
      <w:r w:rsidR="00077B3E" w:rsidRPr="00A879F9">
        <w:rPr>
          <w:shd w:val="clear" w:color="auto" w:fill="FFFFFF"/>
          <w:lang w:val="en-GB"/>
        </w:rPr>
        <w:t>commodo</w:t>
      </w:r>
      <w:proofErr w:type="spellEnd"/>
      <w:r w:rsidR="00077B3E" w:rsidRPr="00A879F9">
        <w:rPr>
          <w:shd w:val="clear" w:color="auto" w:fill="FFFFFF"/>
          <w:lang w:val="en-GB"/>
        </w:rPr>
        <w:t xml:space="preserve"> </w:t>
      </w:r>
      <w:proofErr w:type="spellStart"/>
      <w:r w:rsidR="00077B3E" w:rsidRPr="00A879F9">
        <w:rPr>
          <w:shd w:val="clear" w:color="auto" w:fill="FFFFFF"/>
          <w:lang w:val="en-GB"/>
        </w:rPr>
        <w:t>consequat</w:t>
      </w:r>
      <w:proofErr w:type="spellEnd"/>
      <w:r w:rsidR="00077B3E" w:rsidRPr="00A879F9">
        <w:rPr>
          <w:shd w:val="clear" w:color="auto" w:fill="FFFFFF"/>
          <w:lang w:val="en-GB"/>
        </w:rPr>
        <w:t>.</w:t>
      </w:r>
    </w:p>
    <w:p w14:paraId="1E67DE83" w14:textId="0D10DED4" w:rsidR="00216735" w:rsidRDefault="00216735" w:rsidP="00216735">
      <w:pPr>
        <w:pStyle w:val="Heading2"/>
      </w:pPr>
      <w:bookmarkStart w:id="3" w:name="_Toc57673269"/>
      <w:r>
        <w:t>Подраздел</w:t>
      </w:r>
      <w:bookmarkEnd w:id="3"/>
      <w:r>
        <w:t xml:space="preserve"> </w:t>
      </w:r>
    </w:p>
    <w:p w14:paraId="5AEDBE7E" w14:textId="32528D89" w:rsidR="00077B3E" w:rsidRDefault="0006157A" w:rsidP="00077B3E">
      <w:pPr>
        <w:rPr>
          <w:shd w:val="clear" w:color="auto" w:fill="FFFFFF"/>
          <w:lang w:val="en-GB"/>
        </w:rPr>
      </w:pPr>
      <w:r w:rsidRPr="0006157A">
        <w:rPr>
          <w:shd w:val="clear" w:color="auto" w:fill="FFFFFF"/>
          <w:lang w:val="en-GB"/>
        </w:rPr>
        <w:t xml:space="preserve">Duis </w:t>
      </w:r>
      <w:proofErr w:type="spellStart"/>
      <w:r w:rsidRPr="0006157A">
        <w:rPr>
          <w:shd w:val="clear" w:color="auto" w:fill="FFFFFF"/>
          <w:lang w:val="en-GB"/>
        </w:rPr>
        <w:t>aute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irure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dolor</w:t>
      </w:r>
      <w:proofErr w:type="spellEnd"/>
      <w:r w:rsidRPr="0006157A">
        <w:rPr>
          <w:shd w:val="clear" w:color="auto" w:fill="FFFFFF"/>
          <w:lang w:val="en-GB"/>
        </w:rPr>
        <w:t xml:space="preserve"> in </w:t>
      </w:r>
      <w:proofErr w:type="spellStart"/>
      <w:r w:rsidRPr="0006157A">
        <w:rPr>
          <w:shd w:val="clear" w:color="auto" w:fill="FFFFFF"/>
          <w:lang w:val="en-GB"/>
        </w:rPr>
        <w:t>reprehenderit</w:t>
      </w:r>
      <w:proofErr w:type="spellEnd"/>
      <w:r w:rsidRPr="0006157A">
        <w:rPr>
          <w:shd w:val="clear" w:color="auto" w:fill="FFFFFF"/>
          <w:lang w:val="en-GB"/>
        </w:rPr>
        <w:t xml:space="preserve"> in </w:t>
      </w:r>
      <w:proofErr w:type="spellStart"/>
      <w:r w:rsidRPr="0006157A">
        <w:rPr>
          <w:shd w:val="clear" w:color="auto" w:fill="FFFFFF"/>
          <w:lang w:val="en-GB"/>
        </w:rPr>
        <w:t>voluptate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velit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esse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cillum</w:t>
      </w:r>
      <w:proofErr w:type="spellEnd"/>
      <w:r w:rsidRPr="0006157A">
        <w:rPr>
          <w:shd w:val="clear" w:color="auto" w:fill="FFFFFF"/>
          <w:lang w:val="en-GB"/>
        </w:rPr>
        <w:t xml:space="preserve"> dolore </w:t>
      </w:r>
      <w:proofErr w:type="spellStart"/>
      <w:r w:rsidRPr="0006157A">
        <w:rPr>
          <w:shd w:val="clear" w:color="auto" w:fill="FFFFFF"/>
          <w:lang w:val="en-GB"/>
        </w:rPr>
        <w:t>eu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fugiat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nulla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pariatur</w:t>
      </w:r>
      <w:proofErr w:type="spellEnd"/>
      <w:r w:rsidRPr="0006157A">
        <w:rPr>
          <w:shd w:val="clear" w:color="auto" w:fill="FFFFFF"/>
          <w:lang w:val="en-GB"/>
        </w:rPr>
        <w:t xml:space="preserve">. </w:t>
      </w:r>
      <w:proofErr w:type="spellStart"/>
      <w:r w:rsidRPr="0006157A">
        <w:rPr>
          <w:shd w:val="clear" w:color="auto" w:fill="FFFFFF"/>
          <w:lang w:val="en-GB"/>
        </w:rPr>
        <w:t>Excepteur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sint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occaecat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cupidatat</w:t>
      </w:r>
      <w:proofErr w:type="spellEnd"/>
      <w:r w:rsidRPr="0006157A">
        <w:rPr>
          <w:shd w:val="clear" w:color="auto" w:fill="FFFFFF"/>
          <w:lang w:val="en-GB"/>
        </w:rPr>
        <w:t xml:space="preserve"> non </w:t>
      </w:r>
      <w:proofErr w:type="spellStart"/>
      <w:r w:rsidRPr="0006157A">
        <w:rPr>
          <w:shd w:val="clear" w:color="auto" w:fill="FFFFFF"/>
          <w:lang w:val="en-GB"/>
        </w:rPr>
        <w:t>proident</w:t>
      </w:r>
      <w:proofErr w:type="spellEnd"/>
      <w:r w:rsidRPr="0006157A">
        <w:rPr>
          <w:shd w:val="clear" w:color="auto" w:fill="FFFFFF"/>
          <w:lang w:val="en-GB"/>
        </w:rPr>
        <w:t xml:space="preserve">, sunt in culpa qui </w:t>
      </w:r>
      <w:proofErr w:type="spellStart"/>
      <w:r w:rsidRPr="0006157A">
        <w:rPr>
          <w:shd w:val="clear" w:color="auto" w:fill="FFFFFF"/>
          <w:lang w:val="en-GB"/>
        </w:rPr>
        <w:t>officia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deserunt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mollit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anim</w:t>
      </w:r>
      <w:proofErr w:type="spellEnd"/>
      <w:r w:rsidRPr="0006157A">
        <w:rPr>
          <w:shd w:val="clear" w:color="auto" w:fill="FFFFFF"/>
          <w:lang w:val="en-GB"/>
        </w:rPr>
        <w:t xml:space="preserve"> id </w:t>
      </w:r>
      <w:proofErr w:type="spellStart"/>
      <w:r w:rsidRPr="0006157A">
        <w:rPr>
          <w:shd w:val="clear" w:color="auto" w:fill="FFFFFF"/>
          <w:lang w:val="en-GB"/>
        </w:rPr>
        <w:t>est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laborum</w:t>
      </w:r>
      <w:proofErr w:type="spellEnd"/>
      <w:r w:rsidRPr="0006157A">
        <w:rPr>
          <w:shd w:val="clear" w:color="auto" w:fill="FFFFFF"/>
          <w:lang w:val="en-GB"/>
        </w:rPr>
        <w:t>.</w:t>
      </w:r>
    </w:p>
    <w:p w14:paraId="240C972A" w14:textId="77777777" w:rsidR="00A879F9" w:rsidRDefault="00A879F9" w:rsidP="00077B3E">
      <w:pPr>
        <w:rPr>
          <w:shd w:val="clear" w:color="auto" w:fill="FFFFFF"/>
          <w:lang w:val="en-GB"/>
        </w:rPr>
      </w:pPr>
    </w:p>
    <w:p w14:paraId="2B34FFBF" w14:textId="5339E429" w:rsidR="00A879F9" w:rsidRDefault="00A879F9" w:rsidP="00A879F9">
      <w:pPr>
        <w:ind w:firstLine="0"/>
        <w:jc w:val="center"/>
        <w:rPr>
          <w:shd w:val="clear" w:color="auto" w:fill="FFFFFF"/>
          <w:lang w:val="en-GB"/>
        </w:rPr>
      </w:pPr>
      <w:r>
        <w:rPr>
          <w:noProof/>
          <w:shd w:val="clear" w:color="auto" w:fill="FFFFFF"/>
          <w:lang w:val="en-GB"/>
        </w:rPr>
        <w:drawing>
          <wp:inline distT="0" distB="0" distL="0" distR="0" wp14:anchorId="7FA2CBB2" wp14:editId="3E99EE2A">
            <wp:extent cx="18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C9EC" w14:textId="6AC7DF24" w:rsidR="00077B3E" w:rsidRPr="00077B3E" w:rsidRDefault="00077B3E" w:rsidP="00A879F9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Подпись рисунка</w:t>
      </w:r>
    </w:p>
    <w:p w14:paraId="577AEB0A" w14:textId="26A58338" w:rsidR="00216735" w:rsidRDefault="00FF102F" w:rsidP="00610552">
      <w:pPr>
        <w:pStyle w:val="Heading1"/>
      </w:pPr>
      <w:bookmarkStart w:id="4" w:name="_Toc57673270"/>
      <w:r>
        <w:lastRenderedPageBreak/>
        <w:t>Заголовок</w:t>
      </w:r>
      <w:bookmarkEnd w:id="4"/>
    </w:p>
    <w:p w14:paraId="2197D5FF" w14:textId="7EC20ACC" w:rsidR="0006157A" w:rsidRDefault="0006157A" w:rsidP="0006157A">
      <w:pPr>
        <w:pStyle w:val="Heading2"/>
      </w:pPr>
      <w:bookmarkStart w:id="5" w:name="_Toc57673271"/>
      <w:r>
        <w:t>Подраздел</w:t>
      </w:r>
      <w:bookmarkEnd w:id="5"/>
    </w:p>
    <w:p w14:paraId="3704B3F2" w14:textId="5A701539" w:rsidR="00077B3E" w:rsidRDefault="00077B3E" w:rsidP="00077B3E">
      <w:pPr>
        <w:rPr>
          <w:shd w:val="clear" w:color="auto" w:fill="FFFFFF"/>
          <w:lang w:val="en-GB"/>
        </w:rPr>
      </w:pPr>
      <w:r w:rsidRPr="0006157A">
        <w:rPr>
          <w:shd w:val="clear" w:color="auto" w:fill="FFFFFF"/>
          <w:lang w:val="en-GB"/>
        </w:rPr>
        <w:t xml:space="preserve">Lorem ipsum </w:t>
      </w:r>
      <w:proofErr w:type="spellStart"/>
      <w:r w:rsidRPr="0006157A">
        <w:rPr>
          <w:shd w:val="clear" w:color="auto" w:fill="FFFFFF"/>
          <w:lang w:val="en-GB"/>
        </w:rPr>
        <w:t>dolor</w:t>
      </w:r>
      <w:proofErr w:type="spellEnd"/>
      <w:r w:rsidRPr="0006157A">
        <w:rPr>
          <w:shd w:val="clear" w:color="auto" w:fill="FFFFFF"/>
          <w:lang w:val="en-GB"/>
        </w:rPr>
        <w:t xml:space="preserve"> sit </w:t>
      </w:r>
      <w:proofErr w:type="spellStart"/>
      <w:r w:rsidRPr="0006157A">
        <w:rPr>
          <w:shd w:val="clear" w:color="auto" w:fill="FFFFFF"/>
          <w:lang w:val="en-GB"/>
        </w:rPr>
        <w:t>amet</w:t>
      </w:r>
      <w:proofErr w:type="spellEnd"/>
      <w:r w:rsidRPr="0006157A">
        <w:rPr>
          <w:shd w:val="clear" w:color="auto" w:fill="FFFFFF"/>
          <w:lang w:val="en-GB"/>
        </w:rPr>
        <w:t xml:space="preserve">, </w:t>
      </w:r>
      <w:proofErr w:type="spellStart"/>
      <w:r w:rsidRPr="0006157A">
        <w:rPr>
          <w:shd w:val="clear" w:color="auto" w:fill="FFFFFF"/>
          <w:lang w:val="en-GB"/>
        </w:rPr>
        <w:t>consectetur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adipiscing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elit</w:t>
      </w:r>
      <w:proofErr w:type="spellEnd"/>
      <w:r w:rsidRPr="0006157A">
        <w:rPr>
          <w:shd w:val="clear" w:color="auto" w:fill="FFFFFF"/>
          <w:lang w:val="en-GB"/>
        </w:rPr>
        <w:t xml:space="preserve">, </w:t>
      </w:r>
      <w:proofErr w:type="spellStart"/>
      <w:r w:rsidRPr="0006157A">
        <w:rPr>
          <w:shd w:val="clear" w:color="auto" w:fill="FFFFFF"/>
          <w:lang w:val="en-GB"/>
        </w:rPr>
        <w:t>sed</w:t>
      </w:r>
      <w:proofErr w:type="spellEnd"/>
      <w:r w:rsidRPr="0006157A">
        <w:rPr>
          <w:shd w:val="clear" w:color="auto" w:fill="FFFFFF"/>
          <w:lang w:val="en-GB"/>
        </w:rPr>
        <w:t xml:space="preserve"> do </w:t>
      </w:r>
      <w:proofErr w:type="spellStart"/>
      <w:r w:rsidRPr="0006157A">
        <w:rPr>
          <w:shd w:val="clear" w:color="auto" w:fill="FFFFFF"/>
          <w:lang w:val="en-GB"/>
        </w:rPr>
        <w:t>eiusmod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tempor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incididunt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ut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labore</w:t>
      </w:r>
      <w:proofErr w:type="spellEnd"/>
      <w:r w:rsidRPr="0006157A">
        <w:rPr>
          <w:shd w:val="clear" w:color="auto" w:fill="FFFFFF"/>
          <w:lang w:val="en-GB"/>
        </w:rPr>
        <w:t xml:space="preserve"> et dolore magna </w:t>
      </w:r>
      <w:proofErr w:type="spellStart"/>
      <w:r w:rsidRPr="0006157A">
        <w:rPr>
          <w:shd w:val="clear" w:color="auto" w:fill="FFFFFF"/>
          <w:lang w:val="en-GB"/>
        </w:rPr>
        <w:t>aliqua</w:t>
      </w:r>
      <w:proofErr w:type="spellEnd"/>
      <w:r w:rsidRPr="0006157A">
        <w:rPr>
          <w:shd w:val="clear" w:color="auto" w:fill="FFFFFF"/>
          <w:lang w:val="en-GB"/>
        </w:rPr>
        <w:t>.</w:t>
      </w:r>
    </w:p>
    <w:p w14:paraId="18EB0300" w14:textId="77777777" w:rsidR="00A879F9" w:rsidRDefault="00A879F9" w:rsidP="00077B3E">
      <w:pPr>
        <w:rPr>
          <w:shd w:val="clear" w:color="auto" w:fill="FFFFFF"/>
          <w:lang w:val="en-GB"/>
        </w:rPr>
      </w:pPr>
    </w:p>
    <w:p w14:paraId="079C1664" w14:textId="18A704CE" w:rsidR="00A879F9" w:rsidRDefault="00A879F9" w:rsidP="00A879F9">
      <w:pPr>
        <w:ind w:firstLine="0"/>
        <w:jc w:val="center"/>
        <w:rPr>
          <w:shd w:val="clear" w:color="auto" w:fill="FFFFFF"/>
          <w:lang w:val="en-GB"/>
        </w:rPr>
      </w:pPr>
      <w:r>
        <w:rPr>
          <w:noProof/>
          <w:shd w:val="clear" w:color="auto" w:fill="FFFFFF"/>
          <w:lang w:val="en-GB"/>
        </w:rPr>
        <w:drawing>
          <wp:inline distT="0" distB="0" distL="0" distR="0" wp14:anchorId="0D40360F" wp14:editId="3A9604CC">
            <wp:extent cx="180000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9916" w14:textId="53F40689" w:rsidR="00A879F9" w:rsidRPr="00A879F9" w:rsidRDefault="00A879F9" w:rsidP="00A879F9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Подпись рисунка</w:t>
      </w:r>
    </w:p>
    <w:p w14:paraId="193122CD" w14:textId="77777777" w:rsidR="00512D4A" w:rsidRPr="0006157A" w:rsidRDefault="00512D4A" w:rsidP="00512D4A">
      <w:pPr>
        <w:pStyle w:val="Heading3"/>
        <w:rPr>
          <w:lang w:val="en-GB"/>
        </w:rPr>
      </w:pPr>
      <w:r w:rsidRPr="0006157A">
        <w:rPr>
          <w:shd w:val="clear" w:color="auto" w:fill="FFFFFF"/>
          <w:lang w:val="en-GB"/>
        </w:rPr>
        <w:t xml:space="preserve">Ut </w:t>
      </w:r>
      <w:proofErr w:type="spellStart"/>
      <w:r w:rsidRPr="0006157A">
        <w:rPr>
          <w:shd w:val="clear" w:color="auto" w:fill="FFFFFF"/>
          <w:lang w:val="en-GB"/>
        </w:rPr>
        <w:t>enim</w:t>
      </w:r>
      <w:proofErr w:type="spellEnd"/>
      <w:r w:rsidRPr="0006157A">
        <w:rPr>
          <w:shd w:val="clear" w:color="auto" w:fill="FFFFFF"/>
          <w:lang w:val="en-GB"/>
        </w:rPr>
        <w:t xml:space="preserve"> ad minim </w:t>
      </w:r>
      <w:proofErr w:type="spellStart"/>
      <w:r w:rsidRPr="0006157A">
        <w:rPr>
          <w:shd w:val="clear" w:color="auto" w:fill="FFFFFF"/>
          <w:lang w:val="en-GB"/>
        </w:rPr>
        <w:t>veniam</w:t>
      </w:r>
      <w:proofErr w:type="spellEnd"/>
      <w:r w:rsidRPr="0006157A">
        <w:rPr>
          <w:shd w:val="clear" w:color="auto" w:fill="FFFFFF"/>
          <w:lang w:val="en-GB"/>
        </w:rPr>
        <w:t xml:space="preserve">, </w:t>
      </w:r>
      <w:proofErr w:type="spellStart"/>
      <w:r w:rsidRPr="0006157A">
        <w:rPr>
          <w:shd w:val="clear" w:color="auto" w:fill="FFFFFF"/>
          <w:lang w:val="en-GB"/>
        </w:rPr>
        <w:t>quis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nostrud</w:t>
      </w:r>
      <w:proofErr w:type="spellEnd"/>
      <w:r w:rsidRPr="0006157A">
        <w:rPr>
          <w:shd w:val="clear" w:color="auto" w:fill="FFFFFF"/>
          <w:lang w:val="en-GB"/>
        </w:rPr>
        <w:t xml:space="preserve"> exercitation </w:t>
      </w:r>
      <w:proofErr w:type="spellStart"/>
      <w:r w:rsidRPr="0006157A">
        <w:rPr>
          <w:shd w:val="clear" w:color="auto" w:fill="FFFFFF"/>
          <w:lang w:val="en-GB"/>
        </w:rPr>
        <w:t>ullamco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laboris</w:t>
      </w:r>
      <w:proofErr w:type="spellEnd"/>
      <w:r w:rsidRPr="0006157A">
        <w:rPr>
          <w:shd w:val="clear" w:color="auto" w:fill="FFFFFF"/>
          <w:lang w:val="en-GB"/>
        </w:rPr>
        <w:t xml:space="preserve"> nisi </w:t>
      </w:r>
      <w:proofErr w:type="spellStart"/>
      <w:r w:rsidRPr="0006157A">
        <w:rPr>
          <w:shd w:val="clear" w:color="auto" w:fill="FFFFFF"/>
          <w:lang w:val="en-GB"/>
        </w:rPr>
        <w:t>ut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aliquip</w:t>
      </w:r>
      <w:proofErr w:type="spellEnd"/>
      <w:r w:rsidRPr="0006157A">
        <w:rPr>
          <w:shd w:val="clear" w:color="auto" w:fill="FFFFFF"/>
          <w:lang w:val="en-GB"/>
        </w:rPr>
        <w:t xml:space="preserve"> ex </w:t>
      </w:r>
      <w:proofErr w:type="spellStart"/>
      <w:r w:rsidRPr="0006157A">
        <w:rPr>
          <w:shd w:val="clear" w:color="auto" w:fill="FFFFFF"/>
          <w:lang w:val="en-GB"/>
        </w:rPr>
        <w:t>ea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commodo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consequat</w:t>
      </w:r>
      <w:proofErr w:type="spellEnd"/>
      <w:r w:rsidRPr="0006157A">
        <w:rPr>
          <w:shd w:val="clear" w:color="auto" w:fill="FFFFFF"/>
          <w:lang w:val="en-GB"/>
        </w:rPr>
        <w:t>.</w:t>
      </w:r>
    </w:p>
    <w:p w14:paraId="3B3DF6DA" w14:textId="28403F26" w:rsidR="00077B3E" w:rsidRPr="00077B3E" w:rsidRDefault="00077B3E" w:rsidP="00077B3E">
      <w:pPr>
        <w:pStyle w:val="Heading2"/>
      </w:pPr>
      <w:bookmarkStart w:id="6" w:name="_Toc57673272"/>
      <w:r>
        <w:t>Подраздел</w:t>
      </w:r>
      <w:bookmarkEnd w:id="6"/>
    </w:p>
    <w:p w14:paraId="58F958AC" w14:textId="6257CB4F" w:rsidR="00216735" w:rsidRDefault="00077B3E" w:rsidP="00512D4A">
      <w:pPr>
        <w:rPr>
          <w:shd w:val="clear" w:color="auto" w:fill="FFFFFF"/>
          <w:lang w:val="en-GB"/>
        </w:rPr>
      </w:pPr>
      <w:r w:rsidRPr="0006157A">
        <w:rPr>
          <w:shd w:val="clear" w:color="auto" w:fill="FFFFFF"/>
          <w:lang w:val="en-GB"/>
        </w:rPr>
        <w:t xml:space="preserve">Duis </w:t>
      </w:r>
      <w:proofErr w:type="spellStart"/>
      <w:r w:rsidRPr="0006157A">
        <w:rPr>
          <w:shd w:val="clear" w:color="auto" w:fill="FFFFFF"/>
          <w:lang w:val="en-GB"/>
        </w:rPr>
        <w:t>aute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irure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dolor</w:t>
      </w:r>
      <w:proofErr w:type="spellEnd"/>
      <w:r w:rsidRPr="0006157A">
        <w:rPr>
          <w:shd w:val="clear" w:color="auto" w:fill="FFFFFF"/>
          <w:lang w:val="en-GB"/>
        </w:rPr>
        <w:t xml:space="preserve"> in </w:t>
      </w:r>
      <w:proofErr w:type="spellStart"/>
      <w:r w:rsidRPr="0006157A">
        <w:rPr>
          <w:shd w:val="clear" w:color="auto" w:fill="FFFFFF"/>
          <w:lang w:val="en-GB"/>
        </w:rPr>
        <w:t>reprehenderit</w:t>
      </w:r>
      <w:proofErr w:type="spellEnd"/>
      <w:r w:rsidRPr="0006157A">
        <w:rPr>
          <w:shd w:val="clear" w:color="auto" w:fill="FFFFFF"/>
          <w:lang w:val="en-GB"/>
        </w:rPr>
        <w:t xml:space="preserve"> in </w:t>
      </w:r>
      <w:proofErr w:type="spellStart"/>
      <w:r w:rsidRPr="0006157A">
        <w:rPr>
          <w:shd w:val="clear" w:color="auto" w:fill="FFFFFF"/>
          <w:lang w:val="en-GB"/>
        </w:rPr>
        <w:t>voluptate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velit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esse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cillum</w:t>
      </w:r>
      <w:proofErr w:type="spellEnd"/>
      <w:r w:rsidRPr="0006157A">
        <w:rPr>
          <w:shd w:val="clear" w:color="auto" w:fill="FFFFFF"/>
          <w:lang w:val="en-GB"/>
        </w:rPr>
        <w:t xml:space="preserve"> dolore </w:t>
      </w:r>
      <w:proofErr w:type="spellStart"/>
      <w:r w:rsidRPr="0006157A">
        <w:rPr>
          <w:shd w:val="clear" w:color="auto" w:fill="FFFFFF"/>
          <w:lang w:val="en-GB"/>
        </w:rPr>
        <w:t>eu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fugiat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nulla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pariatur</w:t>
      </w:r>
      <w:proofErr w:type="spellEnd"/>
      <w:r w:rsidRPr="0006157A">
        <w:rPr>
          <w:shd w:val="clear" w:color="auto" w:fill="FFFFFF"/>
          <w:lang w:val="en-GB"/>
        </w:rPr>
        <w:t xml:space="preserve">. </w:t>
      </w:r>
    </w:p>
    <w:p w14:paraId="0F3EF73A" w14:textId="60212F5A" w:rsidR="00512D4A" w:rsidRDefault="00512D4A" w:rsidP="00512D4A">
      <w:pPr>
        <w:pStyle w:val="Heading5"/>
      </w:pPr>
      <w:r>
        <w:t>Подпись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12D4A" w14:paraId="3B4D7E30" w14:textId="77777777" w:rsidTr="00512D4A">
        <w:tc>
          <w:tcPr>
            <w:tcW w:w="3115" w:type="dxa"/>
          </w:tcPr>
          <w:p w14:paraId="719A778E" w14:textId="77777777" w:rsidR="00512D4A" w:rsidRDefault="00512D4A" w:rsidP="00512D4A">
            <w:pPr>
              <w:ind w:firstLine="0"/>
            </w:pPr>
          </w:p>
        </w:tc>
        <w:tc>
          <w:tcPr>
            <w:tcW w:w="3115" w:type="dxa"/>
          </w:tcPr>
          <w:p w14:paraId="4DE980D7" w14:textId="77777777" w:rsidR="00512D4A" w:rsidRDefault="00512D4A" w:rsidP="00512D4A">
            <w:pPr>
              <w:ind w:firstLine="0"/>
            </w:pPr>
          </w:p>
        </w:tc>
        <w:tc>
          <w:tcPr>
            <w:tcW w:w="3115" w:type="dxa"/>
          </w:tcPr>
          <w:p w14:paraId="1200947F" w14:textId="77777777" w:rsidR="00512D4A" w:rsidRDefault="00512D4A" w:rsidP="00512D4A">
            <w:pPr>
              <w:ind w:firstLine="0"/>
            </w:pPr>
          </w:p>
        </w:tc>
      </w:tr>
      <w:tr w:rsidR="00512D4A" w14:paraId="3521ACDD" w14:textId="77777777" w:rsidTr="00512D4A">
        <w:tc>
          <w:tcPr>
            <w:tcW w:w="3115" w:type="dxa"/>
          </w:tcPr>
          <w:p w14:paraId="26EEDE2B" w14:textId="77777777" w:rsidR="00512D4A" w:rsidRDefault="00512D4A" w:rsidP="00512D4A">
            <w:pPr>
              <w:ind w:firstLine="0"/>
            </w:pPr>
          </w:p>
        </w:tc>
        <w:tc>
          <w:tcPr>
            <w:tcW w:w="3115" w:type="dxa"/>
          </w:tcPr>
          <w:p w14:paraId="34CDCC39" w14:textId="77777777" w:rsidR="00512D4A" w:rsidRDefault="00512D4A" w:rsidP="00512D4A">
            <w:pPr>
              <w:ind w:firstLine="0"/>
            </w:pPr>
          </w:p>
        </w:tc>
        <w:tc>
          <w:tcPr>
            <w:tcW w:w="3115" w:type="dxa"/>
          </w:tcPr>
          <w:p w14:paraId="56206DD0" w14:textId="77777777" w:rsidR="00512D4A" w:rsidRDefault="00512D4A" w:rsidP="00512D4A">
            <w:pPr>
              <w:ind w:firstLine="0"/>
            </w:pPr>
          </w:p>
        </w:tc>
      </w:tr>
    </w:tbl>
    <w:p w14:paraId="74227AEA" w14:textId="1E340EF3" w:rsidR="00512D4A" w:rsidRDefault="00512D4A" w:rsidP="00512D4A">
      <w:pPr>
        <w:ind w:firstLine="0"/>
        <w:rPr>
          <w:lang w:val="en-GB"/>
        </w:rPr>
      </w:pPr>
    </w:p>
    <w:p w14:paraId="4E2E3C72" w14:textId="58821D22" w:rsidR="00032F24" w:rsidRDefault="00032F24" w:rsidP="00032F24">
      <w:pPr>
        <w:rPr>
          <w:shd w:val="clear" w:color="auto" w:fill="FFFFFF"/>
          <w:lang w:val="en-GB"/>
        </w:rPr>
      </w:pPr>
      <w:proofErr w:type="spellStart"/>
      <w:r w:rsidRPr="0006157A">
        <w:rPr>
          <w:shd w:val="clear" w:color="auto" w:fill="FFFFFF"/>
          <w:lang w:val="en-GB"/>
        </w:rPr>
        <w:t>Excepteur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sint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occaecat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cupidatat</w:t>
      </w:r>
      <w:proofErr w:type="spellEnd"/>
      <w:r w:rsidRPr="0006157A">
        <w:rPr>
          <w:shd w:val="clear" w:color="auto" w:fill="FFFFFF"/>
          <w:lang w:val="en-GB"/>
        </w:rPr>
        <w:t xml:space="preserve"> non </w:t>
      </w:r>
      <w:proofErr w:type="spellStart"/>
      <w:r w:rsidRPr="0006157A">
        <w:rPr>
          <w:shd w:val="clear" w:color="auto" w:fill="FFFFFF"/>
          <w:lang w:val="en-GB"/>
        </w:rPr>
        <w:t>proident</w:t>
      </w:r>
      <w:proofErr w:type="spellEnd"/>
      <w:r w:rsidRPr="0006157A">
        <w:rPr>
          <w:shd w:val="clear" w:color="auto" w:fill="FFFFFF"/>
          <w:lang w:val="en-GB"/>
        </w:rPr>
        <w:t xml:space="preserve">, sunt in culpa qui </w:t>
      </w:r>
      <w:proofErr w:type="spellStart"/>
      <w:r w:rsidRPr="0006157A">
        <w:rPr>
          <w:shd w:val="clear" w:color="auto" w:fill="FFFFFF"/>
          <w:lang w:val="en-GB"/>
        </w:rPr>
        <w:t>officia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deserunt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mollit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anim</w:t>
      </w:r>
      <w:proofErr w:type="spellEnd"/>
      <w:r w:rsidRPr="0006157A">
        <w:rPr>
          <w:shd w:val="clear" w:color="auto" w:fill="FFFFFF"/>
          <w:lang w:val="en-GB"/>
        </w:rPr>
        <w:t xml:space="preserve"> id </w:t>
      </w:r>
      <w:proofErr w:type="spellStart"/>
      <w:r w:rsidRPr="0006157A">
        <w:rPr>
          <w:shd w:val="clear" w:color="auto" w:fill="FFFFFF"/>
          <w:lang w:val="en-GB"/>
        </w:rPr>
        <w:t>est</w:t>
      </w:r>
      <w:proofErr w:type="spellEnd"/>
      <w:r w:rsidRPr="0006157A">
        <w:rPr>
          <w:shd w:val="clear" w:color="auto" w:fill="FFFFFF"/>
          <w:lang w:val="en-GB"/>
        </w:rPr>
        <w:t xml:space="preserve"> </w:t>
      </w:r>
      <w:proofErr w:type="spellStart"/>
      <w:r w:rsidRPr="0006157A">
        <w:rPr>
          <w:shd w:val="clear" w:color="auto" w:fill="FFFFFF"/>
          <w:lang w:val="en-GB"/>
        </w:rPr>
        <w:t>laborum</w:t>
      </w:r>
      <w:proofErr w:type="spellEnd"/>
      <w:r w:rsidRPr="0006157A">
        <w:rPr>
          <w:shd w:val="clear" w:color="auto" w:fill="FFFFFF"/>
          <w:lang w:val="en-GB"/>
        </w:rPr>
        <w:t>.</w:t>
      </w:r>
    </w:p>
    <w:p w14:paraId="12A47978" w14:textId="6AD9A9FE" w:rsidR="00032F24" w:rsidRPr="00032F24" w:rsidRDefault="00032F24" w:rsidP="00032F24">
      <w:pPr>
        <w:pStyle w:val="Heading5"/>
      </w:pPr>
      <w:r>
        <w:t>Подпись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32F24" w14:paraId="478EFEB9" w14:textId="77777777" w:rsidTr="00032F24">
        <w:tc>
          <w:tcPr>
            <w:tcW w:w="3115" w:type="dxa"/>
          </w:tcPr>
          <w:p w14:paraId="240A9845" w14:textId="77777777" w:rsidR="00032F24" w:rsidRDefault="00032F24" w:rsidP="00032F24">
            <w:pPr>
              <w:ind w:firstLine="0"/>
              <w:rPr>
                <w:lang w:val="en-GB"/>
              </w:rPr>
            </w:pPr>
          </w:p>
        </w:tc>
        <w:tc>
          <w:tcPr>
            <w:tcW w:w="3115" w:type="dxa"/>
          </w:tcPr>
          <w:p w14:paraId="4580574C" w14:textId="77777777" w:rsidR="00032F24" w:rsidRDefault="00032F24" w:rsidP="00032F24">
            <w:pPr>
              <w:ind w:firstLine="0"/>
              <w:rPr>
                <w:lang w:val="en-GB"/>
              </w:rPr>
            </w:pPr>
          </w:p>
        </w:tc>
        <w:tc>
          <w:tcPr>
            <w:tcW w:w="3115" w:type="dxa"/>
          </w:tcPr>
          <w:p w14:paraId="67A1DC58" w14:textId="77777777" w:rsidR="00032F24" w:rsidRDefault="00032F24" w:rsidP="00032F24">
            <w:pPr>
              <w:ind w:firstLine="0"/>
              <w:rPr>
                <w:lang w:val="en-GB"/>
              </w:rPr>
            </w:pPr>
          </w:p>
        </w:tc>
      </w:tr>
      <w:tr w:rsidR="00032F24" w14:paraId="2F15629B" w14:textId="77777777" w:rsidTr="00032F24">
        <w:tc>
          <w:tcPr>
            <w:tcW w:w="3115" w:type="dxa"/>
          </w:tcPr>
          <w:p w14:paraId="53CEE87B" w14:textId="77777777" w:rsidR="00032F24" w:rsidRDefault="00032F24" w:rsidP="00032F24">
            <w:pPr>
              <w:ind w:firstLine="0"/>
              <w:rPr>
                <w:lang w:val="en-GB"/>
              </w:rPr>
            </w:pPr>
          </w:p>
        </w:tc>
        <w:tc>
          <w:tcPr>
            <w:tcW w:w="3115" w:type="dxa"/>
          </w:tcPr>
          <w:p w14:paraId="43B99864" w14:textId="77777777" w:rsidR="00032F24" w:rsidRDefault="00032F24" w:rsidP="00032F24">
            <w:pPr>
              <w:ind w:firstLine="0"/>
              <w:rPr>
                <w:lang w:val="en-GB"/>
              </w:rPr>
            </w:pPr>
          </w:p>
        </w:tc>
        <w:tc>
          <w:tcPr>
            <w:tcW w:w="3115" w:type="dxa"/>
          </w:tcPr>
          <w:p w14:paraId="421808C6" w14:textId="77777777" w:rsidR="00032F24" w:rsidRDefault="00032F24" w:rsidP="00032F24">
            <w:pPr>
              <w:ind w:firstLine="0"/>
              <w:rPr>
                <w:lang w:val="en-GB"/>
              </w:rPr>
            </w:pPr>
          </w:p>
        </w:tc>
      </w:tr>
    </w:tbl>
    <w:p w14:paraId="2E37A7BA" w14:textId="77777777" w:rsidR="00032F24" w:rsidRPr="00032F24" w:rsidRDefault="00032F24" w:rsidP="00032F24">
      <w:pPr>
        <w:ind w:firstLine="0"/>
        <w:rPr>
          <w:lang w:val="en-GB"/>
        </w:rPr>
      </w:pPr>
    </w:p>
    <w:sectPr w:rsidR="00032F24" w:rsidRPr="00032F24" w:rsidSect="00C87E70">
      <w:footerReference w:type="default" r:id="rId10"/>
      <w:pgSz w:w="11906" w:h="16838"/>
      <w:pgMar w:top="1134" w:right="851" w:bottom="1531" w:left="1701" w:header="709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D7A10" w14:textId="77777777" w:rsidR="00DC314C" w:rsidRDefault="00DC314C" w:rsidP="00C87E70">
      <w:pPr>
        <w:spacing w:after="0" w:line="240" w:lineRule="auto"/>
      </w:pPr>
      <w:r>
        <w:separator/>
      </w:r>
    </w:p>
  </w:endnote>
  <w:endnote w:type="continuationSeparator" w:id="0">
    <w:p w14:paraId="5C74F9A1" w14:textId="77777777" w:rsidR="00DC314C" w:rsidRDefault="00DC314C" w:rsidP="00C87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3465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9A216" w14:textId="650E4535" w:rsidR="00C87E70" w:rsidRDefault="00C87E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D4484" w14:textId="77777777" w:rsidR="00C87E70" w:rsidRDefault="00C87E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C3107" w14:textId="77777777" w:rsidR="00DC314C" w:rsidRDefault="00DC314C" w:rsidP="00C87E70">
      <w:pPr>
        <w:spacing w:after="0" w:line="240" w:lineRule="auto"/>
      </w:pPr>
      <w:r>
        <w:separator/>
      </w:r>
    </w:p>
  </w:footnote>
  <w:footnote w:type="continuationSeparator" w:id="0">
    <w:p w14:paraId="16C8D2EE" w14:textId="77777777" w:rsidR="00DC314C" w:rsidRDefault="00DC314C" w:rsidP="00C87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0A08"/>
    <w:multiLevelType w:val="multilevel"/>
    <w:tmpl w:val="F5B83F64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2D0DC8"/>
    <w:multiLevelType w:val="multilevel"/>
    <w:tmpl w:val="A6D268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88060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F53CA7"/>
    <w:multiLevelType w:val="multilevel"/>
    <w:tmpl w:val="5AE8D680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6B94D22"/>
    <w:multiLevelType w:val="multilevel"/>
    <w:tmpl w:val="C35C2DEE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D3025A1"/>
    <w:multiLevelType w:val="multilevel"/>
    <w:tmpl w:val="5AE8D680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0984F1B"/>
    <w:multiLevelType w:val="multilevel"/>
    <w:tmpl w:val="01AA26D8"/>
    <w:lvl w:ilvl="0">
      <w:start w:val="1"/>
      <w:numFmt w:val="decimal"/>
      <w:pStyle w:val="Heading1"/>
      <w:isLgl/>
      <w:suff w:val="space"/>
      <w:lvlText w:val="%1"/>
      <w:lvlJc w:val="left"/>
      <w:pPr>
        <w:ind w:left="907" w:hanging="198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247" w:hanging="538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  <w:b/>
        <w:i w:val="0"/>
      </w:rPr>
    </w:lvl>
    <w:lvl w:ilvl="3">
      <w:start w:val="1"/>
      <w:numFmt w:val="decimal"/>
      <w:lvlRestart w:val="1"/>
      <w:pStyle w:val="Heading4"/>
      <w:suff w:val="space"/>
      <w:lvlText w:val="Рисунок %1.%4 —"/>
      <w:lvlJc w:val="left"/>
      <w:pPr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Restart w:val="1"/>
      <w:pStyle w:val="Heading5"/>
      <w:suff w:val="space"/>
      <w:lvlText w:val="Таблица %1.%5 —"/>
      <w:lvlJc w:val="left"/>
      <w:pPr>
        <w:ind w:left="2495" w:hanging="249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851" w:hanging="14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851" w:hanging="14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851" w:hanging="14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851" w:hanging="142"/>
      </w:pPr>
      <w:rPr>
        <w:rFonts w:hint="default"/>
      </w:rPr>
    </w:lvl>
  </w:abstractNum>
  <w:abstractNum w:abstractNumId="7" w15:restartNumberingAfterBreak="0">
    <w:nsid w:val="764E6656"/>
    <w:multiLevelType w:val="multilevel"/>
    <w:tmpl w:val="17E897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7C0A45"/>
    <w:multiLevelType w:val="multilevel"/>
    <w:tmpl w:val="5AE8D680"/>
    <w:lvl w:ilvl="0">
      <w:start w:val="1"/>
      <w:numFmt w:val="decimal"/>
      <w:lvlText w:val="%1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284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E"/>
    <w:rsid w:val="00032F24"/>
    <w:rsid w:val="0006157A"/>
    <w:rsid w:val="00077B3E"/>
    <w:rsid w:val="00216735"/>
    <w:rsid w:val="00222995"/>
    <w:rsid w:val="00512D4A"/>
    <w:rsid w:val="00610552"/>
    <w:rsid w:val="00924D8E"/>
    <w:rsid w:val="009F72F6"/>
    <w:rsid w:val="00A879F9"/>
    <w:rsid w:val="00BD119C"/>
    <w:rsid w:val="00C87E70"/>
    <w:rsid w:val="00DC1C67"/>
    <w:rsid w:val="00DC314C"/>
    <w:rsid w:val="00FD3E29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8AF0"/>
  <w15:chartTrackingRefBased/>
  <w15:docId w15:val="{76326F88-C5AE-48B0-B47D-A5B4C2C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Основной текст"/>
    <w:qFormat/>
    <w:rsid w:val="00A879F9"/>
    <w:pPr>
      <w:spacing w:after="240" w:line="288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77B3E"/>
    <w:pPr>
      <w:keepNext/>
      <w:keepLines/>
      <w:pageBreakBefore/>
      <w:numPr>
        <w:numId w:val="1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2F6"/>
    <w:pPr>
      <w:keepNext/>
      <w:keepLines/>
      <w:numPr>
        <w:ilvl w:val="1"/>
        <w:numId w:val="11"/>
      </w:numPr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9F9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szCs w:val="24"/>
    </w:rPr>
  </w:style>
  <w:style w:type="paragraph" w:styleId="Heading4">
    <w:name w:val="heading 4"/>
    <w:aliases w:val="Picture"/>
    <w:basedOn w:val="Normal"/>
    <w:next w:val="Normal"/>
    <w:link w:val="Heading4Char"/>
    <w:uiPriority w:val="9"/>
    <w:unhideWhenUsed/>
    <w:qFormat/>
    <w:rsid w:val="00A879F9"/>
    <w:pPr>
      <w:keepNext/>
      <w:keepLines/>
      <w:numPr>
        <w:ilvl w:val="3"/>
        <w:numId w:val="11"/>
      </w:numPr>
      <w:spacing w:before="240"/>
      <w:contextualSpacing w:val="0"/>
      <w:mirrorIndents/>
      <w:jc w:val="center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aliases w:val="Table"/>
    <w:basedOn w:val="Normal"/>
    <w:next w:val="Normal"/>
    <w:link w:val="Heading5Char"/>
    <w:uiPriority w:val="9"/>
    <w:unhideWhenUsed/>
    <w:qFormat/>
    <w:rsid w:val="00512D4A"/>
    <w:pPr>
      <w:keepNext/>
      <w:keepLines/>
      <w:numPr>
        <w:ilvl w:val="4"/>
        <w:numId w:val="11"/>
      </w:numPr>
      <w:spacing w:after="0"/>
      <w:jc w:val="left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16735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735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735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735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3E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NoSpacing">
    <w:name w:val="No Spacing"/>
    <w:uiPriority w:val="1"/>
    <w:rsid w:val="00924D8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72F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rsid w:val="00216735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879F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aliases w:val="Picture Char"/>
    <w:basedOn w:val="DefaultParagraphFont"/>
    <w:link w:val="Heading4"/>
    <w:uiPriority w:val="9"/>
    <w:rsid w:val="00A879F9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aliases w:val="Table Char"/>
    <w:basedOn w:val="DefaultParagraphFont"/>
    <w:link w:val="Heading5"/>
    <w:uiPriority w:val="9"/>
    <w:rsid w:val="00512D4A"/>
    <w:rPr>
      <w:rFonts w:ascii="Times New Roman" w:eastAsiaTheme="majorEastAsia" w:hAnsi="Times New Roman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7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7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1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10552"/>
    <w:pPr>
      <w:numPr>
        <w:numId w:val="0"/>
      </w:numPr>
      <w:spacing w:line="259" w:lineRule="auto"/>
      <w:contextualSpacing w:val="0"/>
      <w:jc w:val="center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102F"/>
    <w:pPr>
      <w:tabs>
        <w:tab w:val="right" w:leader="dot" w:pos="9345"/>
      </w:tabs>
      <w:spacing w:after="0"/>
      <w:ind w:firstLine="0"/>
      <w:jc w:val="left"/>
    </w:pPr>
    <w:rPr>
      <w:rFonts w:cstheme="minorHAnsi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F102F"/>
    <w:pPr>
      <w:tabs>
        <w:tab w:val="right" w:leader="dot" w:pos="9345"/>
      </w:tabs>
      <w:spacing w:after="0"/>
      <w:ind w:left="278" w:firstLine="0"/>
      <w:jc w:val="left"/>
    </w:pPr>
    <w:rPr>
      <w:rFonts w:cstheme="minorHAnsi"/>
      <w:smallCaps/>
      <w:noProof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10552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055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10552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10552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10552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1055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10552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10552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7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8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7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EBB49-BA00-42FA-AE6E-0B8F4BDE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Турко</dc:creator>
  <cp:keywords/>
  <dc:description/>
  <cp:lastModifiedBy>Вадим Турко</cp:lastModifiedBy>
  <cp:revision>3</cp:revision>
  <dcterms:created xsi:type="dcterms:W3CDTF">2020-11-30T18:56:00Z</dcterms:created>
  <dcterms:modified xsi:type="dcterms:W3CDTF">2020-11-30T21:18:00Z</dcterms:modified>
</cp:coreProperties>
</file>