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9C5BF6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9C5BF6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 xml:space="preserve">non sono adatti alla natura di questo progetto perché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che supportino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EndPr>
            <w:rPr>
              <w:rStyle w:val="Collegamentoipertestuale"/>
            </w:rPr>
          </w:sdtEnd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5E7441" w:rsidP="005E7441">
      <w:r>
        <w:t>In questa sezione indichiamo le fasi del progetto e per ciascuna di esse gli argomenti coinvolti:</w:t>
      </w:r>
    </w:p>
    <w:p w:rsidR="005E7441" w:rsidRDefault="009C5BF6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alcune </w:t>
      </w:r>
      <w:r w:rsidR="0023410C" w:rsidRPr="002E7C74">
        <w:t>feature iniziali</w:t>
      </w:r>
      <w:r w:rsidR="0023410C">
        <w:t>)</w:t>
      </w:r>
      <w:r w:rsidR="005E7441">
        <w:t>, e diamo una valutazione.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C22983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 xml:space="preserve">Creazione di un dataset rappresentante il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E9192C">
        <w:t>Ci sono due</w:t>
      </w:r>
      <w:r w:rsidR="0023410C">
        <w:t xml:space="preserve"> sotto-fasi: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Pr="007C5E29">
        <w:rPr>
          <w:b/>
        </w:rPr>
        <w:t>rappresentazione dello spazio di ricerca tramite albero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Pr="007C5E29">
        <w:rPr>
          <w:b/>
        </w:rPr>
        <w:t>modelli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7C5E29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Costruzione del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proofErr w:type="spellStart"/>
      <w:r>
        <w:t>step</w:t>
      </w:r>
      <w:proofErr w:type="spellEnd"/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C357D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confuso</w:t>
      </w:r>
      <w:r w:rsidR="00900293" w:rsidRPr="00C02A8C">
        <w:rPr>
          <w:b/>
        </w:rPr>
        <w:t xml:space="preserve"> </w:t>
      </w:r>
      <w:r w:rsidR="00900293">
        <w:t>Es.</w:t>
      </w:r>
      <w:r w:rsidR="00C357D7">
        <w:t xml:space="preserve"> </w:t>
      </w:r>
      <w:hyperlink r:id="rId13" w:history="1">
        <w:r w:rsidR="00C357D7" w:rsidRPr="00554A4A">
          <w:rPr>
            <w:rStyle w:val="Collegamentoipertestuale"/>
          </w:rPr>
          <w:t>https://www.galileiferrari.it/</w:t>
        </w:r>
      </w:hyperlink>
      <w:r w:rsidR="00C357D7">
        <w:t xml:space="preserve"> </w:t>
      </w:r>
      <w:r w:rsidR="00350C64"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</w:p>
    <w:p w:rsidR="00231F2F" w:rsidRDefault="00C11CDB" w:rsidP="00900293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accettabile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4" w:history="1">
        <w:r w:rsidR="00900293" w:rsidRPr="004F5B57">
          <w:rPr>
            <w:rStyle w:val="Collegamentoipertestuale"/>
          </w:rPr>
          <w:t>https://www.isii.it/</w:t>
        </w:r>
      </w:hyperlink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68558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ordinato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5" w:history="1">
        <w:r w:rsidR="00685587" w:rsidRPr="00554A4A">
          <w:rPr>
            <w:rStyle w:val="Collegamentoipertestuale"/>
          </w:rPr>
          <w:t>https://www.einsteinrimini.edu.it/</w:t>
        </w:r>
      </w:hyperlink>
      <w:r w:rsidR="00685587"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20157C">
        <w:t>, che indica il numero di elementi multimediali che non compaiono raggruppati in un menu o in una sezione specifica</w:t>
      </w:r>
      <w:r w:rsidR="00C80B09">
        <w:t xml:space="preserve"> della pagina</w:t>
      </w:r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fldSimple w:instr=" SEQ Figura \* ARABIC ">
        <w:r w:rsidR="00AD1B5D">
          <w:rPr>
            <w:noProof/>
          </w:rPr>
          <w:t>1</w:t>
        </w:r>
      </w:fldSimple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lastRenderedPageBreak/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A442E4">
              <w:t>adottato.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5F3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32297F" w:rsidRDefault="0032297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4B357A" w:rsidRDefault="004B357A" w:rsidP="004B357A">
      <w:pPr>
        <w:pStyle w:val="Titolo2"/>
      </w:pPr>
      <w:bookmarkStart w:id="37" w:name="_Toc150282049"/>
      <w:bookmarkStart w:id="38" w:name="_Toc150282157"/>
      <w:proofErr w:type="spellStart"/>
      <w:r>
        <w:lastRenderedPageBreak/>
        <w:t>Preprocessing</w:t>
      </w:r>
      <w:proofErr w:type="spellEnd"/>
      <w:r>
        <w:t xml:space="preserve"> del </w:t>
      </w:r>
      <w:r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17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  <w:t xml:space="preserve">Per ora le </w:t>
      </w:r>
      <w:proofErr w:type="spellStart"/>
      <w:r w:rsidR="00DF5313">
        <w:t>features</w:t>
      </w:r>
      <w:proofErr w:type="spellEnd"/>
      <w:r w:rsidR="00DF5313">
        <w:t xml:space="preserve"> di questo DS (descritte </w:t>
      </w:r>
      <w:hyperlink r:id="rId18" w:anchor="tracciato" w:history="1">
        <w:r w:rsidR="00DF5313" w:rsidRPr="00DF5313">
          <w:rPr>
            <w:rStyle w:val="Collegamentoipertestuale"/>
          </w:rPr>
          <w:t>qui</w:t>
        </w:r>
      </w:hyperlink>
      <w:r w:rsidR="00DF5313">
        <w:t>) non sono rilevanti.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>rimuovendo i siti duplicati. Operazione necessaria in quanto se un plesso scolastico offre più corsi di studio (e ha un singolo sito web), ciascuno degli indirizzi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3C432D">
        <w:t xml:space="preserve"> (ad es. esclusivamente serale</w:t>
      </w:r>
      <w:r w:rsidR="00DF5313">
        <w:t>).</w:t>
      </w:r>
      <w:r w:rsidR="00007EE8">
        <w:t xml:space="preserve"> </w:t>
      </w:r>
      <w:r w:rsidR="00DF5313">
        <w:t xml:space="preserve">Pertanto, queste righe vengono rimosse in questo nuovo DS. Le </w:t>
      </w:r>
      <w:proofErr w:type="spellStart"/>
      <w:r w:rsidR="00DF5313">
        <w:t>features</w:t>
      </w:r>
      <w:proofErr w:type="spellEnd"/>
      <w:r w:rsidR="00DF5313">
        <w:t xml:space="preserve"> presenti in questo DS sono descritte più avanti.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fldSimple w:instr=" SEQ Figura \* ARABIC ">
        <w:r w:rsidR="00AD1B5D">
          <w:rPr>
            <w:noProof/>
          </w:rPr>
          <w:t>2</w:t>
        </w:r>
      </w:fldSimple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028215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39"/>
      <w:bookmarkEnd w:id="40"/>
    </w:p>
    <w:p w:rsidR="007606CA" w:rsidRDefault="007606CA" w:rsidP="007606CA">
      <w:pPr>
        <w:pStyle w:val="Titolo2"/>
      </w:pPr>
      <w:bookmarkStart w:id="41" w:name="_Toc150282051"/>
      <w:bookmarkStart w:id="42" w:name="_Toc150282159"/>
      <w:r>
        <w:t>Sommario</w:t>
      </w:r>
      <w:bookmarkEnd w:id="41"/>
      <w:bookmarkEnd w:id="42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3" w:name="_Toc150282052"/>
      <w:bookmarkStart w:id="44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3"/>
      <w:bookmarkEnd w:id="44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della pagina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</w:p>
    <w:p w:rsidR="00003318" w:rsidRDefault="00003318" w:rsidP="00003318">
      <w:pPr>
        <w:pStyle w:val="Titolo3"/>
      </w:pPr>
      <w:bookmarkStart w:id="45" w:name="_Toc150282053"/>
      <w:r>
        <w:t>Struttura</w:t>
      </w:r>
      <w:bookmarkEnd w:id="45"/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F14512">
        <w:rPr>
          <w:b/>
        </w:rPr>
        <w:t>Ha numero finito di nodi</w:t>
      </w:r>
      <w:r w:rsidR="00F14512" w:rsidRPr="00F14512">
        <w:rPr>
          <w:b/>
        </w:rPr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557052">
        <w:rPr>
          <w:b/>
        </w:rPr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EndPr>
            <w:rPr>
              <w:rStyle w:val="Collegamentoipertestuale"/>
            </w:rPr>
          </w:sdtEnd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8929A7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E95A09" w:rsidRDefault="0096754A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>I</w:t>
      </w:r>
      <w:r w:rsidR="007C51CD">
        <w:t xml:space="preserve"> </w:t>
      </w:r>
      <w:r w:rsidR="007C51CD" w:rsidRPr="00557052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</w:p>
    <w:p w:rsidR="007C51CD" w:rsidRDefault="0023601C" w:rsidP="008929A7">
      <w:pPr>
        <w:pStyle w:val="Paragrafoelenco"/>
        <w:spacing w:line="240" w:lineRule="auto"/>
        <w:ind w:left="360"/>
        <w:contextualSpacing w:val="0"/>
      </w:pPr>
      <w:r>
        <w:t xml:space="preserve">Sono esclusi i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&lt;div&gt;</w:t>
      </w:r>
      <w:r>
        <w:t xml:space="preserve">, visto che sono assai frequenti e non semplificano (ma complicano) </w:t>
      </w:r>
      <w:r w:rsidR="00AF1943">
        <w:t>la struttura del NDOM</w:t>
      </w:r>
      <w:r>
        <w:t>.</w:t>
      </w:r>
    </w:p>
    <w:p w:rsidR="0023601C" w:rsidRDefault="0023601C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003318" w:rsidRDefault="00002C3C" w:rsidP="00557052">
      <w:pPr>
        <w:spacing w:after="0"/>
      </w:pPr>
      <w:r>
        <w:t xml:space="preserve">Per quanto riguarda gli </w:t>
      </w:r>
      <w:r w:rsidRPr="000C3AC9">
        <w:rPr>
          <w:b/>
        </w:rPr>
        <w:t>archi</w:t>
      </w:r>
      <w:r w:rsidRPr="000C3AC9">
        <w:t xml:space="preserve"> del NDOM</w:t>
      </w:r>
      <w:r>
        <w:t xml:space="preserve"> e il loro costo, 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</w:p>
    <w:p w:rsidR="00003318" w:rsidRDefault="00003318" w:rsidP="00557052">
      <w:pPr>
        <w:spacing w:after="0"/>
      </w:pPr>
    </w:p>
    <w:p w:rsidR="00003318" w:rsidRDefault="00003318" w:rsidP="00557052">
      <w:pPr>
        <w:spacing w:after="0"/>
      </w:pPr>
    </w:p>
    <w:p w:rsidR="00002C3C" w:rsidRDefault="00E407AA" w:rsidP="00002C3C">
      <w:pPr>
        <w:keepNext/>
        <w:spacing w:before="240" w:after="0"/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3C" w:rsidRDefault="00002C3C" w:rsidP="00002C3C">
      <w:pPr>
        <w:pStyle w:val="Didascalia"/>
      </w:pPr>
      <w:r>
        <w:t xml:space="preserve">Figura </w:t>
      </w:r>
      <w:fldSimple w:instr=" SEQ Figura \* ARABIC ">
        <w:r w:rsidR="00AD1B5D">
          <w:rPr>
            <w:noProof/>
          </w:rPr>
          <w:t>3</w:t>
        </w:r>
      </w:fldSimple>
      <w:r>
        <w:t>.</w:t>
      </w:r>
      <w:r w:rsidR="000C3AC9">
        <w:t xml:space="preserve"> </w:t>
      </w:r>
      <w:r w:rsidR="00395DAE">
        <w:t>Esempio di NDOM</w:t>
      </w:r>
      <w:r w:rsidR="00E407AA">
        <w:t xml:space="preserve"> per una pagina web</w:t>
      </w:r>
      <w:r w:rsidR="000C3AC9">
        <w:t>.</w:t>
      </w:r>
    </w:p>
    <w:p w:rsidR="00317A2C" w:rsidRDefault="00002C3C" w:rsidP="00002C3C">
      <w:pPr>
        <w:spacing w:before="240" w:after="0"/>
      </w:pPr>
      <w:r>
        <w:t xml:space="preserve">Osservando lo </w:t>
      </w:r>
      <w:proofErr w:type="spellStart"/>
      <w:r>
        <w:t>screenshot</w:t>
      </w:r>
      <w:proofErr w:type="spellEnd"/>
      <w:r>
        <w:t>, notiamo che il</w:t>
      </w:r>
      <w:r w:rsidR="0096754A">
        <w:t xml:space="preserve"> nodo radice </w:t>
      </w:r>
      <w:r w:rsidR="0096754A" w:rsidRPr="000C3AC9">
        <w:rPr>
          <w:rStyle w:val="Enfasidelicata"/>
        </w:rPr>
        <w:t>&lt;body&gt;</w:t>
      </w:r>
      <w:r w:rsidR="0096754A">
        <w:t xml:space="preserve"> </w:t>
      </w:r>
      <w:r w:rsidR="000C3AC9">
        <w:t>ha ovviamente coordinate (0,0). I</w:t>
      </w:r>
      <w:r w:rsidR="0096754A">
        <w:t xml:space="preserve"> figli diretti di </w:t>
      </w:r>
      <w:r w:rsidR="0096754A" w:rsidRPr="000C3AC9">
        <w:rPr>
          <w:rStyle w:val="Enfasidelicata"/>
        </w:rPr>
        <w:t>&lt;body&gt;</w:t>
      </w:r>
      <w:r w:rsidR="0096754A">
        <w:t xml:space="preserve"> sono gli elementi arancioni</w:t>
      </w:r>
      <w:r w:rsidR="00317A2C">
        <w:t xml:space="preserve"> e, solo in questo caso, </w:t>
      </w:r>
      <w:r w:rsidR="000C3AC9">
        <w:t>la distanza tra padre e figlio è</w:t>
      </w:r>
      <w:r w:rsidR="00317A2C">
        <w:t xml:space="preserve"> puramente verticale: questo è ovvio perché l’occhio umano inizia osservando dal basso verso l’alto. In tutti gli altri casi si provvede a calcolare la distanza euclidea.</w:t>
      </w:r>
    </w:p>
    <w:p w:rsidR="00E407AA" w:rsidRDefault="00CB4E12" w:rsidP="00E407AA">
      <w:pPr>
        <w:spacing w:before="240" w:after="0"/>
      </w:pPr>
      <w:r>
        <w:t xml:space="preserve">Il </w:t>
      </w:r>
      <w:r w:rsidR="00216016" w:rsidRPr="00CB4E12">
        <w:rPr>
          <w:b/>
        </w:rPr>
        <w:t>costo dell’arco</w:t>
      </w:r>
      <w:r w:rsidR="003C432D" w:rsidRPr="00CB4E12">
        <w:rPr>
          <w:b/>
        </w:rPr>
        <w:t xml:space="preserve"> </w:t>
      </w:r>
      <w:r w:rsidR="00525A5D" w:rsidRPr="00CB4E12">
        <w:rPr>
          <w:b/>
        </w:rPr>
        <w:t>tra padre-figlio</w:t>
      </w:r>
      <w:r w:rsidR="009B60E2">
        <w:t xml:space="preserve"> è</w:t>
      </w:r>
      <w:r w:rsidR="004B64B5">
        <w:t xml:space="preserve"> una</w:t>
      </w:r>
      <w:r w:rsidR="00E407AA">
        <w:t xml:space="preserve"> funzione della distanza</w:t>
      </w:r>
      <w:r w:rsidR="00525A5D">
        <w:t xml:space="preserve"> padre-figlio (di seguito chiamata </w:t>
      </w:r>
      <m:oMath>
        <m:r>
          <w:rPr>
            <w:rFonts w:ascii="Cambria Math" w:hAnsi="Cambria Math"/>
          </w:rPr>
          <m:t>x</m:t>
        </m:r>
      </m:oMath>
      <w:r w:rsidR="00525A5D">
        <w:t xml:space="preserve">), ed è calcolata in </w:t>
      </w:r>
      <w:r w:rsidR="00525A5D" w:rsidRPr="00525A5D">
        <w:rPr>
          <w:rStyle w:val="Enfasidelicata"/>
        </w:rPr>
        <w:t>_</w:t>
      </w:r>
      <w:proofErr w:type="spellStart"/>
      <w:r w:rsidR="00525A5D" w:rsidRPr="00525A5D">
        <w:rPr>
          <w:rStyle w:val="Enfasidelicata"/>
        </w:rPr>
        <w:t>calc_arc_cost</w:t>
      </w:r>
      <w:proofErr w:type="spellEnd"/>
      <w:r w:rsidR="00525A5D">
        <w:t>. Essenzialmente si riconduce alla seguente funzione</w:t>
      </w:r>
      <w:r w:rsidR="001F68BF">
        <w:t>:</w:t>
      </w:r>
    </w:p>
    <w:p w:rsidR="00525A5D" w:rsidRDefault="00C114CA" w:rsidP="00E407AA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003318" w:rsidRDefault="00003318">
      <w:pPr>
        <w:jc w:val="left"/>
      </w:pPr>
    </w:p>
    <w:p w:rsidR="00003318" w:rsidRDefault="00003318" w:rsidP="00003318">
      <w:pPr>
        <w:spacing w:before="240"/>
      </w:pPr>
      <w:r>
        <w:t>Le feature della pagina che possiamo estrarre automaticamente</w:t>
      </w:r>
      <w:r w:rsidR="00395DAE">
        <w:t xml:space="preserve"> grazie alla costruzione del NDOM</w:t>
      </w:r>
      <w:r>
        <w:t xml:space="preserve"> sono: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03318" w:rsidRPr="00051A7B" w:rsidTr="001C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#1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…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</w:p>
        </w:tc>
        <w:tc>
          <w:tcPr>
            <w:tcW w:w="1263" w:type="dxa"/>
          </w:tcPr>
          <w:p w:rsidR="00003318" w:rsidRDefault="00003318" w:rsidP="001C7BEE">
            <w:pPr>
              <w:spacing w:line="276" w:lineRule="auto"/>
              <w:rPr>
                <w:rFonts w:eastAsia="Calibri" w:cs="Times New Roman"/>
              </w:rPr>
            </w:pPr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#8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</w:tbl>
    <w:p w:rsidR="00D564CD" w:rsidRDefault="00D564CD" w:rsidP="00D564CD"/>
    <w:p w:rsidR="00D564CD" w:rsidRDefault="00D564CD">
      <w:pPr>
        <w:jc w:val="left"/>
        <w:rPr>
          <w:rFonts w:ascii="DIN Next W1G Light" w:eastAsiaTheme="majorEastAsia" w:hAnsi="DIN Next W1G Light" w:cstheme="majorBidi"/>
          <w:color w:val="1F4D78" w:themeColor="accent1" w:themeShade="7F"/>
          <w:spacing w:val="2"/>
          <w:sz w:val="28"/>
          <w:szCs w:val="24"/>
        </w:rPr>
      </w:pPr>
      <w:r>
        <w:br w:type="page"/>
      </w:r>
    </w:p>
    <w:p w:rsidR="00003318" w:rsidRDefault="00003318" w:rsidP="00003318">
      <w:pPr>
        <w:pStyle w:val="Titolo3"/>
      </w:pPr>
      <w:bookmarkStart w:id="46" w:name="_Toc150282054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6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t xml:space="preserve"> (_</w:t>
      </w:r>
      <w:proofErr w:type="spellStart"/>
      <w:r>
        <w:rPr>
          <w:rStyle w:val="Enfasidelicata"/>
        </w:rPr>
        <w:t>calc_task_cost</w:t>
      </w:r>
      <w:proofErr w:type="spellEnd"/>
      <w:r>
        <w:rPr>
          <w:rStyle w:val="Enfasidelicata"/>
        </w:rPr>
        <w:t>)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F410E0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44778F" w:rsidRDefault="00D564CD" w:rsidP="00E33413">
      <w:pPr>
        <w:spacing w:before="240"/>
      </w:pPr>
      <w:r>
        <w:t>Innanzitutto, s</w:t>
      </w:r>
      <w:r w:rsidR="0044778F">
        <w:t xml:space="preserve">i </w:t>
      </w:r>
      <w:r>
        <w:t xml:space="preserve">deve </w:t>
      </w:r>
      <w:r w:rsidRPr="00A54264">
        <w:rPr>
          <w:b/>
        </w:rPr>
        <w:t>progettare</w:t>
      </w:r>
      <w:r w:rsidR="0044778F" w:rsidRPr="00A54264">
        <w:rPr>
          <w:b/>
        </w:rPr>
        <w:t xml:space="preserve"> un</w:t>
      </w:r>
      <w:r w:rsidR="00CB4E12">
        <w:rPr>
          <w:color w:val="808080" w:themeColor="background1" w:themeShade="80"/>
        </w:rPr>
        <w:t xml:space="preserve"> </w:t>
      </w:r>
      <w:r w:rsidR="00AD051D" w:rsidRPr="00CB4E12">
        <w:rPr>
          <w:b/>
        </w:rPr>
        <w:t>dizionario dei</w:t>
      </w:r>
      <w:r w:rsidR="00C4004F" w:rsidRPr="00CB4E12">
        <w:rPr>
          <w:b/>
        </w:rPr>
        <w:t xml:space="preserve"> </w:t>
      </w:r>
      <w:r w:rsidR="00F410E0" w:rsidRPr="00CB4E12">
        <w:rPr>
          <w:b/>
        </w:rPr>
        <w:t>Task</w:t>
      </w:r>
      <w:r w:rsidR="0044778F">
        <w:t xml:space="preserve"> </w:t>
      </w:r>
      <w:r w:rsidR="00C230BA">
        <w:t>e per ciascun Task deve essere</w:t>
      </w:r>
      <w:r w:rsidR="00F410E0">
        <w:t xml:space="preserve"> presente </w:t>
      </w:r>
      <w:proofErr w:type="gramStart"/>
      <w:r w:rsidR="00F410E0">
        <w:t>un task</w:t>
      </w:r>
      <w:proofErr w:type="gramEnd"/>
      <w:r w:rsidR="00F410E0">
        <w:t xml:space="preserve"> ID</w:t>
      </w:r>
      <w:r w:rsidR="0044778F">
        <w:t xml:space="preserve"> e una lista di </w:t>
      </w:r>
      <w:proofErr w:type="spellStart"/>
      <w:r w:rsidR="0044778F">
        <w:t>keywords</w:t>
      </w:r>
      <w:proofErr w:type="spellEnd"/>
      <w:r w:rsidR="0044778F">
        <w:t xml:space="preserve">. </w:t>
      </w:r>
      <w:r w:rsidR="00F410E0">
        <w:t>L’algoritmo di ricerca</w:t>
      </w:r>
      <w:r w:rsidR="00CB4E12">
        <w:t xml:space="preserve"> associato al NDOM</w:t>
      </w:r>
      <w:r w:rsidR="0044778F">
        <w:t xml:space="preserve"> trova il </w:t>
      </w:r>
      <w:proofErr w:type="spellStart"/>
      <w:r w:rsidR="00F410E0" w:rsidRPr="000A3D2B">
        <w:rPr>
          <w:rStyle w:val="Enfasidelicata"/>
        </w:rPr>
        <w:t>task</w:t>
      </w:r>
      <w:r w:rsidR="000A3D2B" w:rsidRPr="000A3D2B">
        <w:rPr>
          <w:rStyle w:val="Enfasidelicata"/>
        </w:rPr>
        <w:t>x</w:t>
      </w:r>
      <w:proofErr w:type="spellEnd"/>
      <w:r w:rsidR="0044778F">
        <w:t xml:space="preserve"> se, partendo </w:t>
      </w:r>
      <w:r w:rsidR="000A3D2B">
        <w:t>dal nodo radice</w:t>
      </w:r>
      <w:r w:rsidR="0044778F">
        <w:t xml:space="preserve"> individua un </w:t>
      </w:r>
      <w:r w:rsidR="00976646">
        <w:t xml:space="preserve">nodo la cui </w:t>
      </w:r>
      <w:proofErr w:type="spellStart"/>
      <w:r w:rsidR="00976646">
        <w:t>label</w:t>
      </w:r>
      <w:proofErr w:type="spellEnd"/>
      <w:r w:rsidR="00976646">
        <w:t xml:space="preserve"> contiene </w:t>
      </w:r>
      <w:r w:rsidR="00C4004F">
        <w:t>una qualunque</w:t>
      </w:r>
      <w:r w:rsidR="00976646">
        <w:t xml:space="preserve"> keyword</w:t>
      </w:r>
      <w:r w:rsidR="00CB4E12">
        <w:t xml:space="preserve"> del </w:t>
      </w:r>
      <w:proofErr w:type="spellStart"/>
      <w:r w:rsidR="00CB4E12" w:rsidRPr="00CB4E12">
        <w:rPr>
          <w:rStyle w:val="Enfasidelicata"/>
        </w:rPr>
        <w:t>taskx</w:t>
      </w:r>
      <w:proofErr w:type="spellEnd"/>
      <w:r w:rsidR="00976646">
        <w:t>.</w:t>
      </w:r>
      <w:r w:rsidR="0044778F">
        <w:t xml:space="preserve"> </w:t>
      </w:r>
      <w:r w:rsidR="000A3D2B">
        <w:t>Ad esempio:</w:t>
      </w:r>
    </w:p>
    <w:p w:rsidR="0044778F" w:rsidRPr="0044778F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>TA</w:t>
      </w:r>
      <w:r w:rsidR="00F410E0">
        <w:rPr>
          <w:rStyle w:val="Enfasidelicata"/>
        </w:rPr>
        <w:t>SKS</w:t>
      </w:r>
      <w:r w:rsidRPr="0044778F">
        <w:rPr>
          <w:rStyle w:val="Enfasidelicata"/>
        </w:rPr>
        <w:t>_DEFAULT = {</w:t>
      </w:r>
    </w:p>
    <w:p w:rsidR="00F410E0" w:rsidRPr="00F410E0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 xml:space="preserve">    </w:t>
      </w:r>
      <w:r w:rsidR="00F410E0" w:rsidRPr="00F410E0">
        <w:rPr>
          <w:rStyle w:val="Enfasidelicata"/>
        </w:rPr>
        <w:t>"task1": ["circolari", "comunicazioni", "circolare"],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"task2": ["organigramma", "organizzaz</w:t>
      </w:r>
      <w:r>
        <w:rPr>
          <w:rStyle w:val="Enfasidelicata"/>
        </w:rPr>
        <w:t>ione", "schema organizzativo"</w:t>
      </w:r>
      <w:r w:rsidRPr="00F410E0">
        <w:rPr>
          <w:rStyle w:val="Enfasidelicata"/>
        </w:rPr>
        <w:t>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"task3": ["notizie", "news", "eventi"],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"task4": ["progetti", "progetto", "</w:t>
      </w:r>
      <w:proofErr w:type="spellStart"/>
      <w:r w:rsidRPr="00F410E0">
        <w:rPr>
          <w:rStyle w:val="Enfasidelicata"/>
        </w:rPr>
        <w:t>projects</w:t>
      </w:r>
      <w:proofErr w:type="spellEnd"/>
      <w:r w:rsidRPr="00F410E0">
        <w:rPr>
          <w:rStyle w:val="Enfasidelicata"/>
        </w:rPr>
        <w:t>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"task5": ["regolamento", "regolamenti", "regolamentazione"],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"task6": ["amministrazione trasparente", "</w:t>
      </w:r>
      <w:proofErr w:type="spellStart"/>
      <w:r w:rsidRPr="00F410E0">
        <w:rPr>
          <w:rStyle w:val="Enfasidelicata"/>
        </w:rPr>
        <w:t>ammin</w:t>
      </w:r>
      <w:proofErr w:type="spellEnd"/>
      <w:r w:rsidRPr="00F410E0">
        <w:rPr>
          <w:rStyle w:val="Enfasidelicata"/>
        </w:rPr>
        <w:t>. trasparente"],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"task7": ["registro"],</w:t>
      </w:r>
    </w:p>
    <w:p w:rsidR="0044778F" w:rsidRPr="0044778F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"task8": ["indirizzo", "i luo</w:t>
      </w:r>
      <w:r>
        <w:rPr>
          <w:rStyle w:val="Enfasidelicata"/>
        </w:rPr>
        <w:t>ghi", "dove siamo", "contatti"]</w:t>
      </w:r>
    </w:p>
    <w:p w:rsidR="0044778F" w:rsidRPr="0044778F" w:rsidRDefault="0044778F" w:rsidP="00D564CD">
      <w:pPr>
        <w:shd w:val="clear" w:color="auto" w:fill="F2F2F2" w:themeFill="background1" w:themeFillShade="F2"/>
        <w:jc w:val="left"/>
        <w:rPr>
          <w:rStyle w:val="Enfasidelicata"/>
        </w:rPr>
      </w:pPr>
      <w:r w:rsidRPr="0044778F">
        <w:rPr>
          <w:rStyle w:val="Enfasidelicata"/>
        </w:rPr>
        <w:t>}</w:t>
      </w:r>
    </w:p>
    <w:p w:rsidR="00F13859" w:rsidRDefault="00F13859" w:rsidP="00F13859">
      <w:r w:rsidRPr="00F13859">
        <w:t xml:space="preserve">L’algoritmo di ricerca proposto cerca di emulare il comportamento dell’occhio umano, e ciò è rappresentato dall’immagine di sopra: Un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 w:rsidRPr="00F13859">
        <w:t>footer</w:t>
      </w:r>
      <w:proofErr w:type="spellEnd"/>
      <w:r w:rsidRPr="00F13859">
        <w:t xml:space="preserve"> (che si trovano a fine pagina). Successivamente, gli alberi radicati nei figli diretti della radice vengono esaminati in modalità DFS.</w:t>
      </w:r>
    </w:p>
    <w:p w:rsidR="00AD1B5D" w:rsidRDefault="00F13859" w:rsidP="00F13859">
      <w:pPr>
        <w:jc w:val="center"/>
      </w:pPr>
      <w:r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81280</wp:posOffset>
                </wp:positionV>
                <wp:extent cx="695325" cy="257175"/>
                <wp:effectExtent l="19050" t="38100" r="66675" b="47625"/>
                <wp:wrapNone/>
                <wp:docPr id="7" name="Freccia a destr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57175"/>
                        </a:xfrm>
                        <a:prstGeom prst="rightArrow">
                          <a:avLst>
                            <a:gd name="adj1" fmla="val 50000"/>
                            <a:gd name="adj2" fmla="val 138889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06C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7" o:spid="_x0000_s1026" type="#_x0000_t13" style="position:absolute;margin-left:189pt;margin-top:6.4pt;width:54.75pt;height:2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" adj="10504" fillcolor="white [3212]" strokecolor="black [3213]" strokeweight="3pt"/>
            </w:pict>
          </mc:Fallback>
        </mc:AlternateContent>
      </w:r>
      <w:r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B9B5A" wp14:editId="16239713">
                <wp:simplePos x="0" y="0"/>
                <wp:positionH relativeFrom="column">
                  <wp:posOffset>3590925</wp:posOffset>
                </wp:positionH>
                <wp:positionV relativeFrom="paragraph">
                  <wp:posOffset>652780</wp:posOffset>
                </wp:positionV>
                <wp:extent cx="1171575" cy="1104900"/>
                <wp:effectExtent l="19050" t="19050" r="47625" b="19050"/>
                <wp:wrapNone/>
                <wp:docPr id="8" name="Triangolo isosce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104900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3859" w:rsidRPr="00F13859" w:rsidRDefault="00F13859" w:rsidP="00F13859">
                            <w:pPr>
                              <w:jc w:val="center"/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F13859">
                              <w:rPr>
                                <w:b/>
                                <w:color w:val="FF0000"/>
                                <w:sz w:val="32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B9B5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8" o:spid="_x0000_s1026" type="#_x0000_t5" style="position:absolute;left:0;text-align:left;margin-left:282.75pt;margin-top:51.4pt;width:92.25pt;height:8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" adj="10976" fillcolor="#5b9bd5" strokecolor="#1f4d78 [1604]" strokeweight="1pt">
                <v:fill opacity="42662f"/>
                <v:textbox>
                  <w:txbxContent>
                    <w:p w:rsidR="00F13859" w:rsidRPr="00F13859" w:rsidRDefault="00F13859" w:rsidP="00F13859">
                      <w:pPr>
                        <w:jc w:val="center"/>
                        <w:rPr>
                          <w:b/>
                          <w:color w:val="FF0000"/>
                          <w:sz w:val="32"/>
                        </w:rPr>
                      </w:pPr>
                      <w:r w:rsidRPr="00F13859">
                        <w:rPr>
                          <w:b/>
                          <w:color w:val="FF0000"/>
                          <w:sz w:val="32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AD1B5D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703580</wp:posOffset>
                </wp:positionV>
                <wp:extent cx="1476375" cy="1838325"/>
                <wp:effectExtent l="19050" t="19050" r="47625" b="28575"/>
                <wp:wrapNone/>
                <wp:docPr id="5" name="Triangolo isosce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838325"/>
                        </a:xfrm>
                        <a:prstGeom prst="triangle">
                          <a:avLst/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B5D" w:rsidRPr="00F13859" w:rsidRDefault="00AD1B5D" w:rsidP="00AD1B5D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F13859">
                              <w:rPr>
                                <w:b/>
                                <w:color w:val="FF0000"/>
                                <w:sz w:val="40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olo isoscele 5" o:spid="_x0000_s1027" type="#_x0000_t5" style="position:absolute;left:0;text-align:left;margin-left:99pt;margin-top:55.4pt;width:116.25pt;height:14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" fillcolor="#5b9bd5" strokecolor="#1f4d78 [1604]" strokeweight="1pt">
                <v:fill opacity="42662f"/>
                <v:textbox>
                  <w:txbxContent>
                    <w:p w:rsidR="00AD1B5D" w:rsidRPr="00F13859" w:rsidRDefault="00AD1B5D" w:rsidP="00AD1B5D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  <w:r w:rsidRPr="00F13859">
                        <w:rPr>
                          <w:b/>
                          <w:color w:val="FF0000"/>
                          <w:sz w:val="40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AD1B5D">
        <w:rPr>
          <w:b/>
          <w:noProof/>
          <w:lang w:eastAsia="it-IT"/>
        </w:rPr>
        <w:drawing>
          <wp:inline distT="0" distB="0" distL="0" distR="0">
            <wp:extent cx="4609465" cy="3314618"/>
            <wp:effectExtent l="0" t="0" r="635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5" t="6318" r="22276" b="41343"/>
                    <a:stretch/>
                  </pic:blipFill>
                  <pic:spPr bwMode="auto">
                    <a:xfrm>
                      <a:off x="0" y="0"/>
                      <a:ext cx="4623539" cy="33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B5D" w:rsidRDefault="00AD1B5D" w:rsidP="00AD1B5D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. Ritaglio del NDOM del sito </w:t>
      </w:r>
      <w:hyperlink r:id="rId22" w:history="1">
        <w:r w:rsidRPr="00CC7BDD">
          <w:rPr>
            <w:rStyle w:val="Collegamentoipertestuale"/>
          </w:rPr>
          <w:t>https://www.liceofermicanosa.edu.it/</w:t>
        </w:r>
      </w:hyperlink>
      <w:r>
        <w:t>.</w:t>
      </w:r>
    </w:p>
    <w:p w:rsidR="00E33413" w:rsidRDefault="00E33413" w:rsidP="00E33413">
      <w:pPr>
        <w:spacing w:line="240" w:lineRule="auto"/>
      </w:pPr>
      <w:r>
        <w:lastRenderedPageBreak/>
        <w:t>Questo algoritmo di ricerca gode delle seguenti proprietà:</w:t>
      </w:r>
      <w:bookmarkStart w:id="47" w:name="_GoBack"/>
      <w:bookmarkEnd w:id="47"/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trovare una soluzione se essa esiste.</w:t>
      </w:r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E’ </w:t>
      </w:r>
      <w:proofErr w:type="gramStart"/>
      <w:r>
        <w:t>ottimale ??</w:t>
      </w:r>
      <w:proofErr w:type="gramEnd"/>
    </w:p>
    <w:p w:rsidR="00F14512" w:rsidRDefault="00F14512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6444DD" w:rsidRDefault="001673E6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>Come l’algoritmo DFS, h</w:t>
      </w:r>
      <w:r w:rsidR="006444DD">
        <w:t xml:space="preserve">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 w:rsidR="006444DD">
        <w:t>; complessità di tempo</w:t>
      </w:r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 w:rsidR="006444DD">
        <w:t>.</w:t>
      </w:r>
    </w:p>
    <w:p w:rsidR="00A54264" w:rsidRDefault="00A54264" w:rsidP="0044778F">
      <w:r>
        <w:t xml:space="preserve">Una volta aver descritto l’algoritmo di ricerca, gli </w:t>
      </w:r>
      <w:proofErr w:type="spellStart"/>
      <w:r w:rsidRPr="00A54264">
        <w:rPr>
          <w:b/>
        </w:rPr>
        <w:t>step</w:t>
      </w:r>
      <w:proofErr w:type="spellEnd"/>
      <w:r w:rsidRPr="00A54264">
        <w:rPr>
          <w:b/>
        </w:rPr>
        <w:t xml:space="preserve"> per il calcolo della feature </w:t>
      </w:r>
      <w:proofErr w:type="spellStart"/>
      <w:r w:rsidRPr="00A54264">
        <w:rPr>
          <w:rStyle w:val="Enfasidelicata"/>
          <w:b/>
        </w:rPr>
        <w:t>taskx</w:t>
      </w:r>
      <w:proofErr w:type="spellEnd"/>
      <w:r>
        <w:t xml:space="preserve"> sono i seguenti</w:t>
      </w:r>
      <w:r w:rsidR="004B64B5">
        <w:t xml:space="preserve"> (funzione </w:t>
      </w:r>
      <w:r w:rsidR="004B64B5">
        <w:rPr>
          <w:rStyle w:val="Enfasidelicata"/>
        </w:rPr>
        <w:t>_</w:t>
      </w:r>
      <w:proofErr w:type="spellStart"/>
      <w:r w:rsidR="004B64B5">
        <w:rPr>
          <w:rStyle w:val="Enfasidelicata"/>
        </w:rPr>
        <w:t>calc_task_cost</w:t>
      </w:r>
      <w:proofErr w:type="spellEnd"/>
      <w:r w:rsidR="004B64B5">
        <w:t>):</w:t>
      </w:r>
    </w:p>
    <w:p w:rsidR="001673E6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Applicare l’algoritmo di ricerca sul NDOM </w:t>
      </w:r>
      <w:r w:rsidR="004B64B5">
        <w:t xml:space="preserve">della pagina </w:t>
      </w:r>
      <w:r>
        <w:t xml:space="preserve">per trovare un percorso valido </w:t>
      </w:r>
      <w:r w:rsidR="004B64B5">
        <w:t>per il Task #x</w:t>
      </w:r>
      <w:r w:rsidR="00410BDA">
        <w:t>.</w:t>
      </w:r>
    </w:p>
    <w:p w:rsidR="009B60E2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>Se un tale percorso esiste</w:t>
      </w:r>
      <w:r w:rsidR="009B60E2">
        <w:t>,</w:t>
      </w:r>
      <w:r w:rsidR="00E14905">
        <w:t xml:space="preserve"> chiamiamo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il suo costo (cioè la somma dei costi degli archi di cui si compone il percorso) e </w:t>
      </w:r>
      <w:r w:rsidR="00E14905">
        <w:t xml:space="preserve">in funzione di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calcoliamo</w:t>
      </w:r>
      <w:r w:rsidR="009B60E2">
        <w:t xml:space="preserve"> il </w:t>
      </w:r>
      <w:r w:rsidR="009B60E2" w:rsidRPr="00CB4E12">
        <w:rPr>
          <w:b/>
        </w:rPr>
        <w:t>costo totale del Task</w:t>
      </w:r>
      <w:r w:rsidR="009B60E2">
        <w:t>.</w:t>
      </w:r>
      <w:r w:rsidR="00E14905">
        <w:br/>
      </w:r>
      <w:r w:rsidR="00E14905">
        <w:br/>
      </w: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976646" w:rsidRDefault="009B60E2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Se non esiste un percorso, applicare un </w:t>
      </w:r>
      <w:r w:rsidRPr="00CB4E12">
        <w:rPr>
          <w:b/>
        </w:rPr>
        <w:t>costo di default del Task</w:t>
      </w:r>
      <w:r>
        <w:t>.</w:t>
      </w:r>
      <w:r w:rsidR="001C7BEE">
        <w:br/>
      </w:r>
      <w:r w:rsidR="001C7BEE">
        <w:br/>
      </w:r>
      <m:oMath>
        <m:r>
          <w:rPr>
            <w:rFonts w:ascii="Cambria Math" w:hAnsi="Cambria Math"/>
          </w:rPr>
          <m:t xml:space="preserve">                         costoDefaultTask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NDOM</m:t>
            </m:r>
          </m:e>
        </m:d>
        <m:r>
          <w:rPr>
            <w:rFonts w:ascii="Cambria Math" w:hAnsi="Cambria Math"/>
          </w:rPr>
          <m:t xml:space="preserve">=  f(Numero nodi del NDOM) </m:t>
        </m:r>
      </m:oMath>
      <w:r w:rsidR="00410BDA">
        <w:t xml:space="preserve"> </w:t>
      </w:r>
    </w:p>
    <w:p w:rsidR="00CB4E12" w:rsidRDefault="00CB4E12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48" w:name="_Toc147679480"/>
      <w:bookmarkStart w:id="49" w:name="_Toc150282055"/>
      <w:bookmarkStart w:id="50" w:name="_Toc150282161"/>
      <w:r>
        <w:br w:type="page"/>
      </w:r>
    </w:p>
    <w:p w:rsidR="00015A9A" w:rsidRDefault="00015A9A" w:rsidP="00015A9A">
      <w:pPr>
        <w:pStyle w:val="Titolo2"/>
      </w:pPr>
      <w:r>
        <w:lastRenderedPageBreak/>
        <w:t>Decisioni di Progetto</w:t>
      </w:r>
      <w:bookmarkEnd w:id="48"/>
      <w:bookmarkEnd w:id="49"/>
      <w:bookmarkEnd w:id="50"/>
    </w:p>
    <w:p w:rsidR="00CB4E12" w:rsidRDefault="00F16D67" w:rsidP="00015A9A">
      <w:r>
        <w:t xml:space="preserve">Le librerie utilizzate in questa sezione sono </w:t>
      </w:r>
      <w:proofErr w:type="spellStart"/>
      <w:r>
        <w:t>Selenium</w:t>
      </w:r>
      <w:proofErr w:type="spellEnd"/>
      <w:r w:rsidR="005A4AC8">
        <w:t xml:space="preserve"> per l’associazione tra nodo del NDOM e </w:t>
      </w:r>
      <w:r w:rsidR="00CB4E12">
        <w:t xml:space="preserve">relative </w:t>
      </w:r>
      <w:r w:rsidR="005A4AC8">
        <w:t xml:space="preserve">coordinate (fattibile solo dopo aver </w:t>
      </w:r>
      <w:proofErr w:type="spellStart"/>
      <w:r w:rsidR="005A4AC8">
        <w:t>renderizzato</w:t>
      </w:r>
      <w:proofErr w:type="spellEnd"/>
      <w:r w:rsidR="005A4AC8">
        <w:t xml:space="preserve"> la pagina)</w:t>
      </w:r>
      <w:r>
        <w:t xml:space="preserve"> e </w:t>
      </w:r>
      <w:proofErr w:type="spellStart"/>
      <w:r>
        <w:t>Beautifulsoup</w:t>
      </w:r>
      <w:proofErr w:type="spellEnd"/>
      <w:r>
        <w:t xml:space="preserve"> 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>rgente e la creazione dei nodi.</w:t>
      </w:r>
    </w:p>
    <w:p w:rsidR="00F16D67" w:rsidRDefault="005A4AC8" w:rsidP="00CB4E12">
      <w:pPr>
        <w:spacing w:after="0"/>
      </w:pPr>
      <w:r>
        <w:t xml:space="preserve">In merito a </w:t>
      </w:r>
      <w:proofErr w:type="spellStart"/>
      <w:r>
        <w:t>Beautifulsoup</w:t>
      </w:r>
      <w:proofErr w:type="spellEnd"/>
      <w:r>
        <w:t xml:space="preserve">, è necessario scegliere il </w:t>
      </w:r>
      <w:proofErr w:type="spellStart"/>
      <w:r>
        <w:t>parser</w:t>
      </w:r>
      <w:proofErr w:type="spellEnd"/>
      <w:r>
        <w:t xml:space="preserve"> </w:t>
      </w:r>
      <w:proofErr w:type="spellStart"/>
      <w:r w:rsidRPr="00E505FF">
        <w:rPr>
          <w:rStyle w:val="Enfasidelicata"/>
        </w:rPr>
        <w:t>lxml</w:t>
      </w:r>
      <w:proofErr w:type="spellEnd"/>
      <w:r>
        <w:t xml:space="preserve"> o </w:t>
      </w:r>
      <w:r w:rsidRPr="00E505FF">
        <w:rPr>
          <w:rStyle w:val="Enfasidelicata"/>
        </w:rPr>
        <w:t>html5lib</w:t>
      </w:r>
      <w:r>
        <w:t xml:space="preserve">, che sono gli unici in grado di gestire eventuali </w:t>
      </w:r>
      <w:proofErr w:type="spellStart"/>
      <w:r>
        <w:t>tag</w:t>
      </w:r>
      <w:proofErr w:type="spellEnd"/>
      <w:r>
        <w:t xml:space="preserve"> non chiusi.</w:t>
      </w:r>
    </w:p>
    <w:p w:rsidR="00B16B20" w:rsidRDefault="009451DB" w:rsidP="00015A9A">
      <w:r>
        <w:t>Con quest</w:t>
      </w:r>
      <w:r w:rsidR="00CB4E12">
        <w:t xml:space="preserve">a </w:t>
      </w:r>
      <w:proofErr w:type="gramStart"/>
      <w:r w:rsidR="00CB4E12">
        <w:t xml:space="preserve">libreria </w:t>
      </w:r>
      <w:r w:rsidR="00B16B20">
        <w:t>,</w:t>
      </w:r>
      <w:proofErr w:type="gramEnd"/>
      <w:r w:rsidR="00B16B20">
        <w:t xml:space="preserve"> inoltre, si è cercato di rendere la creazione del NDOM più efficiente possibile in termini di tempo richiesto, rimuovendo dal codice sorgente </w:t>
      </w:r>
      <w:proofErr w:type="spellStart"/>
      <w:r w:rsidR="00B16B20">
        <w:t>tag</w:t>
      </w:r>
      <w:proofErr w:type="spellEnd"/>
      <w:r w:rsidR="00B16B20">
        <w:t xml:space="preserve"> inutili (prima di darlo al </w:t>
      </w:r>
      <w:proofErr w:type="spellStart"/>
      <w:r w:rsidR="00B16B20">
        <w:t>parser</w:t>
      </w:r>
      <w:proofErr w:type="spellEnd"/>
      <w:r w:rsidR="00B16B20">
        <w:t xml:space="preserve">). </w:t>
      </w:r>
    </w:p>
    <w:p w:rsidR="005A4AC8" w:rsidRDefault="00CB4E12" w:rsidP="00015A9A">
      <w:r>
        <w:t xml:space="preserve">In sintesi, di seguito vengono raccolti i parametri del NDOM (descritti nella sezione precedente) </w:t>
      </w:r>
      <w:r w:rsidR="005A4AC8">
        <w:t xml:space="preserve">che è possibile cambiare qualora i risultati di un modello di apprendimento non siano abbastanza </w:t>
      </w:r>
      <w:r w:rsidR="00AD051D">
        <w:t>soddisfacenti</w:t>
      </w:r>
      <w:r w:rsidR="00C364B4">
        <w:t>.</w:t>
      </w:r>
    </w:p>
    <w:p w:rsidR="00AD051D" w:rsidRPr="00AD051D" w:rsidRDefault="00C364B4" w:rsidP="00AD051D">
      <w:pPr>
        <w:pStyle w:val="Paragrafoelenco"/>
        <w:numPr>
          <w:ilvl w:val="0"/>
          <w:numId w:val="23"/>
        </w:numPr>
        <w:rPr>
          <w:b/>
        </w:rPr>
      </w:pPr>
      <w:r w:rsidRPr="00CB4E12">
        <w:rPr>
          <w:b/>
          <w:smallCaps/>
        </w:rPr>
        <w:t>Costo</w:t>
      </w:r>
      <w:r w:rsidR="00AD051D" w:rsidRPr="00CB4E12">
        <w:rPr>
          <w:b/>
          <w:smallCaps/>
        </w:rPr>
        <w:t xml:space="preserve"> dell’arco tra padre e figlio</w:t>
      </w:r>
      <w:r>
        <w:rPr>
          <w:b/>
        </w:rPr>
        <w:t xml:space="preserve"> </w:t>
      </w:r>
      <w:r w:rsidRPr="00E505FF">
        <w:t>(in funzione della distanza)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3" w:history="1">
        <w:r w:rsidR="001F68BF" w:rsidRPr="00C114CA">
          <w:rPr>
            <w:rStyle w:val="Collegamentoipertestuale"/>
          </w:rPr>
          <w:t>Link al grafico</w:t>
        </w:r>
      </w:hyperlink>
      <w:r w:rsidR="001F68BF">
        <w:t>)</w:t>
      </w:r>
      <w:r w:rsidR="00AD051D">
        <w:rPr>
          <w:b/>
        </w:rPr>
        <w:br/>
      </w:r>
      <w:r w:rsidR="00AD051D">
        <w:rPr>
          <w:b/>
        </w:rPr>
        <w:br/>
      </w: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AD051D" w:rsidRPr="00015767" w:rsidRDefault="00AD051D" w:rsidP="00AD051D">
      <w:pPr>
        <w:pStyle w:val="Paragrafoelenco"/>
        <w:numPr>
          <w:ilvl w:val="0"/>
          <w:numId w:val="23"/>
        </w:numPr>
        <w:rPr>
          <w:b/>
          <w:smallCaps/>
        </w:rPr>
      </w:pPr>
      <w:r w:rsidRPr="00015767">
        <w:rPr>
          <w:b/>
          <w:smallCaps/>
        </w:rPr>
        <w:t>Dizionario dei Task</w:t>
      </w:r>
      <w:r w:rsidR="001F68BF" w:rsidRPr="00015767">
        <w:rPr>
          <w:b/>
          <w:smallCaps/>
        </w:rPr>
        <w:t>.</w:t>
      </w:r>
    </w:p>
    <w:p w:rsidR="00AD051D" w:rsidRPr="00C364B4" w:rsidRDefault="00AD051D" w:rsidP="00AD051D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totale del Task</w:t>
      </w:r>
      <w:r w:rsidR="00E505FF">
        <w:rPr>
          <w:b/>
        </w:rPr>
        <w:t xml:space="preserve"> </w:t>
      </w:r>
      <w:r w:rsidR="00E505FF" w:rsidRPr="00E505FF">
        <w:t>(in funzione del costo del percorso trovato)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4" w:history="1">
        <w:r w:rsidR="001F68BF" w:rsidRPr="00C114CA">
          <w:rPr>
            <w:rStyle w:val="Collegamentoipertestuale"/>
          </w:rPr>
          <w:t>Link al grafico</w:t>
        </w:r>
      </w:hyperlink>
      <w:r w:rsidR="001F68BF">
        <w:t>)</w:t>
      </w:r>
      <w:r>
        <w:rPr>
          <w:b/>
        </w:rPr>
        <w:br/>
      </w:r>
      <w:r>
        <w:rPr>
          <w:b/>
        </w:rPr>
        <w:br/>
      </w: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=c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C364B4" w:rsidRPr="00C364B4" w:rsidRDefault="00C364B4" w:rsidP="00C364B4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default del Task</w:t>
      </w:r>
      <w:r>
        <w:rPr>
          <w:b/>
        </w:rPr>
        <w:t xml:space="preserve">. </w:t>
      </w:r>
      <w:r>
        <w:t>(</w:t>
      </w:r>
      <w:hyperlink r:id="rId25" w:history="1">
        <w:r w:rsidRPr="00C114CA">
          <w:rPr>
            <w:rStyle w:val="Collegamentoipertestuale"/>
          </w:rPr>
          <w:t>Link al grafico</w:t>
        </w:r>
      </w:hyperlink>
      <w:r>
        <w:t>)</w:t>
      </w:r>
      <w:r>
        <w:br/>
      </w:r>
      <w:r>
        <w:br/>
      </w: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NDOM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E505FF" w:rsidRDefault="00E505F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51" w:name="_Toc147679481"/>
      <w:bookmarkStart w:id="52" w:name="_Toc150282056"/>
      <w:bookmarkStart w:id="53" w:name="_Toc150282162"/>
      <w:r>
        <w:br w:type="page"/>
      </w:r>
    </w:p>
    <w:p w:rsidR="00015A9A" w:rsidRDefault="00E35B26" w:rsidP="00E35B26">
      <w:pPr>
        <w:pStyle w:val="Titolo2"/>
      </w:pPr>
      <w:r>
        <w:lastRenderedPageBreak/>
        <w:t>Valutazione</w:t>
      </w:r>
      <w:bookmarkEnd w:id="51"/>
      <w:bookmarkEnd w:id="52"/>
      <w:bookmarkEnd w:id="53"/>
    </w:p>
    <w:p w:rsidR="00A424D0" w:rsidRDefault="00E35B26" w:rsidP="00E35B26">
      <w:r>
        <w:t xml:space="preserve">Paragrafi che richiamino (non spieghino, se standard) le metriche adottate </w:t>
      </w:r>
      <w:r>
        <w:br/>
        <w:t>+ tabelle sui risultati e loro discussione</w:t>
      </w:r>
    </w:p>
    <w:p w:rsidR="00A424D0" w:rsidRDefault="00A424D0">
      <w:pPr>
        <w:jc w:val="left"/>
      </w:pPr>
      <w:r>
        <w:br w:type="page"/>
      </w:r>
    </w:p>
    <w:p w:rsidR="00926630" w:rsidRDefault="00926630" w:rsidP="00926630">
      <w:pPr>
        <w:pStyle w:val="Titolo1"/>
      </w:pPr>
      <w:bookmarkStart w:id="54" w:name="_Toc147679482"/>
      <w:bookmarkStart w:id="55" w:name="_Toc147679543"/>
      <w:bookmarkStart w:id="56" w:name="_Toc150282057"/>
      <w:bookmarkStart w:id="57" w:name="_Toc150282163"/>
      <w:r>
        <w:lastRenderedPageBreak/>
        <w:t>Sezione argomento 1</w:t>
      </w:r>
      <w:bookmarkEnd w:id="54"/>
      <w:bookmarkEnd w:id="55"/>
      <w:bookmarkEnd w:id="56"/>
      <w:bookmarkEnd w:id="57"/>
    </w:p>
    <w:p w:rsidR="00926630" w:rsidRDefault="00926630" w:rsidP="00926630">
      <w:pPr>
        <w:pStyle w:val="Titolo2"/>
      </w:pPr>
      <w:bookmarkStart w:id="58" w:name="_Toc147679483"/>
      <w:bookmarkStart w:id="59" w:name="_Toc150282058"/>
      <w:bookmarkStart w:id="60" w:name="_Toc150282164"/>
      <w:r>
        <w:t>Sommario</w:t>
      </w:r>
      <w:bookmarkEnd w:id="58"/>
      <w:bookmarkEnd w:id="59"/>
      <w:bookmarkEnd w:id="60"/>
    </w:p>
    <w:p w:rsidR="00926630" w:rsidRDefault="00926630" w:rsidP="00926630">
      <w:r>
        <w:t>Un paragrafo che chiarisca la rappresentazione della conoscenza scelta per KB (modelli di ragionamento / apprendimento), dati, BK, ...</w:t>
      </w:r>
    </w:p>
    <w:p w:rsidR="00926630" w:rsidRDefault="00926630" w:rsidP="00926630">
      <w:pPr>
        <w:pStyle w:val="Titolo2"/>
      </w:pPr>
      <w:bookmarkStart w:id="61" w:name="_Toc147679484"/>
      <w:bookmarkStart w:id="62" w:name="_Toc150282059"/>
      <w:bookmarkStart w:id="63" w:name="_Toc150282165"/>
      <w:r>
        <w:t>Strumenti utilizzati</w:t>
      </w:r>
      <w:bookmarkEnd w:id="61"/>
      <w:bookmarkEnd w:id="62"/>
      <w:bookmarkEnd w:id="63"/>
    </w:p>
    <w:p w:rsidR="00926630" w:rsidRDefault="00926630" w:rsidP="00926630">
      <w:r>
        <w:t xml:space="preserve">Breve: non serve spiegare come funzionano se implementano modelli ben noti </w:t>
      </w:r>
      <w:r>
        <w:br/>
        <w:t>(basta indicare dei riferimenti bibliografici)</w:t>
      </w:r>
    </w:p>
    <w:p w:rsidR="00926630" w:rsidRDefault="00926630" w:rsidP="00926630">
      <w:r>
        <w:t>Dilungarsi solo su eventuali modelli/algoritmi originali ideati dal gruppo</w:t>
      </w:r>
    </w:p>
    <w:p w:rsidR="00926630" w:rsidRDefault="00926630" w:rsidP="00926630">
      <w:pPr>
        <w:pStyle w:val="Titolo2"/>
      </w:pPr>
      <w:bookmarkStart w:id="64" w:name="_Toc147679485"/>
      <w:bookmarkStart w:id="65" w:name="_Toc150282060"/>
      <w:bookmarkStart w:id="66" w:name="_Toc150282166"/>
      <w:r>
        <w:t>Decisioni di Progetto</w:t>
      </w:r>
      <w:bookmarkEnd w:id="64"/>
      <w:bookmarkEnd w:id="65"/>
      <w:bookmarkEnd w:id="66"/>
    </w:p>
    <w:p w:rsidR="00926630" w:rsidRDefault="00926630" w:rsidP="00926630">
      <w:r>
        <w:t xml:space="preserve">Configurazione dei componenti (e.g. API/librerie) utilizzati, ad es. parametri, soglie, ecc. </w:t>
      </w:r>
      <w:r>
        <w:br/>
        <w:t>e di eventuali metodi specifici utilizzati a tale scopo</w:t>
      </w:r>
    </w:p>
    <w:p w:rsidR="00926630" w:rsidRDefault="00926630" w:rsidP="00926630">
      <w:pPr>
        <w:pStyle w:val="Titolo2"/>
      </w:pPr>
      <w:bookmarkStart w:id="67" w:name="_Toc147679486"/>
      <w:bookmarkStart w:id="68" w:name="_Toc150282061"/>
      <w:bookmarkStart w:id="69" w:name="_Toc150282167"/>
      <w:r>
        <w:t>Valutazione</w:t>
      </w:r>
      <w:bookmarkEnd w:id="67"/>
      <w:bookmarkEnd w:id="68"/>
      <w:bookmarkEnd w:id="69"/>
    </w:p>
    <w:p w:rsidR="00926630" w:rsidRDefault="00926630" w:rsidP="00926630">
      <w:r>
        <w:t xml:space="preserve">Paragrafi che richiamino (non spieghino, se standard) le metriche adottate </w:t>
      </w:r>
      <w:r>
        <w:br/>
        <w:t>+ tabelle sui risultati e loro discussione</w:t>
      </w:r>
    </w:p>
    <w:p w:rsidR="00926630" w:rsidRDefault="0092663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70" w:name="_Toc147679487"/>
      <w:bookmarkStart w:id="71" w:name="_Toc147679544"/>
      <w:bookmarkStart w:id="72" w:name="_Toc150282062"/>
      <w:bookmarkStart w:id="73" w:name="_Toc150282168"/>
      <w:r>
        <w:lastRenderedPageBreak/>
        <w:t>Conclusioni</w:t>
      </w:r>
      <w:bookmarkEnd w:id="70"/>
      <w:bookmarkEnd w:id="71"/>
      <w:bookmarkEnd w:id="72"/>
      <w:bookmarkEnd w:id="73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74" w:name="_Toc150282169" w:displacedByCustomXml="next"/>
    <w:bookmarkStart w:id="75" w:name="_Toc150282063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EndPr/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75"/>
          <w:bookmarkEnd w:id="74"/>
        </w:p>
        <w:sdt>
          <w:sdtPr>
            <w:id w:val="111145805"/>
            <w:bibliography/>
          </w:sdtPr>
          <w:sdtEndPr/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1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AC176B">
      <w:footerReference w:type="even" r:id="rId26"/>
      <w:footerReference w:type="default" r:id="rId27"/>
      <w:pgSz w:w="11906" w:h="16838"/>
      <w:pgMar w:top="1440" w:right="1080" w:bottom="1440" w:left="1080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BF6" w:rsidRDefault="009C5BF6" w:rsidP="00E35B26">
      <w:pPr>
        <w:spacing w:after="0" w:line="240" w:lineRule="auto"/>
      </w:pPr>
      <w:r>
        <w:separator/>
      </w:r>
    </w:p>
  </w:endnote>
  <w:endnote w:type="continuationSeparator" w:id="0">
    <w:p w:rsidR="009C5BF6" w:rsidRDefault="009C5BF6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E33413">
          <w:rPr>
            <w:noProof/>
          </w:rPr>
          <w:t>2</w:t>
        </w:r>
        <w:r w:rsidRPr="00A05164">
          <w:fldChar w:fldCharType="end"/>
        </w:r>
      </w:p>
    </w:sdtContent>
  </w:sdt>
  <w:p w:rsidR="00C364B4" w:rsidRPr="00A05164" w:rsidRDefault="00C364B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E33413" w:rsidRPr="00E33413">
          <w:rPr>
            <w:bCs/>
            <w:noProof/>
          </w:rPr>
          <w:t>3</w:t>
        </w:r>
        <w:r w:rsidRPr="00A05164">
          <w:rPr>
            <w:bCs/>
          </w:rPr>
          <w:fldChar w:fldCharType="end"/>
        </w:r>
      </w:p>
    </w:sdtContent>
  </w:sdt>
  <w:p w:rsidR="00C364B4" w:rsidRDefault="00C364B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BF6" w:rsidRDefault="009C5BF6" w:rsidP="00E35B26">
      <w:pPr>
        <w:spacing w:after="0" w:line="240" w:lineRule="auto"/>
      </w:pPr>
      <w:r>
        <w:separator/>
      </w:r>
    </w:p>
  </w:footnote>
  <w:footnote w:type="continuationSeparator" w:id="0">
    <w:p w:rsidR="009C5BF6" w:rsidRDefault="009C5BF6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986E57"/>
    <w:multiLevelType w:val="hybridMultilevel"/>
    <w:tmpl w:val="A978DA74"/>
    <w:lvl w:ilvl="0" w:tplc="EFD2F8B4">
      <w:start w:val="1"/>
      <w:numFmt w:val="bullet"/>
      <w:lvlText w:val="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9"/>
  </w:num>
  <w:num w:numId="5">
    <w:abstractNumId w:val="10"/>
  </w:num>
  <w:num w:numId="6">
    <w:abstractNumId w:val="11"/>
  </w:num>
  <w:num w:numId="7">
    <w:abstractNumId w:val="22"/>
  </w:num>
  <w:num w:numId="8">
    <w:abstractNumId w:val="0"/>
  </w:num>
  <w:num w:numId="9">
    <w:abstractNumId w:val="13"/>
  </w:num>
  <w:num w:numId="10">
    <w:abstractNumId w:val="20"/>
  </w:num>
  <w:num w:numId="11">
    <w:abstractNumId w:val="7"/>
  </w:num>
  <w:num w:numId="12">
    <w:abstractNumId w:val="16"/>
  </w:num>
  <w:num w:numId="13">
    <w:abstractNumId w:val="3"/>
  </w:num>
  <w:num w:numId="14">
    <w:abstractNumId w:val="17"/>
  </w:num>
  <w:num w:numId="15">
    <w:abstractNumId w:val="12"/>
  </w:num>
  <w:num w:numId="16">
    <w:abstractNumId w:val="4"/>
  </w:num>
  <w:num w:numId="17">
    <w:abstractNumId w:val="8"/>
  </w:num>
  <w:num w:numId="18">
    <w:abstractNumId w:val="2"/>
  </w:num>
  <w:num w:numId="19">
    <w:abstractNumId w:val="14"/>
  </w:num>
  <w:num w:numId="20">
    <w:abstractNumId w:val="21"/>
  </w:num>
  <w:num w:numId="21">
    <w:abstractNumId w:val="15"/>
  </w:num>
  <w:num w:numId="22">
    <w:abstractNumId w:val="9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434E"/>
    <w:rsid w:val="00051A7B"/>
    <w:rsid w:val="000627F7"/>
    <w:rsid w:val="0008443C"/>
    <w:rsid w:val="00090574"/>
    <w:rsid w:val="00097D91"/>
    <w:rsid w:val="000A2718"/>
    <w:rsid w:val="000A3D2B"/>
    <w:rsid w:val="000B0DD4"/>
    <w:rsid w:val="000C3AC9"/>
    <w:rsid w:val="000F57C2"/>
    <w:rsid w:val="00136299"/>
    <w:rsid w:val="00136A97"/>
    <w:rsid w:val="001673E6"/>
    <w:rsid w:val="00176825"/>
    <w:rsid w:val="001B6035"/>
    <w:rsid w:val="001B7A0B"/>
    <w:rsid w:val="001C4565"/>
    <w:rsid w:val="001C7BEE"/>
    <w:rsid w:val="001D5E76"/>
    <w:rsid w:val="001E7083"/>
    <w:rsid w:val="001F68BF"/>
    <w:rsid w:val="0020157C"/>
    <w:rsid w:val="00216016"/>
    <w:rsid w:val="00231F2F"/>
    <w:rsid w:val="0023410C"/>
    <w:rsid w:val="0023601C"/>
    <w:rsid w:val="00257414"/>
    <w:rsid w:val="00262E96"/>
    <w:rsid w:val="00263704"/>
    <w:rsid w:val="002A654E"/>
    <w:rsid w:val="002C607E"/>
    <w:rsid w:val="002D6B2E"/>
    <w:rsid w:val="002E7C74"/>
    <w:rsid w:val="002F2E49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95DAE"/>
    <w:rsid w:val="003C2D7A"/>
    <w:rsid w:val="003C432D"/>
    <w:rsid w:val="003F1022"/>
    <w:rsid w:val="00402E23"/>
    <w:rsid w:val="00403D9C"/>
    <w:rsid w:val="00410BDA"/>
    <w:rsid w:val="004114EC"/>
    <w:rsid w:val="0043433A"/>
    <w:rsid w:val="004409F9"/>
    <w:rsid w:val="0044778F"/>
    <w:rsid w:val="00471C09"/>
    <w:rsid w:val="00485A1F"/>
    <w:rsid w:val="00486440"/>
    <w:rsid w:val="0049340D"/>
    <w:rsid w:val="004A3B76"/>
    <w:rsid w:val="004B357A"/>
    <w:rsid w:val="004B64B5"/>
    <w:rsid w:val="004C5954"/>
    <w:rsid w:val="004C5F44"/>
    <w:rsid w:val="004D7402"/>
    <w:rsid w:val="004E1999"/>
    <w:rsid w:val="004E7D8B"/>
    <w:rsid w:val="004F3CC9"/>
    <w:rsid w:val="00525A5D"/>
    <w:rsid w:val="00526187"/>
    <w:rsid w:val="00540E91"/>
    <w:rsid w:val="00555DB5"/>
    <w:rsid w:val="00557052"/>
    <w:rsid w:val="005754CB"/>
    <w:rsid w:val="00582FB3"/>
    <w:rsid w:val="0058671F"/>
    <w:rsid w:val="00591FF4"/>
    <w:rsid w:val="00597483"/>
    <w:rsid w:val="005A4AC8"/>
    <w:rsid w:val="005C11C7"/>
    <w:rsid w:val="005D52EB"/>
    <w:rsid w:val="005E7441"/>
    <w:rsid w:val="005F39B0"/>
    <w:rsid w:val="005F54DE"/>
    <w:rsid w:val="005F73F2"/>
    <w:rsid w:val="005F7502"/>
    <w:rsid w:val="00643921"/>
    <w:rsid w:val="006444DD"/>
    <w:rsid w:val="0065024E"/>
    <w:rsid w:val="00650664"/>
    <w:rsid w:val="00663EA8"/>
    <w:rsid w:val="00667840"/>
    <w:rsid w:val="00683DC6"/>
    <w:rsid w:val="00685587"/>
    <w:rsid w:val="006D00A8"/>
    <w:rsid w:val="006F4252"/>
    <w:rsid w:val="00731313"/>
    <w:rsid w:val="00740F46"/>
    <w:rsid w:val="00743721"/>
    <w:rsid w:val="007606CA"/>
    <w:rsid w:val="00795BD6"/>
    <w:rsid w:val="007C3E27"/>
    <w:rsid w:val="007C51CD"/>
    <w:rsid w:val="007C5E29"/>
    <w:rsid w:val="007E0A4D"/>
    <w:rsid w:val="00802D28"/>
    <w:rsid w:val="00811F9E"/>
    <w:rsid w:val="00826C2D"/>
    <w:rsid w:val="00835FC6"/>
    <w:rsid w:val="008926BF"/>
    <w:rsid w:val="008929A7"/>
    <w:rsid w:val="008A0798"/>
    <w:rsid w:val="008A6B19"/>
    <w:rsid w:val="008B757C"/>
    <w:rsid w:val="008C6CAD"/>
    <w:rsid w:val="008F5312"/>
    <w:rsid w:val="00900293"/>
    <w:rsid w:val="00914829"/>
    <w:rsid w:val="009262C5"/>
    <w:rsid w:val="00926630"/>
    <w:rsid w:val="00944898"/>
    <w:rsid w:val="00945158"/>
    <w:rsid w:val="009451DB"/>
    <w:rsid w:val="0096754A"/>
    <w:rsid w:val="00976646"/>
    <w:rsid w:val="009B60E2"/>
    <w:rsid w:val="009B6675"/>
    <w:rsid w:val="009C5BF6"/>
    <w:rsid w:val="009C74B5"/>
    <w:rsid w:val="009D6314"/>
    <w:rsid w:val="009D7988"/>
    <w:rsid w:val="009E103A"/>
    <w:rsid w:val="00A05164"/>
    <w:rsid w:val="00A31FD9"/>
    <w:rsid w:val="00A424D0"/>
    <w:rsid w:val="00A442E4"/>
    <w:rsid w:val="00A529E1"/>
    <w:rsid w:val="00A54264"/>
    <w:rsid w:val="00A5751E"/>
    <w:rsid w:val="00A61AD8"/>
    <w:rsid w:val="00A86AF3"/>
    <w:rsid w:val="00AA41A3"/>
    <w:rsid w:val="00AA72A6"/>
    <w:rsid w:val="00AB3D4D"/>
    <w:rsid w:val="00AC176B"/>
    <w:rsid w:val="00AD051D"/>
    <w:rsid w:val="00AD1B5D"/>
    <w:rsid w:val="00AD29FF"/>
    <w:rsid w:val="00AF1943"/>
    <w:rsid w:val="00AF198E"/>
    <w:rsid w:val="00AF2998"/>
    <w:rsid w:val="00AF369B"/>
    <w:rsid w:val="00B01D65"/>
    <w:rsid w:val="00B16B20"/>
    <w:rsid w:val="00B410E7"/>
    <w:rsid w:val="00B65FDF"/>
    <w:rsid w:val="00B81C8C"/>
    <w:rsid w:val="00BA269D"/>
    <w:rsid w:val="00BA35C2"/>
    <w:rsid w:val="00BC39DD"/>
    <w:rsid w:val="00BC6FD1"/>
    <w:rsid w:val="00BF3664"/>
    <w:rsid w:val="00C02A8C"/>
    <w:rsid w:val="00C034BA"/>
    <w:rsid w:val="00C114CA"/>
    <w:rsid w:val="00C11CDB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56CEF"/>
    <w:rsid w:val="00C62047"/>
    <w:rsid w:val="00C63BAE"/>
    <w:rsid w:val="00C67F8B"/>
    <w:rsid w:val="00C763F3"/>
    <w:rsid w:val="00C80B09"/>
    <w:rsid w:val="00C819A4"/>
    <w:rsid w:val="00CB4E12"/>
    <w:rsid w:val="00CB5481"/>
    <w:rsid w:val="00CD3ACA"/>
    <w:rsid w:val="00CE5B47"/>
    <w:rsid w:val="00D3707A"/>
    <w:rsid w:val="00D3722E"/>
    <w:rsid w:val="00D374E7"/>
    <w:rsid w:val="00D51438"/>
    <w:rsid w:val="00D564CD"/>
    <w:rsid w:val="00D56AD4"/>
    <w:rsid w:val="00D6776D"/>
    <w:rsid w:val="00DA719A"/>
    <w:rsid w:val="00DB57D6"/>
    <w:rsid w:val="00DB7F7E"/>
    <w:rsid w:val="00DD1093"/>
    <w:rsid w:val="00DD2D67"/>
    <w:rsid w:val="00DD7448"/>
    <w:rsid w:val="00DE517F"/>
    <w:rsid w:val="00DF3A24"/>
    <w:rsid w:val="00DF44F7"/>
    <w:rsid w:val="00DF5313"/>
    <w:rsid w:val="00E14905"/>
    <w:rsid w:val="00E175AB"/>
    <w:rsid w:val="00E33413"/>
    <w:rsid w:val="00E35B26"/>
    <w:rsid w:val="00E37641"/>
    <w:rsid w:val="00E407AA"/>
    <w:rsid w:val="00E479EA"/>
    <w:rsid w:val="00E505FF"/>
    <w:rsid w:val="00E7039F"/>
    <w:rsid w:val="00E73A97"/>
    <w:rsid w:val="00E9192C"/>
    <w:rsid w:val="00E95A09"/>
    <w:rsid w:val="00EA4F26"/>
    <w:rsid w:val="00EB78FB"/>
    <w:rsid w:val="00ED22EE"/>
    <w:rsid w:val="00ED69AB"/>
    <w:rsid w:val="00EF1184"/>
    <w:rsid w:val="00EF5BB5"/>
    <w:rsid w:val="00EF7BA1"/>
    <w:rsid w:val="00F0606B"/>
    <w:rsid w:val="00F07B1D"/>
    <w:rsid w:val="00F13859"/>
    <w:rsid w:val="00F14512"/>
    <w:rsid w:val="00F16D67"/>
    <w:rsid w:val="00F30D98"/>
    <w:rsid w:val="00F35EE5"/>
    <w:rsid w:val="00F410E0"/>
    <w:rsid w:val="00F61CBA"/>
    <w:rsid w:val="00F87B1F"/>
    <w:rsid w:val="00FB39A3"/>
    <w:rsid w:val="00FE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7D44FF"/>
  <w15:chartTrackingRefBased/>
  <w15:docId w15:val="{CF6B17EC-B65E-417C-8133-E32E0CDEA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F39B0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003318"/>
    <w:pPr>
      <w:outlineLvl w:val="2"/>
    </w:pPr>
    <w:rPr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03318"/>
    <w:rPr>
      <w:rFonts w:ascii="DIN Next W1G Light" w:eastAsiaTheme="majorEastAsia" w:hAnsi="DIN Next W1G Light" w:cstheme="majorBidi"/>
      <w:color w:val="1F4D78" w:themeColor="accent1" w:themeShade="7F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alileiferrari.it/" TargetMode="External"/><Relationship Id="rId18" Type="http://schemas.openxmlformats.org/officeDocument/2006/relationships/hyperlink" Target="https://dati.istruzione.it/opendata/opendata/catalogo/elements1/leaf/?area=Scuole&amp;datasetId=DS0400SCUANAGRAFESTAT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hyperlink" Target="https://dati.istruzione.it/opendata/opendata/catalogo/elements1/?area=Scuole" TargetMode="External"/><Relationship Id="rId25" Type="http://schemas.openxmlformats.org/officeDocument/2006/relationships/hyperlink" Target="https://www.desmos.com/calculator/aqm2x31us4?lang=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hyperlink" Target="https://www.desmos.com/calculator/aqm2x31us4?lang=i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desmos.com/calculator/wf68sucipn?lang=it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s://www.liceofermicanosa.edu.it/" TargetMode="External"/><Relationship Id="rId27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58E290-22CC-4E6B-A62D-BC7F8F703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2280</TotalTime>
  <Pages>16</Pages>
  <Words>3104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2023-10-08T09:21:00Z</dcterms:created>
  <dcterms:modified xsi:type="dcterms:W3CDTF">2023-11-12T22:34:00Z</dcterms:modified>
</cp:coreProperties>
</file>