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A7C" w14:textId="2B71C0B0" w:rsidR="00B676AC" w:rsidRPr="00A1549C" w:rsidRDefault="0000000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1549C">
        <w:rPr>
          <w:rFonts w:ascii="Times New Roman" w:eastAsia="Calibri" w:hAnsi="Times New Roman" w:cs="Times New Roman"/>
          <w:sz w:val="28"/>
        </w:rPr>
        <w:t>В курсовой работе 3</w:t>
      </w:r>
      <w:r w:rsidR="00754BC0" w:rsidRPr="00A1549C">
        <w:rPr>
          <w:rFonts w:ascii="Times New Roman" w:eastAsia="Calibri" w:hAnsi="Times New Roman" w:cs="Times New Roman"/>
          <w:sz w:val="28"/>
        </w:rPr>
        <w:t>8</w:t>
      </w:r>
      <w:r w:rsidRPr="00A1549C">
        <w:rPr>
          <w:rFonts w:ascii="Times New Roman" w:eastAsia="Calibri" w:hAnsi="Times New Roman" w:cs="Times New Roman"/>
          <w:sz w:val="28"/>
        </w:rPr>
        <w:t xml:space="preserve"> с., </w:t>
      </w:r>
      <w:r w:rsidR="00754BC0" w:rsidRPr="00A1549C">
        <w:rPr>
          <w:rFonts w:ascii="Times New Roman" w:eastAsia="Calibri" w:hAnsi="Times New Roman" w:cs="Times New Roman"/>
          <w:sz w:val="28"/>
        </w:rPr>
        <w:t>20</w:t>
      </w:r>
      <w:r w:rsidRPr="00A1549C">
        <w:rPr>
          <w:rFonts w:ascii="Times New Roman" w:eastAsia="Calibri" w:hAnsi="Times New Roman" w:cs="Times New Roman"/>
          <w:sz w:val="28"/>
        </w:rPr>
        <w:t xml:space="preserve"> рис., 2 таб., 1</w:t>
      </w:r>
      <w:r w:rsidR="00754BC0" w:rsidRPr="00A1549C">
        <w:rPr>
          <w:rFonts w:ascii="Times New Roman" w:eastAsia="Calibri" w:hAnsi="Times New Roman" w:cs="Times New Roman"/>
          <w:sz w:val="28"/>
        </w:rPr>
        <w:t>4</w:t>
      </w:r>
      <w:r w:rsidRPr="00A1549C">
        <w:rPr>
          <w:rFonts w:ascii="Times New Roman" w:eastAsia="Calibri" w:hAnsi="Times New Roman" w:cs="Times New Roman"/>
          <w:sz w:val="28"/>
        </w:rPr>
        <w:t xml:space="preserve"> источников.</w:t>
      </w:r>
    </w:p>
    <w:p w14:paraId="53F6EC8A" w14:textId="53188489" w:rsidR="00B676AC" w:rsidRPr="00A1549C" w:rsidRDefault="00A1549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1549C">
        <w:rPr>
          <w:rFonts w:ascii="Times New Roman" w:eastAsia="Calibri" w:hAnsi="Times New Roman" w:cs="Times New Roman"/>
          <w:sz w:val="28"/>
        </w:rPr>
        <w:t>РАСПОЗНАВАНИЕ, ОТСЛЕЖИВАНИЕ, ИДЕНТИФИКАЦИЯ ЖЕСТОВ, КЛАССИФИКАЦИЯ ЖЕСТОВ.</w:t>
      </w:r>
    </w:p>
    <w:p w14:paraId="42DD4DA3" w14:textId="62D49DC6" w:rsidR="00B676AC" w:rsidRPr="00A1549C" w:rsidRDefault="0000000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1549C">
        <w:rPr>
          <w:rFonts w:ascii="Times New Roman" w:eastAsia="Calibri" w:hAnsi="Times New Roman" w:cs="Times New Roman"/>
          <w:sz w:val="28"/>
        </w:rPr>
        <w:t>Цель курсовой работы</w:t>
      </w:r>
      <w:r w:rsidR="004A433E" w:rsidRPr="00A1549C">
        <w:rPr>
          <w:rFonts w:ascii="Times New Roman" w:eastAsia="Calibri" w:hAnsi="Times New Roman" w:cs="Times New Roman"/>
          <w:sz w:val="28"/>
        </w:rPr>
        <w:t xml:space="preserve"> </w:t>
      </w:r>
      <w:r w:rsidRPr="00A1549C">
        <w:rPr>
          <w:rFonts w:ascii="Times New Roman" w:eastAsia="Calibri" w:hAnsi="Times New Roman" w:cs="Times New Roman"/>
          <w:sz w:val="28"/>
        </w:rPr>
        <w:t xml:space="preserve">- моделирование </w:t>
      </w:r>
      <w:r w:rsidR="004A433E" w:rsidRPr="00A1549C">
        <w:rPr>
          <w:rFonts w:ascii="Times New Roman" w:eastAsia="Calibri" w:hAnsi="Times New Roman" w:cs="Times New Roman"/>
          <w:sz w:val="28"/>
        </w:rPr>
        <w:t xml:space="preserve">кисти и </w:t>
      </w:r>
      <w:r w:rsidR="00F74894" w:rsidRPr="00A1549C">
        <w:rPr>
          <w:rFonts w:ascii="Times New Roman" w:eastAsia="Calibri" w:hAnsi="Times New Roman" w:cs="Times New Roman"/>
          <w:sz w:val="28"/>
        </w:rPr>
        <w:t xml:space="preserve">её </w:t>
      </w:r>
      <w:r w:rsidR="004A433E" w:rsidRPr="00A1549C">
        <w:rPr>
          <w:rFonts w:ascii="Times New Roman" w:eastAsia="Calibri" w:hAnsi="Times New Roman" w:cs="Times New Roman"/>
          <w:sz w:val="28"/>
        </w:rPr>
        <w:t>анатомических областей</w:t>
      </w:r>
      <w:r w:rsidRPr="00A1549C">
        <w:rPr>
          <w:rFonts w:ascii="Times New Roman" w:eastAsia="Calibri" w:hAnsi="Times New Roman" w:cs="Times New Roman"/>
          <w:sz w:val="28"/>
        </w:rPr>
        <w:t xml:space="preserve"> методом визуальных признаков.</w:t>
      </w:r>
    </w:p>
    <w:p w14:paraId="5D49819E" w14:textId="52CDB3EE" w:rsidR="00B676AC" w:rsidRPr="00A1549C" w:rsidRDefault="00000000" w:rsidP="004A433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1549C">
        <w:rPr>
          <w:rFonts w:ascii="Times New Roman" w:eastAsia="Calibri" w:hAnsi="Times New Roman" w:cs="Times New Roman"/>
          <w:sz w:val="28"/>
        </w:rPr>
        <w:t>В курсовой работе рассмотрены основные принципы распозна</w:t>
      </w:r>
      <w:r w:rsidR="004A433E" w:rsidRPr="00A1549C">
        <w:rPr>
          <w:rFonts w:ascii="Times New Roman" w:eastAsia="Calibri" w:hAnsi="Times New Roman" w:cs="Times New Roman"/>
          <w:sz w:val="28"/>
        </w:rPr>
        <w:t>вания</w:t>
      </w:r>
      <w:r w:rsidRPr="00A1549C">
        <w:rPr>
          <w:rFonts w:ascii="Times New Roman" w:eastAsia="Calibri" w:hAnsi="Times New Roman" w:cs="Times New Roman"/>
          <w:sz w:val="28"/>
        </w:rPr>
        <w:t xml:space="preserve"> жестов</w:t>
      </w:r>
      <w:r w:rsidR="004A433E" w:rsidRPr="00A1549C">
        <w:rPr>
          <w:rFonts w:ascii="Times New Roman" w:eastAsia="Calibri" w:hAnsi="Times New Roman" w:cs="Times New Roman"/>
          <w:sz w:val="28"/>
        </w:rPr>
        <w:t xml:space="preserve"> в видеопотоке</w:t>
      </w:r>
      <w:r w:rsidRPr="00A1549C">
        <w:rPr>
          <w:rFonts w:ascii="Times New Roman" w:eastAsia="Calibri" w:hAnsi="Times New Roman" w:cs="Times New Roman"/>
          <w:sz w:val="28"/>
        </w:rPr>
        <w:t>.</w:t>
      </w:r>
      <w:r w:rsidR="004A433E" w:rsidRPr="00A1549C">
        <w:rPr>
          <w:rFonts w:ascii="Times New Roman" w:eastAsia="Calibri" w:hAnsi="Times New Roman" w:cs="Times New Roman"/>
          <w:sz w:val="28"/>
        </w:rPr>
        <w:t xml:space="preserve"> </w:t>
      </w:r>
      <w:r w:rsidRPr="00A1549C">
        <w:rPr>
          <w:rFonts w:ascii="Times New Roman" w:eastAsia="Calibri" w:hAnsi="Times New Roman" w:cs="Times New Roman"/>
          <w:sz w:val="28"/>
        </w:rPr>
        <w:t>Изучены алгоритмы распозна</w:t>
      </w:r>
      <w:r w:rsidR="004A433E" w:rsidRPr="00A1549C">
        <w:rPr>
          <w:rFonts w:ascii="Times New Roman" w:eastAsia="Calibri" w:hAnsi="Times New Roman" w:cs="Times New Roman"/>
          <w:sz w:val="28"/>
        </w:rPr>
        <w:t>вания</w:t>
      </w:r>
      <w:r w:rsidRPr="00A1549C">
        <w:rPr>
          <w:rFonts w:ascii="Times New Roman" w:eastAsia="Calibri" w:hAnsi="Times New Roman" w:cs="Times New Roman"/>
          <w:sz w:val="28"/>
        </w:rPr>
        <w:t xml:space="preserve"> и идентификации жестов. Рассмотрены основные методы распозн</w:t>
      </w:r>
      <w:r w:rsidR="004A433E" w:rsidRPr="00A1549C">
        <w:rPr>
          <w:rFonts w:ascii="Times New Roman" w:eastAsia="Calibri" w:hAnsi="Times New Roman" w:cs="Times New Roman"/>
          <w:sz w:val="28"/>
        </w:rPr>
        <w:t>авания объектов</w:t>
      </w:r>
      <w:r w:rsidRPr="00A1549C">
        <w:rPr>
          <w:rFonts w:ascii="Times New Roman" w:eastAsia="Calibri" w:hAnsi="Times New Roman" w:cs="Times New Roman"/>
          <w:sz w:val="28"/>
        </w:rPr>
        <w:t>, существующие решения для распозна</w:t>
      </w:r>
      <w:r w:rsidR="004A433E" w:rsidRPr="00A1549C">
        <w:rPr>
          <w:rFonts w:ascii="Times New Roman" w:eastAsia="Calibri" w:hAnsi="Times New Roman" w:cs="Times New Roman"/>
          <w:sz w:val="28"/>
        </w:rPr>
        <w:t>вания</w:t>
      </w:r>
      <w:r w:rsidRPr="00A1549C">
        <w:rPr>
          <w:rFonts w:ascii="Times New Roman" w:eastAsia="Calibri" w:hAnsi="Times New Roman" w:cs="Times New Roman"/>
          <w:sz w:val="28"/>
        </w:rPr>
        <w:t xml:space="preserve"> жестов.</w:t>
      </w:r>
      <w:r w:rsidR="004A433E" w:rsidRPr="00A1549C">
        <w:rPr>
          <w:rFonts w:ascii="Times New Roman" w:eastAsia="Calibri" w:hAnsi="Times New Roman" w:cs="Times New Roman"/>
          <w:sz w:val="28"/>
        </w:rPr>
        <w:t xml:space="preserve"> </w:t>
      </w:r>
      <w:r w:rsidRPr="00A1549C">
        <w:rPr>
          <w:rFonts w:ascii="Times New Roman" w:eastAsia="Calibri" w:hAnsi="Times New Roman" w:cs="Times New Roman"/>
          <w:sz w:val="28"/>
        </w:rPr>
        <w:t xml:space="preserve">Проведен обзор </w:t>
      </w:r>
      <w:r w:rsidR="004A433E" w:rsidRPr="00A1549C">
        <w:rPr>
          <w:rFonts w:ascii="Times New Roman" w:eastAsia="Calibri" w:hAnsi="Times New Roman" w:cs="Times New Roman"/>
          <w:sz w:val="28"/>
        </w:rPr>
        <w:t>некоторых</w:t>
      </w:r>
      <w:r w:rsidRPr="00A1549C">
        <w:rPr>
          <w:rFonts w:ascii="Times New Roman" w:eastAsia="Calibri" w:hAnsi="Times New Roman" w:cs="Times New Roman"/>
          <w:sz w:val="28"/>
        </w:rPr>
        <w:t xml:space="preserve"> разработок, решающих задачу распозн</w:t>
      </w:r>
      <w:r w:rsidR="004A433E" w:rsidRPr="00A1549C">
        <w:rPr>
          <w:rFonts w:ascii="Times New Roman" w:eastAsia="Calibri" w:hAnsi="Times New Roman" w:cs="Times New Roman"/>
          <w:sz w:val="28"/>
        </w:rPr>
        <w:t>авания</w:t>
      </w:r>
      <w:r w:rsidRPr="00A1549C">
        <w:rPr>
          <w:rFonts w:ascii="Times New Roman" w:eastAsia="Calibri" w:hAnsi="Times New Roman" w:cs="Times New Roman"/>
          <w:sz w:val="28"/>
        </w:rPr>
        <w:t xml:space="preserve"> жестов.</w:t>
      </w:r>
    </w:p>
    <w:p w14:paraId="67FE8295" w14:textId="79304AC9" w:rsidR="00B676AC" w:rsidRPr="00A1549C" w:rsidRDefault="0000000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1549C">
        <w:rPr>
          <w:rFonts w:ascii="Times New Roman" w:eastAsia="Calibri" w:hAnsi="Times New Roman" w:cs="Times New Roman"/>
          <w:sz w:val="28"/>
        </w:rPr>
        <w:t xml:space="preserve">В оригинальной части спроектирован и реализован сервис, позволяющий </w:t>
      </w:r>
      <w:r w:rsidR="004A433E" w:rsidRPr="00A1549C">
        <w:rPr>
          <w:rFonts w:ascii="Times New Roman" w:eastAsia="Calibri" w:hAnsi="Times New Roman" w:cs="Times New Roman"/>
          <w:sz w:val="28"/>
        </w:rPr>
        <w:t>выполнить моделирование в видеопотоке</w:t>
      </w:r>
      <w:r w:rsidR="002F660F" w:rsidRPr="00A1549C">
        <w:rPr>
          <w:rFonts w:ascii="Times New Roman" w:eastAsia="Calibri" w:hAnsi="Times New Roman" w:cs="Times New Roman"/>
          <w:sz w:val="28"/>
        </w:rPr>
        <w:t xml:space="preserve"> анатомических областей кисти методом визуальных признаков. К функциям сервиса относится идентификация и подсчет показанных пальцев руки. </w:t>
      </w:r>
    </w:p>
    <w:p w14:paraId="29E47575" w14:textId="16D4111F" w:rsidR="00B676AC" w:rsidRPr="00A1549C" w:rsidRDefault="0000000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1549C">
        <w:rPr>
          <w:rFonts w:ascii="Times New Roman" w:eastAsia="Calibri" w:hAnsi="Times New Roman" w:cs="Times New Roman"/>
          <w:sz w:val="28"/>
        </w:rPr>
        <w:t>Сервис разработан на языке Python c использованием библиотек</w:t>
      </w:r>
      <w:r w:rsidR="002F660F" w:rsidRPr="00A1549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A1549C">
        <w:rPr>
          <w:rFonts w:ascii="Times New Roman" w:eastAsia="Calibri" w:hAnsi="Times New Roman" w:cs="Times New Roman"/>
          <w:sz w:val="28"/>
        </w:rPr>
        <w:t>OpenCV</w:t>
      </w:r>
      <w:proofErr w:type="spellEnd"/>
      <w:r w:rsidRPr="00A1549C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A1549C">
        <w:rPr>
          <w:rFonts w:ascii="Times New Roman" w:eastAsia="Times New Roman" w:hAnsi="Times New Roman" w:cs="Times New Roman"/>
          <w:sz w:val="28"/>
        </w:rPr>
        <w:t>Mediapipe</w:t>
      </w:r>
      <w:proofErr w:type="spellEnd"/>
      <w:r w:rsidRPr="00A1549C">
        <w:rPr>
          <w:rFonts w:ascii="Times New Roman" w:eastAsia="Calibri" w:hAnsi="Times New Roman" w:cs="Times New Roman"/>
          <w:sz w:val="28"/>
        </w:rPr>
        <w:t>.</w:t>
      </w:r>
    </w:p>
    <w:p w14:paraId="3C7ACF7D" w14:textId="3D61D0EF" w:rsidR="00B676AC" w:rsidRPr="00A1549C" w:rsidRDefault="00F73FC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A1549C">
        <w:rPr>
          <w:rFonts w:ascii="Times New Roman" w:eastAsia="Calibri" w:hAnsi="Times New Roman" w:cs="Times New Roman"/>
          <w:sz w:val="28"/>
        </w:rPr>
        <w:t>Проведен визуальный эксперимент, позволяющий оценить качество распознавания.</w:t>
      </w:r>
    </w:p>
    <w:sectPr w:rsidR="00B676AC" w:rsidRPr="00A15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6AC"/>
    <w:rsid w:val="002F660F"/>
    <w:rsid w:val="004A433E"/>
    <w:rsid w:val="00754BC0"/>
    <w:rsid w:val="00A1549C"/>
    <w:rsid w:val="00B676AC"/>
    <w:rsid w:val="00F73FC3"/>
    <w:rsid w:val="00F7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67F1"/>
  <w15:docId w15:val="{647632A3-2EF3-4828-A192-5D732F7E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Тельнов</cp:lastModifiedBy>
  <cp:revision>5</cp:revision>
  <dcterms:created xsi:type="dcterms:W3CDTF">2022-12-11T06:57:00Z</dcterms:created>
  <dcterms:modified xsi:type="dcterms:W3CDTF">2022-12-19T07:05:00Z</dcterms:modified>
</cp:coreProperties>
</file>