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9"/>
        <w:pBdr/>
        <w:spacing w:after="200" w:line="276" w:lineRule="auto"/>
        <w:ind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 xml:space="preserve">ПРОСВЕЩЕНИЯ</w:t>
      </w:r>
      <w:r>
        <w:rPr>
          <w:rFonts w:eastAsiaTheme="minorHAnsi"/>
          <w:color w:val="000000"/>
        </w:rPr>
        <w:t xml:space="preserve"> РОССИЙСКОЙ ФЕДЕРАЦИИ </w:t>
      </w:r>
      <w:r>
        <w:rPr>
          <w:rFonts w:eastAsiaTheme="minorHAnsi"/>
          <w:color w:val="000000"/>
        </w:rPr>
      </w:r>
    </w:p>
    <w:p>
      <w:pPr>
        <w:pStyle w:val="659"/>
        <w:pBdr/>
        <w:spacing w:after="200" w:line="276" w:lineRule="auto"/>
        <w:ind/>
        <w:jc w:val="center"/>
        <w:rPr/>
      </w:pPr>
      <w: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/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>
        <w:rPr>
          <w:b/>
          <w:color w:val="000000"/>
          <w:sz w:val="22"/>
          <w:szCs w:val="22"/>
        </w:rPr>
        <w:t xml:space="preserve"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>
        <w:rPr>
          <w:b/>
          <w:color w:val="000000"/>
          <w:sz w:val="22"/>
          <w:szCs w:val="22"/>
        </w:rPr>
        <w:t xml:space="preserve"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auto" w:fill="ffffff"/>
        <w:spacing w:line="276" w:lineRule="auto"/>
        <w:ind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>
        <w:rPr>
          <w:color w:val="000000"/>
          <w:sz w:val="22"/>
          <w:szCs w:val="22"/>
        </w:rPr>
        <w:t xml:space="preserve">«</w:t>
      </w:r>
      <w:r>
        <w:rPr>
          <w:color w:val="000000"/>
          <w:sz w:val="22"/>
          <w:szCs w:val="22"/>
        </w:rPr>
        <w:t xml:space="preserve">09.03.01 – Информатика и вычислительная техника</w:t>
      </w:r>
      <w:r>
        <w:rPr>
          <w:color w:val="000000"/>
          <w:sz w:val="22"/>
          <w:szCs w:val="22"/>
        </w:rPr>
        <w:t xml:space="preserve">»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auto" w:fill="ffffff"/>
        <w:spacing w:line="276" w:lineRule="auto"/>
        <w:ind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>
        <w:rPr>
          <w:color w:val="000000"/>
          <w:sz w:val="22"/>
          <w:szCs w:val="22"/>
        </w:rPr>
        <w:t xml:space="preserve">«</w:t>
      </w:r>
      <w:r>
        <w:rPr>
          <w:color w:val="000000"/>
          <w:sz w:val="22"/>
          <w:szCs w:val="22"/>
        </w:rPr>
        <w:t xml:space="preserve">Технологии разработки программного обеспечения и обработки больших данных</w:t>
      </w:r>
      <w:r>
        <w:rPr>
          <w:color w:val="000000"/>
          <w:sz w:val="22"/>
          <w:szCs w:val="22"/>
        </w:rPr>
        <w:t xml:space="preserve">»</w:t>
      </w:r>
      <w:r>
        <w:rPr>
          <w:color w:val="000000"/>
          <w:sz w:val="22"/>
          <w:szCs w:val="22"/>
        </w:rPr>
        <w:t xml:space="preserve">)</w:t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 xml:space="preserve">Утверждаю</w:t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r>
        <w:rPr>
          <w:color w:val="000000"/>
          <w:sz w:val="22"/>
          <w:szCs w:val="22"/>
        </w:rPr>
        <w:t xml:space="preserve">д.п.н</w:t>
      </w:r>
      <w:r>
        <w:rPr>
          <w:color w:val="000000"/>
          <w:sz w:val="22"/>
          <w:szCs w:val="22"/>
        </w:rPr>
        <w:t xml:space="preserve">., проф.</w:t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Е.З.Власова</w:t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 xml:space="preserve">______________</w:t>
      </w:r>
      <w:r>
        <w:rPr>
          <w:color w:val="000000"/>
          <w:sz w:val="22"/>
          <w:szCs w:val="22"/>
        </w:rPr>
        <w:t xml:space="preserve"> 20</w:t>
      </w:r>
      <w:r>
        <w:rPr>
          <w:color w:val="000000"/>
          <w:sz w:val="22"/>
          <w:szCs w:val="22"/>
        </w:rPr>
        <w:t xml:space="preserve">_</w:t>
      </w:r>
      <w:r>
        <w:rPr>
          <w:sz w:val="22"/>
          <w:szCs w:val="22"/>
        </w:rPr>
        <w:t xml:space="preserve">__</w:t>
      </w:r>
      <w:r>
        <w:rPr>
          <w:color w:val="000000"/>
          <w:sz w:val="22"/>
          <w:szCs w:val="22"/>
        </w:rPr>
        <w:t xml:space="preserve"> г.</w:t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З А Д А Н И Е</w:t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УЧЕБНУЮ ПРАКТИКУ</w:t>
      </w:r>
      <w:r>
        <w:rPr>
          <w:b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>
        <w:rPr>
          <w:b/>
          <w:sz w:val="22"/>
          <w:szCs w:val="22"/>
        </w:rPr>
        <w:t xml:space="preserve">(</w:t>
      </w:r>
      <w:r>
        <w:rPr>
          <w:b/>
          <w:sz w:val="22"/>
          <w:szCs w:val="22"/>
        </w:rPr>
        <w:t xml:space="preserve">проектно-технологическая</w:t>
      </w:r>
      <w:r>
        <w:rPr>
          <w:b/>
          <w:sz w:val="22"/>
          <w:szCs w:val="22"/>
        </w:rPr>
        <w:t xml:space="preserve">)</w:t>
      </w:r>
      <w:r>
        <w:rPr>
          <w:b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  <w:r>
        <w:rPr>
          <w:b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>
        <w:rPr>
          <w:sz w:val="22"/>
          <w:szCs w:val="22"/>
          <w:u w:val="single"/>
        </w:rPr>
        <w:t xml:space="preserve">Каменского Ярослава Владиславовича</w:t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______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 w:firstLine="720" w:left="288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Власов Д. В.</w:t>
      </w:r>
      <w:r>
        <w:rPr>
          <w:sz w:val="22"/>
          <w:szCs w:val="22"/>
          <w:u w:val="single"/>
        </w:rPr>
        <w:t xml:space="preserve">, к. ф.-м. н,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доцент кафедры </w:t>
      </w:r>
      <w:r>
        <w:rPr>
          <w:sz w:val="22"/>
          <w:szCs w:val="22"/>
          <w:u w:val="single"/>
        </w:rPr>
        <w:t xml:space="preserve">ИТ</w:t>
      </w:r>
      <w:r>
        <w:rPr>
          <w:sz w:val="22"/>
          <w:szCs w:val="22"/>
          <w:u w:val="single"/>
        </w:rPr>
        <w:t xml:space="preserve">и</w:t>
      </w:r>
      <w:r>
        <w:rPr>
          <w:sz w:val="22"/>
          <w:szCs w:val="22"/>
          <w:u w:val="single"/>
        </w:rPr>
        <w:t xml:space="preserve">ЭО</w:t>
      </w:r>
      <w:r>
        <w:rPr>
          <w:sz w:val="22"/>
          <w:szCs w:val="22"/>
          <w:u w:val="single"/>
        </w:rPr>
        <w:t xml:space="preserve">,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 xml:space="preserve">                                      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>
        <w:rPr>
          <w:sz w:val="22"/>
          <w:szCs w:val="22"/>
          <w:vertAlign w:val="superscript"/>
        </w:rPr>
      </w:r>
      <w:r>
        <w:rPr>
          <w:sz w:val="22"/>
          <w:szCs w:val="22"/>
          <w:vertAlign w:val="superscript"/>
        </w:rPr>
      </w:r>
    </w:p>
    <w:p>
      <w:pPr>
        <w:pBdr/>
        <w:spacing/>
        <w:ind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</w:t>
      </w:r>
      <w:r>
        <w:rPr>
          <w:sz w:val="22"/>
          <w:szCs w:val="22"/>
        </w:rPr>
      </w:r>
      <w:r>
        <w:rPr>
          <w:sz w:val="22"/>
          <w:szCs w:val="22"/>
          <w:vertAlign w:val="superscript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0104-1019/03-ПР</w:t>
      </w:r>
      <w:r>
        <w:rPr>
          <w:sz w:val="22"/>
          <w:szCs w:val="22"/>
        </w:rPr>
        <w:t xml:space="preserve"> «</w:t>
      </w:r>
      <w:r>
        <w:rPr>
          <w:sz w:val="22"/>
          <w:szCs w:val="22"/>
          <w:u w:val="single"/>
        </w:rPr>
        <w:t xml:space="preserve">30</w:t>
      </w:r>
      <w:r>
        <w:rPr>
          <w:sz w:val="22"/>
          <w:szCs w:val="22"/>
        </w:rPr>
        <w:t xml:space="preserve">»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08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</w:t>
      </w:r>
      <w:r>
        <w:rPr>
          <w:sz w:val="22"/>
          <w:szCs w:val="22"/>
          <w:u w:val="single"/>
        </w:rPr>
        <w:t xml:space="preserve">24</w:t>
      </w:r>
      <w:r>
        <w:rPr>
          <w:sz w:val="22"/>
          <w:szCs w:val="22"/>
        </w:rPr>
        <w:t xml:space="preserve">  г.</w:t>
      </w:r>
      <w:r/>
      <w:r>
        <w:rPr>
          <w:sz w:val="22"/>
          <w:szCs w:val="22"/>
        </w:rPr>
      </w:r>
      <w:r>
        <w:rPr>
          <w:sz w:val="22"/>
          <w:szCs w:val="22"/>
        </w:rPr>
        <w:t xml:space="preserve">.</w:t>
      </w:r>
      <w:r>
        <w:rPr>
          <w:sz w:val="22"/>
          <w:szCs w:val="22"/>
        </w:rPr>
      </w:r>
    </w:p>
    <w:p>
      <w:pPr>
        <w:pBdr/>
        <w:spacing/>
        <w:ind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 xml:space="preserve"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28</w:t>
      </w:r>
      <w:r>
        <w:rPr>
          <w:sz w:val="22"/>
          <w:szCs w:val="22"/>
          <w:u w:val="single"/>
        </w:rPr>
        <w:t xml:space="preserve">.09.</w:t>
      </w:r>
      <w:r>
        <w:rPr>
          <w:sz w:val="22"/>
          <w:szCs w:val="22"/>
          <w:u w:val="single"/>
        </w:rPr>
        <w:t xml:space="preserve">2024</w:t>
      </w:r>
      <w:r>
        <w:rPr>
          <w:sz w:val="22"/>
          <w:szCs w:val="22"/>
          <w:u w:val="single"/>
        </w:rPr>
        <w:tab/>
      </w:r>
      <w:r/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hd w:val="clear" w:color="auto" w:fill="ffffff"/>
        <w:spacing/>
        <w:ind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учебной практики:</w:t>
      </w:r>
      <w:r>
        <w:rPr>
          <w:color w:val="000000"/>
          <w:sz w:val="22"/>
          <w:szCs w:val="22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tbl>
      <w:tblPr>
        <w:tblStyle w:val="663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Наименование частей работы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Форма отчетности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32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работы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pStyle w:val="659"/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76" w:lineRule="auto"/>
              <w:ind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pStyle w:val="659"/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76" w:lineRule="auto"/>
              <w:ind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плану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Фактически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659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Инвариантная самостоятельная работа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671"/>
              <w:pBdr/>
              <w:shd w:val="clear" w:color="auto" w:fill="ffffff"/>
              <w:spacing w:after="150"/>
              <w:ind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Подготовить обзор программного продукта для разработки, применяемого в организации, где вы проходите практику.</w:t>
            </w:r>
            <w:r>
              <w:rPr>
                <w:color w:val="000000"/>
              </w:rPr>
            </w:r>
          </w:p>
          <w:p>
            <w:pPr>
              <w:pStyle w:val="671"/>
              <w:pBdr/>
              <w:shd w:val="clear" w:color="auto" w:fill="ffffff"/>
              <w:spacing w:after="150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План обзора программного продукта:</w:t>
            </w:r>
            <w:r>
              <w:rPr>
                <w:color w:val="000000"/>
              </w:rPr>
            </w:r>
          </w:p>
          <w:p>
            <w:pPr>
              <w:pStyle w:val="671"/>
              <w:numPr>
                <w:ilvl w:val="0"/>
                <w:numId w:val="7"/>
              </w:numPr>
              <w:pBdr/>
              <w:shd w:val="clear" w:color="auto" w:fill="ffffff"/>
              <w:spacing w:after="150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общая характеристика;</w:t>
            </w:r>
            <w:r>
              <w:rPr>
                <w:color w:val="000000"/>
              </w:rPr>
            </w:r>
          </w:p>
          <w:p>
            <w:pPr>
              <w:pStyle w:val="671"/>
              <w:numPr>
                <w:ilvl w:val="0"/>
                <w:numId w:val="7"/>
              </w:numPr>
              <w:pBdr/>
              <w:shd w:val="clear" w:color="auto" w:fill="ffffff"/>
              <w:spacing w:after="150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необходимое для работы программное и аппаратное обеспечение;</w:t>
            </w:r>
            <w:r>
              <w:rPr>
                <w:color w:val="000000"/>
              </w:rPr>
            </w:r>
          </w:p>
          <w:p>
            <w:pPr>
              <w:pStyle w:val="659"/>
              <w:numPr>
                <w:ilvl w:val="0"/>
                <w:numId w:val="7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 w:after="200" w:line="276" w:lineRule="auto"/>
              <w:ind/>
              <w:rPr>
                <w:color w:val="000000"/>
              </w:rPr>
            </w:pPr>
            <w:r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r>
              <w:rPr>
                <w:color w:val="000000"/>
              </w:rPr>
              <w:t xml:space="preserve">версионирование</w:t>
            </w:r>
            <w:r>
              <w:rPr>
                <w:color w:val="000000"/>
              </w:rPr>
              <w:t xml:space="preserve">, публикация в </w:t>
            </w:r>
            <w:r>
              <w:rPr>
                <w:color w:val="000000"/>
              </w:rPr>
              <w:t xml:space="preserve">репозитории и т. д.).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</w:t>
            </w:r>
            <w:r>
              <w:rPr>
                <w:color w:val="000000"/>
              </w:rPr>
              <w:t xml:space="preserve">в отчете)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5.09.24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5.09.24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1.2. </w:t>
            </w:r>
            <w:r>
              <w:t xml:space="preserve"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  <w:r/>
          </w:p>
          <w:p>
            <w:pPr>
              <w:pStyle w:val="659"/>
              <w:pBdr/>
              <w:tabs>
                <w:tab w:val="left" w:leader="none" w:pos="1065"/>
              </w:tabs>
              <w:spacing/>
              <w:ind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 xml:space="preserve">документ</w:t>
            </w:r>
            <w:r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09.09.24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09.09.24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200"/>
              <w:ind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  <w:r>
              <w:rPr>
                <w:color w:val="00000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200"/>
              <w:ind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 xml:space="preserve">Разработать руководство пользователя (или справочное руководство) по использованию одного из предложен</w:t>
            </w:r>
            <w:r>
              <w:rPr>
                <w:color w:val="000000"/>
              </w:rPr>
              <w:t xml:space="preserve">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</w:t>
            </w:r>
            <w:r>
              <w:rPr>
                <w:color w:val="000000"/>
              </w:rPr>
              <w:t xml:space="preserve">)</w:t>
            </w:r>
            <w:r>
              <w:rPr>
                <w:color w:val="00000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highlight w:val="none"/>
              </w:rPr>
              <w:t xml:space="preserve">14.09.24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  <w:highlight w:val="red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highlight w:val="none"/>
              </w:rPr>
              <w:t xml:space="preserve">14.09.24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  <w:highlight w:val="red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  <w:highlight w:val="red"/>
              </w:rPr>
            </w:r>
          </w:p>
        </w:tc>
      </w:tr>
      <w:tr>
        <w:trPr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659"/>
              <w:numPr>
                <w:ilvl w:val="0"/>
                <w:numId w:val="1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(выбрать одно из заданий с одинаковыми номерами)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color w:val="000000"/>
              </w:rPr>
            </w:pPr>
            <w:r>
              <w:t xml:space="preserve">2.1.</w:t>
            </w:r>
            <w:r>
              <w:t xml:space="preserve"> </w:t>
            </w:r>
            <w:r>
              <w:rPr>
                <w:color w:val="000000"/>
              </w:rPr>
              <w:t xml:space="preserve">Подобрать удобный для себя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  <w:r>
              <w:rPr>
                <w:color w:val="000000"/>
              </w:rPr>
            </w:r>
          </w:p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  <w:r>
              <w:rPr>
                <w:color w:val="00000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659"/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/>
              <w:ind/>
              <w:jc w:val="both"/>
              <w:rPr/>
            </w:pPr>
            <w:r>
              <w:t xml:space="preserve">2.1. </w:t>
            </w:r>
            <w:r>
              <w:t xml:space="preserve">Исследовать возможности одного из популярных сервисов для разработчиков (</w:t>
            </w:r>
            <w:r>
              <w:t xml:space="preserve">GitHub</w:t>
            </w:r>
            <w:r>
              <w:t xml:space="preserve">, </w:t>
            </w:r>
            <w:r>
              <w:t xml:space="preserve">GitLab</w:t>
            </w:r>
            <w:r>
              <w:t xml:space="preserve">) для управления временем (тайм-менеджмента) в контексте задач разработчика.</w:t>
            </w:r>
            <w:r/>
          </w:p>
          <w:p>
            <w:pPr>
              <w:pStyle w:val="659"/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/>
              <w:ind/>
              <w:jc w:val="both"/>
              <w:rPr/>
            </w:pPr>
            <w:r>
              <w:t xml:space="preserve"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 w:after="200"/>
              <w:ind/>
              <w:rPr>
                <w:color w:val="000000"/>
              </w:rPr>
            </w:pPr>
            <w:r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 xml:space="preserve">документ</w:t>
            </w:r>
            <w:r>
              <w:rPr>
                <w:color w:val="000000"/>
              </w:rPr>
            </w:r>
          </w:p>
          <w:p>
            <w:pPr>
              <w:pStyle w:val="659"/>
              <w:pBdr/>
              <w:tabs>
                <w:tab w:val="left" w:leader="none" w:pos="-15"/>
              </w:tabs>
              <w:spacing w:after="200" w:line="276" w:lineRule="auto"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</w:t>
            </w:r>
            <w: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отчете.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19.09.24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19.09.24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659"/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/>
              <w:ind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 xml:space="preserve">Moodle</w:t>
            </w:r>
            <w:r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r>
              <w:rPr>
                <w:color w:val="000000"/>
              </w:rPr>
              <w:t xml:space="preserve">Julia</w:t>
            </w:r>
            <w:r>
              <w:rPr>
                <w:color w:val="000000"/>
              </w:rPr>
              <w:t xml:space="preserve"> с использованием интегрированной среды разработки Visual Studio Code.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r>
              <w:rPr>
                <w:color w:val="000000"/>
              </w:rPr>
              <w:t xml:space="preserve">скринкасте</w:t>
            </w:r>
            <w:r>
              <w:rPr>
                <w:color w:val="000000"/>
              </w:rPr>
              <w:t xml:space="preserve">.</w:t>
            </w:r>
            <w:r>
              <w:rPr>
                <w:color w:val="000000"/>
              </w:rPr>
            </w:r>
          </w:p>
          <w:p>
            <w:pPr>
              <w:pStyle w:val="659"/>
              <w:pBdr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/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r>
              <w:rPr>
                <w:color w:val="000000"/>
              </w:rPr>
              <w:t xml:space="preserve">Julia</w:t>
            </w:r>
            <w:r>
              <w:rPr>
                <w:color w:val="000000"/>
              </w:rPr>
              <w:t xml:space="preserve"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671"/>
              <w:pBdr/>
              <w:shd w:val="clear" w:color="auto" w:fill="ffffff"/>
              <w:spacing w:after="0" w:afterAutospacing="0" w:before="0" w:beforeAutospacing="0"/>
              <w:ind/>
              <w:rPr/>
            </w:pPr>
            <w:r>
              <w:t xml:space="preserve">Текстовый отчет в виде </w:t>
            </w:r>
            <w:r>
              <w:rPr>
                <w:lang w:val="en-US"/>
              </w:rPr>
              <w:t xml:space="preserve">ipynb</w:t>
            </w:r>
            <w:r>
              <w:t xml:space="preserve">-</w:t>
            </w:r>
            <w:r>
              <w:t xml:space="preserve">файла</w:t>
            </w:r>
            <w:r/>
          </w:p>
          <w:p>
            <w:pPr>
              <w:pStyle w:val="671"/>
              <w:pBdr/>
              <w:shd w:val="clear" w:color="auto" w:fill="ffffff"/>
              <w:spacing w:after="0" w:afterAutospacing="0" w:before="0" w:beforeAutospacing="0"/>
              <w:ind/>
              <w:rPr/>
            </w:pPr>
            <w:r>
              <w:t xml:space="preserve">(</w:t>
            </w:r>
            <w:r>
              <w:rPr>
                <w:lang w:val="en-US"/>
              </w:rPr>
              <w:t xml:space="preserve">Jupyter</w:t>
            </w:r>
            <w:r>
              <w:t xml:space="preserve"> </w:t>
            </w:r>
            <w:r>
              <w:rPr>
                <w:lang w:val="en-US"/>
              </w:rPr>
              <w:t xml:space="preserve">Notebook</w:t>
            </w:r>
            <w:r>
              <w:t xml:space="preserve">)</w:t>
            </w:r>
            <w:r>
              <w:br/>
              <w:t xml:space="preserve">с описанием выполненных шагов </w:t>
            </w:r>
            <w:r/>
          </w:p>
          <w:p>
            <w:pPr>
              <w:pStyle w:val="671"/>
              <w:pBdr/>
              <w:shd w:val="clear" w:color="auto" w:fill="ffffff"/>
              <w:spacing w:after="0" w:afterAutospacing="0" w:before="0" w:beforeAutospacing="0"/>
              <w:ind/>
              <w:rPr/>
            </w:pPr>
            <w:r>
              <w:t xml:space="preserve">с настройкой среды </w:t>
            </w:r>
            <w:r/>
          </w:p>
          <w:p>
            <w:pPr>
              <w:pStyle w:val="671"/>
              <w:pBdr/>
              <w:shd w:val="clear" w:color="auto" w:fill="ffffff"/>
              <w:spacing w:after="0" w:afterAutospacing="0" w:before="0" w:beforeAutospacing="0"/>
              <w:ind/>
              <w:rPr/>
            </w:pPr>
            <w:r>
              <w:t xml:space="preserve">и решением одной научной задачи </w:t>
            </w:r>
            <w:r/>
          </w:p>
          <w:p>
            <w:pPr>
              <w:pStyle w:val="671"/>
              <w:pBdr/>
              <w:shd w:val="clear" w:color="auto" w:fill="ffffff"/>
              <w:spacing w:after="0" w:afterAutospacing="0" w:before="0" w:beforeAutospacing="0"/>
              <w:ind/>
              <w:rPr/>
            </w:pPr>
            <w:r>
              <w:t xml:space="preserve">(проекта). </w:t>
            </w:r>
            <w:r/>
          </w:p>
          <w:p>
            <w:pPr>
              <w:pStyle w:val="671"/>
              <w:pBdr/>
              <w:shd w:val="clear" w:color="auto" w:fill="ffffff"/>
              <w:spacing w:after="0" w:afterAutospacing="0" w:before="0" w:beforeAutospacing="0"/>
              <w:ind/>
              <w:rPr/>
            </w:pPr>
            <w:r/>
            <w:r/>
          </w:p>
          <w:p>
            <w:pPr>
              <w:pStyle w:val="671"/>
              <w:pBdr/>
              <w:shd w:val="clear" w:color="auto" w:fill="ffffff"/>
              <w:spacing w:after="0" w:afterAutospacing="0" w:before="0" w:beforeAutospacing="0"/>
              <w:ind/>
              <w:rPr/>
            </w:pPr>
            <w:r/>
            <w:r/>
          </w:p>
          <w:p>
            <w:pPr>
              <w:pStyle w:val="671"/>
              <w:pBdr/>
              <w:shd w:val="clear" w:color="auto" w:fill="ffffff"/>
              <w:spacing w:after="0" w:afterAutospacing="0" w:before="0" w:beforeAutospacing="0"/>
              <w:ind/>
              <w:rPr/>
            </w:pPr>
            <w:r/>
            <w:r/>
          </w:p>
          <w:p>
            <w:pPr>
              <w:pStyle w:val="671"/>
              <w:pBdr/>
              <w:shd w:val="clear" w:color="auto" w:fill="ffffff"/>
              <w:spacing w:after="0" w:afterAutospacing="0" w:before="0" w:beforeAutospacing="0"/>
              <w:ind/>
              <w:rPr/>
            </w:pPr>
            <w:r/>
            <w:r/>
          </w:p>
          <w:p>
            <w:pPr>
              <w:pStyle w:val="671"/>
              <w:pBdr/>
              <w:shd w:val="clear" w:color="auto" w:fill="ffffff"/>
              <w:spacing w:after="0" w:afterAutospacing="0" w:before="0" w:beforeAutospacing="0"/>
              <w:ind/>
              <w:rPr/>
            </w:pPr>
            <w:r>
              <w:t xml:space="preserve">Аннотированный с</w:t>
            </w:r>
            <w:r>
              <w:t xml:space="preserve">писок статей:</w:t>
            </w:r>
            <w:r/>
          </w:p>
          <w:p>
            <w:pPr>
              <w:numPr>
                <w:ilvl w:val="0"/>
                <w:numId w:val="6"/>
              </w:numPr>
              <w:pBdr/>
              <w:shd w:val="clear" w:color="auto" w:fill="ffffff"/>
              <w:spacing w:after="100" w:afterAutospacing="1" w:line="300" w:lineRule="atLeast"/>
              <w:ind w:left="375"/>
              <w:rPr/>
            </w:pPr>
            <w:r>
              <w:t xml:space="preserve">название статьи</w:t>
            </w:r>
            <w:r/>
          </w:p>
          <w:p>
            <w:pPr>
              <w:numPr>
                <w:ilvl w:val="0"/>
                <w:numId w:val="6"/>
              </w:numPr>
              <w:pBdr/>
              <w:shd w:val="clear" w:color="auto" w:fill="ffffff"/>
              <w:spacing w:after="100" w:afterAutospacing="1" w:before="100" w:beforeAutospacing="1" w:line="300" w:lineRule="atLeast"/>
              <w:ind w:left="375"/>
              <w:rPr/>
            </w:pPr>
            <w:r>
              <w:t xml:space="preserve">автор</w:t>
            </w:r>
            <w:r/>
          </w:p>
          <w:p>
            <w:pPr>
              <w:numPr>
                <w:ilvl w:val="0"/>
                <w:numId w:val="6"/>
              </w:numPr>
              <w:pBdr/>
              <w:shd w:val="clear" w:color="auto" w:fill="ffffff"/>
              <w:spacing w:after="100" w:afterAutospacing="1" w:before="100" w:beforeAutospacing="1" w:line="300" w:lineRule="atLeast"/>
              <w:ind w:left="375"/>
              <w:rPr/>
            </w:pPr>
            <w:r>
              <w:t xml:space="preserve">ссылка на статью, оформленная с действующим ГОСТом (электронный ресурс)</w:t>
            </w:r>
            <w:r/>
          </w:p>
          <w:p>
            <w:pPr>
              <w:numPr>
                <w:ilvl w:val="0"/>
                <w:numId w:val="6"/>
              </w:numPr>
              <w:pBdr/>
              <w:shd w:val="clear" w:color="auto" w:fill="ffffff"/>
              <w:spacing w:after="100" w:afterAutospacing="1" w:before="100" w:before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 xml:space="preserve">краткая аннотация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/>
            </w:pPr>
            <w:r>
              <w:rPr>
                <w:color w:val="000000"/>
              </w:rPr>
              <w:t xml:space="preserve">Задание </w:t>
            </w:r>
            <w:r>
              <w:rPr>
                <w:color w:val="000000"/>
              </w:rP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21.09.24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21.09.24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/>
            </w:pPr>
            <w:r>
              <w:t xml:space="preserve">2.3.</w:t>
            </w:r>
            <w:r>
              <w:t xml:space="preserve"> </w:t>
            </w:r>
            <w:r>
              <w:t xml:space="preserve">Исследовать возможности на выбор одного из клиентов для работы с </w:t>
            </w:r>
            <w:r>
              <w:rPr>
                <w:lang w:val="en-US"/>
              </w:rPr>
              <w:t xml:space="preserve">Git</w:t>
            </w:r>
            <w:r>
              <w:t xml:space="preserve"> </w:t>
            </w:r>
            <w:r>
      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>
              <w:t xml:space="preserve"> из альтернатив</w:t>
            </w:r>
            <w:r>
              <w:t xml:space="preserve">:</w:t>
            </w:r>
            <w:r>
              <w:t xml:space="preserve"> </w:t>
            </w:r>
            <w:r>
              <w:t xml:space="preserve">GitHub</w:t>
            </w:r>
            <w:r>
              <w:t xml:space="preserve"> Desktop</w:t>
            </w:r>
            <w:r/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/>
            </w:pPr>
            <w:r>
              <w:t xml:space="preserve">2.3. </w:t>
            </w:r>
            <w:r>
              <w:t xml:space="preserve">Sourcetree</w:t>
            </w:r>
            <w:r/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/>
            </w:pPr>
            <w:r>
              <w:t xml:space="preserve">2.3. </w:t>
            </w:r>
            <w:r>
              <w:t xml:space="preserve">GitKraken</w:t>
            </w:r>
            <w:r/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/>
            </w:pPr>
            <w:r>
              <w:t xml:space="preserve">2.3. </w:t>
            </w:r>
            <w:r>
              <w:t xml:space="preserve">Терминал (Terminal) или Командная строка (или Command Shell </w:t>
            </w:r>
            <w:r>
              <w:t xml:space="preserve">Git</w:t>
            </w:r>
            <w:r>
              <w:t xml:space="preserve">)</w:t>
            </w:r>
            <w:r/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jc w:val="both"/>
              <w:rPr/>
            </w:pPr>
            <w:r>
              <w:t xml:space="preserve">2.3. </w:t>
            </w:r>
            <w:r>
              <w:t xml:space="preserve">Встроенные средства IDE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Скринкаст или текстовый </w:t>
            </w:r>
            <w:r>
              <w:rPr>
                <w:color w:val="000000"/>
              </w:rPr>
              <w:t xml:space="preserve">документ</w:t>
            </w:r>
            <w:r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>
              <w:rPr>
                <w:color w:val="000000"/>
              </w:rPr>
            </w:r>
          </w:p>
          <w:p>
            <w:pPr>
              <w:pStyle w:val="659"/>
              <w:pBdr/>
              <w:tabs>
                <w:tab w:val="left" w:leader="none" w:pos="-15"/>
              </w:tabs>
              <w:spacing w:after="200" w:line="276" w:lineRule="auto"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25.09.24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25.09.24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b/>
              </w:rPr>
              <w:t xml:space="preserve">и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/>
              <w:ind/>
              <w:rPr/>
            </w:pPr>
            <w:r>
              <w:t xml:space="preserve">Веб-портфолио формируется как </w:t>
            </w:r>
            <w:r>
              <w:t xml:space="preserve">Git</w:t>
            </w:r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 w:tooltip="https://git.herzen.spb.ru/igossoudarev/clouds" w:history="1">
              <w:r>
                <w:rPr>
                  <w:color w:val="1155cc"/>
                  <w:u w:val="single"/>
                </w:rPr>
                <w:t xml:space="preserve">https://git.herzen.spb.ru/igossoudarev/clouds</w:t>
              </w:r>
            </w:hyperlink>
            <w:r>
              <w:t xml:space="preserve"> </w:t>
            </w:r>
            <w:r/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/>
              <w:ind/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r>
              <w:t xml:space="preserve">Moodle</w:t>
            </w:r>
            <w:r>
              <w:t xml:space="preserve"> </w:t>
            </w:r>
            <w:r>
              <w:rPr>
                <w:color w:val="1155cc"/>
                <w:u w:val="single"/>
              </w:rPr>
              <w:t xml:space="preserve"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  <w:r>
              <w:rPr>
                <w:color w:val="1155cc"/>
                <w:u w:val="single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left" w:leader="none" w:pos="-15"/>
              </w:tabs>
              <w:spacing/>
              <w:ind/>
              <w:rPr>
                <w:color w:val="000000"/>
              </w:rPr>
            </w:pPr>
            <w:r>
              <w:t xml:space="preserve">О</w:t>
            </w:r>
            <w:r>
              <w:rPr>
                <w:color w:val="000000"/>
              </w:rPr>
              <w:t xml:space="preserve"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</w:t>
            </w:r>
            <w:r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 xml:space="preserve">на электронн</w:t>
            </w:r>
            <w:r>
              <w:t xml:space="preserve">ое</w:t>
            </w:r>
            <w:r>
              <w:rPr>
                <w:color w:val="000000"/>
              </w:rPr>
              <w:t xml:space="preserve"> портфолио</w:t>
            </w:r>
            <w:r>
              <w:t xml:space="preserve">.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28.09.24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28.09.24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659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color w:val="000000"/>
          <w:sz w:val="20"/>
          <w:szCs w:val="20"/>
        </w:rPr>
      </w:pPr>
      <w:r/>
      <w:bookmarkStart w:id="0" w:name="_gjdgxs"/>
      <w:r/>
      <w:bookmarkEnd w:id="0"/>
      <w:r/>
      <w:r>
        <w:rPr>
          <w:color w:val="000000"/>
          <w:sz w:val="20"/>
          <w:szCs w:val="20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________________________________</w:t>
      </w:r>
      <w:r>
        <w:rPr>
          <w:color w:val="000000"/>
          <w:sz w:val="20"/>
          <w:szCs w:val="20"/>
        </w:rPr>
        <w:t xml:space="preserve">.</w:t>
      </w:r>
      <w:r>
        <w:rPr>
          <w:color w:val="000000"/>
          <w:sz w:val="20"/>
          <w:szCs w:val="20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 xml:space="preserve">(подпись руководителя)</w:t>
      </w:r>
      <w:r>
        <w:rPr>
          <w:color w:val="000000"/>
          <w:sz w:val="20"/>
          <w:szCs w:val="20"/>
          <w:vertAlign w:val="superscript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</w:t>
      </w:r>
      <w:r>
        <w:rPr>
          <w:color w:val="000000"/>
          <w:sz w:val="20"/>
          <w:szCs w:val="20"/>
        </w:rPr>
        <w:t xml:space="preserve"> исполнению «</w:t>
      </w:r>
      <w:r>
        <w:rPr>
          <w:color w:val="000000"/>
          <w:sz w:val="20"/>
          <w:szCs w:val="20"/>
          <w:u w:val="single"/>
        </w:rPr>
        <w:t xml:space="preserve">4</w:t>
      </w:r>
      <w:r>
        <w:rPr>
          <w:color w:val="000000"/>
          <w:sz w:val="20"/>
          <w:szCs w:val="20"/>
        </w:rPr>
        <w:t xml:space="preserve">»</w:t>
      </w:r>
      <w:r>
        <w:rPr>
          <w:color w:val="000000"/>
          <w:sz w:val="20"/>
          <w:szCs w:val="20"/>
          <w:u w:val="single"/>
        </w:rPr>
        <w:t xml:space="preserve"> сентября 2024</w:t>
      </w:r>
      <w:r>
        <w:rPr>
          <w:color w:val="000000"/>
          <w:sz w:val="20"/>
          <w:szCs w:val="20"/>
        </w:rPr>
        <w:t xml:space="preserve"> г.  _____________________ ______________</w:t>
      </w:r>
      <w:r>
        <w:rPr>
          <w:color w:val="000000"/>
          <w:sz w:val="20"/>
          <w:szCs w:val="20"/>
        </w:rPr>
      </w:r>
    </w:p>
    <w:p>
      <w:pPr>
        <w:pStyle w:val="65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 xml:space="preserve">(подпись студента)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sectPr>
      <w:footnotePr/>
      <w:endnotePr/>
      <w:type w:val="nextPage"/>
      <w:pgSz w:h="16838" w:orient="portrait" w:w="11906"/>
      <w:pgMar w:top="851" w:right="851" w:bottom="851" w:left="1134" w:header="709" w:footer="709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Lucida Grande CY">
    <w:panose1 w:val="05040102010807070707"/>
  </w:font>
  <w:font w:name="Open Sans">
    <w:panose1 w:val="020B0606030504020204"/>
  </w:font>
  <w:font w:name="Georgia">
    <w:panose1 w:val="02040503050406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b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vertAlign w:val="baseline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sz w:val="18"/>
        <w:szCs w:val="1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49"/>
    <w:next w:val="64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49"/>
    <w:next w:val="64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49"/>
    <w:next w:val="64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56"/>
    <w:link w:val="6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56"/>
    <w:link w:val="6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56"/>
    <w:link w:val="6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56"/>
    <w:link w:val="65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56"/>
    <w:link w:val="6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56"/>
    <w:link w:val="65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5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5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5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56"/>
    <w:link w:val="66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56"/>
    <w:link w:val="66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49"/>
    <w:next w:val="64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5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4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49"/>
    <w:next w:val="64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5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4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56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4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56"/>
    <w:link w:val="175"/>
    <w:uiPriority w:val="99"/>
    <w:pPr>
      <w:pBdr/>
      <w:spacing/>
      <w:ind/>
    </w:pPr>
  </w:style>
  <w:style w:type="paragraph" w:styleId="177">
    <w:name w:val="Footer"/>
    <w:basedOn w:val="64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56"/>
    <w:link w:val="177"/>
    <w:uiPriority w:val="99"/>
    <w:pPr>
      <w:pBdr/>
      <w:spacing/>
      <w:ind/>
    </w:pPr>
  </w:style>
  <w:style w:type="paragraph" w:styleId="179">
    <w:name w:val="Caption"/>
    <w:basedOn w:val="649"/>
    <w:next w:val="64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4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5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5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4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5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5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49"/>
    <w:next w:val="649"/>
    <w:uiPriority w:val="99"/>
    <w:unhideWhenUsed/>
    <w:pPr>
      <w:pBdr/>
      <w:spacing w:after="0" w:afterAutospacing="0"/>
      <w:ind/>
    </w:pPr>
  </w:style>
  <w:style w:type="paragraph" w:styleId="649" w:default="1">
    <w:name w:val="Normal"/>
    <w:qFormat/>
    <w:pPr>
      <w:pBdr/>
      <w:spacing/>
      <w:ind/>
    </w:pPr>
  </w:style>
  <w:style w:type="paragraph" w:styleId="650">
    <w:name w:val="Heading 1"/>
    <w:basedOn w:val="659"/>
    <w:next w:val="659"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651">
    <w:name w:val="Heading 2"/>
    <w:basedOn w:val="659"/>
    <w:next w:val="659"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652">
    <w:name w:val="Heading 3"/>
    <w:basedOn w:val="659"/>
    <w:next w:val="659"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653">
    <w:name w:val="Heading 4"/>
    <w:basedOn w:val="659"/>
    <w:next w:val="659"/>
    <w:pPr>
      <w:keepNext w:val="true"/>
      <w:keepLines w:val="true"/>
      <w:pBdr/>
      <w:spacing w:after="40" w:before="240"/>
      <w:ind/>
      <w:outlineLvl w:val="3"/>
    </w:pPr>
    <w:rPr>
      <w:b/>
    </w:rPr>
  </w:style>
  <w:style w:type="paragraph" w:styleId="654">
    <w:name w:val="Heading 5"/>
    <w:basedOn w:val="659"/>
    <w:next w:val="659"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655">
    <w:name w:val="Heading 6"/>
    <w:basedOn w:val="659"/>
    <w:next w:val="659"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656" w:default="1">
    <w:name w:val="Default Paragraph Font"/>
    <w:uiPriority w:val="1"/>
    <w:unhideWhenUsed/>
    <w:pPr>
      <w:pBdr/>
      <w:spacing/>
      <w:ind/>
    </w:pPr>
  </w:style>
  <w:style w:type="table" w:styleId="6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58" w:default="1">
    <w:name w:val="No List"/>
    <w:uiPriority w:val="99"/>
    <w:semiHidden/>
    <w:unhideWhenUsed/>
    <w:pPr>
      <w:pBdr/>
      <w:spacing/>
      <w:ind/>
    </w:pPr>
  </w:style>
  <w:style w:type="paragraph" w:styleId="659" w:customStyle="1">
    <w:name w:val="Обычный1"/>
    <w:pPr>
      <w:pBdr/>
      <w:spacing/>
      <w:ind/>
    </w:pPr>
  </w:style>
  <w:style w:type="table" w:styleId="660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1">
    <w:name w:val="Title"/>
    <w:basedOn w:val="659"/>
    <w:next w:val="659"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662">
    <w:name w:val="Subtitle"/>
    <w:basedOn w:val="659"/>
    <w:next w:val="659"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663" w:customStyle="1">
    <w:name w:val="StGen0"/>
    <w:basedOn w:val="660"/>
    <w:pPr>
      <w:pBdr/>
      <w:spacing/>
      <w:ind/>
    </w:pPr>
    <w:tblPr>
      <w:tblStyleRowBandSize w:val="1"/>
      <w:tblStyleColBandSize w:val="1"/>
      <w:tblBorders/>
      <w:tblCellMar>
        <w:left w:w="108" w:type="dxa"/>
        <w:right w:w="108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4">
    <w:name w:val="annotation text"/>
    <w:basedOn w:val="649"/>
    <w:link w:val="665"/>
    <w:uiPriority w:val="99"/>
    <w:semiHidden/>
    <w:unhideWhenUsed/>
    <w:pPr>
      <w:pBdr/>
      <w:spacing/>
      <w:ind/>
    </w:pPr>
  </w:style>
  <w:style w:type="character" w:styleId="665" w:customStyle="1">
    <w:name w:val="Comment Text Char"/>
    <w:basedOn w:val="656"/>
    <w:link w:val="664"/>
    <w:uiPriority w:val="99"/>
    <w:semiHidden/>
    <w:pPr>
      <w:pBdr/>
      <w:spacing/>
      <w:ind/>
    </w:pPr>
  </w:style>
  <w:style w:type="character" w:styleId="666">
    <w:name w:val="annotation reference"/>
    <w:basedOn w:val="656"/>
    <w:uiPriority w:val="99"/>
    <w:semiHidden/>
    <w:unhideWhenUsed/>
    <w:pPr>
      <w:pBdr/>
      <w:spacing/>
      <w:ind/>
    </w:pPr>
    <w:rPr>
      <w:sz w:val="18"/>
      <w:szCs w:val="18"/>
    </w:rPr>
  </w:style>
  <w:style w:type="paragraph" w:styleId="667">
    <w:name w:val="Balloon Text"/>
    <w:basedOn w:val="649"/>
    <w:link w:val="668"/>
    <w:uiPriority w:val="99"/>
    <w:semiHidden/>
    <w:unhideWhenUsed/>
    <w:pPr>
      <w:pBdr/>
      <w:spacing/>
      <w:ind/>
    </w:pPr>
    <w:rPr>
      <w:rFonts w:ascii="Lucida Grande CY" w:hAnsi="Lucida Grande CY" w:cs="Lucida Grande CY"/>
      <w:sz w:val="18"/>
      <w:szCs w:val="18"/>
    </w:rPr>
  </w:style>
  <w:style w:type="character" w:styleId="668" w:customStyle="1">
    <w:name w:val="Balloon Text Char"/>
    <w:basedOn w:val="656"/>
    <w:link w:val="667"/>
    <w:uiPriority w:val="99"/>
    <w:semiHidden/>
    <w:pPr>
      <w:pBdr/>
      <w:spacing/>
      <w:ind/>
    </w:pPr>
    <w:rPr>
      <w:rFonts w:ascii="Lucida Grande CY" w:hAnsi="Lucida Grande CY" w:cs="Lucida Grande CY"/>
      <w:sz w:val="18"/>
      <w:szCs w:val="18"/>
    </w:rPr>
  </w:style>
  <w:style w:type="character" w:styleId="669">
    <w:name w:val="Hyperlink"/>
    <w:basedOn w:val="656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70">
    <w:name w:val="Strong"/>
    <w:basedOn w:val="656"/>
    <w:uiPriority w:val="22"/>
    <w:qFormat/>
    <w:pPr>
      <w:pBdr/>
      <w:spacing/>
      <w:ind/>
    </w:pPr>
    <w:rPr>
      <w:b/>
      <w:bCs/>
    </w:rPr>
  </w:style>
  <w:style w:type="paragraph" w:styleId="671">
    <w:name w:val="Normal (Web)"/>
    <w:basedOn w:val="649"/>
    <w:uiPriority w:val="99"/>
    <w:unhideWhenUsed/>
    <w:pPr>
      <w:pBdr/>
      <w:spacing w:after="100" w:afterAutospacing="1" w:before="100" w:beforeAutospacing="1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.herzen.spb.ru/igossoudarev/cloud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20</cp:revision>
  <dcterms:created xsi:type="dcterms:W3CDTF">2020-09-02T08:46:00Z</dcterms:created>
  <dcterms:modified xsi:type="dcterms:W3CDTF">2024-09-30T03:49:09Z</dcterms:modified>
</cp:coreProperties>
</file>