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7B0F1" w14:textId="77777777" w:rsidR="00617BEE" w:rsidRPr="00617BEE" w:rsidRDefault="00617BEE" w:rsidP="00617BEE">
      <w:pPr>
        <w:rPr>
          <w:b/>
          <w:bCs/>
        </w:rPr>
      </w:pPr>
      <w:r w:rsidRPr="00617BEE">
        <w:rPr>
          <w:b/>
          <w:bCs/>
        </w:rPr>
        <w:t>Oblivion ― Roll</w:t>
      </w:r>
      <w:r w:rsidRPr="00617BEE">
        <w:rPr>
          <w:b/>
          <w:bCs/>
        </w:rPr>
        <w:noBreakHyphen/>
        <w:t>Up Status (9 June 2025)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8"/>
        <w:gridCol w:w="2551"/>
        <w:gridCol w:w="4118"/>
        <w:gridCol w:w="1499"/>
      </w:tblGrid>
      <w:tr w:rsidR="00617BEE" w:rsidRPr="00617BEE" w14:paraId="7D1B86C9" w14:textId="77777777" w:rsidTr="00617B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5BD6D5" w14:textId="77777777" w:rsidR="00617BEE" w:rsidRPr="00617BEE" w:rsidRDefault="00617BEE" w:rsidP="00617BEE">
            <w:pPr>
              <w:rPr>
                <w:b/>
                <w:bCs/>
              </w:rPr>
            </w:pPr>
            <w:r w:rsidRPr="00617BEE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084D7596" w14:textId="77777777" w:rsidR="00617BEE" w:rsidRPr="00617BEE" w:rsidRDefault="00617BEE" w:rsidP="00617BEE">
            <w:pPr>
              <w:rPr>
                <w:b/>
                <w:bCs/>
              </w:rPr>
            </w:pPr>
            <w:r w:rsidRPr="00617BEE">
              <w:rPr>
                <w:b/>
                <w:bCs/>
              </w:rPr>
              <w:t>Code</w:t>
            </w:r>
            <w:r w:rsidRPr="00617BEE">
              <w:rPr>
                <w:b/>
                <w:bCs/>
              </w:rPr>
              <w:noBreakHyphen/>
              <w:t>name &amp; Focus</w:t>
            </w:r>
          </w:p>
        </w:tc>
        <w:tc>
          <w:tcPr>
            <w:tcW w:w="0" w:type="auto"/>
            <w:vAlign w:val="center"/>
            <w:hideMark/>
          </w:tcPr>
          <w:p w14:paraId="1EA4A48E" w14:textId="77777777" w:rsidR="00617BEE" w:rsidRPr="00617BEE" w:rsidRDefault="00617BEE" w:rsidP="00617BEE">
            <w:pPr>
              <w:rPr>
                <w:b/>
                <w:bCs/>
              </w:rPr>
            </w:pPr>
            <w:r w:rsidRPr="00617BEE">
              <w:rPr>
                <w:b/>
                <w:bCs/>
              </w:rPr>
              <w:t>Key Deliverables</w:t>
            </w:r>
          </w:p>
        </w:tc>
        <w:tc>
          <w:tcPr>
            <w:tcW w:w="0" w:type="auto"/>
            <w:vAlign w:val="center"/>
            <w:hideMark/>
          </w:tcPr>
          <w:p w14:paraId="2D49A3BE" w14:textId="77777777" w:rsidR="00617BEE" w:rsidRPr="00617BEE" w:rsidRDefault="00617BEE" w:rsidP="00617BEE">
            <w:pPr>
              <w:rPr>
                <w:b/>
                <w:bCs/>
              </w:rPr>
            </w:pPr>
            <w:r w:rsidRPr="00617BEE">
              <w:rPr>
                <w:b/>
                <w:bCs/>
              </w:rPr>
              <w:t>Status</w:t>
            </w:r>
          </w:p>
        </w:tc>
      </w:tr>
      <w:tr w:rsidR="00617BEE" w:rsidRPr="00617BEE" w14:paraId="253A7BA5" w14:textId="77777777" w:rsidTr="00617B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EDA43" w14:textId="77777777" w:rsidR="00617BEE" w:rsidRPr="00617BEE" w:rsidRDefault="00617BEE" w:rsidP="00617BEE">
            <w:r w:rsidRPr="00617BEE">
              <w:rPr>
                <w:b/>
                <w:bCs/>
              </w:rPr>
              <w:t>0</w:t>
            </w:r>
            <w:r w:rsidRPr="00617BEE">
              <w:rPr>
                <w:b/>
                <w:bCs/>
              </w:rPr>
              <w:noBreakHyphen/>
              <w:t>6</w:t>
            </w:r>
          </w:p>
        </w:tc>
        <w:tc>
          <w:tcPr>
            <w:tcW w:w="0" w:type="auto"/>
            <w:vAlign w:val="center"/>
            <w:hideMark/>
          </w:tcPr>
          <w:p w14:paraId="68D7FEF3" w14:textId="77777777" w:rsidR="00617BEE" w:rsidRPr="00617BEE" w:rsidRDefault="00617BEE" w:rsidP="00617BEE">
            <w:r w:rsidRPr="00617BEE">
              <w:t>Framework, I/O, CI, core abstractions</w:t>
            </w:r>
          </w:p>
        </w:tc>
        <w:tc>
          <w:tcPr>
            <w:tcW w:w="0" w:type="auto"/>
            <w:vAlign w:val="center"/>
            <w:hideMark/>
          </w:tcPr>
          <w:p w14:paraId="415C9C79" w14:textId="77777777" w:rsidR="00617BEE" w:rsidRPr="00617BEE" w:rsidRDefault="00617BEE" w:rsidP="00617BEE">
            <w:r w:rsidRPr="00617BEE">
              <w:t>repo boot</w:t>
            </w:r>
            <w:r w:rsidRPr="00617BEE">
              <w:noBreakHyphen/>
              <w:t>strap, Agent base</w:t>
            </w:r>
            <w:r w:rsidRPr="00617BEE">
              <w:noBreakHyphen/>
              <w:t>class, async infra, CI minute</w:t>
            </w:r>
            <w:r w:rsidRPr="00617BEE">
              <w:noBreakHyphen/>
            </w:r>
            <w:proofErr w:type="spellStart"/>
            <w:r w:rsidRPr="00617BEE">
              <w:t>cron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EBB2E3" w14:textId="77777777" w:rsidR="00617BEE" w:rsidRPr="00617BEE" w:rsidRDefault="00617BEE" w:rsidP="00617BEE">
            <w:r w:rsidRPr="00617BEE">
              <w:rPr>
                <w:rFonts w:ascii="Segoe UI Emoji" w:hAnsi="Segoe UI Emoji" w:cs="Segoe UI Emoji"/>
                <w:b/>
                <w:bCs/>
              </w:rPr>
              <w:t>✅</w:t>
            </w:r>
            <w:r w:rsidRPr="00617BEE">
              <w:rPr>
                <w:rFonts w:ascii="Arial" w:hAnsi="Arial" w:cs="Arial"/>
                <w:b/>
                <w:bCs/>
              </w:rPr>
              <w:t> </w:t>
            </w:r>
            <w:r w:rsidRPr="00617BEE">
              <w:rPr>
                <w:b/>
                <w:bCs/>
              </w:rPr>
              <w:t>complete</w:t>
            </w:r>
          </w:p>
        </w:tc>
      </w:tr>
      <w:tr w:rsidR="00617BEE" w:rsidRPr="00617BEE" w14:paraId="78274206" w14:textId="77777777" w:rsidTr="00617B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61FDD" w14:textId="77777777" w:rsidR="00617BEE" w:rsidRPr="00617BEE" w:rsidRDefault="00617BEE" w:rsidP="00617BEE">
            <w:r w:rsidRPr="00617BEE">
              <w:rPr>
                <w:b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3214098" w14:textId="77777777" w:rsidR="00617BEE" w:rsidRPr="00617BEE" w:rsidRDefault="00617BEE" w:rsidP="00617BEE">
            <w:r w:rsidRPr="00617BEE">
              <w:rPr>
                <w:b/>
                <w:bCs/>
              </w:rPr>
              <w:t>Agent</w:t>
            </w:r>
            <w:r w:rsidRPr="00617BEE">
              <w:rPr>
                <w:b/>
                <w:bCs/>
              </w:rPr>
              <w:noBreakHyphen/>
              <w:t>Activation</w:t>
            </w:r>
          </w:p>
        </w:tc>
        <w:tc>
          <w:tcPr>
            <w:tcW w:w="0" w:type="auto"/>
            <w:vAlign w:val="center"/>
            <w:hideMark/>
          </w:tcPr>
          <w:p w14:paraId="1DB7E2DC" w14:textId="77777777" w:rsidR="00617BEE" w:rsidRPr="00617BEE" w:rsidRDefault="00617BEE" w:rsidP="00617BEE">
            <w:r w:rsidRPr="00617BEE">
              <w:t>• 8 thematic agents (Tywin, Wick,</w:t>
            </w:r>
            <w:r w:rsidRPr="00617BEE">
              <w:rPr>
                <w:rFonts w:ascii="Arial" w:hAnsi="Arial" w:cs="Arial"/>
              </w:rPr>
              <w:t> </w:t>
            </w:r>
            <w:r w:rsidRPr="00617BEE">
              <w:rPr>
                <w:rFonts w:ascii="Aptos" w:hAnsi="Aptos" w:cs="Aptos"/>
              </w:rPr>
              <w:t>…</w:t>
            </w:r>
            <w:r w:rsidRPr="00617BEE">
              <w:t xml:space="preserve">) </w:t>
            </w:r>
            <w:r w:rsidRPr="00617BEE">
              <w:rPr>
                <w:rFonts w:ascii="Arial" w:hAnsi="Arial" w:cs="Arial"/>
              </w:rPr>
              <w:t> </w:t>
            </w:r>
            <w:r w:rsidRPr="00617BEE">
              <w:rPr>
                <w:rFonts w:ascii="Aptos" w:hAnsi="Aptos" w:cs="Aptos"/>
              </w:rPr>
              <w:t>•</w:t>
            </w:r>
            <w:r w:rsidRPr="00617BEE">
              <w:t xml:space="preserve"> Synergy</w:t>
            </w:r>
            <w:r w:rsidRPr="00617BEE">
              <w:rPr>
                <w:rFonts w:ascii="Aptos" w:hAnsi="Aptos" w:cs="Aptos"/>
              </w:rPr>
              <w:t> </w:t>
            </w:r>
            <w:r w:rsidRPr="00617BEE">
              <w:t>Conductor</w:t>
            </w:r>
            <w:r w:rsidRPr="00617BEE">
              <w:rPr>
                <w:rFonts w:ascii="Aptos" w:hAnsi="Aptos" w:cs="Aptos"/>
              </w:rPr>
              <w:t> </w:t>
            </w:r>
            <w:proofErr w:type="gramStart"/>
            <w:r w:rsidRPr="00617BEE">
              <w:t xml:space="preserve">v1.2 </w:t>
            </w:r>
            <w:r w:rsidRPr="00617BEE">
              <w:rPr>
                <w:rFonts w:ascii="Arial" w:hAnsi="Arial" w:cs="Arial"/>
              </w:rPr>
              <w:t> </w:t>
            </w:r>
            <w:r w:rsidRPr="00617BEE">
              <w:rPr>
                <w:rFonts w:ascii="Aptos" w:hAnsi="Aptos" w:cs="Aptos"/>
              </w:rPr>
              <w:t>•</w:t>
            </w:r>
            <w:proofErr w:type="gramEnd"/>
            <w:r w:rsidRPr="00617BEE">
              <w:t xml:space="preserve"> Emotion </w:t>
            </w:r>
            <w:proofErr w:type="gramStart"/>
            <w:r w:rsidRPr="00617BEE">
              <w:t xml:space="preserve">overlay </w:t>
            </w:r>
            <w:r w:rsidRPr="00617BEE">
              <w:rPr>
                <w:rFonts w:ascii="Arial" w:hAnsi="Arial" w:cs="Arial"/>
              </w:rPr>
              <w:t> </w:t>
            </w:r>
            <w:r w:rsidRPr="00617BEE">
              <w:rPr>
                <w:rFonts w:ascii="Aptos" w:hAnsi="Aptos" w:cs="Aptos"/>
              </w:rPr>
              <w:t>•</w:t>
            </w:r>
            <w:proofErr w:type="gramEnd"/>
            <w:r w:rsidRPr="00617BEE">
              <w:t xml:space="preserve"> Weighted voting tests</w:t>
            </w:r>
          </w:p>
        </w:tc>
        <w:tc>
          <w:tcPr>
            <w:tcW w:w="0" w:type="auto"/>
            <w:vAlign w:val="center"/>
            <w:hideMark/>
          </w:tcPr>
          <w:p w14:paraId="3286CB05" w14:textId="77777777" w:rsidR="00617BEE" w:rsidRPr="00617BEE" w:rsidRDefault="00617BEE" w:rsidP="00617BEE">
            <w:r w:rsidRPr="00617BEE">
              <w:rPr>
                <w:rFonts w:ascii="Segoe UI Emoji" w:hAnsi="Segoe UI Emoji" w:cs="Segoe UI Emoji"/>
                <w:b/>
                <w:bCs/>
              </w:rPr>
              <w:t>✅</w:t>
            </w:r>
            <w:r w:rsidRPr="00617BEE">
              <w:rPr>
                <w:rFonts w:ascii="Arial" w:hAnsi="Arial" w:cs="Arial"/>
                <w:b/>
                <w:bCs/>
              </w:rPr>
              <w:t> </w:t>
            </w:r>
            <w:r w:rsidRPr="00617BEE">
              <w:rPr>
                <w:b/>
                <w:bCs/>
              </w:rPr>
              <w:t>complete</w:t>
            </w:r>
          </w:p>
        </w:tc>
      </w:tr>
      <w:tr w:rsidR="00617BEE" w:rsidRPr="00617BEE" w14:paraId="00717ADF" w14:textId="77777777" w:rsidTr="00617B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CDDC3" w14:textId="77777777" w:rsidR="00617BEE" w:rsidRPr="00617BEE" w:rsidRDefault="00617BEE" w:rsidP="00617BEE">
            <w:r w:rsidRPr="00617BEE">
              <w:rPr>
                <w:b/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F7445CE" w14:textId="77777777" w:rsidR="00617BEE" w:rsidRPr="00617BEE" w:rsidRDefault="00617BEE" w:rsidP="00617BEE">
            <w:r w:rsidRPr="00617BEE">
              <w:rPr>
                <w:b/>
                <w:bCs/>
              </w:rPr>
              <w:t>Neural Scoring v2</w:t>
            </w:r>
          </w:p>
        </w:tc>
        <w:tc>
          <w:tcPr>
            <w:tcW w:w="0" w:type="auto"/>
            <w:vAlign w:val="center"/>
            <w:hideMark/>
          </w:tcPr>
          <w:p w14:paraId="7AA699A5" w14:textId="77777777" w:rsidR="00617BEE" w:rsidRPr="00617BEE" w:rsidRDefault="00617BEE" w:rsidP="00617BEE">
            <w:r w:rsidRPr="00617BEE">
              <w:t>• 32</w:t>
            </w:r>
            <w:r w:rsidRPr="00617BEE">
              <w:noBreakHyphen/>
              <w:t xml:space="preserve">factor </w:t>
            </w:r>
            <w:proofErr w:type="gramStart"/>
            <w:r w:rsidRPr="00617BEE">
              <w:t xml:space="preserve">spec </w:t>
            </w:r>
            <w:r w:rsidRPr="00617BEE">
              <w:rPr>
                <w:rFonts w:ascii="Arial" w:hAnsi="Arial" w:cs="Arial"/>
              </w:rPr>
              <w:t> </w:t>
            </w:r>
            <w:r w:rsidRPr="00617BEE">
              <w:rPr>
                <w:rFonts w:ascii="Aptos" w:hAnsi="Aptos" w:cs="Aptos"/>
              </w:rPr>
              <w:t>•</w:t>
            </w:r>
            <w:proofErr w:type="gramEnd"/>
            <w:r w:rsidRPr="00617BEE">
              <w:t xml:space="preserve"> </w:t>
            </w:r>
            <w:proofErr w:type="spellStart"/>
            <w:r w:rsidRPr="00617BEE">
              <w:t>PyTorch</w:t>
            </w:r>
            <w:proofErr w:type="spellEnd"/>
            <w:r w:rsidRPr="00617BEE">
              <w:t xml:space="preserve"> MLP + hot</w:t>
            </w:r>
            <w:r w:rsidRPr="00617BEE">
              <w:noBreakHyphen/>
            </w:r>
            <w:proofErr w:type="gramStart"/>
            <w:r w:rsidRPr="00617BEE">
              <w:t xml:space="preserve">reload </w:t>
            </w:r>
            <w:r w:rsidRPr="00617BEE">
              <w:rPr>
                <w:rFonts w:ascii="Arial" w:hAnsi="Arial" w:cs="Arial"/>
              </w:rPr>
              <w:t> </w:t>
            </w:r>
            <w:r w:rsidRPr="00617BEE">
              <w:rPr>
                <w:rFonts w:ascii="Aptos" w:hAnsi="Aptos" w:cs="Aptos"/>
              </w:rPr>
              <w:t>•</w:t>
            </w:r>
            <w:proofErr w:type="gramEnd"/>
            <w:r w:rsidRPr="00617BEE">
              <w:t xml:space="preserve"> Factor</w:t>
            </w:r>
            <w:r w:rsidRPr="00617BEE">
              <w:noBreakHyphen/>
            </w:r>
            <w:proofErr w:type="gramStart"/>
            <w:r w:rsidRPr="00617BEE">
              <w:t xml:space="preserve">loader </w:t>
            </w:r>
            <w:r w:rsidRPr="00617BEE">
              <w:rPr>
                <w:rFonts w:ascii="Arial" w:hAnsi="Arial" w:cs="Arial"/>
              </w:rPr>
              <w:t> </w:t>
            </w:r>
            <w:r w:rsidRPr="00617BEE">
              <w:rPr>
                <w:rFonts w:ascii="Aptos" w:hAnsi="Aptos" w:cs="Aptos"/>
              </w:rPr>
              <w:t>•</w:t>
            </w:r>
            <w:proofErr w:type="gramEnd"/>
            <w:r w:rsidRPr="00617BEE">
              <w:t xml:space="preserve"> Live smoke</w:t>
            </w:r>
            <w:r w:rsidRPr="00617BEE">
              <w:noBreakHyphen/>
              <w:t>test</w:t>
            </w:r>
          </w:p>
        </w:tc>
        <w:tc>
          <w:tcPr>
            <w:tcW w:w="0" w:type="auto"/>
            <w:vAlign w:val="center"/>
            <w:hideMark/>
          </w:tcPr>
          <w:p w14:paraId="6461366A" w14:textId="77777777" w:rsidR="00617BEE" w:rsidRPr="00617BEE" w:rsidRDefault="00617BEE" w:rsidP="00617BEE">
            <w:r w:rsidRPr="00617BEE">
              <w:rPr>
                <w:rFonts w:ascii="Segoe UI Emoji" w:hAnsi="Segoe UI Emoji" w:cs="Segoe UI Emoji"/>
                <w:b/>
                <w:bCs/>
              </w:rPr>
              <w:t>✅</w:t>
            </w:r>
            <w:r w:rsidRPr="00617BEE">
              <w:rPr>
                <w:rFonts w:ascii="Arial" w:hAnsi="Arial" w:cs="Arial"/>
                <w:b/>
                <w:bCs/>
              </w:rPr>
              <w:t> </w:t>
            </w:r>
            <w:r w:rsidRPr="00617BEE">
              <w:rPr>
                <w:b/>
                <w:bCs/>
              </w:rPr>
              <w:t>complete</w:t>
            </w:r>
          </w:p>
        </w:tc>
      </w:tr>
      <w:tr w:rsidR="00617BEE" w:rsidRPr="00617BEE" w14:paraId="62BB50F2" w14:textId="77777777" w:rsidTr="00617B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361E1" w14:textId="77777777" w:rsidR="00617BEE" w:rsidRPr="00617BEE" w:rsidRDefault="00617BEE" w:rsidP="00617BEE">
            <w:r w:rsidRPr="00617BEE">
              <w:rPr>
                <w:b/>
                <w:bCs/>
              </w:rPr>
              <w:t>9</w:t>
            </w:r>
            <w:r w:rsidRPr="00617BEE">
              <w:rPr>
                <w:b/>
                <w:bCs/>
              </w:rPr>
              <w:noBreakHyphen/>
              <w:t>A</w:t>
            </w:r>
          </w:p>
        </w:tc>
        <w:tc>
          <w:tcPr>
            <w:tcW w:w="0" w:type="auto"/>
            <w:vAlign w:val="center"/>
            <w:hideMark/>
          </w:tcPr>
          <w:p w14:paraId="774EB64C" w14:textId="77777777" w:rsidR="00617BEE" w:rsidRPr="00617BEE" w:rsidRDefault="00617BEE" w:rsidP="00617BEE">
            <w:r w:rsidRPr="00617BEE">
              <w:rPr>
                <w:b/>
                <w:bCs/>
              </w:rPr>
              <w:t>Risk Manager &amp; Kill</w:t>
            </w:r>
            <w:r w:rsidRPr="00617BEE">
              <w:rPr>
                <w:b/>
                <w:bCs/>
              </w:rPr>
              <w:noBreakHyphen/>
              <w:t>Switch</w:t>
            </w:r>
            <w:r w:rsidRPr="00617BEE">
              <w:rPr>
                <w:rFonts w:ascii="Arial" w:hAnsi="Arial" w:cs="Arial"/>
                <w:b/>
                <w:bCs/>
              </w:rPr>
              <w:t> </w:t>
            </w:r>
            <w:r w:rsidRPr="00617BEE">
              <w:rPr>
                <w:b/>
                <w:bCs/>
              </w:rPr>
              <w:t>v2</w:t>
            </w:r>
          </w:p>
        </w:tc>
        <w:tc>
          <w:tcPr>
            <w:tcW w:w="0" w:type="auto"/>
            <w:vAlign w:val="center"/>
            <w:hideMark/>
          </w:tcPr>
          <w:p w14:paraId="21B48AD8" w14:textId="77777777" w:rsidR="00617BEE" w:rsidRPr="00617BEE" w:rsidRDefault="00617BEE" w:rsidP="00617BEE">
            <w:r w:rsidRPr="00617BEE">
              <w:t xml:space="preserve">• </w:t>
            </w:r>
            <w:proofErr w:type="spellStart"/>
            <w:r w:rsidRPr="00617BEE">
              <w:t>VaR</w:t>
            </w:r>
            <w:proofErr w:type="spellEnd"/>
            <w:r w:rsidRPr="00617BEE">
              <w:t xml:space="preserve"> / draw</w:t>
            </w:r>
            <w:r w:rsidRPr="00617BEE">
              <w:noBreakHyphen/>
              <w:t xml:space="preserve">down </w:t>
            </w:r>
            <w:proofErr w:type="gramStart"/>
            <w:r w:rsidRPr="00617BEE">
              <w:t xml:space="preserve">guard </w:t>
            </w:r>
            <w:r w:rsidRPr="00617BEE">
              <w:rPr>
                <w:rFonts w:ascii="Arial" w:hAnsi="Arial" w:cs="Arial"/>
              </w:rPr>
              <w:t> </w:t>
            </w:r>
            <w:r w:rsidRPr="00617BEE">
              <w:rPr>
                <w:rFonts w:ascii="Aptos" w:hAnsi="Aptos" w:cs="Aptos"/>
              </w:rPr>
              <w:t>•</w:t>
            </w:r>
            <w:proofErr w:type="gramEnd"/>
            <w:r w:rsidRPr="00617BEE">
              <w:t xml:space="preserve"> USD bucket </w:t>
            </w:r>
            <w:proofErr w:type="gramStart"/>
            <w:r w:rsidRPr="00617BEE">
              <w:t xml:space="preserve">caps </w:t>
            </w:r>
            <w:r w:rsidRPr="00617BEE">
              <w:rPr>
                <w:rFonts w:ascii="Arial" w:hAnsi="Arial" w:cs="Arial"/>
              </w:rPr>
              <w:t> </w:t>
            </w:r>
            <w:r w:rsidRPr="00617BEE">
              <w:rPr>
                <w:rFonts w:ascii="Aptos" w:hAnsi="Aptos" w:cs="Aptos"/>
              </w:rPr>
              <w:t>•</w:t>
            </w:r>
            <w:proofErr w:type="gramEnd"/>
            <w:r w:rsidRPr="00617BEE">
              <w:t xml:space="preserve"> Conductor risk</w:t>
            </w:r>
            <w:r w:rsidRPr="00617BEE">
              <w:noBreakHyphen/>
            </w:r>
            <w:proofErr w:type="gramStart"/>
            <w:r w:rsidRPr="00617BEE">
              <w:t xml:space="preserve">gate </w:t>
            </w:r>
            <w:r w:rsidRPr="00617BEE">
              <w:rPr>
                <w:rFonts w:ascii="Arial" w:hAnsi="Arial" w:cs="Arial"/>
              </w:rPr>
              <w:t> </w:t>
            </w:r>
            <w:r w:rsidRPr="00617BEE">
              <w:rPr>
                <w:rFonts w:ascii="Aptos" w:hAnsi="Aptos" w:cs="Aptos"/>
              </w:rPr>
              <w:t>•</w:t>
            </w:r>
            <w:proofErr w:type="gramEnd"/>
            <w:r w:rsidRPr="00617BEE">
              <w:t xml:space="preserve"> Discord freeze alert</w:t>
            </w:r>
          </w:p>
        </w:tc>
        <w:tc>
          <w:tcPr>
            <w:tcW w:w="0" w:type="auto"/>
            <w:vAlign w:val="center"/>
            <w:hideMark/>
          </w:tcPr>
          <w:p w14:paraId="263F3AB1" w14:textId="77777777" w:rsidR="00617BEE" w:rsidRPr="00617BEE" w:rsidRDefault="00617BEE" w:rsidP="00617BEE">
            <w:r w:rsidRPr="00617BEE">
              <w:rPr>
                <w:rFonts w:ascii="Segoe UI Emoji" w:hAnsi="Segoe UI Emoji" w:cs="Segoe UI Emoji"/>
                <w:b/>
                <w:bCs/>
              </w:rPr>
              <w:t>✅</w:t>
            </w:r>
            <w:r w:rsidRPr="00617BEE">
              <w:rPr>
                <w:rFonts w:ascii="Arial" w:hAnsi="Arial" w:cs="Arial"/>
                <w:b/>
                <w:bCs/>
              </w:rPr>
              <w:t> </w:t>
            </w:r>
            <w:r w:rsidRPr="00617BEE">
              <w:rPr>
                <w:b/>
                <w:bCs/>
              </w:rPr>
              <w:t>merged</w:t>
            </w:r>
          </w:p>
        </w:tc>
      </w:tr>
      <w:tr w:rsidR="00617BEE" w:rsidRPr="00617BEE" w14:paraId="5C3948C7" w14:textId="77777777" w:rsidTr="00617B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D3A0B" w14:textId="77777777" w:rsidR="00617BEE" w:rsidRPr="00617BEE" w:rsidRDefault="00617BEE" w:rsidP="00617BEE">
            <w:r w:rsidRPr="00617BEE">
              <w:rPr>
                <w:b/>
                <w:bCs/>
              </w:rPr>
              <w:t>9</w:t>
            </w:r>
            <w:r w:rsidRPr="00617BEE">
              <w:rPr>
                <w:b/>
                <w:bCs/>
              </w:rPr>
              <w:noBreakHyphen/>
              <w:t>B</w:t>
            </w:r>
            <w:r w:rsidRPr="00617BEE">
              <w:t xml:space="preserve"> </w:t>
            </w:r>
            <w:r w:rsidRPr="00617BEE">
              <w:rPr>
                <w:i/>
                <w:iCs/>
              </w:rPr>
              <w:t>(in prep)</w:t>
            </w:r>
          </w:p>
        </w:tc>
        <w:tc>
          <w:tcPr>
            <w:tcW w:w="0" w:type="auto"/>
            <w:vAlign w:val="center"/>
            <w:hideMark/>
          </w:tcPr>
          <w:p w14:paraId="47488193" w14:textId="77777777" w:rsidR="00617BEE" w:rsidRPr="00617BEE" w:rsidRDefault="00617BEE" w:rsidP="00617BEE">
            <w:r w:rsidRPr="00617BEE">
              <w:rPr>
                <w:b/>
                <w:bCs/>
              </w:rPr>
              <w:t>Auto</w:t>
            </w:r>
            <w:r w:rsidRPr="00617BEE">
              <w:rPr>
                <w:b/>
                <w:bCs/>
              </w:rPr>
              <w:noBreakHyphen/>
              <w:t>Position Tuner &amp; Feed</w:t>
            </w:r>
            <w:r w:rsidRPr="00617BEE">
              <w:rPr>
                <w:b/>
                <w:bCs/>
              </w:rPr>
              <w:noBreakHyphen/>
              <w:t>Sentinel</w:t>
            </w:r>
          </w:p>
        </w:tc>
        <w:tc>
          <w:tcPr>
            <w:tcW w:w="0" w:type="auto"/>
            <w:vAlign w:val="center"/>
            <w:hideMark/>
          </w:tcPr>
          <w:p w14:paraId="439FCC7A" w14:textId="77777777" w:rsidR="00617BEE" w:rsidRPr="00617BEE" w:rsidRDefault="00617BEE" w:rsidP="00617BEE">
            <w:r w:rsidRPr="00617BEE">
              <w:t xml:space="preserve">• Adaptive bucket </w:t>
            </w:r>
            <w:proofErr w:type="gramStart"/>
            <w:r w:rsidRPr="00617BEE">
              <w:t xml:space="preserve">resizing </w:t>
            </w:r>
            <w:r w:rsidRPr="00617BEE">
              <w:rPr>
                <w:rFonts w:ascii="Arial" w:hAnsi="Arial" w:cs="Arial"/>
              </w:rPr>
              <w:t> </w:t>
            </w:r>
            <w:r w:rsidRPr="00617BEE">
              <w:rPr>
                <w:rFonts w:ascii="Aptos" w:hAnsi="Aptos" w:cs="Aptos"/>
              </w:rPr>
              <w:t>•</w:t>
            </w:r>
            <w:proofErr w:type="gramEnd"/>
            <w:r w:rsidRPr="00617BEE">
              <w:t xml:space="preserve"> Stale</w:t>
            </w:r>
            <w:r w:rsidRPr="00617BEE">
              <w:noBreakHyphen/>
              <w:t xml:space="preserve">feed detector </w:t>
            </w:r>
            <w:r w:rsidRPr="00617BEE">
              <w:rPr>
                <w:rFonts w:ascii="Aptos" w:hAnsi="Aptos" w:cs="Aptos"/>
              </w:rPr>
              <w:t>→</w:t>
            </w:r>
            <w:r w:rsidRPr="00617BEE">
              <w:t xml:space="preserve"> KS trip</w:t>
            </w:r>
            <w:r w:rsidRPr="00617BEE">
              <w:rPr>
                <w:rFonts w:ascii="Aptos" w:hAnsi="Aptos" w:cs="Aptos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6474499F" w14:textId="77777777" w:rsidR="00617BEE" w:rsidRPr="00617BEE" w:rsidRDefault="00617BEE" w:rsidP="00617BEE">
            <w:r w:rsidRPr="00617BEE">
              <w:rPr>
                <w:rFonts w:ascii="Segoe UI Emoji" w:hAnsi="Segoe UI Emoji" w:cs="Segoe UI Emoji"/>
                <w:b/>
                <w:bCs/>
              </w:rPr>
              <w:t>⏳</w:t>
            </w:r>
            <w:r w:rsidRPr="00617BEE">
              <w:rPr>
                <w:b/>
                <w:bCs/>
              </w:rPr>
              <w:t> coding</w:t>
            </w:r>
          </w:p>
        </w:tc>
      </w:tr>
    </w:tbl>
    <w:p w14:paraId="1CA9E957" w14:textId="77777777" w:rsidR="00617BEE" w:rsidRPr="00617BEE" w:rsidRDefault="00617BEE" w:rsidP="00617BEE">
      <w:r w:rsidRPr="00617BEE">
        <w:pict w14:anchorId="21650F47">
          <v:rect id="_x0000_i1049" style="width:0;height:1.5pt" o:hralign="center" o:hrstd="t" o:hr="t" fillcolor="#a0a0a0" stroked="f"/>
        </w:pict>
      </w:r>
    </w:p>
    <w:p w14:paraId="3D69696D" w14:textId="77777777" w:rsidR="00617BEE" w:rsidRPr="00617BEE" w:rsidRDefault="00617BEE" w:rsidP="00617BEE">
      <w:pPr>
        <w:rPr>
          <w:b/>
          <w:bCs/>
        </w:rPr>
      </w:pPr>
      <w:r w:rsidRPr="00617BEE">
        <w:rPr>
          <w:b/>
          <w:bCs/>
        </w:rPr>
        <w:t>Remaining Road</w:t>
      </w:r>
      <w:r w:rsidRPr="00617BEE">
        <w:rPr>
          <w:b/>
          <w:bCs/>
        </w:rPr>
        <w:noBreakHyphen/>
        <w:t>Map (tentative)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"/>
        <w:gridCol w:w="2441"/>
        <w:gridCol w:w="1136"/>
        <w:gridCol w:w="5117"/>
      </w:tblGrid>
      <w:tr w:rsidR="00617BEE" w:rsidRPr="00617BEE" w14:paraId="525ECB5A" w14:textId="77777777" w:rsidTr="00617B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FE44A1" w14:textId="77777777" w:rsidR="00617BEE" w:rsidRPr="00617BEE" w:rsidRDefault="00617BEE" w:rsidP="00617BEE">
            <w:pPr>
              <w:rPr>
                <w:b/>
                <w:bCs/>
              </w:rPr>
            </w:pPr>
            <w:r w:rsidRPr="00617BEE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289B99A6" w14:textId="77777777" w:rsidR="00617BEE" w:rsidRPr="00617BEE" w:rsidRDefault="00617BEE" w:rsidP="00617BEE">
            <w:pPr>
              <w:rPr>
                <w:b/>
                <w:bCs/>
              </w:rPr>
            </w:pPr>
            <w:r w:rsidRPr="00617BEE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746241E1" w14:textId="77777777" w:rsidR="00617BEE" w:rsidRPr="00617BEE" w:rsidRDefault="00617BEE" w:rsidP="00617BEE">
            <w:pPr>
              <w:rPr>
                <w:b/>
                <w:bCs/>
              </w:rPr>
            </w:pPr>
            <w:r w:rsidRPr="00617BEE">
              <w:rPr>
                <w:b/>
                <w:bCs/>
              </w:rPr>
              <w:t>Target ETA*</w:t>
            </w:r>
          </w:p>
        </w:tc>
        <w:tc>
          <w:tcPr>
            <w:tcW w:w="0" w:type="auto"/>
            <w:vAlign w:val="center"/>
            <w:hideMark/>
          </w:tcPr>
          <w:p w14:paraId="78864700" w14:textId="77777777" w:rsidR="00617BEE" w:rsidRPr="00617BEE" w:rsidRDefault="00617BEE" w:rsidP="00617BEE">
            <w:pPr>
              <w:rPr>
                <w:b/>
                <w:bCs/>
              </w:rPr>
            </w:pPr>
            <w:r w:rsidRPr="00617BEE">
              <w:rPr>
                <w:b/>
                <w:bCs/>
              </w:rPr>
              <w:t>Highlights</w:t>
            </w:r>
          </w:p>
        </w:tc>
      </w:tr>
      <w:tr w:rsidR="00617BEE" w:rsidRPr="00617BEE" w14:paraId="25208133" w14:textId="77777777" w:rsidTr="00617B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C1B62" w14:textId="77777777" w:rsidR="00617BEE" w:rsidRPr="00617BEE" w:rsidRDefault="00617BEE" w:rsidP="00617BEE">
            <w:r w:rsidRPr="00617BEE">
              <w:t>10</w:t>
            </w:r>
          </w:p>
        </w:tc>
        <w:tc>
          <w:tcPr>
            <w:tcW w:w="0" w:type="auto"/>
            <w:vAlign w:val="center"/>
            <w:hideMark/>
          </w:tcPr>
          <w:p w14:paraId="7AA3305A" w14:textId="77777777" w:rsidR="00617BEE" w:rsidRPr="00617BEE" w:rsidRDefault="00617BEE" w:rsidP="00617BEE">
            <w:r w:rsidRPr="00617BEE">
              <w:rPr>
                <w:b/>
                <w:bCs/>
              </w:rPr>
              <w:t>Liquidity Router</w:t>
            </w:r>
          </w:p>
        </w:tc>
        <w:tc>
          <w:tcPr>
            <w:tcW w:w="0" w:type="auto"/>
            <w:vAlign w:val="center"/>
            <w:hideMark/>
          </w:tcPr>
          <w:p w14:paraId="6182DDE9" w14:textId="77777777" w:rsidR="00617BEE" w:rsidRPr="00617BEE" w:rsidRDefault="00617BEE" w:rsidP="00617BEE">
            <w:r w:rsidRPr="00617BEE">
              <w:t>+3</w:t>
            </w:r>
            <w:r w:rsidRPr="00617BEE">
              <w:rPr>
                <w:rFonts w:ascii="Arial" w:hAnsi="Arial" w:cs="Arial"/>
              </w:rPr>
              <w:t> </w:t>
            </w:r>
            <w:r w:rsidRPr="00617BEE">
              <w:t>days</w:t>
            </w:r>
          </w:p>
        </w:tc>
        <w:tc>
          <w:tcPr>
            <w:tcW w:w="0" w:type="auto"/>
            <w:vAlign w:val="center"/>
            <w:hideMark/>
          </w:tcPr>
          <w:p w14:paraId="74881F2A" w14:textId="77777777" w:rsidR="00617BEE" w:rsidRPr="00617BEE" w:rsidRDefault="00617BEE" w:rsidP="00617BEE">
            <w:proofErr w:type="spellStart"/>
            <w:r w:rsidRPr="00617BEE">
              <w:t>Jito</w:t>
            </w:r>
            <w:proofErr w:type="spellEnd"/>
            <w:r w:rsidRPr="00617BEE">
              <w:t xml:space="preserve"> / Jupiter route optimiser, direct</w:t>
            </w:r>
            <w:r w:rsidRPr="00617BEE">
              <w:noBreakHyphen/>
              <w:t>TPU sender (flag</w:t>
            </w:r>
            <w:r w:rsidRPr="00617BEE">
              <w:noBreakHyphen/>
              <w:t>gated)</w:t>
            </w:r>
          </w:p>
        </w:tc>
      </w:tr>
      <w:tr w:rsidR="00617BEE" w:rsidRPr="00617BEE" w14:paraId="4A6CC053" w14:textId="77777777" w:rsidTr="00617B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94D94" w14:textId="77777777" w:rsidR="00617BEE" w:rsidRPr="00617BEE" w:rsidRDefault="00617BEE" w:rsidP="00617BEE">
            <w:r w:rsidRPr="00617BEE">
              <w:t>11</w:t>
            </w:r>
          </w:p>
        </w:tc>
        <w:tc>
          <w:tcPr>
            <w:tcW w:w="0" w:type="auto"/>
            <w:vAlign w:val="center"/>
            <w:hideMark/>
          </w:tcPr>
          <w:p w14:paraId="5EF20E9D" w14:textId="77777777" w:rsidR="00617BEE" w:rsidRPr="00617BEE" w:rsidRDefault="00617BEE" w:rsidP="00617BEE">
            <w:r w:rsidRPr="00617BEE">
              <w:rPr>
                <w:b/>
                <w:bCs/>
              </w:rPr>
              <w:t>On</w:t>
            </w:r>
            <w:r w:rsidRPr="00617BEE">
              <w:rPr>
                <w:b/>
                <w:bCs/>
              </w:rPr>
              <w:noBreakHyphen/>
              <w:t>Chain Executor</w:t>
            </w:r>
          </w:p>
        </w:tc>
        <w:tc>
          <w:tcPr>
            <w:tcW w:w="0" w:type="auto"/>
            <w:vAlign w:val="center"/>
            <w:hideMark/>
          </w:tcPr>
          <w:p w14:paraId="072793F3" w14:textId="77777777" w:rsidR="00617BEE" w:rsidRPr="00617BEE" w:rsidRDefault="00617BEE" w:rsidP="00617BEE">
            <w:r w:rsidRPr="00617BEE">
              <w:t>+2</w:t>
            </w:r>
            <w:r w:rsidRPr="00617BEE">
              <w:rPr>
                <w:rFonts w:ascii="Arial" w:hAnsi="Arial" w:cs="Arial"/>
              </w:rPr>
              <w:t> </w:t>
            </w:r>
            <w:r w:rsidRPr="00617BEE">
              <w:t>days</w:t>
            </w:r>
          </w:p>
        </w:tc>
        <w:tc>
          <w:tcPr>
            <w:tcW w:w="0" w:type="auto"/>
            <w:vAlign w:val="center"/>
            <w:hideMark/>
          </w:tcPr>
          <w:p w14:paraId="14638EDF" w14:textId="77777777" w:rsidR="00617BEE" w:rsidRPr="00617BEE" w:rsidRDefault="00617BEE" w:rsidP="00617BEE">
            <w:r w:rsidRPr="00617BEE">
              <w:t>Bundle builder, pre</w:t>
            </w:r>
            <w:r w:rsidRPr="00617BEE">
              <w:noBreakHyphen/>
              <w:t xml:space="preserve">trade </w:t>
            </w:r>
            <w:proofErr w:type="spellStart"/>
            <w:r w:rsidRPr="00617BEE">
              <w:t>Jito</w:t>
            </w:r>
            <w:proofErr w:type="spellEnd"/>
            <w:r w:rsidRPr="00617BEE">
              <w:t> simulate, Tx signing &amp; submit</w:t>
            </w:r>
          </w:p>
        </w:tc>
      </w:tr>
      <w:tr w:rsidR="00617BEE" w:rsidRPr="00617BEE" w14:paraId="319E23F2" w14:textId="77777777" w:rsidTr="00617B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B1CA6" w14:textId="77777777" w:rsidR="00617BEE" w:rsidRPr="00617BEE" w:rsidRDefault="00617BEE" w:rsidP="00617BEE">
            <w:r w:rsidRPr="00617BEE">
              <w:t>12</w:t>
            </w:r>
          </w:p>
        </w:tc>
        <w:tc>
          <w:tcPr>
            <w:tcW w:w="0" w:type="auto"/>
            <w:vAlign w:val="center"/>
            <w:hideMark/>
          </w:tcPr>
          <w:p w14:paraId="3026E6BF" w14:textId="77777777" w:rsidR="00617BEE" w:rsidRPr="00617BEE" w:rsidRDefault="00617BEE" w:rsidP="00617BEE">
            <w:r w:rsidRPr="00617BEE">
              <w:rPr>
                <w:b/>
                <w:bCs/>
              </w:rPr>
              <w:t>Wallet Ops &amp; Rotation</w:t>
            </w:r>
          </w:p>
        </w:tc>
        <w:tc>
          <w:tcPr>
            <w:tcW w:w="0" w:type="auto"/>
            <w:vAlign w:val="center"/>
            <w:hideMark/>
          </w:tcPr>
          <w:p w14:paraId="5F6EEA14" w14:textId="77777777" w:rsidR="00617BEE" w:rsidRPr="00617BEE" w:rsidRDefault="00617BEE" w:rsidP="00617BEE">
            <w:r w:rsidRPr="00617BEE">
              <w:t>+2</w:t>
            </w:r>
            <w:r w:rsidRPr="00617BEE">
              <w:rPr>
                <w:rFonts w:ascii="Arial" w:hAnsi="Arial" w:cs="Arial"/>
              </w:rPr>
              <w:t> </w:t>
            </w:r>
            <w:r w:rsidRPr="00617BEE">
              <w:t>days</w:t>
            </w:r>
          </w:p>
        </w:tc>
        <w:tc>
          <w:tcPr>
            <w:tcW w:w="0" w:type="auto"/>
            <w:vAlign w:val="center"/>
            <w:hideMark/>
          </w:tcPr>
          <w:p w14:paraId="3D16E00D" w14:textId="77777777" w:rsidR="00617BEE" w:rsidRPr="00617BEE" w:rsidRDefault="00617BEE" w:rsidP="00617BEE">
            <w:r w:rsidRPr="00617BEE">
              <w:t>Ghost</w:t>
            </w:r>
            <w:r w:rsidRPr="00617BEE">
              <w:noBreakHyphen/>
              <w:t>wallet stalker, auto</w:t>
            </w:r>
            <w:r w:rsidRPr="00617BEE">
              <w:noBreakHyphen/>
              <w:t>rotation, dynamic fee bidder</w:t>
            </w:r>
          </w:p>
        </w:tc>
      </w:tr>
      <w:tr w:rsidR="00617BEE" w:rsidRPr="00617BEE" w14:paraId="4974E814" w14:textId="77777777" w:rsidTr="00617B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5D0DC" w14:textId="77777777" w:rsidR="00617BEE" w:rsidRPr="00617BEE" w:rsidRDefault="00617BEE" w:rsidP="00617BEE">
            <w:r w:rsidRPr="00617BEE">
              <w:t>13</w:t>
            </w:r>
          </w:p>
        </w:tc>
        <w:tc>
          <w:tcPr>
            <w:tcW w:w="0" w:type="auto"/>
            <w:vAlign w:val="center"/>
            <w:hideMark/>
          </w:tcPr>
          <w:p w14:paraId="17BA4883" w14:textId="77777777" w:rsidR="00617BEE" w:rsidRPr="00617BEE" w:rsidRDefault="00617BEE" w:rsidP="00617BEE">
            <w:r w:rsidRPr="00617BEE">
              <w:rPr>
                <w:b/>
                <w:bCs/>
              </w:rPr>
              <w:t>Governance &amp; Telemetry</w:t>
            </w:r>
          </w:p>
        </w:tc>
        <w:tc>
          <w:tcPr>
            <w:tcW w:w="0" w:type="auto"/>
            <w:vAlign w:val="center"/>
            <w:hideMark/>
          </w:tcPr>
          <w:p w14:paraId="607C9318" w14:textId="77777777" w:rsidR="00617BEE" w:rsidRPr="00617BEE" w:rsidRDefault="00617BEE" w:rsidP="00617BEE">
            <w:r w:rsidRPr="00617BEE">
              <w:t>+3</w:t>
            </w:r>
            <w:r w:rsidRPr="00617BEE">
              <w:rPr>
                <w:rFonts w:ascii="Arial" w:hAnsi="Arial" w:cs="Arial"/>
              </w:rPr>
              <w:t> </w:t>
            </w:r>
            <w:r w:rsidRPr="00617BEE">
              <w:t>days</w:t>
            </w:r>
          </w:p>
        </w:tc>
        <w:tc>
          <w:tcPr>
            <w:tcW w:w="0" w:type="auto"/>
            <w:vAlign w:val="center"/>
            <w:hideMark/>
          </w:tcPr>
          <w:p w14:paraId="2623E0D4" w14:textId="77777777" w:rsidR="00617BEE" w:rsidRPr="00617BEE" w:rsidRDefault="00617BEE" w:rsidP="00617BEE">
            <w:proofErr w:type="spellStart"/>
            <w:r w:rsidRPr="00617BEE">
              <w:t>Multisig</w:t>
            </w:r>
            <w:proofErr w:type="spellEnd"/>
            <w:r w:rsidRPr="00617BEE">
              <w:t xml:space="preserve"> overrides, Prometheus metrics, latency profiler flag</w:t>
            </w:r>
          </w:p>
        </w:tc>
      </w:tr>
      <w:tr w:rsidR="00617BEE" w:rsidRPr="00617BEE" w14:paraId="243F4632" w14:textId="77777777" w:rsidTr="00617B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8108C" w14:textId="77777777" w:rsidR="00617BEE" w:rsidRPr="00617BEE" w:rsidRDefault="00617BEE" w:rsidP="00617BEE">
            <w:r w:rsidRPr="00617BEE">
              <w:t>14</w:t>
            </w:r>
          </w:p>
        </w:tc>
        <w:tc>
          <w:tcPr>
            <w:tcW w:w="0" w:type="auto"/>
            <w:vAlign w:val="center"/>
            <w:hideMark/>
          </w:tcPr>
          <w:p w14:paraId="5B9F970F" w14:textId="77777777" w:rsidR="00617BEE" w:rsidRPr="00617BEE" w:rsidRDefault="00617BEE" w:rsidP="00617BEE">
            <w:r w:rsidRPr="00617BEE">
              <w:rPr>
                <w:b/>
                <w:bCs/>
              </w:rPr>
              <w:t>Main</w:t>
            </w:r>
            <w:r w:rsidRPr="00617BEE">
              <w:rPr>
                <w:b/>
                <w:bCs/>
              </w:rPr>
              <w:noBreakHyphen/>
              <w:t>Net “Lucifer” Beta</w:t>
            </w:r>
          </w:p>
        </w:tc>
        <w:tc>
          <w:tcPr>
            <w:tcW w:w="0" w:type="auto"/>
            <w:vAlign w:val="center"/>
            <w:hideMark/>
          </w:tcPr>
          <w:p w14:paraId="1473103D" w14:textId="77777777" w:rsidR="00617BEE" w:rsidRPr="00617BEE" w:rsidRDefault="00617BEE" w:rsidP="00617BEE">
            <w:r w:rsidRPr="00617BEE">
              <w:t>+4</w:t>
            </w:r>
            <w:r w:rsidRPr="00617BEE">
              <w:rPr>
                <w:rFonts w:ascii="Arial" w:hAnsi="Arial" w:cs="Arial"/>
              </w:rPr>
              <w:t> </w:t>
            </w:r>
            <w:r w:rsidRPr="00617BEE">
              <w:t>days</w:t>
            </w:r>
          </w:p>
        </w:tc>
        <w:tc>
          <w:tcPr>
            <w:tcW w:w="0" w:type="auto"/>
            <w:vAlign w:val="center"/>
            <w:hideMark/>
          </w:tcPr>
          <w:p w14:paraId="1D42BC52" w14:textId="77777777" w:rsidR="00617BEE" w:rsidRPr="00617BEE" w:rsidRDefault="00617BEE" w:rsidP="00617BEE">
            <w:r w:rsidRPr="00617BEE">
              <w:t>Canary deployment, kill</w:t>
            </w:r>
            <w:r w:rsidRPr="00617BEE">
              <w:noBreakHyphen/>
              <w:t>switch hard</w:t>
            </w:r>
            <w:r w:rsidRPr="00617BEE">
              <w:noBreakHyphen/>
              <w:t>test, capacity appendix</w:t>
            </w:r>
          </w:p>
        </w:tc>
      </w:tr>
      <w:tr w:rsidR="00617BEE" w:rsidRPr="00617BEE" w14:paraId="5D9801CB" w14:textId="77777777" w:rsidTr="00617B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4ACAE" w14:textId="77777777" w:rsidR="00617BEE" w:rsidRPr="00617BEE" w:rsidRDefault="00617BEE" w:rsidP="00617BEE">
            <w:r w:rsidRPr="00617BEE">
              <w:t>15</w:t>
            </w:r>
          </w:p>
        </w:tc>
        <w:tc>
          <w:tcPr>
            <w:tcW w:w="0" w:type="auto"/>
            <w:vAlign w:val="center"/>
            <w:hideMark/>
          </w:tcPr>
          <w:p w14:paraId="591151BF" w14:textId="77777777" w:rsidR="00617BEE" w:rsidRPr="00617BEE" w:rsidRDefault="00617BEE" w:rsidP="00617BEE">
            <w:r w:rsidRPr="00617BEE">
              <w:rPr>
                <w:b/>
                <w:bCs/>
              </w:rPr>
              <w:t>Oblivion v1.0 “Birth”</w:t>
            </w:r>
          </w:p>
        </w:tc>
        <w:tc>
          <w:tcPr>
            <w:tcW w:w="0" w:type="auto"/>
            <w:vAlign w:val="center"/>
            <w:hideMark/>
          </w:tcPr>
          <w:p w14:paraId="0879F19E" w14:textId="77777777" w:rsidR="00617BEE" w:rsidRPr="00617BEE" w:rsidRDefault="00617BEE" w:rsidP="00617BEE">
            <w:r w:rsidRPr="00617BEE">
              <w:t>+2</w:t>
            </w:r>
            <w:r w:rsidRPr="00617BEE">
              <w:rPr>
                <w:rFonts w:ascii="Arial" w:hAnsi="Arial" w:cs="Arial"/>
              </w:rPr>
              <w:t> </w:t>
            </w:r>
            <w:r w:rsidRPr="00617BEE">
              <w:t>days</w:t>
            </w:r>
          </w:p>
        </w:tc>
        <w:tc>
          <w:tcPr>
            <w:tcW w:w="0" w:type="auto"/>
            <w:vAlign w:val="center"/>
            <w:hideMark/>
          </w:tcPr>
          <w:p w14:paraId="4936FD16" w14:textId="77777777" w:rsidR="00617BEE" w:rsidRPr="00617BEE" w:rsidRDefault="00617BEE" w:rsidP="00617BEE">
            <w:r w:rsidRPr="00617BEE">
              <w:t xml:space="preserve">Prod config </w:t>
            </w:r>
            <w:proofErr w:type="gramStart"/>
            <w:r w:rsidRPr="00617BEE">
              <w:t>harden</w:t>
            </w:r>
            <w:proofErr w:type="gramEnd"/>
            <w:r w:rsidRPr="00617BEE">
              <w:t>, release tags, docs freeze, public API key</w:t>
            </w:r>
            <w:r w:rsidRPr="00617BEE">
              <w:noBreakHyphen/>
              <w:t>gen</w:t>
            </w:r>
          </w:p>
        </w:tc>
      </w:tr>
    </w:tbl>
    <w:p w14:paraId="2B89A98E" w14:textId="77777777" w:rsidR="00617BEE" w:rsidRPr="00617BEE" w:rsidRDefault="00617BEE" w:rsidP="00617BEE">
      <w:r w:rsidRPr="00617BEE">
        <w:lastRenderedPageBreak/>
        <w:t>*Relative to today; assumes similar 6</w:t>
      </w:r>
      <w:r w:rsidRPr="00617BEE">
        <w:noBreakHyphen/>
        <w:t>8</w:t>
      </w:r>
      <w:r w:rsidRPr="00617BEE">
        <w:rPr>
          <w:rFonts w:ascii="Arial" w:hAnsi="Arial" w:cs="Arial"/>
        </w:rPr>
        <w:t> </w:t>
      </w:r>
      <w:r w:rsidRPr="00617BEE">
        <w:t>h daily build windows.</w:t>
      </w:r>
    </w:p>
    <w:p w14:paraId="5B3A7A23" w14:textId="77777777" w:rsidR="00617BEE" w:rsidRPr="00617BEE" w:rsidRDefault="00617BEE" w:rsidP="00617BEE">
      <w:r w:rsidRPr="00617BEE">
        <w:pict w14:anchorId="3D07C805">
          <v:rect id="_x0000_i1050" style="width:0;height:1.5pt" o:hralign="center" o:hrstd="t" o:hr="t" fillcolor="#a0a0a0" stroked="f"/>
        </w:pict>
      </w:r>
    </w:p>
    <w:p w14:paraId="6D6C6A7A" w14:textId="77777777" w:rsidR="00617BEE" w:rsidRPr="00617BEE" w:rsidRDefault="00617BEE" w:rsidP="00617BEE">
      <w:pPr>
        <w:rPr>
          <w:b/>
          <w:bCs/>
        </w:rPr>
      </w:pPr>
      <w:r w:rsidRPr="00617BEE">
        <w:rPr>
          <w:b/>
          <w:bCs/>
        </w:rPr>
        <w:t>Completion Gauge (engineering effort)</w:t>
      </w:r>
    </w:p>
    <w:p w14:paraId="733DBB62" w14:textId="77777777" w:rsidR="00617BEE" w:rsidRPr="00617BEE" w:rsidRDefault="00617BEE" w:rsidP="00617BEE">
      <w:pPr>
        <w:numPr>
          <w:ilvl w:val="0"/>
          <w:numId w:val="1"/>
        </w:numPr>
      </w:pPr>
      <w:r w:rsidRPr="00617BEE">
        <w:t>Core architecture</w:t>
      </w:r>
      <w:r w:rsidRPr="00617BEE">
        <w:t> </w:t>
      </w:r>
      <w:r w:rsidRPr="00617BEE">
        <w:t> </w:t>
      </w:r>
      <w:r w:rsidRPr="00617BEE">
        <w:t> </w:t>
      </w:r>
      <w:r w:rsidRPr="00617BEE">
        <w:rPr>
          <w:b/>
          <w:bCs/>
        </w:rPr>
        <w:t>≈</w:t>
      </w:r>
      <w:r w:rsidRPr="00617BEE">
        <w:rPr>
          <w:rFonts w:ascii="Arial" w:hAnsi="Arial" w:cs="Arial"/>
          <w:b/>
          <w:bCs/>
        </w:rPr>
        <w:t> </w:t>
      </w:r>
      <w:r w:rsidRPr="00617BEE">
        <w:rPr>
          <w:b/>
          <w:bCs/>
        </w:rPr>
        <w:t>75</w:t>
      </w:r>
      <w:r w:rsidRPr="00617BEE">
        <w:rPr>
          <w:rFonts w:ascii="Arial" w:hAnsi="Arial" w:cs="Arial"/>
          <w:b/>
          <w:bCs/>
        </w:rPr>
        <w:t> </w:t>
      </w:r>
      <w:r w:rsidRPr="00617BEE">
        <w:rPr>
          <w:b/>
          <w:bCs/>
        </w:rPr>
        <w:t>%</w:t>
      </w:r>
    </w:p>
    <w:p w14:paraId="224AA28D" w14:textId="77777777" w:rsidR="00617BEE" w:rsidRPr="00617BEE" w:rsidRDefault="00617BEE" w:rsidP="00617BEE">
      <w:pPr>
        <w:numPr>
          <w:ilvl w:val="0"/>
          <w:numId w:val="1"/>
        </w:numPr>
      </w:pPr>
      <w:r w:rsidRPr="00617BEE">
        <w:t>Agent &amp; Strategy layer</w:t>
      </w:r>
      <w:r w:rsidRPr="00617BEE">
        <w:t> </w:t>
      </w:r>
      <w:r w:rsidRPr="00617BEE">
        <w:rPr>
          <w:b/>
          <w:bCs/>
        </w:rPr>
        <w:t>≈</w:t>
      </w:r>
      <w:r w:rsidRPr="00617BEE">
        <w:rPr>
          <w:rFonts w:ascii="Arial" w:hAnsi="Arial" w:cs="Arial"/>
          <w:b/>
          <w:bCs/>
        </w:rPr>
        <w:t> </w:t>
      </w:r>
      <w:r w:rsidRPr="00617BEE">
        <w:rPr>
          <w:b/>
          <w:bCs/>
        </w:rPr>
        <w:t>80</w:t>
      </w:r>
      <w:r w:rsidRPr="00617BEE">
        <w:rPr>
          <w:rFonts w:ascii="Arial" w:hAnsi="Arial" w:cs="Arial"/>
          <w:b/>
          <w:bCs/>
        </w:rPr>
        <w:t> </w:t>
      </w:r>
      <w:r w:rsidRPr="00617BEE">
        <w:rPr>
          <w:b/>
          <w:bCs/>
        </w:rPr>
        <w:t>%</w:t>
      </w:r>
    </w:p>
    <w:p w14:paraId="244AD01E" w14:textId="77777777" w:rsidR="00617BEE" w:rsidRPr="00617BEE" w:rsidRDefault="00617BEE" w:rsidP="00617BEE">
      <w:pPr>
        <w:numPr>
          <w:ilvl w:val="0"/>
          <w:numId w:val="1"/>
        </w:numPr>
      </w:pPr>
      <w:r w:rsidRPr="00617BEE">
        <w:t>Risk / Safety layer</w:t>
      </w:r>
      <w:r w:rsidRPr="00617BEE">
        <w:t> </w:t>
      </w:r>
      <w:r w:rsidRPr="00617BEE">
        <w:t> </w:t>
      </w:r>
      <w:r w:rsidRPr="00617BEE">
        <w:rPr>
          <w:b/>
          <w:bCs/>
        </w:rPr>
        <w:t>≈</w:t>
      </w:r>
      <w:r w:rsidRPr="00617BEE">
        <w:rPr>
          <w:rFonts w:ascii="Arial" w:hAnsi="Arial" w:cs="Arial"/>
          <w:b/>
          <w:bCs/>
        </w:rPr>
        <w:t> </w:t>
      </w:r>
      <w:r w:rsidRPr="00617BEE">
        <w:rPr>
          <w:b/>
          <w:bCs/>
        </w:rPr>
        <w:t>40</w:t>
      </w:r>
      <w:r w:rsidRPr="00617BEE">
        <w:rPr>
          <w:rFonts w:ascii="Arial" w:hAnsi="Arial" w:cs="Arial"/>
          <w:b/>
          <w:bCs/>
        </w:rPr>
        <w:t> </w:t>
      </w:r>
      <w:r w:rsidRPr="00617BEE">
        <w:rPr>
          <w:b/>
          <w:bCs/>
        </w:rPr>
        <w:t>%</w:t>
      </w:r>
      <w:r w:rsidRPr="00617BEE">
        <w:t> (adv</w:t>
      </w:r>
      <w:r w:rsidRPr="00617BEE">
        <w:noBreakHyphen/>
        <w:t>ops &amp; governance still ahead)</w:t>
      </w:r>
    </w:p>
    <w:p w14:paraId="651EE105" w14:textId="77777777" w:rsidR="00617BEE" w:rsidRPr="00617BEE" w:rsidRDefault="00617BEE" w:rsidP="00617BEE">
      <w:pPr>
        <w:numPr>
          <w:ilvl w:val="0"/>
          <w:numId w:val="1"/>
        </w:numPr>
      </w:pPr>
      <w:r w:rsidRPr="00617BEE">
        <w:t>Execution / Wallet ops</w:t>
      </w:r>
      <w:r w:rsidRPr="00617BEE">
        <w:rPr>
          <w:rFonts w:ascii="Arial" w:hAnsi="Arial" w:cs="Arial"/>
        </w:rPr>
        <w:t> </w:t>
      </w:r>
      <w:r w:rsidRPr="00617BEE">
        <w:rPr>
          <w:b/>
          <w:bCs/>
        </w:rPr>
        <w:t>≈</w:t>
      </w:r>
      <w:r w:rsidRPr="00617BEE">
        <w:rPr>
          <w:rFonts w:ascii="Arial" w:hAnsi="Arial" w:cs="Arial"/>
          <w:b/>
          <w:bCs/>
        </w:rPr>
        <w:t> </w:t>
      </w:r>
      <w:r w:rsidRPr="00617BEE">
        <w:rPr>
          <w:b/>
          <w:bCs/>
        </w:rPr>
        <w:t>10</w:t>
      </w:r>
      <w:r w:rsidRPr="00617BEE">
        <w:rPr>
          <w:rFonts w:ascii="Arial" w:hAnsi="Arial" w:cs="Arial"/>
          <w:b/>
          <w:bCs/>
        </w:rPr>
        <w:t> </w:t>
      </w:r>
      <w:r w:rsidRPr="00617BEE">
        <w:rPr>
          <w:b/>
          <w:bCs/>
        </w:rPr>
        <w:t>%</w:t>
      </w:r>
    </w:p>
    <w:p w14:paraId="6CAB59A6" w14:textId="77777777" w:rsidR="00617BEE" w:rsidRPr="00617BEE" w:rsidRDefault="00617BEE" w:rsidP="00617BEE">
      <w:pPr>
        <w:numPr>
          <w:ilvl w:val="0"/>
          <w:numId w:val="1"/>
        </w:numPr>
      </w:pPr>
      <w:r w:rsidRPr="00617BEE">
        <w:t>Docs &amp; Ops handbook</w:t>
      </w:r>
      <w:r w:rsidRPr="00617BEE">
        <w:t> </w:t>
      </w:r>
      <w:r w:rsidRPr="00617BEE">
        <w:t xml:space="preserve">  </w:t>
      </w:r>
      <w:r w:rsidRPr="00617BEE">
        <w:rPr>
          <w:b/>
          <w:bCs/>
        </w:rPr>
        <w:t>≈</w:t>
      </w:r>
      <w:r w:rsidRPr="00617BEE">
        <w:rPr>
          <w:rFonts w:ascii="Arial" w:hAnsi="Arial" w:cs="Arial"/>
          <w:b/>
          <w:bCs/>
        </w:rPr>
        <w:t> </w:t>
      </w:r>
      <w:r w:rsidRPr="00617BEE">
        <w:rPr>
          <w:b/>
          <w:bCs/>
        </w:rPr>
        <w:t>50</w:t>
      </w:r>
      <w:r w:rsidRPr="00617BEE">
        <w:rPr>
          <w:rFonts w:ascii="Arial" w:hAnsi="Arial" w:cs="Arial"/>
          <w:b/>
          <w:bCs/>
        </w:rPr>
        <w:t> </w:t>
      </w:r>
      <w:r w:rsidRPr="00617BEE">
        <w:rPr>
          <w:b/>
          <w:bCs/>
        </w:rPr>
        <w:t>%</w:t>
      </w:r>
    </w:p>
    <w:p w14:paraId="049B3789" w14:textId="77777777" w:rsidR="00617BEE" w:rsidRPr="00617BEE" w:rsidRDefault="00617BEE" w:rsidP="00617BEE">
      <w:r w:rsidRPr="00617BEE">
        <w:rPr>
          <w:b/>
          <w:bCs/>
        </w:rPr>
        <w:t>Overall project</w:t>
      </w:r>
      <w:r w:rsidRPr="00617BEE">
        <w:t> </w:t>
      </w:r>
      <w:r w:rsidRPr="00617BEE">
        <w:rPr>
          <w:b/>
          <w:bCs/>
        </w:rPr>
        <w:t>≈</w:t>
      </w:r>
      <w:r w:rsidRPr="00617BEE">
        <w:rPr>
          <w:rFonts w:ascii="Arial" w:hAnsi="Arial" w:cs="Arial"/>
          <w:b/>
          <w:bCs/>
        </w:rPr>
        <w:t> </w:t>
      </w:r>
      <w:r w:rsidRPr="00617BEE">
        <w:rPr>
          <w:b/>
          <w:bCs/>
        </w:rPr>
        <w:t>60</w:t>
      </w:r>
      <w:r w:rsidRPr="00617BEE">
        <w:rPr>
          <w:rFonts w:ascii="Arial" w:hAnsi="Arial" w:cs="Arial"/>
          <w:b/>
          <w:bCs/>
        </w:rPr>
        <w:t> </w:t>
      </w:r>
      <w:r w:rsidRPr="00617BEE">
        <w:rPr>
          <w:b/>
          <w:bCs/>
        </w:rPr>
        <w:t>% complete</w:t>
      </w:r>
    </w:p>
    <w:p w14:paraId="51AE2A8E" w14:textId="77777777" w:rsidR="00617BEE" w:rsidRPr="00617BEE" w:rsidRDefault="00617BEE" w:rsidP="00617BEE">
      <w:r w:rsidRPr="00617BEE">
        <w:pict w14:anchorId="6E914E9E">
          <v:rect id="_x0000_i1051" style="width:0;height:1.5pt" o:hralign="center" o:hrstd="t" o:hr="t" fillcolor="#a0a0a0" stroked="f"/>
        </w:pict>
      </w:r>
    </w:p>
    <w:p w14:paraId="21A374BC" w14:textId="77777777" w:rsidR="00617BEE" w:rsidRPr="00617BEE" w:rsidRDefault="00617BEE" w:rsidP="00617BEE">
      <w:pPr>
        <w:rPr>
          <w:b/>
          <w:bCs/>
        </w:rPr>
      </w:pPr>
      <w:r w:rsidRPr="00617BEE">
        <w:rPr>
          <w:b/>
          <w:bCs/>
        </w:rPr>
        <w:t>Critical Path to “Oblivion Born”</w:t>
      </w:r>
    </w:p>
    <w:p w14:paraId="16C22066" w14:textId="77777777" w:rsidR="00617BEE" w:rsidRPr="00617BEE" w:rsidRDefault="00617BEE" w:rsidP="00617BEE">
      <w:pPr>
        <w:numPr>
          <w:ilvl w:val="0"/>
          <w:numId w:val="2"/>
        </w:numPr>
      </w:pPr>
      <w:r w:rsidRPr="00617BEE">
        <w:rPr>
          <w:b/>
          <w:bCs/>
        </w:rPr>
        <w:t>Finish Phase</w:t>
      </w:r>
      <w:r w:rsidRPr="00617BEE">
        <w:rPr>
          <w:rFonts w:ascii="Arial" w:hAnsi="Arial" w:cs="Arial"/>
          <w:b/>
          <w:bCs/>
        </w:rPr>
        <w:t> </w:t>
      </w:r>
      <w:r w:rsidRPr="00617BEE">
        <w:rPr>
          <w:b/>
          <w:bCs/>
        </w:rPr>
        <w:t>9</w:t>
      </w:r>
      <w:r w:rsidRPr="00617BEE">
        <w:rPr>
          <w:b/>
          <w:bCs/>
        </w:rPr>
        <w:noBreakHyphen/>
        <w:t>B</w:t>
      </w:r>
      <w:r w:rsidRPr="00617BEE">
        <w:t xml:space="preserve"> – risk auto</w:t>
      </w:r>
      <w:r w:rsidRPr="00617BEE">
        <w:noBreakHyphen/>
        <w:t>tuner, feed</w:t>
      </w:r>
      <w:r w:rsidRPr="00617BEE">
        <w:noBreakHyphen/>
        <w:t>sentinel.</w:t>
      </w:r>
    </w:p>
    <w:p w14:paraId="3061A333" w14:textId="77777777" w:rsidR="00617BEE" w:rsidRPr="00617BEE" w:rsidRDefault="00617BEE" w:rsidP="00617BEE">
      <w:pPr>
        <w:numPr>
          <w:ilvl w:val="0"/>
          <w:numId w:val="2"/>
        </w:numPr>
      </w:pPr>
      <w:r w:rsidRPr="00617BEE">
        <w:rPr>
          <w:b/>
          <w:bCs/>
        </w:rPr>
        <w:t>Wire Execution Stack</w:t>
      </w:r>
      <w:r w:rsidRPr="00617BEE">
        <w:t xml:space="preserve"> – phases</w:t>
      </w:r>
      <w:r w:rsidRPr="00617BEE">
        <w:rPr>
          <w:rFonts w:ascii="Arial" w:hAnsi="Arial" w:cs="Arial"/>
        </w:rPr>
        <w:t> </w:t>
      </w:r>
      <w:r w:rsidRPr="00617BEE">
        <w:t>10</w:t>
      </w:r>
      <w:r w:rsidRPr="00617BEE">
        <w:noBreakHyphen/>
        <w:t>11 supply the transaction pipeline.</w:t>
      </w:r>
    </w:p>
    <w:p w14:paraId="2CBEB392" w14:textId="77777777" w:rsidR="00617BEE" w:rsidRPr="00617BEE" w:rsidRDefault="00617BEE" w:rsidP="00617BEE">
      <w:pPr>
        <w:numPr>
          <w:ilvl w:val="0"/>
          <w:numId w:val="2"/>
        </w:numPr>
      </w:pPr>
      <w:r w:rsidRPr="00617BEE">
        <w:rPr>
          <w:b/>
          <w:bCs/>
        </w:rPr>
        <w:t>Wallet</w:t>
      </w:r>
      <w:r w:rsidRPr="00617BEE">
        <w:rPr>
          <w:b/>
          <w:bCs/>
        </w:rPr>
        <w:noBreakHyphen/>
        <w:t>safety &amp; fee logic</w:t>
      </w:r>
      <w:r w:rsidRPr="00617BEE">
        <w:t xml:space="preserve"> – phase</w:t>
      </w:r>
      <w:r w:rsidRPr="00617BEE">
        <w:rPr>
          <w:rFonts w:ascii="Arial" w:hAnsi="Arial" w:cs="Arial"/>
        </w:rPr>
        <w:t> </w:t>
      </w:r>
      <w:r w:rsidRPr="00617BEE">
        <w:t>12 completes operational hardening.</w:t>
      </w:r>
    </w:p>
    <w:p w14:paraId="2AFBABED" w14:textId="77777777" w:rsidR="00617BEE" w:rsidRPr="00617BEE" w:rsidRDefault="00617BEE" w:rsidP="00617BEE">
      <w:pPr>
        <w:numPr>
          <w:ilvl w:val="0"/>
          <w:numId w:val="2"/>
        </w:numPr>
      </w:pPr>
      <w:r w:rsidRPr="00617BEE">
        <w:rPr>
          <w:b/>
          <w:bCs/>
        </w:rPr>
        <w:t>Governance hooks</w:t>
      </w:r>
      <w:r w:rsidRPr="00617BEE">
        <w:t xml:space="preserve"> – phase</w:t>
      </w:r>
      <w:r w:rsidRPr="00617BEE">
        <w:rPr>
          <w:rFonts w:ascii="Arial" w:hAnsi="Arial" w:cs="Arial"/>
        </w:rPr>
        <w:t> </w:t>
      </w:r>
      <w:r w:rsidRPr="00617BEE">
        <w:t>13 enables safe flag flips &amp; telemetry.</w:t>
      </w:r>
    </w:p>
    <w:p w14:paraId="13FF6C4E" w14:textId="77777777" w:rsidR="00617BEE" w:rsidRPr="00617BEE" w:rsidRDefault="00617BEE" w:rsidP="00617BEE">
      <w:pPr>
        <w:numPr>
          <w:ilvl w:val="0"/>
          <w:numId w:val="2"/>
        </w:numPr>
      </w:pPr>
      <w:r w:rsidRPr="00617BEE">
        <w:rPr>
          <w:b/>
          <w:bCs/>
        </w:rPr>
        <w:t>Beta burn</w:t>
      </w:r>
      <w:r w:rsidRPr="00617BEE">
        <w:rPr>
          <w:b/>
          <w:bCs/>
        </w:rPr>
        <w:noBreakHyphen/>
        <w:t>in</w:t>
      </w:r>
      <w:r w:rsidRPr="00617BEE">
        <w:t xml:space="preserve"> – phase</w:t>
      </w:r>
      <w:r w:rsidRPr="00617BEE">
        <w:rPr>
          <w:rFonts w:ascii="Arial" w:hAnsi="Arial" w:cs="Arial"/>
        </w:rPr>
        <w:t> </w:t>
      </w:r>
      <w:r w:rsidRPr="00617BEE">
        <w:t>14 runs on main</w:t>
      </w:r>
      <w:r w:rsidRPr="00617BEE">
        <w:noBreakHyphen/>
        <w:t>net with kill</w:t>
      </w:r>
      <w:r w:rsidRPr="00617BEE">
        <w:noBreakHyphen/>
        <w:t>switch armed.</w:t>
      </w:r>
    </w:p>
    <w:p w14:paraId="48EAB192" w14:textId="77777777" w:rsidR="00617BEE" w:rsidRPr="00617BEE" w:rsidRDefault="00617BEE" w:rsidP="00617BEE">
      <w:pPr>
        <w:numPr>
          <w:ilvl w:val="0"/>
          <w:numId w:val="2"/>
        </w:numPr>
      </w:pPr>
      <w:r w:rsidRPr="00617BEE">
        <w:rPr>
          <w:b/>
          <w:bCs/>
        </w:rPr>
        <w:t>v1.0 tag</w:t>
      </w:r>
      <w:r w:rsidRPr="00617BEE">
        <w:t xml:space="preserve"> – phase</w:t>
      </w:r>
      <w:r w:rsidRPr="00617BEE">
        <w:rPr>
          <w:rFonts w:ascii="Arial" w:hAnsi="Arial" w:cs="Arial"/>
        </w:rPr>
        <w:t> </w:t>
      </w:r>
      <w:r w:rsidRPr="00617BEE">
        <w:t xml:space="preserve">15: freeze, audit checklist, public docs </w:t>
      </w:r>
      <w:r w:rsidRPr="00617BEE">
        <w:rPr>
          <w:rFonts w:ascii="Aptos" w:hAnsi="Aptos" w:cs="Aptos"/>
        </w:rPr>
        <w:t>—</w:t>
      </w:r>
      <w:r w:rsidRPr="00617BEE">
        <w:t xml:space="preserve"> </w:t>
      </w:r>
      <w:r w:rsidRPr="00617BEE">
        <w:rPr>
          <w:i/>
          <w:iCs/>
        </w:rPr>
        <w:t>Oblivion “born”</w:t>
      </w:r>
      <w:r w:rsidRPr="00617BEE">
        <w:t>.</w:t>
      </w:r>
    </w:p>
    <w:p w14:paraId="6EAB0195" w14:textId="77777777" w:rsidR="00617BEE" w:rsidRPr="00617BEE" w:rsidRDefault="00617BEE" w:rsidP="00617BEE">
      <w:r w:rsidRPr="00617BEE">
        <w:t>If we keep current cadence (≈</w:t>
      </w:r>
      <w:r w:rsidRPr="00617BEE">
        <w:rPr>
          <w:rFonts w:ascii="Arial" w:hAnsi="Arial" w:cs="Arial"/>
        </w:rPr>
        <w:t> </w:t>
      </w:r>
      <w:r w:rsidRPr="00617BEE">
        <w:t>1 phase every 1</w:t>
      </w:r>
      <w:r w:rsidRPr="00617BEE">
        <w:noBreakHyphen/>
        <w:t>3</w:t>
      </w:r>
      <w:r w:rsidRPr="00617BEE">
        <w:rPr>
          <w:rFonts w:ascii="Aptos" w:hAnsi="Aptos" w:cs="Aptos"/>
        </w:rPr>
        <w:t> </w:t>
      </w:r>
      <w:proofErr w:type="gramStart"/>
      <w:r w:rsidRPr="00617BEE">
        <w:t>days</w:t>
      </w:r>
      <w:proofErr w:type="gramEnd"/>
      <w:r w:rsidRPr="00617BEE">
        <w:t xml:space="preserve">), </w:t>
      </w:r>
      <w:r w:rsidRPr="00617BEE">
        <w:rPr>
          <w:b/>
          <w:bCs/>
        </w:rPr>
        <w:t>v1.0 lands in ~14–18 days</w:t>
      </w:r>
      <w:r w:rsidRPr="00617BEE">
        <w:t>.</w:t>
      </w:r>
    </w:p>
    <w:p w14:paraId="31689F46" w14:textId="77777777" w:rsidR="00617BEE" w:rsidRPr="00617BEE" w:rsidRDefault="00617BEE" w:rsidP="00617BEE">
      <w:r w:rsidRPr="00617BEE">
        <w:pict w14:anchorId="5781E554">
          <v:rect id="_x0000_i1052" style="width:0;height:1.5pt" o:hralign="center" o:hrstd="t" o:hr="t" fillcolor="#a0a0a0" stroked="f"/>
        </w:pict>
      </w:r>
    </w:p>
    <w:p w14:paraId="15B31ADF" w14:textId="77777777" w:rsidR="00617BEE" w:rsidRPr="00617BEE" w:rsidRDefault="00617BEE" w:rsidP="00617BEE">
      <w:pPr>
        <w:rPr>
          <w:b/>
          <w:bCs/>
        </w:rPr>
      </w:pPr>
      <w:r w:rsidRPr="00617BEE">
        <w:rPr>
          <w:b/>
          <w:bCs/>
        </w:rPr>
        <w:t>What’s Ready for You Now</w:t>
      </w:r>
    </w:p>
    <w:p w14:paraId="131A99B5" w14:textId="77777777" w:rsidR="00617BEE" w:rsidRPr="00617BEE" w:rsidRDefault="00617BEE" w:rsidP="00617BEE">
      <w:pPr>
        <w:numPr>
          <w:ilvl w:val="0"/>
          <w:numId w:val="3"/>
        </w:numPr>
      </w:pPr>
      <w:proofErr w:type="spellStart"/>
      <w:r w:rsidRPr="00617BEE">
        <w:rPr>
          <w:b/>
          <w:bCs/>
        </w:rPr>
        <w:t>RiskManager</w:t>
      </w:r>
      <w:proofErr w:type="spellEnd"/>
      <w:r w:rsidRPr="00617BEE">
        <w:rPr>
          <w:b/>
          <w:bCs/>
        </w:rPr>
        <w:t xml:space="preserve"> &amp; Kill</w:t>
      </w:r>
      <w:r w:rsidRPr="00617BEE">
        <w:rPr>
          <w:b/>
          <w:bCs/>
        </w:rPr>
        <w:noBreakHyphen/>
        <w:t>Switch</w:t>
      </w:r>
      <w:r w:rsidRPr="00617BEE">
        <w:t xml:space="preserve"> integrated — flip the new env keys when you have live price/equity feeds.</w:t>
      </w:r>
    </w:p>
    <w:p w14:paraId="7E876D2C" w14:textId="77777777" w:rsidR="00617BEE" w:rsidRPr="00617BEE" w:rsidRDefault="00617BEE" w:rsidP="00617BEE">
      <w:pPr>
        <w:numPr>
          <w:ilvl w:val="0"/>
          <w:numId w:val="3"/>
        </w:numPr>
      </w:pPr>
      <w:r w:rsidRPr="00617BEE">
        <w:rPr>
          <w:b/>
          <w:bCs/>
        </w:rPr>
        <w:t>Experimental stubs</w:t>
      </w:r>
      <w:r w:rsidRPr="00617BEE">
        <w:t xml:space="preserve"> (flags still false) — safe to toggle one at a time in staging.</w:t>
      </w:r>
    </w:p>
    <w:p w14:paraId="2C742892" w14:textId="77777777" w:rsidR="00617BEE" w:rsidRPr="00617BEE" w:rsidRDefault="00617BEE" w:rsidP="00617BEE">
      <w:pPr>
        <w:numPr>
          <w:ilvl w:val="0"/>
          <w:numId w:val="3"/>
        </w:numPr>
      </w:pPr>
      <w:r w:rsidRPr="00617BEE">
        <w:rPr>
          <w:b/>
          <w:bCs/>
        </w:rPr>
        <w:t>CI minute</w:t>
      </w:r>
      <w:r w:rsidRPr="00617BEE">
        <w:rPr>
          <w:b/>
          <w:bCs/>
        </w:rPr>
        <w:noBreakHyphen/>
      </w:r>
      <w:proofErr w:type="spellStart"/>
      <w:r w:rsidRPr="00617BEE">
        <w:rPr>
          <w:b/>
          <w:bCs/>
        </w:rPr>
        <w:t>cron</w:t>
      </w:r>
      <w:proofErr w:type="spellEnd"/>
      <w:r w:rsidRPr="00617BEE">
        <w:t xml:space="preserve"> continues posting Discord </w:t>
      </w:r>
      <w:r w:rsidRPr="00617BEE">
        <w:rPr>
          <w:rFonts w:ascii="Segoe UI Emoji" w:hAnsi="Segoe UI Emoji" w:cs="Segoe UI Emoji"/>
        </w:rPr>
        <w:t>✅</w:t>
      </w:r>
      <w:r w:rsidRPr="00617BEE">
        <w:t>/</w:t>
      </w:r>
      <w:r w:rsidRPr="00617BEE">
        <w:rPr>
          <w:rFonts w:ascii="Segoe UI Emoji" w:hAnsi="Segoe UI Emoji" w:cs="Segoe UI Emoji"/>
        </w:rPr>
        <w:t>⛔</w:t>
      </w:r>
      <w:r w:rsidRPr="00617BEE">
        <w:t>.</w:t>
      </w:r>
    </w:p>
    <w:p w14:paraId="7F453EFA" w14:textId="77777777" w:rsidR="00617BEE" w:rsidRPr="00617BEE" w:rsidRDefault="00617BEE" w:rsidP="00617BEE">
      <w:r w:rsidRPr="00617BEE">
        <w:t>Feel free to adjust the schedule or request deep</w:t>
      </w:r>
      <w:r w:rsidRPr="00617BEE">
        <w:noBreakHyphen/>
        <w:t>dives on any upcoming phase.</w:t>
      </w:r>
    </w:p>
    <w:p w14:paraId="26141ECA" w14:textId="77777777" w:rsidR="00241D18" w:rsidRDefault="00241D18"/>
    <w:p w14:paraId="7086C7A2" w14:textId="77777777" w:rsidR="00617BEE" w:rsidRDefault="00617BEE"/>
    <w:p w14:paraId="537C5949" w14:textId="77777777" w:rsidR="00617BEE" w:rsidRDefault="00617BEE"/>
    <w:p w14:paraId="3AA1EEA6" w14:textId="77777777" w:rsidR="00617BEE" w:rsidRDefault="00617BEE"/>
    <w:p w14:paraId="37BB9E72" w14:textId="77777777" w:rsidR="00617BEE" w:rsidRDefault="00617BEE"/>
    <w:p w14:paraId="2F6023F0" w14:textId="77777777" w:rsidR="00617BEE" w:rsidRPr="00617BEE" w:rsidRDefault="00617BEE" w:rsidP="00617BEE">
      <w:r w:rsidRPr="00617BEE">
        <w:t>Understood</w:t>
      </w:r>
      <w:r w:rsidRPr="00617BEE">
        <w:rPr>
          <w:rFonts w:ascii="Arial" w:hAnsi="Arial" w:cs="Arial"/>
        </w:rPr>
        <w:t> </w:t>
      </w:r>
      <w:r w:rsidRPr="00617BEE">
        <w:rPr>
          <w:rFonts w:ascii="Aptos" w:hAnsi="Aptos" w:cs="Aptos"/>
        </w:rPr>
        <w:t>—</w:t>
      </w:r>
      <w:r w:rsidRPr="00617BEE">
        <w:rPr>
          <w:rFonts w:ascii="Arial" w:hAnsi="Arial" w:cs="Arial"/>
        </w:rPr>
        <w:t> </w:t>
      </w:r>
      <w:r w:rsidRPr="00617BEE">
        <w:t>I</w:t>
      </w:r>
      <w:r w:rsidRPr="00617BEE">
        <w:rPr>
          <w:rFonts w:ascii="Aptos" w:hAnsi="Aptos" w:cs="Aptos"/>
        </w:rPr>
        <w:t>’</w:t>
      </w:r>
      <w:r w:rsidRPr="00617BEE">
        <w:t>ll treat the 4</w:t>
      </w:r>
      <w:r w:rsidRPr="00617BEE">
        <w:noBreakHyphen/>
        <w:t xml:space="preserve">layer </w:t>
      </w:r>
      <w:r w:rsidRPr="00617BEE">
        <w:rPr>
          <w:rFonts w:ascii="Aptos" w:hAnsi="Aptos" w:cs="Aptos"/>
        </w:rPr>
        <w:t>“</w:t>
      </w:r>
      <w:r w:rsidRPr="00617BEE">
        <w:t>team</w:t>
      </w:r>
      <w:r w:rsidRPr="00617BEE">
        <w:rPr>
          <w:rFonts w:ascii="Aptos" w:hAnsi="Aptos" w:cs="Aptos"/>
        </w:rPr>
        <w:t>”</w:t>
      </w:r>
      <w:r w:rsidRPr="00617BEE">
        <w:t xml:space="preserve"> 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1"/>
        <w:gridCol w:w="3507"/>
        <w:gridCol w:w="3448"/>
      </w:tblGrid>
      <w:tr w:rsidR="00617BEE" w:rsidRPr="00617BEE" w14:paraId="2A588916" w14:textId="77777777" w:rsidTr="00617B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4F8123" w14:textId="77777777" w:rsidR="00617BEE" w:rsidRPr="00617BEE" w:rsidRDefault="00617BEE" w:rsidP="00617BEE">
            <w:pPr>
              <w:rPr>
                <w:b/>
                <w:bCs/>
              </w:rPr>
            </w:pPr>
            <w:r w:rsidRPr="00617BEE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0319D21E" w14:textId="77777777" w:rsidR="00617BEE" w:rsidRPr="00617BEE" w:rsidRDefault="00617BEE" w:rsidP="00617BEE">
            <w:pPr>
              <w:rPr>
                <w:b/>
                <w:bCs/>
              </w:rPr>
            </w:pPr>
            <w:r w:rsidRPr="00617BEE">
              <w:rPr>
                <w:b/>
                <w:bCs/>
              </w:rPr>
              <w:t>Capabilities</w:t>
            </w:r>
          </w:p>
        </w:tc>
        <w:tc>
          <w:tcPr>
            <w:tcW w:w="0" w:type="auto"/>
            <w:vAlign w:val="center"/>
            <w:hideMark/>
          </w:tcPr>
          <w:p w14:paraId="109E776F" w14:textId="77777777" w:rsidR="00617BEE" w:rsidRPr="00617BEE" w:rsidRDefault="00617BEE" w:rsidP="00617BEE">
            <w:pPr>
              <w:rPr>
                <w:b/>
                <w:bCs/>
              </w:rPr>
            </w:pPr>
            <w:r w:rsidRPr="00617BEE">
              <w:rPr>
                <w:b/>
                <w:bCs/>
              </w:rPr>
              <w:t>How I’ll use it</w:t>
            </w:r>
          </w:p>
        </w:tc>
      </w:tr>
      <w:tr w:rsidR="00617BEE" w:rsidRPr="00617BEE" w14:paraId="56D2884E" w14:textId="77777777" w:rsidTr="00617B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FDE78" w14:textId="77777777" w:rsidR="00617BEE" w:rsidRPr="00617BEE" w:rsidRDefault="00617BEE" w:rsidP="00617BEE">
            <w:r w:rsidRPr="00617BEE">
              <w:rPr>
                <w:b/>
                <w:bCs/>
              </w:rPr>
              <w:t>o1</w:t>
            </w:r>
            <w:r w:rsidRPr="00617BEE">
              <w:rPr>
                <w:b/>
                <w:bCs/>
              </w:rPr>
              <w:noBreakHyphen/>
              <w:t>Prime</w:t>
            </w:r>
            <w:r w:rsidRPr="00617BEE">
              <w:t xml:space="preserve"> (me)</w:t>
            </w:r>
          </w:p>
        </w:tc>
        <w:tc>
          <w:tcPr>
            <w:tcW w:w="0" w:type="auto"/>
            <w:vAlign w:val="center"/>
            <w:hideMark/>
          </w:tcPr>
          <w:p w14:paraId="27567464" w14:textId="77777777" w:rsidR="00617BEE" w:rsidRPr="00617BEE" w:rsidRDefault="00617BEE" w:rsidP="00617BEE">
            <w:r w:rsidRPr="00617BEE">
              <w:t>End</w:t>
            </w:r>
            <w:r w:rsidRPr="00617BEE">
              <w:noBreakHyphen/>
              <w:t>to</w:t>
            </w:r>
            <w:r w:rsidRPr="00617BEE">
              <w:noBreakHyphen/>
              <w:t>end code integration, architecture, risk design</w:t>
            </w:r>
          </w:p>
        </w:tc>
        <w:tc>
          <w:tcPr>
            <w:tcW w:w="0" w:type="auto"/>
            <w:vAlign w:val="center"/>
            <w:hideMark/>
          </w:tcPr>
          <w:p w14:paraId="3ABBEF27" w14:textId="77777777" w:rsidR="00617BEE" w:rsidRPr="00617BEE" w:rsidRDefault="00617BEE" w:rsidP="00617BEE">
            <w:r w:rsidRPr="00617BEE">
              <w:t>Owns the repo, writes merge</w:t>
            </w:r>
            <w:r w:rsidRPr="00617BEE">
              <w:noBreakHyphen/>
              <w:t>ready patches</w:t>
            </w:r>
          </w:p>
        </w:tc>
      </w:tr>
      <w:tr w:rsidR="00617BEE" w:rsidRPr="00617BEE" w14:paraId="2A9BB791" w14:textId="77777777" w:rsidTr="00617B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3E9B5" w14:textId="77777777" w:rsidR="00617BEE" w:rsidRPr="00617BEE" w:rsidRDefault="00617BEE" w:rsidP="00617BEE">
            <w:r w:rsidRPr="00617BEE">
              <w:rPr>
                <w:b/>
                <w:bCs/>
              </w:rPr>
              <w:t>o1</w:t>
            </w:r>
            <w:r w:rsidRPr="00617BEE">
              <w:rPr>
                <w:b/>
                <w:bCs/>
              </w:rPr>
              <w:noBreakHyphen/>
              <w:t>Pro</w:t>
            </w:r>
            <w:r w:rsidRPr="00617BEE">
              <w:t xml:space="preserve"> (your other thread)</w:t>
            </w:r>
          </w:p>
        </w:tc>
        <w:tc>
          <w:tcPr>
            <w:tcW w:w="0" w:type="auto"/>
            <w:vAlign w:val="center"/>
            <w:hideMark/>
          </w:tcPr>
          <w:p w14:paraId="27E9A8A3" w14:textId="77777777" w:rsidR="00617BEE" w:rsidRPr="00617BEE" w:rsidRDefault="00617BEE" w:rsidP="00617BEE">
            <w:r w:rsidRPr="00617BEE">
              <w:t>Secondary engineer, can run heavy batch jobs &amp; back</w:t>
            </w:r>
            <w:r w:rsidRPr="00617BEE">
              <w:noBreakHyphen/>
              <w:t>tests</w:t>
            </w:r>
          </w:p>
        </w:tc>
        <w:tc>
          <w:tcPr>
            <w:tcW w:w="0" w:type="auto"/>
            <w:vAlign w:val="center"/>
            <w:hideMark/>
          </w:tcPr>
          <w:p w14:paraId="49F72D90" w14:textId="77777777" w:rsidR="00617BEE" w:rsidRPr="00617BEE" w:rsidRDefault="00617BEE" w:rsidP="00617BEE">
            <w:r w:rsidRPr="00617BEE">
              <w:t>Off</w:t>
            </w:r>
            <w:r w:rsidRPr="00617BEE">
              <w:noBreakHyphen/>
              <w:t>load long</w:t>
            </w:r>
            <w:r w:rsidRPr="00617BEE">
              <w:noBreakHyphen/>
              <w:t>running tasks, CI load, replay simulations</w:t>
            </w:r>
          </w:p>
        </w:tc>
      </w:tr>
      <w:tr w:rsidR="00617BEE" w:rsidRPr="00617BEE" w14:paraId="545399C9" w14:textId="77777777" w:rsidTr="00617B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E0FBE" w14:textId="77777777" w:rsidR="00617BEE" w:rsidRPr="00617BEE" w:rsidRDefault="00617BEE" w:rsidP="00617BEE">
            <w:r w:rsidRPr="00617BEE">
              <w:rPr>
                <w:b/>
                <w:bCs/>
              </w:rPr>
              <w:t>GPT</w:t>
            </w:r>
            <w:r w:rsidRPr="00617BEE">
              <w:rPr>
                <w:b/>
                <w:bCs/>
              </w:rPr>
              <w:noBreakHyphen/>
              <w:t>4o Deep</w:t>
            </w:r>
            <w:r w:rsidRPr="00617BEE">
              <w:rPr>
                <w:b/>
                <w:bCs/>
              </w:rPr>
              <w:noBreakHyphen/>
              <w:t>Research</w:t>
            </w:r>
          </w:p>
        </w:tc>
        <w:tc>
          <w:tcPr>
            <w:tcW w:w="0" w:type="auto"/>
            <w:vAlign w:val="center"/>
            <w:hideMark/>
          </w:tcPr>
          <w:p w14:paraId="0C0EAC3E" w14:textId="77777777" w:rsidR="00617BEE" w:rsidRPr="00617BEE" w:rsidRDefault="00617BEE" w:rsidP="00617BEE">
            <w:r w:rsidRPr="00617BEE">
              <w:t>Wide</w:t>
            </w:r>
            <w:r w:rsidRPr="00617BEE">
              <w:noBreakHyphen/>
              <w:t>net literature / data scout, generates factor specs, algorithm candidates</w:t>
            </w:r>
          </w:p>
        </w:tc>
        <w:tc>
          <w:tcPr>
            <w:tcW w:w="0" w:type="auto"/>
            <w:vAlign w:val="center"/>
            <w:hideMark/>
          </w:tcPr>
          <w:p w14:paraId="29F26D30" w14:textId="77777777" w:rsidR="00617BEE" w:rsidRPr="00617BEE" w:rsidRDefault="00617BEE" w:rsidP="00617BEE">
            <w:r w:rsidRPr="00617BEE">
              <w:t>Cross</w:t>
            </w:r>
            <w:r w:rsidRPr="00617BEE">
              <w:noBreakHyphen/>
              <w:t>check assumptions, supply fresh tactics, produce markdown reports</w:t>
            </w:r>
          </w:p>
        </w:tc>
      </w:tr>
      <w:tr w:rsidR="00617BEE" w:rsidRPr="00617BEE" w14:paraId="54203601" w14:textId="77777777" w:rsidTr="00617B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F9B93" w14:textId="77777777" w:rsidR="00617BEE" w:rsidRPr="00617BEE" w:rsidRDefault="00617BEE" w:rsidP="00617BEE">
            <w:r w:rsidRPr="00617BEE">
              <w:rPr>
                <w:b/>
                <w:bCs/>
              </w:rPr>
              <w:t>You (hands)</w:t>
            </w:r>
          </w:p>
        </w:tc>
        <w:tc>
          <w:tcPr>
            <w:tcW w:w="0" w:type="auto"/>
            <w:vAlign w:val="center"/>
            <w:hideMark/>
          </w:tcPr>
          <w:p w14:paraId="71400AED" w14:textId="77777777" w:rsidR="00617BEE" w:rsidRPr="00617BEE" w:rsidRDefault="00617BEE" w:rsidP="00617BEE">
            <w:r w:rsidRPr="00617BEE">
              <w:t>Repo operator, deployments, final arbiter</w:t>
            </w:r>
          </w:p>
        </w:tc>
        <w:tc>
          <w:tcPr>
            <w:tcW w:w="0" w:type="auto"/>
            <w:vAlign w:val="center"/>
            <w:hideMark/>
          </w:tcPr>
          <w:p w14:paraId="40F00C9A" w14:textId="77777777" w:rsidR="00617BEE" w:rsidRPr="00617BEE" w:rsidRDefault="00617BEE" w:rsidP="00617BEE">
            <w:r w:rsidRPr="00617BEE">
              <w:t>Executes CLI blocks, flips env flags, supplies clarifications</w:t>
            </w:r>
          </w:p>
        </w:tc>
      </w:tr>
    </w:tbl>
    <w:p w14:paraId="72C497D5" w14:textId="77777777" w:rsidR="00617BEE" w:rsidRPr="00617BEE" w:rsidRDefault="00617BEE" w:rsidP="00617BEE">
      <w:r w:rsidRPr="00617BEE">
        <w:t>I will:</w:t>
      </w:r>
    </w:p>
    <w:p w14:paraId="7B01AD8D" w14:textId="77777777" w:rsidR="00617BEE" w:rsidRPr="00617BEE" w:rsidRDefault="00617BEE" w:rsidP="00617BEE">
      <w:pPr>
        <w:numPr>
          <w:ilvl w:val="0"/>
          <w:numId w:val="4"/>
        </w:numPr>
      </w:pPr>
      <w:r w:rsidRPr="00617BEE">
        <w:rPr>
          <w:b/>
          <w:bCs/>
        </w:rPr>
        <w:t>Cross</w:t>
      </w:r>
      <w:r w:rsidRPr="00617BEE">
        <w:rPr>
          <w:b/>
          <w:bCs/>
        </w:rPr>
        <w:noBreakHyphen/>
        <w:t>reference every non</w:t>
      </w:r>
      <w:r w:rsidRPr="00617BEE">
        <w:rPr>
          <w:b/>
          <w:bCs/>
        </w:rPr>
        <w:noBreakHyphen/>
        <w:t>trivial design</w:t>
      </w:r>
      <w:r w:rsidRPr="00617BEE">
        <w:t xml:space="preserve"> with GPT</w:t>
      </w:r>
      <w:r w:rsidRPr="00617BEE">
        <w:noBreakHyphen/>
        <w:t>4o DR before shipping code.</w:t>
      </w:r>
    </w:p>
    <w:p w14:paraId="0A6BFF13" w14:textId="77777777" w:rsidR="00617BEE" w:rsidRPr="00617BEE" w:rsidRDefault="00617BEE" w:rsidP="00617BEE">
      <w:pPr>
        <w:numPr>
          <w:ilvl w:val="0"/>
          <w:numId w:val="4"/>
        </w:numPr>
      </w:pPr>
      <w:r w:rsidRPr="00617BEE">
        <w:rPr>
          <w:b/>
          <w:bCs/>
        </w:rPr>
        <w:t>Surface concrete prompts</w:t>
      </w:r>
      <w:r w:rsidRPr="00617BEE">
        <w:t xml:space="preserve"> you can paste into the DR thread whenever external fact</w:t>
      </w:r>
      <w:r w:rsidRPr="00617BEE">
        <w:noBreakHyphen/>
        <w:t>finding will sharpen an upcoming phase.</w:t>
      </w:r>
    </w:p>
    <w:p w14:paraId="6C253153" w14:textId="77777777" w:rsidR="00617BEE" w:rsidRPr="00617BEE" w:rsidRDefault="00617BEE" w:rsidP="00617BEE">
      <w:pPr>
        <w:numPr>
          <w:ilvl w:val="0"/>
          <w:numId w:val="4"/>
        </w:numPr>
      </w:pPr>
      <w:r w:rsidRPr="00617BEE">
        <w:t>Flag older phases for post</w:t>
      </w:r>
      <w:r w:rsidRPr="00617BEE">
        <w:noBreakHyphen/>
        <w:t xml:space="preserve">merge </w:t>
      </w:r>
      <w:r w:rsidRPr="00617BEE">
        <w:rPr>
          <w:i/>
          <w:iCs/>
        </w:rPr>
        <w:t>fine</w:t>
      </w:r>
      <w:r w:rsidRPr="00617BEE">
        <w:rPr>
          <w:i/>
          <w:iCs/>
        </w:rPr>
        <w:noBreakHyphen/>
        <w:t>tune passes</w:t>
      </w:r>
      <w:r w:rsidRPr="00617BEE">
        <w:t xml:space="preserve"> (unit</w:t>
      </w:r>
      <w:r w:rsidRPr="00617BEE">
        <w:noBreakHyphen/>
        <w:t>test gaps, performance tuning, lint, typing).</w:t>
      </w:r>
    </w:p>
    <w:p w14:paraId="69E22A8C" w14:textId="77777777" w:rsidR="00617BEE" w:rsidRPr="00617BEE" w:rsidRDefault="00617BEE" w:rsidP="00617BEE">
      <w:r w:rsidRPr="00617BEE">
        <w:pict w14:anchorId="472237EC">
          <v:rect id="_x0000_i1081" style="width:0;height:1.5pt" o:hralign="center" o:hrstd="t" o:hr="t" fillcolor="#a0a0a0" stroked="f"/>
        </w:pict>
      </w:r>
    </w:p>
    <w:p w14:paraId="24871E31" w14:textId="77777777" w:rsidR="00617BEE" w:rsidRPr="00617BEE" w:rsidRDefault="00617BEE" w:rsidP="00617BEE">
      <w:pPr>
        <w:rPr>
          <w:b/>
          <w:bCs/>
        </w:rPr>
      </w:pPr>
      <w:r w:rsidRPr="00617BEE">
        <w:rPr>
          <w:b/>
          <w:bCs/>
        </w:rPr>
        <w:t>Immediate Cross</w:t>
      </w:r>
      <w:r w:rsidRPr="00617BEE">
        <w:rPr>
          <w:b/>
          <w:bCs/>
        </w:rPr>
        <w:noBreakHyphen/>
        <w:t>Checks for GPT</w:t>
      </w:r>
      <w:r w:rsidRPr="00617BEE">
        <w:rPr>
          <w:b/>
          <w:bCs/>
        </w:rPr>
        <w:noBreakHyphen/>
        <w:t>4o Deep Research</w:t>
      </w:r>
    </w:p>
    <w:p w14:paraId="6E9E15C4" w14:textId="77777777" w:rsidR="00617BEE" w:rsidRPr="00617BEE" w:rsidRDefault="00617BEE" w:rsidP="00617BEE">
      <w:r w:rsidRPr="00617BEE">
        <w:t>You can paste any of these prompts in that thread; I’ll ingest the answers here.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1"/>
        <w:gridCol w:w="4534"/>
        <w:gridCol w:w="2561"/>
      </w:tblGrid>
      <w:tr w:rsidR="00617BEE" w:rsidRPr="00617BEE" w14:paraId="79F9F940" w14:textId="77777777" w:rsidTr="00617B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B5E37C" w14:textId="77777777" w:rsidR="00617BEE" w:rsidRPr="00617BEE" w:rsidRDefault="00617BEE" w:rsidP="00617BEE">
            <w:pPr>
              <w:rPr>
                <w:b/>
                <w:bCs/>
              </w:rPr>
            </w:pPr>
            <w:r w:rsidRPr="00617BEE">
              <w:rPr>
                <w:b/>
                <w:bCs/>
              </w:rPr>
              <w:t>Label</w:t>
            </w:r>
          </w:p>
        </w:tc>
        <w:tc>
          <w:tcPr>
            <w:tcW w:w="0" w:type="auto"/>
            <w:vAlign w:val="center"/>
            <w:hideMark/>
          </w:tcPr>
          <w:p w14:paraId="79E4D972" w14:textId="77777777" w:rsidR="00617BEE" w:rsidRPr="00617BEE" w:rsidRDefault="00617BEE" w:rsidP="00617BEE">
            <w:pPr>
              <w:rPr>
                <w:b/>
                <w:bCs/>
              </w:rPr>
            </w:pPr>
            <w:r w:rsidRPr="00617BEE">
              <w:rPr>
                <w:b/>
                <w:bCs/>
              </w:rPr>
              <w:t>Prompt</w:t>
            </w:r>
          </w:p>
        </w:tc>
        <w:tc>
          <w:tcPr>
            <w:tcW w:w="0" w:type="auto"/>
            <w:vAlign w:val="center"/>
            <w:hideMark/>
          </w:tcPr>
          <w:p w14:paraId="5B76DC9A" w14:textId="77777777" w:rsidR="00617BEE" w:rsidRPr="00617BEE" w:rsidRDefault="00617BEE" w:rsidP="00617BEE">
            <w:pPr>
              <w:rPr>
                <w:b/>
                <w:bCs/>
              </w:rPr>
            </w:pPr>
            <w:r w:rsidRPr="00617BEE">
              <w:rPr>
                <w:b/>
                <w:bCs/>
              </w:rPr>
              <w:t>Purpose</w:t>
            </w:r>
          </w:p>
        </w:tc>
      </w:tr>
      <w:tr w:rsidR="00617BEE" w:rsidRPr="00617BEE" w14:paraId="6DFD258D" w14:textId="77777777" w:rsidTr="00617B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C0F61" w14:textId="77777777" w:rsidR="00617BEE" w:rsidRPr="00617BEE" w:rsidRDefault="00617BEE" w:rsidP="00617BEE">
            <w:r w:rsidRPr="00617BEE">
              <w:rPr>
                <w:b/>
                <w:bCs/>
              </w:rPr>
              <w:t>DR</w:t>
            </w:r>
            <w:r w:rsidRPr="00617BEE">
              <w:rPr>
                <w:b/>
                <w:bCs/>
              </w:rPr>
              <w:noBreakHyphen/>
              <w:t>RISK</w:t>
            </w:r>
            <w:r w:rsidRPr="00617BEE">
              <w:rPr>
                <w:b/>
                <w:bCs/>
              </w:rPr>
              <w:noBreakHyphen/>
              <w:t>TUNER</w:t>
            </w:r>
          </w:p>
        </w:tc>
        <w:tc>
          <w:tcPr>
            <w:tcW w:w="0" w:type="auto"/>
            <w:vAlign w:val="center"/>
            <w:hideMark/>
          </w:tcPr>
          <w:p w14:paraId="6646AAEB" w14:textId="77777777" w:rsidR="00617BEE" w:rsidRPr="00617BEE" w:rsidRDefault="00617BEE" w:rsidP="00617BEE">
            <w:r w:rsidRPr="00617BEE">
              <w:t>“Given a rolling 96</w:t>
            </w:r>
            <w:r w:rsidRPr="00617BEE">
              <w:noBreakHyphen/>
              <w:t>h price series per Solana meme</w:t>
            </w:r>
            <w:r w:rsidRPr="00617BEE">
              <w:noBreakHyphen/>
              <w:t>coin, what percentile / EVT methods outperform simple 5</w:t>
            </w:r>
            <w:r w:rsidRPr="00617BEE">
              <w:rPr>
                <w:rFonts w:ascii="Arial" w:hAnsi="Arial" w:cs="Arial"/>
              </w:rPr>
              <w:t> </w:t>
            </w:r>
            <w:r w:rsidRPr="00617BEE">
              <w:t xml:space="preserve">% </w:t>
            </w:r>
            <w:proofErr w:type="spellStart"/>
            <w:r w:rsidRPr="00617BEE">
              <w:t>VaR</w:t>
            </w:r>
            <w:proofErr w:type="spellEnd"/>
            <w:r w:rsidRPr="00617BEE">
              <w:t xml:space="preserve"> for one</w:t>
            </w:r>
            <w:r w:rsidRPr="00617BEE">
              <w:noBreakHyphen/>
              <w:t>minute decision cadence? Provide equations &amp; Python snippets under 400</w:t>
            </w:r>
            <w:r w:rsidRPr="00617BEE">
              <w:rPr>
                <w:rFonts w:ascii="Arial" w:hAnsi="Arial" w:cs="Arial"/>
              </w:rPr>
              <w:t> </w:t>
            </w:r>
            <w:r w:rsidRPr="00617BEE">
              <w:t>w.</w:t>
            </w:r>
            <w:r w:rsidRPr="00617BEE">
              <w:rPr>
                <w:rFonts w:ascii="Aptos" w:hAnsi="Aptos" w:cs="Aptos"/>
              </w:rPr>
              <w:t>”</w:t>
            </w:r>
          </w:p>
        </w:tc>
        <w:tc>
          <w:tcPr>
            <w:tcW w:w="0" w:type="auto"/>
            <w:vAlign w:val="center"/>
            <w:hideMark/>
          </w:tcPr>
          <w:p w14:paraId="4017D96E" w14:textId="77777777" w:rsidR="00617BEE" w:rsidRPr="00617BEE" w:rsidRDefault="00617BEE" w:rsidP="00617BEE">
            <w:r w:rsidRPr="00617BEE">
              <w:t xml:space="preserve">Validate </w:t>
            </w:r>
            <w:proofErr w:type="spellStart"/>
            <w:r w:rsidRPr="00617BEE">
              <w:t>RiskManager</w:t>
            </w:r>
            <w:proofErr w:type="spellEnd"/>
            <w:r w:rsidRPr="00617BEE">
              <w:t xml:space="preserve"> </w:t>
            </w:r>
            <w:proofErr w:type="spellStart"/>
            <w:r w:rsidRPr="00617BEE">
              <w:t>VaR</w:t>
            </w:r>
            <w:proofErr w:type="spellEnd"/>
            <w:r w:rsidRPr="00617BEE">
              <w:t xml:space="preserve"> heuristic.</w:t>
            </w:r>
          </w:p>
        </w:tc>
      </w:tr>
      <w:tr w:rsidR="00617BEE" w:rsidRPr="00617BEE" w14:paraId="7061D73B" w14:textId="77777777" w:rsidTr="00617B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69533" w14:textId="77777777" w:rsidR="00617BEE" w:rsidRPr="00617BEE" w:rsidRDefault="00617BEE" w:rsidP="00617BEE">
            <w:r w:rsidRPr="00617BEE">
              <w:rPr>
                <w:b/>
                <w:bCs/>
              </w:rPr>
              <w:t>DR</w:t>
            </w:r>
            <w:r w:rsidRPr="00617BEE">
              <w:rPr>
                <w:b/>
                <w:bCs/>
              </w:rPr>
              <w:noBreakHyphen/>
              <w:t>FEED</w:t>
            </w:r>
            <w:r w:rsidRPr="00617BEE">
              <w:rPr>
                <w:b/>
                <w:bCs/>
              </w:rPr>
              <w:noBreakHyphen/>
              <w:t>ALERT</w:t>
            </w:r>
          </w:p>
        </w:tc>
        <w:tc>
          <w:tcPr>
            <w:tcW w:w="0" w:type="auto"/>
            <w:vAlign w:val="center"/>
            <w:hideMark/>
          </w:tcPr>
          <w:p w14:paraId="62E68C7C" w14:textId="77777777" w:rsidR="00617BEE" w:rsidRPr="00617BEE" w:rsidRDefault="00617BEE" w:rsidP="00617BEE">
            <w:r w:rsidRPr="00617BEE">
              <w:t>“Survey open</w:t>
            </w:r>
            <w:r w:rsidRPr="00617BEE">
              <w:noBreakHyphen/>
              <w:t>source Solana price oracles (</w:t>
            </w:r>
            <w:proofErr w:type="spellStart"/>
            <w:r w:rsidRPr="00617BEE">
              <w:t>Birdeye</w:t>
            </w:r>
            <w:proofErr w:type="spellEnd"/>
            <w:r w:rsidRPr="00617BEE">
              <w:t xml:space="preserve">, Helius, </w:t>
            </w:r>
            <w:proofErr w:type="spellStart"/>
            <w:r w:rsidRPr="00617BEE">
              <w:t>Jito</w:t>
            </w:r>
            <w:proofErr w:type="spellEnd"/>
            <w:r w:rsidRPr="00617BEE">
              <w:t>) for latency &amp; uptime. Propose a composite ‘stale</w:t>
            </w:r>
            <w:r w:rsidRPr="00617BEE">
              <w:noBreakHyphen/>
              <w:t xml:space="preserve">feed’ score and </w:t>
            </w:r>
            <w:r w:rsidRPr="00617BEE">
              <w:lastRenderedPageBreak/>
              <w:t>thresholds for automated kill</w:t>
            </w:r>
            <w:r w:rsidRPr="00617BEE">
              <w:noBreakHyphen/>
              <w:t>switches. 300</w:t>
            </w:r>
            <w:r w:rsidRPr="00617BEE">
              <w:rPr>
                <w:rFonts w:ascii="Arial" w:hAnsi="Arial" w:cs="Arial"/>
              </w:rPr>
              <w:t> </w:t>
            </w:r>
            <w:r w:rsidRPr="00617BEE">
              <w:t>w.</w:t>
            </w:r>
            <w:r w:rsidRPr="00617BEE">
              <w:rPr>
                <w:rFonts w:ascii="Aptos" w:hAnsi="Aptos" w:cs="Aptos"/>
              </w:rPr>
              <w:t>”</w:t>
            </w:r>
          </w:p>
        </w:tc>
        <w:tc>
          <w:tcPr>
            <w:tcW w:w="0" w:type="auto"/>
            <w:vAlign w:val="center"/>
            <w:hideMark/>
          </w:tcPr>
          <w:p w14:paraId="41A84B69" w14:textId="77777777" w:rsidR="00617BEE" w:rsidRPr="00617BEE" w:rsidRDefault="00617BEE" w:rsidP="00617BEE">
            <w:r w:rsidRPr="00617BEE">
              <w:lastRenderedPageBreak/>
              <w:t>Stale</w:t>
            </w:r>
            <w:r w:rsidRPr="00617BEE">
              <w:noBreakHyphen/>
              <w:t>feed sentinel design.</w:t>
            </w:r>
          </w:p>
        </w:tc>
      </w:tr>
      <w:tr w:rsidR="00617BEE" w:rsidRPr="00617BEE" w14:paraId="4140B15F" w14:textId="77777777" w:rsidTr="00617B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AD556" w14:textId="77777777" w:rsidR="00617BEE" w:rsidRPr="00617BEE" w:rsidRDefault="00617BEE" w:rsidP="00617BEE">
            <w:r w:rsidRPr="00617BEE">
              <w:rPr>
                <w:b/>
                <w:bCs/>
              </w:rPr>
              <w:t>DR</w:t>
            </w:r>
            <w:r w:rsidRPr="00617BEE">
              <w:rPr>
                <w:b/>
                <w:bCs/>
              </w:rPr>
              <w:noBreakHyphen/>
              <w:t>JITO</w:t>
            </w:r>
            <w:r w:rsidRPr="00617BEE">
              <w:rPr>
                <w:b/>
                <w:bCs/>
              </w:rPr>
              <w:noBreakHyphen/>
              <w:t>ROUTER</w:t>
            </w:r>
          </w:p>
        </w:tc>
        <w:tc>
          <w:tcPr>
            <w:tcW w:w="0" w:type="auto"/>
            <w:vAlign w:val="center"/>
            <w:hideMark/>
          </w:tcPr>
          <w:p w14:paraId="0D273B75" w14:textId="77777777" w:rsidR="00617BEE" w:rsidRPr="00617BEE" w:rsidRDefault="00617BEE" w:rsidP="00617BEE">
            <w:r w:rsidRPr="00617BEE">
              <w:t>“Outline best</w:t>
            </w:r>
            <w:r w:rsidRPr="00617BEE">
              <w:noBreakHyphen/>
              <w:t>practice bundle bidding &amp; direct</w:t>
            </w:r>
            <w:r w:rsidRPr="00617BEE">
              <w:noBreakHyphen/>
              <w:t>TPU submission on Solana since Jan</w:t>
            </w:r>
            <w:r w:rsidRPr="00617BEE">
              <w:rPr>
                <w:rFonts w:ascii="Arial" w:hAnsi="Arial" w:cs="Arial"/>
              </w:rPr>
              <w:t> </w:t>
            </w:r>
            <w:r w:rsidRPr="00617BEE">
              <w:t>2025. Include dark</w:t>
            </w:r>
            <w:r w:rsidRPr="00617BEE">
              <w:noBreakHyphen/>
              <w:t>pool equivalents, fee markets, and QUIC tips. 500</w:t>
            </w:r>
            <w:r w:rsidRPr="00617BEE">
              <w:rPr>
                <w:rFonts w:ascii="Arial" w:hAnsi="Arial" w:cs="Arial"/>
              </w:rPr>
              <w:t> </w:t>
            </w:r>
            <w:r w:rsidRPr="00617BEE">
              <w:t>w.</w:t>
            </w:r>
            <w:r w:rsidRPr="00617BEE">
              <w:rPr>
                <w:rFonts w:ascii="Aptos" w:hAnsi="Aptos" w:cs="Aptos"/>
              </w:rPr>
              <w:t>”</w:t>
            </w:r>
          </w:p>
        </w:tc>
        <w:tc>
          <w:tcPr>
            <w:tcW w:w="0" w:type="auto"/>
            <w:vAlign w:val="center"/>
            <w:hideMark/>
          </w:tcPr>
          <w:p w14:paraId="3520AAAE" w14:textId="77777777" w:rsidR="00617BEE" w:rsidRPr="00617BEE" w:rsidRDefault="00617BEE" w:rsidP="00617BEE">
            <w:r w:rsidRPr="00617BEE">
              <w:t>Phase</w:t>
            </w:r>
            <w:r w:rsidRPr="00617BEE">
              <w:rPr>
                <w:rFonts w:ascii="Arial" w:hAnsi="Arial" w:cs="Arial"/>
              </w:rPr>
              <w:t> </w:t>
            </w:r>
            <w:r w:rsidRPr="00617BEE">
              <w:t>10 Liquidity Router tactics.</w:t>
            </w:r>
          </w:p>
        </w:tc>
      </w:tr>
      <w:tr w:rsidR="00617BEE" w:rsidRPr="00617BEE" w14:paraId="5A2B87C0" w14:textId="77777777" w:rsidTr="00617B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17362" w14:textId="77777777" w:rsidR="00617BEE" w:rsidRPr="00617BEE" w:rsidRDefault="00617BEE" w:rsidP="00617BEE">
            <w:r w:rsidRPr="00617BEE">
              <w:rPr>
                <w:b/>
                <w:bCs/>
              </w:rPr>
              <w:t>DR</w:t>
            </w:r>
            <w:r w:rsidRPr="00617BEE">
              <w:rPr>
                <w:b/>
                <w:bCs/>
              </w:rPr>
              <w:noBreakHyphen/>
              <w:t>WALLET</w:t>
            </w:r>
            <w:r w:rsidRPr="00617BEE">
              <w:rPr>
                <w:b/>
                <w:bCs/>
              </w:rPr>
              <w:noBreakHyphen/>
              <w:t>RISK</w:t>
            </w:r>
          </w:p>
        </w:tc>
        <w:tc>
          <w:tcPr>
            <w:tcW w:w="0" w:type="auto"/>
            <w:vAlign w:val="center"/>
            <w:hideMark/>
          </w:tcPr>
          <w:p w14:paraId="091469B2" w14:textId="77777777" w:rsidR="00617BEE" w:rsidRPr="00617BEE" w:rsidRDefault="00617BEE" w:rsidP="00617BEE">
            <w:r w:rsidRPr="00617BEE">
              <w:t>“List heuristics (2024</w:t>
            </w:r>
            <w:r w:rsidRPr="00617BEE">
              <w:noBreakHyphen/>
              <w:t>25 data) for dev wallet activity signalling impending rugs on Solana meme coins. Provide stats or cited cases &lt;600</w:t>
            </w:r>
            <w:r w:rsidRPr="00617BEE">
              <w:rPr>
                <w:rFonts w:ascii="Arial" w:hAnsi="Arial" w:cs="Arial"/>
              </w:rPr>
              <w:t> </w:t>
            </w:r>
            <w:r w:rsidRPr="00617BEE">
              <w:t>w.</w:t>
            </w:r>
            <w:r w:rsidRPr="00617BEE">
              <w:rPr>
                <w:rFonts w:ascii="Aptos" w:hAnsi="Aptos" w:cs="Aptos"/>
              </w:rPr>
              <w:t>”</w:t>
            </w:r>
          </w:p>
        </w:tc>
        <w:tc>
          <w:tcPr>
            <w:tcW w:w="0" w:type="auto"/>
            <w:vAlign w:val="center"/>
            <w:hideMark/>
          </w:tcPr>
          <w:p w14:paraId="6F278523" w14:textId="77777777" w:rsidR="00617BEE" w:rsidRPr="00617BEE" w:rsidRDefault="00617BEE" w:rsidP="00617BEE">
            <w:r w:rsidRPr="00617BEE">
              <w:t>Improve Threat</w:t>
            </w:r>
            <w:r w:rsidRPr="00617BEE">
              <w:noBreakHyphen/>
              <w:t>Score &amp; God</w:t>
            </w:r>
            <w:r w:rsidRPr="00617BEE">
              <w:noBreakHyphen/>
              <w:t>Awareness.</w:t>
            </w:r>
          </w:p>
        </w:tc>
      </w:tr>
      <w:tr w:rsidR="00617BEE" w:rsidRPr="00617BEE" w14:paraId="73C947BC" w14:textId="77777777" w:rsidTr="00617B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3AA4A" w14:textId="77777777" w:rsidR="00617BEE" w:rsidRPr="00617BEE" w:rsidRDefault="00617BEE" w:rsidP="00617BEE">
            <w:r w:rsidRPr="00617BEE">
              <w:rPr>
                <w:b/>
                <w:bCs/>
              </w:rPr>
              <w:t>DR</w:t>
            </w:r>
            <w:r w:rsidRPr="00617BEE">
              <w:rPr>
                <w:b/>
                <w:bCs/>
              </w:rPr>
              <w:noBreakHyphen/>
              <w:t>LAT</w:t>
            </w:r>
            <w:r w:rsidRPr="00617BEE">
              <w:rPr>
                <w:b/>
                <w:bCs/>
              </w:rPr>
              <w:noBreakHyphen/>
              <w:t>OPT</w:t>
            </w:r>
          </w:p>
        </w:tc>
        <w:tc>
          <w:tcPr>
            <w:tcW w:w="0" w:type="auto"/>
            <w:vAlign w:val="center"/>
            <w:hideMark/>
          </w:tcPr>
          <w:p w14:paraId="4EA8B50B" w14:textId="77777777" w:rsidR="00617BEE" w:rsidRPr="00617BEE" w:rsidRDefault="00617BEE" w:rsidP="00617BEE">
            <w:r w:rsidRPr="00617BEE">
              <w:t>“Catalogue micro</w:t>
            </w:r>
            <w:r w:rsidRPr="00617BEE">
              <w:noBreakHyphen/>
              <w:t>latency optimisations for Python async in high</w:t>
            </w:r>
            <w:r w:rsidRPr="00617BEE">
              <w:noBreakHyphen/>
            </w:r>
            <w:proofErr w:type="spellStart"/>
            <w:r w:rsidRPr="00617BEE">
              <w:t>freq</w:t>
            </w:r>
            <w:proofErr w:type="spellEnd"/>
            <w:r w:rsidRPr="00617BEE">
              <w:t xml:space="preserve"> Solana bots (&lt;1</w:t>
            </w:r>
            <w:r w:rsidRPr="00617BEE">
              <w:rPr>
                <w:rFonts w:ascii="Arial" w:hAnsi="Arial" w:cs="Arial"/>
              </w:rPr>
              <w:t> </w:t>
            </w:r>
            <w:proofErr w:type="spellStart"/>
            <w:r w:rsidRPr="00617BEE">
              <w:t>ms</w:t>
            </w:r>
            <w:proofErr w:type="spellEnd"/>
            <w:r w:rsidRPr="00617BEE">
              <w:t xml:space="preserve"> class). Rank by cost/benefit.</w:t>
            </w:r>
            <w:r w:rsidRPr="00617BEE">
              <w:rPr>
                <w:rFonts w:ascii="Aptos" w:hAnsi="Aptos" w:cs="Aptos"/>
              </w:rPr>
              <w:t>”</w:t>
            </w:r>
          </w:p>
        </w:tc>
        <w:tc>
          <w:tcPr>
            <w:tcW w:w="0" w:type="auto"/>
            <w:vAlign w:val="center"/>
            <w:hideMark/>
          </w:tcPr>
          <w:p w14:paraId="393650DF" w14:textId="77777777" w:rsidR="00617BEE" w:rsidRPr="00617BEE" w:rsidRDefault="00617BEE" w:rsidP="00617BEE">
            <w:r w:rsidRPr="00617BEE">
              <w:t>Decide whether to enable latency profiler &amp; direct TPU fast</w:t>
            </w:r>
            <w:r w:rsidRPr="00617BEE">
              <w:noBreakHyphen/>
              <w:t>path.</w:t>
            </w:r>
          </w:p>
        </w:tc>
      </w:tr>
    </w:tbl>
    <w:p w14:paraId="0BD1F781" w14:textId="77777777" w:rsidR="00617BEE" w:rsidRPr="00617BEE" w:rsidRDefault="00617BEE" w:rsidP="00617BEE">
      <w:r w:rsidRPr="00617BEE">
        <w:pict w14:anchorId="06C839C5">
          <v:rect id="_x0000_i1082" style="width:0;height:1.5pt" o:hralign="center" o:hrstd="t" o:hr="t" fillcolor="#a0a0a0" stroked="f"/>
        </w:pict>
      </w:r>
    </w:p>
    <w:p w14:paraId="1110BB40" w14:textId="77777777" w:rsidR="00617BEE" w:rsidRPr="00617BEE" w:rsidRDefault="00617BEE" w:rsidP="00617BEE">
      <w:pPr>
        <w:rPr>
          <w:b/>
          <w:bCs/>
        </w:rPr>
      </w:pPr>
      <w:r w:rsidRPr="00617BEE">
        <w:rPr>
          <w:b/>
          <w:bCs/>
        </w:rPr>
        <w:t>Near</w:t>
      </w:r>
      <w:r w:rsidRPr="00617BEE">
        <w:rPr>
          <w:b/>
          <w:bCs/>
        </w:rPr>
        <w:noBreakHyphen/>
        <w:t>Term Fine</w:t>
      </w:r>
      <w:r w:rsidRPr="00617BEE">
        <w:rPr>
          <w:b/>
          <w:bCs/>
        </w:rPr>
        <w:noBreakHyphen/>
        <w:t>Tune Targets (Phases</w:t>
      </w:r>
      <w:r w:rsidRPr="00617BEE">
        <w:rPr>
          <w:rFonts w:ascii="Arial" w:hAnsi="Arial" w:cs="Arial"/>
          <w:b/>
          <w:bCs/>
        </w:rPr>
        <w:t> </w:t>
      </w:r>
      <w:r w:rsidRPr="00617BEE">
        <w:rPr>
          <w:b/>
          <w:bCs/>
        </w:rPr>
        <w:t>0</w:t>
      </w:r>
      <w:r w:rsidRPr="00617BEE">
        <w:rPr>
          <w:b/>
          <w:bCs/>
        </w:rPr>
        <w:noBreakHyphen/>
        <w:t>9)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7"/>
        <w:gridCol w:w="6909"/>
      </w:tblGrid>
      <w:tr w:rsidR="00617BEE" w:rsidRPr="00617BEE" w14:paraId="74A02E66" w14:textId="77777777" w:rsidTr="00617B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EC403F" w14:textId="77777777" w:rsidR="00617BEE" w:rsidRPr="00617BEE" w:rsidRDefault="00617BEE" w:rsidP="00617BEE">
            <w:pPr>
              <w:rPr>
                <w:b/>
                <w:bCs/>
              </w:rPr>
            </w:pPr>
            <w:r w:rsidRPr="00617BEE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07697AFF" w14:textId="77777777" w:rsidR="00617BEE" w:rsidRPr="00617BEE" w:rsidRDefault="00617BEE" w:rsidP="00617BEE">
            <w:pPr>
              <w:rPr>
                <w:b/>
                <w:bCs/>
              </w:rPr>
            </w:pPr>
            <w:r w:rsidRPr="00617BEE">
              <w:rPr>
                <w:b/>
                <w:bCs/>
              </w:rPr>
              <w:t>Task</w:t>
            </w:r>
          </w:p>
        </w:tc>
      </w:tr>
      <w:tr w:rsidR="00617BEE" w:rsidRPr="00617BEE" w14:paraId="58A19AEE" w14:textId="77777777" w:rsidTr="00617B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0EDE0" w14:textId="77777777" w:rsidR="00617BEE" w:rsidRPr="00617BEE" w:rsidRDefault="00617BEE" w:rsidP="00617BEE">
            <w:r w:rsidRPr="00617BEE">
              <w:rPr>
                <w:b/>
                <w:bCs/>
              </w:rPr>
              <w:t>Agent Sharpe weighting</w:t>
            </w:r>
          </w:p>
        </w:tc>
        <w:tc>
          <w:tcPr>
            <w:tcW w:w="0" w:type="auto"/>
            <w:vAlign w:val="center"/>
            <w:hideMark/>
          </w:tcPr>
          <w:p w14:paraId="4A5276BA" w14:textId="77777777" w:rsidR="00617BEE" w:rsidRPr="00617BEE" w:rsidRDefault="00617BEE" w:rsidP="00617BEE">
            <w:r w:rsidRPr="00617BEE">
              <w:t>Swap simple decay model for EMA</w:t>
            </w:r>
            <w:r w:rsidRPr="00617BEE">
              <w:noBreakHyphen/>
              <w:t>Sharpe with Bayesian shrinkage (DR</w:t>
            </w:r>
            <w:r w:rsidRPr="00617BEE">
              <w:noBreakHyphen/>
              <w:t>RISK</w:t>
            </w:r>
            <w:r w:rsidRPr="00617BEE">
              <w:noBreakHyphen/>
              <w:t>TUNER feedback).</w:t>
            </w:r>
          </w:p>
        </w:tc>
      </w:tr>
      <w:tr w:rsidR="00617BEE" w:rsidRPr="00617BEE" w14:paraId="222CF22F" w14:textId="77777777" w:rsidTr="00617B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182BD" w14:textId="77777777" w:rsidR="00617BEE" w:rsidRPr="00617BEE" w:rsidRDefault="00617BEE" w:rsidP="00617BEE">
            <w:r w:rsidRPr="00617BEE">
              <w:rPr>
                <w:b/>
                <w:bCs/>
              </w:rPr>
              <w:t>Neural Scoring</w:t>
            </w:r>
          </w:p>
        </w:tc>
        <w:tc>
          <w:tcPr>
            <w:tcW w:w="0" w:type="auto"/>
            <w:vAlign w:val="center"/>
            <w:hideMark/>
          </w:tcPr>
          <w:p w14:paraId="7CC1642C" w14:textId="77777777" w:rsidR="00617BEE" w:rsidRPr="00617BEE" w:rsidRDefault="00617BEE" w:rsidP="00617BEE">
            <w:r w:rsidRPr="00617BEE">
              <w:t>Add 8 contract</w:t>
            </w:r>
            <w:r w:rsidRPr="00617BEE">
              <w:noBreakHyphen/>
              <w:t>safety features flagged by DR</w:t>
            </w:r>
            <w:r w:rsidRPr="00617BEE">
              <w:noBreakHyphen/>
              <w:t>WALLET</w:t>
            </w:r>
            <w:r w:rsidRPr="00617BEE">
              <w:noBreakHyphen/>
              <w:t>RISK; re</w:t>
            </w:r>
            <w:r w:rsidRPr="00617BEE">
              <w:noBreakHyphen/>
              <w:t>train MLP v2.1.</w:t>
            </w:r>
          </w:p>
        </w:tc>
      </w:tr>
      <w:tr w:rsidR="00617BEE" w:rsidRPr="00617BEE" w14:paraId="7B42D2A5" w14:textId="77777777" w:rsidTr="00617B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3B4D7" w14:textId="77777777" w:rsidR="00617BEE" w:rsidRPr="00617BEE" w:rsidRDefault="00617BEE" w:rsidP="00617BEE">
            <w:r w:rsidRPr="00617BEE">
              <w:rPr>
                <w:b/>
                <w:bCs/>
              </w:rPr>
              <w:t>Emotion overlay</w:t>
            </w:r>
          </w:p>
        </w:tc>
        <w:tc>
          <w:tcPr>
            <w:tcW w:w="0" w:type="auto"/>
            <w:vAlign w:val="center"/>
            <w:hideMark/>
          </w:tcPr>
          <w:p w14:paraId="734D65AF" w14:textId="77777777" w:rsidR="00617BEE" w:rsidRPr="00617BEE" w:rsidRDefault="00617BEE" w:rsidP="00617BEE">
            <w:r w:rsidRPr="00617BEE">
              <w:t>Scale rage/fear dynamically to realised Sharpe (rather than fixed streak counts).</w:t>
            </w:r>
          </w:p>
        </w:tc>
      </w:tr>
      <w:tr w:rsidR="00617BEE" w:rsidRPr="00617BEE" w14:paraId="2438B1F6" w14:textId="77777777" w:rsidTr="00617B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80FAF" w14:textId="77777777" w:rsidR="00617BEE" w:rsidRPr="00617BEE" w:rsidRDefault="00617BEE" w:rsidP="00617BEE">
            <w:r w:rsidRPr="00617BEE">
              <w:rPr>
                <w:b/>
                <w:bCs/>
              </w:rPr>
              <w:t>Kill</w:t>
            </w:r>
            <w:r w:rsidRPr="00617BEE">
              <w:rPr>
                <w:b/>
                <w:bCs/>
              </w:rPr>
              <w:noBreakHyphen/>
              <w:t>Switch alerts</w:t>
            </w:r>
          </w:p>
        </w:tc>
        <w:tc>
          <w:tcPr>
            <w:tcW w:w="0" w:type="auto"/>
            <w:vAlign w:val="center"/>
            <w:hideMark/>
          </w:tcPr>
          <w:p w14:paraId="5D9E7D45" w14:textId="77777777" w:rsidR="00617BEE" w:rsidRPr="00617BEE" w:rsidRDefault="00617BEE" w:rsidP="00617BEE">
            <w:r w:rsidRPr="00617BEE">
              <w:t>Add message</w:t>
            </w:r>
            <w:r w:rsidRPr="00617BEE">
              <w:noBreakHyphen/>
              <w:t>rate limiter + include reason code &amp; timestamp block</w:t>
            </w:r>
            <w:r w:rsidRPr="00617BEE">
              <w:noBreakHyphen/>
              <w:t>height.</w:t>
            </w:r>
          </w:p>
        </w:tc>
      </w:tr>
    </w:tbl>
    <w:p w14:paraId="2E0FE171" w14:textId="77777777" w:rsidR="00617BEE" w:rsidRPr="00617BEE" w:rsidRDefault="00617BEE" w:rsidP="00617BEE">
      <w:r w:rsidRPr="00617BEE">
        <w:t>I’ll refresh these once DR reports come back.</w:t>
      </w:r>
    </w:p>
    <w:p w14:paraId="324872EF" w14:textId="77777777" w:rsidR="00617BEE" w:rsidRPr="00617BEE" w:rsidRDefault="00617BEE" w:rsidP="00617BEE">
      <w:r w:rsidRPr="00617BEE">
        <w:pict w14:anchorId="4A5CF6A9">
          <v:rect id="_x0000_i1083" style="width:0;height:1.5pt" o:hralign="center" o:hrstd="t" o:hr="t" fillcolor="#a0a0a0" stroked="f"/>
        </w:pict>
      </w:r>
    </w:p>
    <w:p w14:paraId="206E0E39" w14:textId="77777777" w:rsidR="00617BEE" w:rsidRPr="00617BEE" w:rsidRDefault="00617BEE" w:rsidP="00617BEE">
      <w:pPr>
        <w:rPr>
          <w:b/>
          <w:bCs/>
        </w:rPr>
      </w:pPr>
      <w:r w:rsidRPr="00617BEE">
        <w:rPr>
          <w:b/>
          <w:bCs/>
        </w:rPr>
        <w:t>Phase Pipeline Snapshot &amp; Optimisation Hooks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9"/>
        <w:gridCol w:w="3070"/>
        <w:gridCol w:w="3417"/>
      </w:tblGrid>
      <w:tr w:rsidR="00617BEE" w:rsidRPr="00617BEE" w14:paraId="04BB39C2" w14:textId="77777777" w:rsidTr="00617B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245A8D" w14:textId="77777777" w:rsidR="00617BEE" w:rsidRPr="00617BEE" w:rsidRDefault="00617BEE" w:rsidP="00617BEE">
            <w:pPr>
              <w:rPr>
                <w:b/>
                <w:bCs/>
              </w:rPr>
            </w:pPr>
            <w:r w:rsidRPr="00617BEE">
              <w:rPr>
                <w:b/>
                <w:bCs/>
              </w:rPr>
              <w:lastRenderedPageBreak/>
              <w:t>Upcoming Phase</w:t>
            </w:r>
          </w:p>
        </w:tc>
        <w:tc>
          <w:tcPr>
            <w:tcW w:w="0" w:type="auto"/>
            <w:vAlign w:val="center"/>
            <w:hideMark/>
          </w:tcPr>
          <w:p w14:paraId="42B2B5C1" w14:textId="77777777" w:rsidR="00617BEE" w:rsidRPr="00617BEE" w:rsidRDefault="00617BEE" w:rsidP="00617BEE">
            <w:pPr>
              <w:rPr>
                <w:b/>
                <w:bCs/>
              </w:rPr>
            </w:pPr>
            <w:r w:rsidRPr="00617BEE">
              <w:rPr>
                <w:b/>
                <w:bCs/>
              </w:rPr>
              <w:t>Primary Deliverable</w:t>
            </w:r>
          </w:p>
        </w:tc>
        <w:tc>
          <w:tcPr>
            <w:tcW w:w="0" w:type="auto"/>
            <w:vAlign w:val="center"/>
            <w:hideMark/>
          </w:tcPr>
          <w:p w14:paraId="5CF3817B" w14:textId="77777777" w:rsidR="00617BEE" w:rsidRPr="00617BEE" w:rsidRDefault="00617BEE" w:rsidP="00617BEE">
            <w:pPr>
              <w:rPr>
                <w:b/>
                <w:bCs/>
              </w:rPr>
            </w:pPr>
            <w:r w:rsidRPr="00617BEE">
              <w:rPr>
                <w:b/>
                <w:bCs/>
              </w:rPr>
              <w:t>Advanced Optimisation Hooks</w:t>
            </w:r>
          </w:p>
        </w:tc>
      </w:tr>
      <w:tr w:rsidR="00617BEE" w:rsidRPr="00617BEE" w14:paraId="4A9A00BA" w14:textId="77777777" w:rsidTr="00617B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37470" w14:textId="77777777" w:rsidR="00617BEE" w:rsidRPr="00617BEE" w:rsidRDefault="00617BEE" w:rsidP="00617BEE">
            <w:r w:rsidRPr="00617BEE">
              <w:rPr>
                <w:b/>
                <w:bCs/>
              </w:rPr>
              <w:t>9</w:t>
            </w:r>
            <w:r w:rsidRPr="00617BEE">
              <w:rPr>
                <w:b/>
                <w:bCs/>
              </w:rPr>
              <w:noBreakHyphen/>
              <w:t>B</w:t>
            </w:r>
            <w:r w:rsidRPr="00617BEE">
              <w:t xml:space="preserve"> </w:t>
            </w:r>
            <w:r w:rsidRPr="00617BEE">
              <w:rPr>
                <w:i/>
                <w:iCs/>
              </w:rPr>
              <w:t>(coding)</w:t>
            </w:r>
          </w:p>
        </w:tc>
        <w:tc>
          <w:tcPr>
            <w:tcW w:w="0" w:type="auto"/>
            <w:vAlign w:val="center"/>
            <w:hideMark/>
          </w:tcPr>
          <w:p w14:paraId="22B69F91" w14:textId="77777777" w:rsidR="00617BEE" w:rsidRPr="00617BEE" w:rsidRDefault="00617BEE" w:rsidP="00617BEE">
            <w:r w:rsidRPr="00617BEE">
              <w:t>Auto</w:t>
            </w:r>
            <w:r w:rsidRPr="00617BEE">
              <w:noBreakHyphen/>
              <w:t>bucket tuner, feed</w:t>
            </w:r>
            <w:r w:rsidRPr="00617BEE">
              <w:noBreakHyphen/>
              <w:t>stale sentinel</w:t>
            </w:r>
          </w:p>
        </w:tc>
        <w:tc>
          <w:tcPr>
            <w:tcW w:w="0" w:type="auto"/>
            <w:vAlign w:val="center"/>
            <w:hideMark/>
          </w:tcPr>
          <w:p w14:paraId="53143DF7" w14:textId="77777777" w:rsidR="00617BEE" w:rsidRPr="00617BEE" w:rsidRDefault="00617BEE" w:rsidP="00617BEE">
            <w:r w:rsidRPr="00617BEE">
              <w:t xml:space="preserve">EVT </w:t>
            </w:r>
            <w:proofErr w:type="spellStart"/>
            <w:r w:rsidRPr="00617BEE">
              <w:t>VaR</w:t>
            </w:r>
            <w:proofErr w:type="spellEnd"/>
            <w:r w:rsidRPr="00617BEE">
              <w:t>, composite oracle latency score</w:t>
            </w:r>
          </w:p>
        </w:tc>
      </w:tr>
      <w:tr w:rsidR="00617BEE" w:rsidRPr="00617BEE" w14:paraId="46F6CB1D" w14:textId="77777777" w:rsidTr="00617B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AAACD" w14:textId="77777777" w:rsidR="00617BEE" w:rsidRPr="00617BEE" w:rsidRDefault="00617BEE" w:rsidP="00617BEE">
            <w:r w:rsidRPr="00617BEE">
              <w:rPr>
                <w:b/>
                <w:bCs/>
              </w:rPr>
              <w:t>10 Liquidity Router</w:t>
            </w:r>
          </w:p>
        </w:tc>
        <w:tc>
          <w:tcPr>
            <w:tcW w:w="0" w:type="auto"/>
            <w:vAlign w:val="center"/>
            <w:hideMark/>
          </w:tcPr>
          <w:p w14:paraId="47173C09" w14:textId="77777777" w:rsidR="00617BEE" w:rsidRPr="00617BEE" w:rsidRDefault="00617BEE" w:rsidP="00617BEE">
            <w:proofErr w:type="spellStart"/>
            <w:r w:rsidRPr="00617BEE">
              <w:t>Jupiter+Jito</w:t>
            </w:r>
            <w:proofErr w:type="spellEnd"/>
            <w:r w:rsidRPr="00617BEE">
              <w:t xml:space="preserve"> route optimiser</w:t>
            </w:r>
          </w:p>
        </w:tc>
        <w:tc>
          <w:tcPr>
            <w:tcW w:w="0" w:type="auto"/>
            <w:vAlign w:val="center"/>
            <w:hideMark/>
          </w:tcPr>
          <w:p w14:paraId="6166FCA2" w14:textId="77777777" w:rsidR="00617BEE" w:rsidRPr="00617BEE" w:rsidRDefault="00617BEE" w:rsidP="00617BEE">
            <w:r w:rsidRPr="00617BEE">
              <w:t>Direct</w:t>
            </w:r>
            <w:r w:rsidRPr="00617BEE">
              <w:noBreakHyphen/>
              <w:t>TPU QUIC sender, dynamic priority</w:t>
            </w:r>
            <w:r w:rsidRPr="00617BEE">
              <w:noBreakHyphen/>
              <w:t>fee bidder</w:t>
            </w:r>
          </w:p>
        </w:tc>
      </w:tr>
      <w:tr w:rsidR="00617BEE" w:rsidRPr="00617BEE" w14:paraId="58E81203" w14:textId="77777777" w:rsidTr="00617B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ADF78" w14:textId="77777777" w:rsidR="00617BEE" w:rsidRPr="00617BEE" w:rsidRDefault="00617BEE" w:rsidP="00617BEE">
            <w:r w:rsidRPr="00617BEE">
              <w:rPr>
                <w:b/>
                <w:bCs/>
              </w:rPr>
              <w:t>11 Execution</w:t>
            </w:r>
          </w:p>
        </w:tc>
        <w:tc>
          <w:tcPr>
            <w:tcW w:w="0" w:type="auto"/>
            <w:vAlign w:val="center"/>
            <w:hideMark/>
          </w:tcPr>
          <w:p w14:paraId="5BBBC074" w14:textId="77777777" w:rsidR="00617BEE" w:rsidRPr="00617BEE" w:rsidRDefault="00617BEE" w:rsidP="00617BEE">
            <w:r w:rsidRPr="00617BEE">
              <w:t>Bundle builder, simulate</w:t>
            </w:r>
            <w:r w:rsidRPr="00617BEE">
              <w:noBreakHyphen/>
              <w:t>before</w:t>
            </w:r>
            <w:r w:rsidRPr="00617BEE">
              <w:noBreakHyphen/>
              <w:t>send</w:t>
            </w:r>
          </w:p>
        </w:tc>
        <w:tc>
          <w:tcPr>
            <w:tcW w:w="0" w:type="auto"/>
            <w:vAlign w:val="center"/>
            <w:hideMark/>
          </w:tcPr>
          <w:p w14:paraId="4CD31561" w14:textId="77777777" w:rsidR="00617BEE" w:rsidRPr="00617BEE" w:rsidRDefault="00617BEE" w:rsidP="00617BEE">
            <w:r w:rsidRPr="00617BEE">
              <w:t xml:space="preserve">Parallel </w:t>
            </w:r>
            <w:proofErr w:type="spellStart"/>
            <w:r w:rsidRPr="00617BEE">
              <w:t>simulateBatch</w:t>
            </w:r>
            <w:proofErr w:type="spellEnd"/>
            <w:r w:rsidRPr="00617BEE">
              <w:t>, fallback RPC pool</w:t>
            </w:r>
          </w:p>
        </w:tc>
      </w:tr>
      <w:tr w:rsidR="00617BEE" w:rsidRPr="00617BEE" w14:paraId="4CC029CF" w14:textId="77777777" w:rsidTr="00617B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7ECE2" w14:textId="77777777" w:rsidR="00617BEE" w:rsidRPr="00617BEE" w:rsidRDefault="00617BEE" w:rsidP="00617BEE">
            <w:r w:rsidRPr="00617BEE">
              <w:rPr>
                <w:b/>
                <w:bCs/>
              </w:rPr>
              <w:t>12 Wallet Ops</w:t>
            </w:r>
          </w:p>
        </w:tc>
        <w:tc>
          <w:tcPr>
            <w:tcW w:w="0" w:type="auto"/>
            <w:vAlign w:val="center"/>
            <w:hideMark/>
          </w:tcPr>
          <w:p w14:paraId="7D17743D" w14:textId="77777777" w:rsidR="00617BEE" w:rsidRPr="00617BEE" w:rsidRDefault="00617BEE" w:rsidP="00617BEE">
            <w:r w:rsidRPr="00617BEE">
              <w:t>Rotation &amp; ghost</w:t>
            </w:r>
            <w:r w:rsidRPr="00617BEE">
              <w:noBreakHyphen/>
              <w:t>wallet shadowing</w:t>
            </w:r>
          </w:p>
        </w:tc>
        <w:tc>
          <w:tcPr>
            <w:tcW w:w="0" w:type="auto"/>
            <w:vAlign w:val="center"/>
            <w:hideMark/>
          </w:tcPr>
          <w:p w14:paraId="07D335B6" w14:textId="77777777" w:rsidR="00617BEE" w:rsidRPr="00617BEE" w:rsidRDefault="00617BEE" w:rsidP="00617BEE">
            <w:r w:rsidRPr="00617BEE">
              <w:t>Wallet</w:t>
            </w:r>
            <w:r w:rsidRPr="00617BEE">
              <w:noBreakHyphen/>
              <w:t>risk rubric JSON auto</w:t>
            </w:r>
            <w:r w:rsidRPr="00617BEE">
              <w:noBreakHyphen/>
              <w:t>refresh</w:t>
            </w:r>
          </w:p>
        </w:tc>
      </w:tr>
      <w:tr w:rsidR="00617BEE" w:rsidRPr="00617BEE" w14:paraId="331AF124" w14:textId="77777777" w:rsidTr="00617B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0C7DD" w14:textId="77777777" w:rsidR="00617BEE" w:rsidRPr="00617BEE" w:rsidRDefault="00617BEE" w:rsidP="00617BEE">
            <w:r w:rsidRPr="00617BEE">
              <w:rPr>
                <w:b/>
                <w:bCs/>
              </w:rPr>
              <w:t>13 Governance &amp; Telemetry</w:t>
            </w:r>
          </w:p>
        </w:tc>
        <w:tc>
          <w:tcPr>
            <w:tcW w:w="0" w:type="auto"/>
            <w:vAlign w:val="center"/>
            <w:hideMark/>
          </w:tcPr>
          <w:p w14:paraId="35D01EB6" w14:textId="77777777" w:rsidR="00617BEE" w:rsidRPr="00617BEE" w:rsidRDefault="00617BEE" w:rsidP="00617BEE">
            <w:proofErr w:type="spellStart"/>
            <w:r w:rsidRPr="00617BEE">
              <w:t>Multisig</w:t>
            </w:r>
            <w:proofErr w:type="spellEnd"/>
            <w:r w:rsidRPr="00617BEE">
              <w:t xml:space="preserve"> flag flips, Prometheus</w:t>
            </w:r>
          </w:p>
        </w:tc>
        <w:tc>
          <w:tcPr>
            <w:tcW w:w="0" w:type="auto"/>
            <w:vAlign w:val="center"/>
            <w:hideMark/>
          </w:tcPr>
          <w:p w14:paraId="0C36F328" w14:textId="77777777" w:rsidR="00617BEE" w:rsidRPr="00617BEE" w:rsidRDefault="00617BEE" w:rsidP="00617BEE">
            <w:r w:rsidRPr="00617BEE">
              <w:t>Live latency profiler, Grafana boards</w:t>
            </w:r>
          </w:p>
        </w:tc>
      </w:tr>
      <w:tr w:rsidR="00617BEE" w:rsidRPr="00617BEE" w14:paraId="4CD111A9" w14:textId="77777777" w:rsidTr="00617B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1C0FB" w14:textId="77777777" w:rsidR="00617BEE" w:rsidRPr="00617BEE" w:rsidRDefault="00617BEE" w:rsidP="00617BEE">
            <w:r w:rsidRPr="00617BEE">
              <w:rPr>
                <w:b/>
                <w:bCs/>
              </w:rPr>
              <w:t>14 Main</w:t>
            </w:r>
            <w:r w:rsidRPr="00617BEE">
              <w:rPr>
                <w:b/>
                <w:bCs/>
              </w:rPr>
              <w:noBreakHyphen/>
              <w:t>Net Beta</w:t>
            </w:r>
          </w:p>
        </w:tc>
        <w:tc>
          <w:tcPr>
            <w:tcW w:w="0" w:type="auto"/>
            <w:vAlign w:val="center"/>
            <w:hideMark/>
          </w:tcPr>
          <w:p w14:paraId="77751AEC" w14:textId="77777777" w:rsidR="00617BEE" w:rsidRPr="00617BEE" w:rsidRDefault="00617BEE" w:rsidP="00617BEE">
            <w:r w:rsidRPr="00617BEE">
              <w:t>Canary + chaos tests</w:t>
            </w:r>
          </w:p>
        </w:tc>
        <w:tc>
          <w:tcPr>
            <w:tcW w:w="0" w:type="auto"/>
            <w:vAlign w:val="center"/>
            <w:hideMark/>
          </w:tcPr>
          <w:p w14:paraId="6296C359" w14:textId="77777777" w:rsidR="00617BEE" w:rsidRPr="00617BEE" w:rsidRDefault="00617BEE" w:rsidP="00617BEE">
            <w:r w:rsidRPr="00617BEE">
              <w:t>Auto</w:t>
            </w:r>
            <w:r w:rsidRPr="00617BEE">
              <w:noBreakHyphen/>
              <w:t>unfreeze tuning, emergency roll</w:t>
            </w:r>
            <w:r w:rsidRPr="00617BEE">
              <w:noBreakHyphen/>
              <w:t>back</w:t>
            </w:r>
          </w:p>
        </w:tc>
      </w:tr>
      <w:tr w:rsidR="00617BEE" w:rsidRPr="00617BEE" w14:paraId="2C53A548" w14:textId="77777777" w:rsidTr="00617B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F628E" w14:textId="77777777" w:rsidR="00617BEE" w:rsidRPr="00617BEE" w:rsidRDefault="00617BEE" w:rsidP="00617BEE">
            <w:r w:rsidRPr="00617BEE">
              <w:rPr>
                <w:b/>
                <w:bCs/>
              </w:rPr>
              <w:t>15 v1.0 Release</w:t>
            </w:r>
          </w:p>
        </w:tc>
        <w:tc>
          <w:tcPr>
            <w:tcW w:w="0" w:type="auto"/>
            <w:vAlign w:val="center"/>
            <w:hideMark/>
          </w:tcPr>
          <w:p w14:paraId="7C94931C" w14:textId="77777777" w:rsidR="00617BEE" w:rsidRPr="00617BEE" w:rsidRDefault="00617BEE" w:rsidP="00617BEE">
            <w:r w:rsidRPr="00617BEE">
              <w:t>Audit, docs freeze</w:t>
            </w:r>
          </w:p>
        </w:tc>
        <w:tc>
          <w:tcPr>
            <w:tcW w:w="0" w:type="auto"/>
            <w:vAlign w:val="center"/>
            <w:hideMark/>
          </w:tcPr>
          <w:p w14:paraId="6ADC9BD8" w14:textId="77777777" w:rsidR="00617BEE" w:rsidRPr="00617BEE" w:rsidRDefault="00617BEE" w:rsidP="00617BEE">
            <w:r w:rsidRPr="00617BEE">
              <w:t>Static</w:t>
            </w:r>
            <w:r w:rsidRPr="00617BEE">
              <w:noBreakHyphen/>
              <w:t>analysis, type</w:t>
            </w:r>
            <w:r w:rsidRPr="00617BEE">
              <w:noBreakHyphen/>
              <w:t>coverage ≥ 90</w:t>
            </w:r>
            <w:r w:rsidRPr="00617BEE">
              <w:rPr>
                <w:rFonts w:ascii="Arial" w:hAnsi="Arial" w:cs="Arial"/>
              </w:rPr>
              <w:t> </w:t>
            </w:r>
            <w:r w:rsidRPr="00617BEE">
              <w:t>%</w:t>
            </w:r>
          </w:p>
        </w:tc>
      </w:tr>
    </w:tbl>
    <w:p w14:paraId="1FF87FB8" w14:textId="77777777" w:rsidR="00617BEE" w:rsidRPr="00617BEE" w:rsidRDefault="00617BEE" w:rsidP="00617BEE">
      <w:r w:rsidRPr="00617BEE">
        <w:t>ETAs remain ~14</w:t>
      </w:r>
      <w:r w:rsidRPr="00617BEE">
        <w:noBreakHyphen/>
        <w:t>18</w:t>
      </w:r>
      <w:r w:rsidRPr="00617BEE">
        <w:rPr>
          <w:rFonts w:ascii="Arial" w:hAnsi="Arial" w:cs="Arial"/>
        </w:rPr>
        <w:t> </w:t>
      </w:r>
      <w:r w:rsidRPr="00617BEE">
        <w:t>days for v1.0 assuming current pace and successful DR support.</w:t>
      </w:r>
    </w:p>
    <w:p w14:paraId="1B48710A" w14:textId="77777777" w:rsidR="00617BEE" w:rsidRPr="00617BEE" w:rsidRDefault="00617BEE" w:rsidP="00617BEE">
      <w:r w:rsidRPr="00617BEE">
        <w:pict w14:anchorId="6B6F7ECB">
          <v:rect id="_x0000_i1084" style="width:0;height:1.5pt" o:hralign="center" o:hrstd="t" o:hr="t" fillcolor="#a0a0a0" stroked="f"/>
        </w:pict>
      </w:r>
    </w:p>
    <w:p w14:paraId="45255324" w14:textId="77777777" w:rsidR="00617BEE" w:rsidRPr="00617BEE" w:rsidRDefault="00617BEE" w:rsidP="00617BEE">
      <w:pPr>
        <w:rPr>
          <w:b/>
          <w:bCs/>
        </w:rPr>
      </w:pPr>
      <w:r w:rsidRPr="00617BEE">
        <w:rPr>
          <w:b/>
          <w:bCs/>
        </w:rPr>
        <w:t>I’ll proceed with Phase</w:t>
      </w:r>
      <w:r w:rsidRPr="00617BEE">
        <w:rPr>
          <w:rFonts w:ascii="Arial" w:hAnsi="Arial" w:cs="Arial"/>
          <w:b/>
          <w:bCs/>
        </w:rPr>
        <w:t> </w:t>
      </w:r>
      <w:r w:rsidRPr="00617BEE">
        <w:rPr>
          <w:b/>
          <w:bCs/>
        </w:rPr>
        <w:t>9</w:t>
      </w:r>
      <w:r w:rsidRPr="00617BEE">
        <w:rPr>
          <w:b/>
          <w:bCs/>
        </w:rPr>
        <w:noBreakHyphen/>
        <w:t>B code next.</w:t>
      </w:r>
    </w:p>
    <w:p w14:paraId="43F362FF" w14:textId="77777777" w:rsidR="00617BEE" w:rsidRPr="00617BEE" w:rsidRDefault="00617BEE" w:rsidP="00617BEE">
      <w:r w:rsidRPr="00617BEE">
        <w:t>Whenever you’re ready, feed any of the prompts above to GPT</w:t>
      </w:r>
      <w:r w:rsidRPr="00617BEE">
        <w:noBreakHyphen/>
        <w:t>4o DR and drop the responses here; I’ll fold them in automatically.</w:t>
      </w:r>
    </w:p>
    <w:p w14:paraId="6B299F16" w14:textId="77777777" w:rsidR="00617BEE" w:rsidRPr="00617BEE" w:rsidRDefault="00617BEE" w:rsidP="00617BEE">
      <w:r w:rsidRPr="00617BEE">
        <w:t>Feel free to ping with additional brainstorms or adjustments.</w:t>
      </w:r>
    </w:p>
    <w:p w14:paraId="0AD91928" w14:textId="77777777" w:rsidR="00617BEE" w:rsidRDefault="00617BEE"/>
    <w:sectPr w:rsidR="00617B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DF6CDF"/>
    <w:multiLevelType w:val="multilevel"/>
    <w:tmpl w:val="CA4EB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85481B"/>
    <w:multiLevelType w:val="multilevel"/>
    <w:tmpl w:val="0B96E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9D2211"/>
    <w:multiLevelType w:val="multilevel"/>
    <w:tmpl w:val="61043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904226"/>
    <w:multiLevelType w:val="multilevel"/>
    <w:tmpl w:val="CAE42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9926584">
    <w:abstractNumId w:val="2"/>
  </w:num>
  <w:num w:numId="2" w16cid:durableId="1400444292">
    <w:abstractNumId w:val="0"/>
  </w:num>
  <w:num w:numId="3" w16cid:durableId="1596018354">
    <w:abstractNumId w:val="1"/>
  </w:num>
  <w:num w:numId="4" w16cid:durableId="6196527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BEE"/>
    <w:rsid w:val="00241D18"/>
    <w:rsid w:val="00617BEE"/>
    <w:rsid w:val="00640BB4"/>
    <w:rsid w:val="00B723A2"/>
    <w:rsid w:val="00E10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F16ED8"/>
  <w15:chartTrackingRefBased/>
  <w15:docId w15:val="{CB8A0B9C-52F6-4021-B2AC-2A6B6A395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7B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7B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7B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7B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7B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7B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7B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7B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7B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7B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7B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7B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7B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7B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7B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7B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7B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7B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7B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7B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7B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7B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7B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7B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7B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7B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7B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7B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7B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462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5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9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5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927</Words>
  <Characters>5287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dln</dc:creator>
  <cp:keywords/>
  <dc:description/>
  <cp:lastModifiedBy>dln</cp:lastModifiedBy>
  <cp:revision>1</cp:revision>
  <dcterms:created xsi:type="dcterms:W3CDTF">2025-06-08T17:14:00Z</dcterms:created>
  <dcterms:modified xsi:type="dcterms:W3CDTF">2025-06-08T21:53:00Z</dcterms:modified>
</cp:coreProperties>
</file>