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5C9910" w14:textId="530FEF20" w:rsidR="008F195B" w:rsidRPr="008F195B" w:rsidRDefault="008F195B" w:rsidP="00CA0622">
      <w:pPr>
        <w:pStyle w:val="xmsonormal"/>
      </w:pPr>
      <w:bookmarkStart w:id="0" w:name="_GoBack"/>
      <w:bookmarkEnd w:id="0"/>
      <w:r>
        <w:rPr>
          <w:rFonts w:ascii="Arial" w:hAnsi="Arial" w:cs="Arial"/>
          <w:color w:val="000000"/>
          <w:sz w:val="22"/>
          <w:szCs w:val="22"/>
        </w:rPr>
        <w:t>The idea of this project is to study how to take advantage of this parallelism and explore how much faster we can make these calculations.</w:t>
      </w:r>
    </w:p>
    <w:p w14:paraId="274A0463" w14:textId="3FB61143" w:rsidR="00CA0622" w:rsidRDefault="00CA0622" w:rsidP="00CA0622">
      <w:pPr>
        <w:pStyle w:val="xmsonormal"/>
        <w:rPr>
          <w:rFonts w:asciiTheme="minorHAnsi" w:hAnsiTheme="minorHAnsi" w:cs="Arial"/>
          <w:color w:val="000000"/>
          <w:sz w:val="20"/>
          <w:szCs w:val="20"/>
        </w:rPr>
      </w:pPr>
      <w:r w:rsidRPr="00CA0622">
        <w:rPr>
          <w:rFonts w:asciiTheme="minorHAnsi" w:hAnsiTheme="minorHAnsi" w:cs="Arial"/>
          <w:color w:val="000000"/>
          <w:sz w:val="20"/>
          <w:szCs w:val="20"/>
        </w:rPr>
        <w:t>The first steps I would suggest are to read as much of the bibliography as you can It is fine if most of the reading is a bit superficial as it is impossible to learn everything in detail.</w:t>
      </w:r>
      <w:r>
        <w:rPr>
          <w:rFonts w:asciiTheme="minorHAnsi" w:hAnsiTheme="minorHAnsi"/>
          <w:sz w:val="22"/>
          <w:szCs w:val="22"/>
        </w:rPr>
        <w:t xml:space="preserve"> </w:t>
      </w:r>
      <w:r w:rsidRPr="00CA0622">
        <w:rPr>
          <w:rFonts w:asciiTheme="minorHAnsi" w:hAnsiTheme="minorHAnsi" w:cs="Arial"/>
          <w:color w:val="000000"/>
          <w:sz w:val="20"/>
          <w:szCs w:val="20"/>
        </w:rPr>
        <w:t>But you should make sure that the core bits are understood in full detail (i.e. you can replicate the ideas on your own and could take an exam)</w:t>
      </w:r>
      <w:r>
        <w:rPr>
          <w:rFonts w:asciiTheme="minorHAnsi" w:hAnsiTheme="minorHAnsi"/>
          <w:sz w:val="22"/>
          <w:szCs w:val="22"/>
        </w:rPr>
        <w:t xml:space="preserve"> </w:t>
      </w:r>
      <w:r w:rsidRPr="00CA0622">
        <w:rPr>
          <w:rFonts w:asciiTheme="minorHAnsi" w:hAnsiTheme="minorHAnsi" w:cs="Arial"/>
          <w:color w:val="000000"/>
          <w:sz w:val="20"/>
          <w:szCs w:val="20"/>
        </w:rPr>
        <w:t>For example you could target understanding in full glorious detail all the relevant contents of the book by Smith (Numerical Solution of PDEs) i.e. the chapters 1 2 and 3</w:t>
      </w:r>
      <w:r>
        <w:rPr>
          <w:rFonts w:asciiTheme="minorHAnsi" w:hAnsiTheme="minorHAnsi"/>
          <w:sz w:val="22"/>
          <w:szCs w:val="22"/>
        </w:rPr>
        <w:t xml:space="preserve"> </w:t>
      </w:r>
      <w:r w:rsidRPr="00CA0622">
        <w:rPr>
          <w:rFonts w:asciiTheme="minorHAnsi" w:hAnsiTheme="minorHAnsi" w:cs="Arial"/>
          <w:color w:val="000000"/>
          <w:sz w:val="20"/>
          <w:szCs w:val="20"/>
        </w:rPr>
        <w:t>[or some other book that you like]</w:t>
      </w:r>
      <w:r>
        <w:rPr>
          <w:rFonts w:asciiTheme="minorHAnsi" w:hAnsiTheme="minorHAnsi"/>
          <w:sz w:val="22"/>
          <w:szCs w:val="22"/>
        </w:rPr>
        <w:t xml:space="preserve"> </w:t>
      </w:r>
      <w:r w:rsidRPr="00CA0622">
        <w:rPr>
          <w:rFonts w:asciiTheme="minorHAnsi" w:hAnsiTheme="minorHAnsi" w:cs="Arial"/>
          <w:color w:val="000000"/>
          <w:sz w:val="20"/>
          <w:szCs w:val="20"/>
        </w:rPr>
        <w:t xml:space="preserve">And the content of the slides that I sent, again in full glorious detail. </w:t>
      </w:r>
      <w:r>
        <w:rPr>
          <w:rFonts w:asciiTheme="minorHAnsi" w:hAnsiTheme="minorHAnsi"/>
          <w:sz w:val="22"/>
          <w:szCs w:val="22"/>
        </w:rPr>
        <w:t xml:space="preserve"> </w:t>
      </w:r>
      <w:r w:rsidRPr="00CA0622">
        <w:rPr>
          <w:rFonts w:asciiTheme="minorHAnsi" w:hAnsiTheme="minorHAnsi" w:cs="Arial"/>
          <w:color w:val="000000"/>
          <w:sz w:val="20"/>
          <w:szCs w:val="20"/>
        </w:rPr>
        <w:t>On the software side of things maybe you could learn a bit about the intel compiler and some intel numerical libraries that I have heard of but not used.</w:t>
      </w:r>
      <w:r>
        <w:rPr>
          <w:rFonts w:asciiTheme="minorHAnsi" w:hAnsiTheme="minorHAnsi"/>
          <w:sz w:val="22"/>
          <w:szCs w:val="22"/>
        </w:rPr>
        <w:t xml:space="preserve"> </w:t>
      </w:r>
      <w:r w:rsidRPr="00CA0622">
        <w:rPr>
          <w:rFonts w:asciiTheme="minorHAnsi" w:hAnsiTheme="minorHAnsi" w:cs="Arial"/>
          <w:color w:val="000000"/>
          <w:sz w:val="20"/>
          <w:szCs w:val="20"/>
        </w:rPr>
        <w:t>The intel compiler is an add-on that you can use in Visual Studio and should be installed in the MSc computer lab.</w:t>
      </w:r>
      <w:r>
        <w:rPr>
          <w:rFonts w:asciiTheme="minorHAnsi" w:hAnsiTheme="minorHAnsi"/>
          <w:sz w:val="22"/>
          <w:szCs w:val="22"/>
        </w:rPr>
        <w:t xml:space="preserve"> </w:t>
      </w:r>
      <w:r w:rsidRPr="00CA0622">
        <w:rPr>
          <w:rFonts w:asciiTheme="minorHAnsi" w:hAnsiTheme="minorHAnsi" w:cs="Arial"/>
          <w:color w:val="000000"/>
          <w:sz w:val="20"/>
          <w:szCs w:val="20"/>
        </w:rPr>
        <w:t>I believe these intel numerical libraries will have some ultrafast tridiagonal solver that you could try to find and then test.</w:t>
      </w:r>
      <w:r>
        <w:rPr>
          <w:rFonts w:asciiTheme="minorHAnsi" w:hAnsiTheme="minorHAnsi"/>
          <w:sz w:val="22"/>
          <w:szCs w:val="22"/>
        </w:rPr>
        <w:t xml:space="preserve"> </w:t>
      </w:r>
      <w:r w:rsidRPr="00CA0622">
        <w:rPr>
          <w:rFonts w:asciiTheme="minorHAnsi" w:hAnsiTheme="minorHAnsi" w:cs="Arial"/>
          <w:color w:val="000000"/>
          <w:sz w:val="20"/>
          <w:szCs w:val="20"/>
        </w:rPr>
        <w:t>There is a technique called intrinsic which means that you can write AVX instructions in C++, you could practice with some baby examples.</w:t>
      </w:r>
      <w:r>
        <w:rPr>
          <w:rFonts w:asciiTheme="minorHAnsi" w:hAnsiTheme="minorHAnsi"/>
          <w:sz w:val="22"/>
          <w:szCs w:val="22"/>
        </w:rPr>
        <w:t xml:space="preserve"> </w:t>
      </w:r>
      <w:r w:rsidRPr="00CA0622">
        <w:rPr>
          <w:rFonts w:asciiTheme="minorHAnsi" w:hAnsiTheme="minorHAnsi" w:cs="Arial"/>
          <w:color w:val="000000"/>
          <w:sz w:val="20"/>
          <w:szCs w:val="20"/>
        </w:rPr>
        <w:t>In my HPC slides there are demos of how to use multithreading, you could have a look at that and try some baby examples in Visual Studio</w:t>
      </w:r>
    </w:p>
    <w:p w14:paraId="302E2DFC" w14:textId="77777777" w:rsidR="008F195B" w:rsidRPr="008F195B" w:rsidRDefault="008F195B" w:rsidP="008F195B">
      <w:pPr>
        <w:pStyle w:val="xmsolistparagraph"/>
        <w:ind w:hanging="360"/>
        <w:rPr>
          <w:rFonts w:asciiTheme="minorHAnsi" w:hAnsiTheme="minorHAnsi"/>
          <w:sz w:val="22"/>
          <w:szCs w:val="22"/>
        </w:rPr>
      </w:pPr>
      <w:r w:rsidRPr="008F195B">
        <w:rPr>
          <w:rFonts w:asciiTheme="minorHAnsi" w:hAnsiTheme="minorHAnsi" w:cs="Arial"/>
          <w:color w:val="000000"/>
          <w:sz w:val="20"/>
          <w:szCs w:val="20"/>
        </w:rPr>
        <w:t>1.</w:t>
      </w:r>
      <w:r w:rsidRPr="008F195B">
        <w:rPr>
          <w:rFonts w:asciiTheme="minorHAnsi" w:hAnsiTheme="minorHAnsi"/>
          <w:color w:val="000000"/>
          <w:sz w:val="12"/>
          <w:szCs w:val="12"/>
        </w:rPr>
        <w:t xml:space="preserve">    </w:t>
      </w:r>
      <w:r w:rsidRPr="008F195B">
        <w:rPr>
          <w:rFonts w:asciiTheme="minorHAnsi" w:hAnsiTheme="minorHAnsi" w:cs="Arial"/>
          <w:color w:val="000000"/>
          <w:sz w:val="20"/>
          <w:szCs w:val="20"/>
        </w:rPr>
        <w:t>This video (and 2 more that follow it) is about optimization using SSE (parallel registers in the cpu) intrinsics (instructions in C++ that directly access the SSE registers).</w:t>
      </w:r>
      <w:r w:rsidRPr="008F195B">
        <w:rPr>
          <w:rFonts w:asciiTheme="minorHAnsi" w:hAnsiTheme="minorHAnsi" w:cs="Arial"/>
          <w:color w:val="000000"/>
          <w:sz w:val="20"/>
          <w:szCs w:val="20"/>
        </w:rPr>
        <w:br/>
      </w:r>
      <w:hyperlink r:id="rId6" w:tgtFrame="_blank" w:history="1">
        <w:r w:rsidRPr="008F195B">
          <w:rPr>
            <w:rStyle w:val="Hyperlink"/>
            <w:rFonts w:asciiTheme="minorHAnsi" w:hAnsiTheme="minorHAnsi" w:cs="Arial"/>
            <w:sz w:val="20"/>
            <w:szCs w:val="20"/>
          </w:rPr>
          <w:t>https://www.youtube.com</w:t>
        </w:r>
        <w:r w:rsidRPr="008F195B">
          <w:rPr>
            <w:rStyle w:val="Hyperlink"/>
            <w:rFonts w:asciiTheme="minorHAnsi" w:hAnsiTheme="minorHAnsi" w:cs="Arial"/>
            <w:sz w:val="20"/>
            <w:szCs w:val="20"/>
          </w:rPr>
          <w:t>/</w:t>
        </w:r>
        <w:r w:rsidRPr="008F195B">
          <w:rPr>
            <w:rStyle w:val="Hyperlink"/>
            <w:rFonts w:asciiTheme="minorHAnsi" w:hAnsiTheme="minorHAnsi" w:cs="Arial"/>
            <w:sz w:val="20"/>
            <w:szCs w:val="20"/>
          </w:rPr>
          <w:t>watch?v=GwII1AJzKN4</w:t>
        </w:r>
      </w:hyperlink>
      <w:r w:rsidRPr="008F195B">
        <w:rPr>
          <w:rFonts w:asciiTheme="minorHAnsi" w:hAnsiTheme="minorHAnsi" w:cs="Arial"/>
          <w:color w:val="000000"/>
          <w:sz w:val="20"/>
          <w:szCs w:val="20"/>
        </w:rPr>
        <w:t xml:space="preserve"> </w:t>
      </w:r>
      <w:r w:rsidRPr="008F195B">
        <w:rPr>
          <w:rFonts w:asciiTheme="minorHAnsi" w:hAnsiTheme="minorHAnsi" w:cs="Arial"/>
          <w:color w:val="000000"/>
          <w:sz w:val="20"/>
          <w:szCs w:val="20"/>
        </w:rPr>
        <w:br/>
        <w:t>It uses only integer data but should provide with some ideas as to how to do this kin dof stuff</w:t>
      </w:r>
      <w:r w:rsidRPr="008F195B">
        <w:rPr>
          <w:rFonts w:asciiTheme="minorHAnsi" w:hAnsiTheme="minorHAnsi" w:cs="Arial"/>
          <w:color w:val="000000"/>
          <w:sz w:val="20"/>
          <w:szCs w:val="20"/>
        </w:rPr>
        <w:br/>
        <w:t>The guy is quite rude and funny.</w:t>
      </w:r>
    </w:p>
    <w:p w14:paraId="76A6D74A" w14:textId="77777777" w:rsidR="008F195B" w:rsidRPr="008F195B" w:rsidRDefault="008F195B" w:rsidP="008F195B">
      <w:pPr>
        <w:pStyle w:val="xmsolistparagraph"/>
        <w:ind w:hanging="360"/>
        <w:rPr>
          <w:rFonts w:asciiTheme="minorHAnsi" w:hAnsiTheme="minorHAnsi"/>
          <w:sz w:val="22"/>
          <w:szCs w:val="22"/>
        </w:rPr>
      </w:pPr>
      <w:r w:rsidRPr="008F195B">
        <w:rPr>
          <w:rFonts w:asciiTheme="minorHAnsi" w:hAnsiTheme="minorHAnsi" w:cs="Arial"/>
          <w:color w:val="000000"/>
          <w:sz w:val="20"/>
          <w:szCs w:val="20"/>
        </w:rPr>
        <w:t>2.</w:t>
      </w:r>
      <w:r w:rsidRPr="008F195B">
        <w:rPr>
          <w:rFonts w:asciiTheme="minorHAnsi" w:hAnsiTheme="minorHAnsi"/>
          <w:color w:val="000000"/>
          <w:sz w:val="12"/>
          <w:szCs w:val="12"/>
        </w:rPr>
        <w:t xml:space="preserve">    </w:t>
      </w:r>
      <w:r w:rsidRPr="008F195B">
        <w:rPr>
          <w:rFonts w:asciiTheme="minorHAnsi" w:hAnsiTheme="minorHAnsi" w:cs="Arial"/>
          <w:color w:val="000000"/>
          <w:sz w:val="20"/>
          <w:szCs w:val="20"/>
        </w:rPr>
        <w:t xml:space="preserve">This is an overview of AVX </w:t>
      </w:r>
      <w:hyperlink r:id="rId7" w:tgtFrame="_blank" w:history="1">
        <w:r w:rsidRPr="008F195B">
          <w:rPr>
            <w:rStyle w:val="Hyperlink"/>
            <w:rFonts w:asciiTheme="minorHAnsi" w:hAnsiTheme="minorHAnsi" w:cs="Arial"/>
            <w:sz w:val="20"/>
            <w:szCs w:val="20"/>
          </w:rPr>
          <w:t>https:/</w:t>
        </w:r>
        <w:r w:rsidRPr="008F195B">
          <w:rPr>
            <w:rStyle w:val="Hyperlink"/>
            <w:rFonts w:asciiTheme="minorHAnsi" w:hAnsiTheme="minorHAnsi" w:cs="Arial"/>
            <w:sz w:val="20"/>
            <w:szCs w:val="20"/>
          </w:rPr>
          <w:t>/</w:t>
        </w:r>
        <w:r w:rsidRPr="008F195B">
          <w:rPr>
            <w:rStyle w:val="Hyperlink"/>
            <w:rFonts w:asciiTheme="minorHAnsi" w:hAnsiTheme="minorHAnsi" w:cs="Arial"/>
            <w:sz w:val="20"/>
            <w:szCs w:val="20"/>
          </w:rPr>
          <w:t>www.youtube.com/watch?v=yAvuHd8cBJY</w:t>
        </w:r>
      </w:hyperlink>
      <w:r w:rsidRPr="008F195B">
        <w:rPr>
          <w:rFonts w:asciiTheme="minorHAnsi" w:hAnsiTheme="minorHAnsi" w:cs="Arial"/>
          <w:color w:val="000000"/>
          <w:sz w:val="20"/>
          <w:szCs w:val="20"/>
        </w:rPr>
        <w:br/>
        <w:t>it is probably a bit too much as it includes programming in assembly which might be a bit too geeky (unless you like it) but still interesting to have a look at it.</w:t>
      </w:r>
      <w:r w:rsidRPr="008F195B">
        <w:rPr>
          <w:rFonts w:asciiTheme="minorHAnsi" w:hAnsiTheme="minorHAnsi" w:cs="Arial"/>
          <w:color w:val="000000"/>
          <w:sz w:val="20"/>
          <w:szCs w:val="20"/>
        </w:rPr>
        <w:br/>
        <w:t xml:space="preserve">It is part of a series on x64 assembly </w:t>
      </w:r>
      <w:hyperlink r:id="rId8" w:tgtFrame="_blank" w:history="1">
        <w:r w:rsidRPr="008F195B">
          <w:rPr>
            <w:rStyle w:val="Hyperlink"/>
            <w:rFonts w:asciiTheme="minorHAnsi" w:hAnsiTheme="minorHAnsi" w:cs="Arial"/>
            <w:sz w:val="20"/>
            <w:szCs w:val="20"/>
          </w:rPr>
          <w:t>https://www.youtube.c</w:t>
        </w:r>
        <w:r w:rsidRPr="008F195B">
          <w:rPr>
            <w:rStyle w:val="Hyperlink"/>
            <w:rFonts w:asciiTheme="minorHAnsi" w:hAnsiTheme="minorHAnsi" w:cs="Arial"/>
            <w:sz w:val="20"/>
            <w:szCs w:val="20"/>
          </w:rPr>
          <w:t>o</w:t>
        </w:r>
        <w:r w:rsidRPr="008F195B">
          <w:rPr>
            <w:rStyle w:val="Hyperlink"/>
            <w:rFonts w:asciiTheme="minorHAnsi" w:hAnsiTheme="minorHAnsi" w:cs="Arial"/>
            <w:sz w:val="20"/>
            <w:szCs w:val="20"/>
          </w:rPr>
          <w:t>m/playlist?list=PL0C5C980A28FEE68D</w:t>
        </w:r>
      </w:hyperlink>
      <w:r w:rsidRPr="008F195B">
        <w:rPr>
          <w:rFonts w:asciiTheme="minorHAnsi" w:hAnsiTheme="minorHAnsi" w:cs="Arial"/>
          <w:color w:val="000000"/>
          <w:sz w:val="20"/>
          <w:szCs w:val="20"/>
        </w:rPr>
        <w:t xml:space="preserve"> which you might wish to have a look at for your interest. I would initially think that programming directly in assembly is a bit too crazy but again it depends on your interest.</w:t>
      </w:r>
    </w:p>
    <w:p w14:paraId="7CECD16D" w14:textId="25558B80" w:rsidR="008F195B" w:rsidRPr="00CA0622" w:rsidRDefault="008F195B" w:rsidP="008F195B">
      <w:pPr>
        <w:pStyle w:val="xmsolistparagraph"/>
        <w:ind w:hanging="360"/>
        <w:rPr>
          <w:rFonts w:asciiTheme="minorHAnsi" w:hAnsiTheme="minorHAnsi"/>
          <w:sz w:val="22"/>
          <w:szCs w:val="22"/>
        </w:rPr>
      </w:pPr>
      <w:r w:rsidRPr="008F195B">
        <w:rPr>
          <w:rFonts w:asciiTheme="minorHAnsi" w:hAnsiTheme="minorHAnsi" w:cs="Arial"/>
          <w:color w:val="000000"/>
          <w:sz w:val="20"/>
          <w:szCs w:val="20"/>
        </w:rPr>
        <w:t>3.</w:t>
      </w:r>
      <w:r w:rsidRPr="008F195B">
        <w:rPr>
          <w:rFonts w:asciiTheme="minorHAnsi" w:hAnsiTheme="minorHAnsi"/>
          <w:color w:val="000000"/>
          <w:sz w:val="12"/>
          <w:szCs w:val="12"/>
        </w:rPr>
        <w:t xml:space="preserve">    </w:t>
      </w:r>
      <w:r w:rsidRPr="008F195B">
        <w:rPr>
          <w:rFonts w:asciiTheme="minorHAnsi" w:hAnsiTheme="minorHAnsi" w:cs="Arial"/>
          <w:color w:val="000000"/>
          <w:sz w:val="20"/>
          <w:szCs w:val="20"/>
        </w:rPr>
        <w:t>This video explains the importance of laying out data properly in memory so that it is cached and minimise the number of cache misses</w:t>
      </w:r>
      <w:r w:rsidRPr="008F195B">
        <w:rPr>
          <w:rFonts w:asciiTheme="minorHAnsi" w:hAnsiTheme="minorHAnsi" w:cs="Arial"/>
          <w:color w:val="000000"/>
          <w:sz w:val="20"/>
          <w:szCs w:val="20"/>
        </w:rPr>
        <w:br/>
      </w:r>
      <w:hyperlink r:id="rId9" w:tgtFrame="_blank" w:history="1">
        <w:r w:rsidRPr="008F195B">
          <w:rPr>
            <w:rStyle w:val="Hyperlink"/>
            <w:rFonts w:asciiTheme="minorHAnsi" w:hAnsiTheme="minorHAnsi" w:cs="Arial"/>
            <w:sz w:val="20"/>
            <w:szCs w:val="20"/>
          </w:rPr>
          <w:t>https://www.youtube.com/watch?v</w:t>
        </w:r>
        <w:r w:rsidRPr="008F195B">
          <w:rPr>
            <w:rStyle w:val="Hyperlink"/>
            <w:rFonts w:asciiTheme="minorHAnsi" w:hAnsiTheme="minorHAnsi" w:cs="Arial"/>
            <w:sz w:val="20"/>
            <w:szCs w:val="20"/>
          </w:rPr>
          <w:t>=</w:t>
        </w:r>
        <w:r w:rsidRPr="008F195B">
          <w:rPr>
            <w:rStyle w:val="Hyperlink"/>
            <w:rFonts w:asciiTheme="minorHAnsi" w:hAnsiTheme="minorHAnsi" w:cs="Arial"/>
            <w:sz w:val="20"/>
            <w:szCs w:val="20"/>
          </w:rPr>
          <w:t>G92BCtfTwOE</w:t>
        </w:r>
      </w:hyperlink>
      <w:r w:rsidRPr="008F195B">
        <w:rPr>
          <w:rFonts w:asciiTheme="minorHAnsi" w:hAnsiTheme="minorHAnsi" w:cs="Arial"/>
          <w:color w:val="000000"/>
          <w:sz w:val="20"/>
          <w:szCs w:val="20"/>
        </w:rPr>
        <w:t xml:space="preserve"> </w:t>
      </w:r>
      <w:r w:rsidRPr="008F195B">
        <w:rPr>
          <w:rFonts w:asciiTheme="minorHAnsi" w:hAnsiTheme="minorHAnsi" w:cs="Arial"/>
          <w:color w:val="000000"/>
          <w:sz w:val="20"/>
          <w:szCs w:val="20"/>
        </w:rPr>
        <w:br/>
        <w:t>It explains how by multiplying two matrices of size 1000x1000 is much faster if you transpose the second so that the matrix multiplication calculations use data that is together in memory and is cached together.</w:t>
      </w:r>
      <w:r w:rsidRPr="008F195B">
        <w:rPr>
          <w:rFonts w:asciiTheme="minorHAnsi" w:hAnsiTheme="minorHAnsi" w:cs="Arial"/>
          <w:color w:val="000000"/>
          <w:sz w:val="20"/>
          <w:szCs w:val="20"/>
        </w:rPr>
        <w:br/>
        <w:t>It might be relevant for the vector calculations involved in the numerical methods above.</w:t>
      </w:r>
    </w:p>
    <w:p w14:paraId="6C214642" w14:textId="2A26A30D" w:rsidR="00CA0622" w:rsidRPr="00CA0622" w:rsidRDefault="00CA0622" w:rsidP="00CA0622">
      <w:pPr>
        <w:pStyle w:val="xmsolistparagraph"/>
        <w:ind w:hanging="360"/>
        <w:rPr>
          <w:rFonts w:asciiTheme="minorHAnsi" w:hAnsiTheme="minorHAnsi" w:cstheme="minorHAnsi"/>
          <w:sz w:val="20"/>
          <w:szCs w:val="20"/>
        </w:rPr>
      </w:pPr>
      <w:r w:rsidRPr="00CA0622">
        <w:rPr>
          <w:rFonts w:asciiTheme="minorHAnsi" w:hAnsiTheme="minorHAnsi" w:cstheme="minorHAnsi"/>
          <w:color w:val="000000"/>
          <w:sz w:val="20"/>
          <w:szCs w:val="20"/>
        </w:rPr>
        <w:t>1.    Develop code for BS FD grid pricer (uses Thomas Algorithm)</w:t>
      </w:r>
    </w:p>
    <w:p w14:paraId="53914AE9" w14:textId="77777777" w:rsidR="00CA0622" w:rsidRPr="00CA0622" w:rsidRDefault="00CA0622" w:rsidP="00CA0622">
      <w:pPr>
        <w:pStyle w:val="xmsolistparagraph"/>
        <w:ind w:hanging="360"/>
        <w:rPr>
          <w:rFonts w:asciiTheme="minorHAnsi" w:hAnsiTheme="minorHAnsi" w:cstheme="minorHAnsi"/>
          <w:sz w:val="20"/>
          <w:szCs w:val="20"/>
        </w:rPr>
      </w:pPr>
      <w:r w:rsidRPr="00CA0622">
        <w:rPr>
          <w:rFonts w:asciiTheme="minorHAnsi" w:hAnsiTheme="minorHAnsi" w:cstheme="minorHAnsi"/>
          <w:color w:val="000000"/>
          <w:sz w:val="20"/>
          <w:szCs w:val="20"/>
        </w:rPr>
        <w:t xml:space="preserve">2.    Develop code for Heat equation (easier than BS) 2 dim grid pricer </w:t>
      </w:r>
    </w:p>
    <w:p w14:paraId="07F3AD15" w14:textId="77777777" w:rsidR="00CA0622" w:rsidRPr="00CA0622" w:rsidRDefault="00CA0622" w:rsidP="00CA0622">
      <w:pPr>
        <w:pStyle w:val="xmsonormal"/>
        <w:rPr>
          <w:rFonts w:asciiTheme="minorHAnsi" w:hAnsiTheme="minorHAnsi" w:cstheme="minorHAnsi"/>
          <w:sz w:val="20"/>
          <w:szCs w:val="20"/>
        </w:rPr>
      </w:pPr>
      <w:r w:rsidRPr="00CA0622">
        <w:rPr>
          <w:rFonts w:asciiTheme="minorHAnsi" w:hAnsiTheme="minorHAnsi" w:cstheme="minorHAnsi"/>
          <w:color w:val="000000"/>
          <w:sz w:val="20"/>
          <w:szCs w:val="20"/>
        </w:rPr>
        <w:t>You can search online if there is anything professional available, if so make sure it is referenced in dissertation]</w:t>
      </w:r>
    </w:p>
    <w:p w14:paraId="2A43A957" w14:textId="77777777" w:rsidR="00CA0622" w:rsidRPr="00CA0622" w:rsidRDefault="00CA0622" w:rsidP="00CA0622">
      <w:pPr>
        <w:pStyle w:val="xmsonormal"/>
        <w:rPr>
          <w:rFonts w:asciiTheme="minorHAnsi" w:hAnsiTheme="minorHAnsi" w:cstheme="minorHAnsi"/>
          <w:sz w:val="20"/>
          <w:szCs w:val="20"/>
        </w:rPr>
      </w:pPr>
      <w:r w:rsidRPr="00CA0622">
        <w:rPr>
          <w:rFonts w:asciiTheme="minorHAnsi" w:hAnsiTheme="minorHAnsi" w:cstheme="minorHAnsi"/>
          <w:color w:val="000000"/>
          <w:sz w:val="20"/>
          <w:szCs w:val="20"/>
        </w:rPr>
        <w:t>Maybe try some open-source “famous” quant libraries.</w:t>
      </w:r>
    </w:p>
    <w:p w14:paraId="00C4369E" w14:textId="77777777" w:rsidR="00CA0622" w:rsidRPr="00CA0622" w:rsidRDefault="00CA0622" w:rsidP="00CA0622">
      <w:pPr>
        <w:pStyle w:val="xmsonormal"/>
        <w:rPr>
          <w:rFonts w:asciiTheme="minorHAnsi" w:hAnsiTheme="minorHAnsi" w:cstheme="minorHAnsi"/>
          <w:sz w:val="20"/>
          <w:szCs w:val="20"/>
        </w:rPr>
      </w:pPr>
      <w:r w:rsidRPr="00CA0622">
        <w:rPr>
          <w:rFonts w:asciiTheme="minorHAnsi" w:hAnsiTheme="minorHAnsi" w:cstheme="minorHAnsi"/>
          <w:color w:val="000000"/>
          <w:sz w:val="20"/>
          <w:szCs w:val="20"/>
        </w:rPr>
        <w:t>This will be your “vanilla” base case (not optimized).</w:t>
      </w:r>
    </w:p>
    <w:p w14:paraId="026FEDDF" w14:textId="77777777" w:rsidR="00CA0622" w:rsidRPr="00CA0622" w:rsidRDefault="00CA0622" w:rsidP="00CA0622">
      <w:pPr>
        <w:pStyle w:val="xmsolistparagraph"/>
        <w:ind w:hanging="360"/>
        <w:rPr>
          <w:rFonts w:asciiTheme="minorHAnsi" w:hAnsiTheme="minorHAnsi" w:cstheme="minorHAnsi"/>
          <w:sz w:val="20"/>
          <w:szCs w:val="20"/>
        </w:rPr>
      </w:pPr>
      <w:r w:rsidRPr="00CA0622">
        <w:rPr>
          <w:rFonts w:asciiTheme="minorHAnsi" w:hAnsiTheme="minorHAnsi" w:cstheme="minorHAnsi"/>
          <w:color w:val="000000"/>
          <w:sz w:val="20"/>
          <w:szCs w:val="20"/>
        </w:rPr>
        <w:t>3.    Timing code.</w:t>
      </w:r>
      <w:r w:rsidRPr="00CA0622">
        <w:rPr>
          <w:rFonts w:asciiTheme="minorHAnsi" w:hAnsiTheme="minorHAnsi" w:cstheme="minorHAnsi"/>
          <w:color w:val="000000"/>
          <w:sz w:val="20"/>
          <w:szCs w:val="20"/>
        </w:rPr>
        <w:br/>
        <w:t xml:space="preserve">Check </w:t>
      </w:r>
      <w:hyperlink r:id="rId10" w:tgtFrame="_blank" w:history="1">
        <w:r w:rsidRPr="00CA0622">
          <w:rPr>
            <w:rStyle w:val="Hyperlink"/>
            <w:rFonts w:asciiTheme="minorHAnsi" w:hAnsiTheme="minorHAnsi" w:cstheme="minorHAnsi"/>
            <w:sz w:val="20"/>
            <w:szCs w:val="20"/>
          </w:rPr>
          <w:t>https://www.pluralsight.com/blog/software-development/how-to-measure-execution-time-intervals-in-c--</w:t>
        </w:r>
      </w:hyperlink>
      <w:r w:rsidRPr="00CA0622">
        <w:rPr>
          <w:rFonts w:asciiTheme="minorHAnsi" w:hAnsiTheme="minorHAnsi" w:cstheme="minorHAnsi"/>
          <w:sz w:val="20"/>
          <w:szCs w:val="20"/>
        </w:rPr>
        <w:br/>
        <w:t>I have used queryPerformanceCounter but maye there are more modern things.</w:t>
      </w:r>
      <w:r w:rsidRPr="00CA0622">
        <w:rPr>
          <w:rFonts w:asciiTheme="minorHAnsi" w:hAnsiTheme="minorHAnsi" w:cstheme="minorHAnsi"/>
          <w:sz w:val="20"/>
          <w:szCs w:val="20"/>
        </w:rPr>
        <w:br/>
        <w:t>Keep in mind that timing code is machine dependent and also dependent on other code running.</w:t>
      </w:r>
      <w:r w:rsidRPr="00CA0622">
        <w:rPr>
          <w:rFonts w:asciiTheme="minorHAnsi" w:hAnsiTheme="minorHAnsi" w:cstheme="minorHAnsi"/>
          <w:sz w:val="20"/>
          <w:szCs w:val="20"/>
        </w:rPr>
        <w:br/>
        <w:t>Also you’lll need to run code several times with different data (VS C++ compiler is very clever and will not run same calculation twice)</w:t>
      </w:r>
    </w:p>
    <w:p w14:paraId="1B052668" w14:textId="77777777" w:rsidR="00CA0622" w:rsidRPr="00CA0622" w:rsidRDefault="00CA0622" w:rsidP="00CA0622">
      <w:pPr>
        <w:pStyle w:val="xmsolistparagraph"/>
        <w:ind w:hanging="360"/>
        <w:rPr>
          <w:rFonts w:asciiTheme="minorHAnsi" w:hAnsiTheme="minorHAnsi" w:cstheme="minorHAnsi"/>
          <w:sz w:val="20"/>
          <w:szCs w:val="20"/>
        </w:rPr>
      </w:pPr>
      <w:r w:rsidRPr="00CA0622">
        <w:rPr>
          <w:rFonts w:asciiTheme="minorHAnsi" w:hAnsiTheme="minorHAnsi" w:cstheme="minorHAnsi"/>
          <w:color w:val="000000"/>
          <w:sz w:val="20"/>
          <w:szCs w:val="20"/>
        </w:rPr>
        <w:t>4.    Continue reading about:</w:t>
      </w:r>
    </w:p>
    <w:p w14:paraId="2F9F3112" w14:textId="77777777" w:rsidR="00CA0622" w:rsidRPr="00CA0622" w:rsidRDefault="00CA0622" w:rsidP="00CA0622">
      <w:pPr>
        <w:pStyle w:val="xmsolistparagraph"/>
        <w:ind w:left="1440" w:hanging="360"/>
        <w:rPr>
          <w:rFonts w:asciiTheme="minorHAnsi" w:hAnsiTheme="minorHAnsi" w:cstheme="minorHAnsi"/>
          <w:sz w:val="20"/>
          <w:szCs w:val="20"/>
        </w:rPr>
      </w:pPr>
      <w:r w:rsidRPr="00CA0622">
        <w:rPr>
          <w:rFonts w:asciiTheme="minorHAnsi" w:hAnsiTheme="minorHAnsi" w:cstheme="minorHAnsi"/>
          <w:color w:val="000000"/>
          <w:sz w:val="20"/>
          <w:szCs w:val="20"/>
        </w:rPr>
        <w:lastRenderedPageBreak/>
        <w:t xml:space="preserve">a.    ADI, multithreading, AVX, VS Optimization switches see </w:t>
      </w:r>
      <w:hyperlink r:id="rId11" w:tgtFrame="_blank" w:history="1">
        <w:r w:rsidRPr="00CA0622">
          <w:rPr>
            <w:rStyle w:val="Hyperlink"/>
            <w:rFonts w:asciiTheme="minorHAnsi" w:hAnsiTheme="minorHAnsi" w:cstheme="minorHAnsi"/>
            <w:sz w:val="20"/>
            <w:szCs w:val="20"/>
          </w:rPr>
          <w:t>https://www.youtube.com/watch?v=6AhMyE3Q0wQ</w:t>
        </w:r>
      </w:hyperlink>
      <w:r w:rsidRPr="00CA0622">
        <w:rPr>
          <w:rFonts w:asciiTheme="minorHAnsi" w:hAnsiTheme="minorHAnsi" w:cstheme="minorHAnsi"/>
          <w:sz w:val="20"/>
          <w:szCs w:val="20"/>
        </w:rPr>
        <w:t xml:space="preserve"> and similar videos</w:t>
      </w:r>
    </w:p>
    <w:p w14:paraId="092A3D19" w14:textId="77777777" w:rsidR="00CA0622" w:rsidRPr="00CA0622" w:rsidRDefault="00CA0622" w:rsidP="00CA0622">
      <w:pPr>
        <w:pStyle w:val="xmsolistparagraph"/>
        <w:ind w:left="1440" w:hanging="360"/>
        <w:rPr>
          <w:rFonts w:asciiTheme="minorHAnsi" w:hAnsiTheme="minorHAnsi" w:cstheme="minorHAnsi"/>
          <w:sz w:val="20"/>
          <w:szCs w:val="20"/>
        </w:rPr>
      </w:pPr>
      <w:r w:rsidRPr="00CA0622">
        <w:rPr>
          <w:rFonts w:asciiTheme="minorHAnsi" w:hAnsiTheme="minorHAnsi" w:cstheme="minorHAnsi"/>
          <w:color w:val="000000"/>
          <w:sz w:val="20"/>
          <w:szCs w:val="20"/>
        </w:rPr>
        <w:t>b.    MPI, OpenMP, Intel Compiler…</w:t>
      </w:r>
    </w:p>
    <w:p w14:paraId="347690BB" w14:textId="77777777" w:rsidR="00CA0622" w:rsidRPr="00CA0622" w:rsidRDefault="00CA0622" w:rsidP="00CA0622">
      <w:pPr>
        <w:pStyle w:val="xmsolistparagraph"/>
        <w:ind w:left="1440" w:hanging="360"/>
        <w:rPr>
          <w:rFonts w:asciiTheme="minorHAnsi" w:hAnsiTheme="minorHAnsi" w:cstheme="minorHAnsi"/>
          <w:sz w:val="20"/>
          <w:szCs w:val="20"/>
        </w:rPr>
      </w:pPr>
      <w:r w:rsidRPr="00CA0622">
        <w:rPr>
          <w:rFonts w:asciiTheme="minorHAnsi" w:hAnsiTheme="minorHAnsi" w:cstheme="minorHAnsi"/>
          <w:color w:val="000000"/>
          <w:sz w:val="20"/>
          <w:szCs w:val="20"/>
        </w:rPr>
        <w:t xml:space="preserve">c.     Using Intel compiler </w:t>
      </w:r>
    </w:p>
    <w:p w14:paraId="439B314F" w14:textId="77777777" w:rsidR="00CA0622" w:rsidRPr="00CA0622" w:rsidRDefault="00CA0622" w:rsidP="00CA0622">
      <w:pPr>
        <w:pStyle w:val="xmsolistparagraph"/>
        <w:ind w:left="1440" w:hanging="360"/>
        <w:rPr>
          <w:rFonts w:asciiTheme="minorHAnsi" w:hAnsiTheme="minorHAnsi" w:cstheme="minorHAnsi"/>
          <w:sz w:val="20"/>
          <w:szCs w:val="20"/>
        </w:rPr>
      </w:pPr>
      <w:r w:rsidRPr="00CA0622">
        <w:rPr>
          <w:rFonts w:asciiTheme="minorHAnsi" w:hAnsiTheme="minorHAnsi" w:cstheme="minorHAnsi"/>
          <w:b/>
          <w:bCs/>
          <w:color w:val="000000"/>
          <w:sz w:val="20"/>
          <w:szCs w:val="20"/>
        </w:rPr>
        <w:t>d.    Parallel versions of Thomas algorithm: cyclic reduction</w:t>
      </w:r>
    </w:p>
    <w:p w14:paraId="33BF7DF4" w14:textId="77777777" w:rsidR="00CA0622" w:rsidRPr="00CA0622" w:rsidRDefault="00CA0622" w:rsidP="00CA0622">
      <w:pPr>
        <w:pStyle w:val="xmsolistparagraph"/>
        <w:ind w:hanging="360"/>
        <w:rPr>
          <w:rFonts w:asciiTheme="minorHAnsi" w:hAnsiTheme="minorHAnsi" w:cstheme="minorHAnsi"/>
          <w:sz w:val="20"/>
          <w:szCs w:val="20"/>
        </w:rPr>
      </w:pPr>
      <w:r w:rsidRPr="00CA0622">
        <w:rPr>
          <w:rFonts w:asciiTheme="minorHAnsi" w:hAnsiTheme="minorHAnsi" w:cstheme="minorHAnsi"/>
          <w:color w:val="000000"/>
          <w:sz w:val="20"/>
          <w:szCs w:val="20"/>
        </w:rPr>
        <w:t>5.    Make a plan as to what you want to optimize: code con only be parallelized by the compiler if it is parallel friendly.</w:t>
      </w:r>
      <w:r w:rsidRPr="00CA0622">
        <w:rPr>
          <w:rFonts w:asciiTheme="minorHAnsi" w:hAnsiTheme="minorHAnsi" w:cstheme="minorHAnsi"/>
          <w:color w:val="000000"/>
          <w:sz w:val="20"/>
          <w:szCs w:val="20"/>
        </w:rPr>
        <w:br/>
        <w:t>For example: Thomas algorithm for tridiagonal systems is not parallelizable.</w:t>
      </w:r>
    </w:p>
    <w:p w14:paraId="544FB821" w14:textId="77777777" w:rsidR="00CA0622" w:rsidRPr="00CA0622" w:rsidRDefault="00CA0622" w:rsidP="00CA0622">
      <w:pPr>
        <w:pStyle w:val="xmsolistparagraph"/>
        <w:ind w:hanging="360"/>
        <w:rPr>
          <w:rFonts w:asciiTheme="minorHAnsi" w:hAnsiTheme="minorHAnsi" w:cstheme="minorHAnsi"/>
          <w:sz w:val="20"/>
          <w:szCs w:val="20"/>
        </w:rPr>
      </w:pPr>
      <w:r w:rsidRPr="00CA0622">
        <w:rPr>
          <w:rFonts w:asciiTheme="minorHAnsi" w:hAnsiTheme="minorHAnsi" w:cstheme="minorHAnsi"/>
          <w:color w:val="000000"/>
          <w:sz w:val="20"/>
          <w:szCs w:val="20"/>
        </w:rPr>
        <w:t xml:space="preserve">6.    Start thinking about </w:t>
      </w:r>
      <w:r w:rsidRPr="00CA0622">
        <w:rPr>
          <w:rFonts w:asciiTheme="minorHAnsi" w:hAnsiTheme="minorHAnsi" w:cstheme="minorHAnsi"/>
          <w:b/>
          <w:bCs/>
          <w:color w:val="000000"/>
          <w:sz w:val="20"/>
          <w:szCs w:val="20"/>
        </w:rPr>
        <w:t>structure</w:t>
      </w:r>
      <w:r w:rsidRPr="00CA0622">
        <w:rPr>
          <w:rFonts w:asciiTheme="minorHAnsi" w:hAnsiTheme="minorHAnsi" w:cstheme="minorHAnsi"/>
          <w:color w:val="000000"/>
          <w:sz w:val="20"/>
          <w:szCs w:val="20"/>
        </w:rPr>
        <w:t xml:space="preserve"> of dissertation: chapters, sections, subsections, bibliography,…</w:t>
      </w:r>
    </w:p>
    <w:p w14:paraId="1157B690" w14:textId="77777777" w:rsidR="00CA0622" w:rsidRPr="00CA0622" w:rsidRDefault="00CA0622" w:rsidP="00CA0622">
      <w:pPr>
        <w:pStyle w:val="xmsolistparagraph"/>
        <w:ind w:left="1440" w:hanging="360"/>
        <w:rPr>
          <w:rFonts w:asciiTheme="minorHAnsi" w:hAnsiTheme="minorHAnsi" w:cstheme="minorHAnsi"/>
          <w:sz w:val="20"/>
          <w:szCs w:val="20"/>
        </w:rPr>
      </w:pPr>
      <w:r w:rsidRPr="00CA0622">
        <w:rPr>
          <w:rFonts w:asciiTheme="minorHAnsi" w:hAnsiTheme="minorHAnsi" w:cstheme="minorHAnsi"/>
          <w:color w:val="000000"/>
          <w:sz w:val="20"/>
          <w:szCs w:val="20"/>
        </w:rPr>
        <w:t>a.    Introduction</w:t>
      </w:r>
    </w:p>
    <w:p w14:paraId="6D036D5B" w14:textId="77777777" w:rsidR="00CA0622" w:rsidRPr="00CA0622" w:rsidRDefault="00CA0622" w:rsidP="00CA0622">
      <w:pPr>
        <w:pStyle w:val="xmsolistparagraph"/>
        <w:ind w:left="2160" w:hanging="2160"/>
        <w:rPr>
          <w:rFonts w:asciiTheme="minorHAnsi" w:hAnsiTheme="minorHAnsi" w:cstheme="minorHAnsi"/>
          <w:sz w:val="20"/>
          <w:szCs w:val="20"/>
        </w:rPr>
      </w:pPr>
      <w:r w:rsidRPr="00CA0622">
        <w:rPr>
          <w:rFonts w:asciiTheme="minorHAnsi" w:hAnsiTheme="minorHAnsi" w:cstheme="minorHAnsi"/>
          <w:color w:val="000000"/>
          <w:sz w:val="20"/>
          <w:szCs w:val="20"/>
        </w:rPr>
        <w:t>                                          i.    BS equation, in one and 2 variables, relation with the heat equation</w:t>
      </w:r>
    </w:p>
    <w:p w14:paraId="37871AFE" w14:textId="77777777" w:rsidR="00CA0622" w:rsidRPr="00CA0622" w:rsidRDefault="00CA0622" w:rsidP="00CA0622">
      <w:pPr>
        <w:pStyle w:val="xmsolistparagraph"/>
        <w:ind w:left="2160" w:hanging="2160"/>
        <w:rPr>
          <w:rFonts w:asciiTheme="minorHAnsi" w:hAnsiTheme="minorHAnsi" w:cstheme="minorHAnsi"/>
          <w:sz w:val="20"/>
          <w:szCs w:val="20"/>
        </w:rPr>
      </w:pPr>
      <w:r w:rsidRPr="00CA0622">
        <w:rPr>
          <w:rFonts w:asciiTheme="minorHAnsi" w:hAnsiTheme="minorHAnsi" w:cstheme="minorHAnsi"/>
          <w:color w:val="000000"/>
          <w:sz w:val="20"/>
          <w:szCs w:val="20"/>
        </w:rPr>
        <w:t>                                         ii.    Necessity of numerical methods: Montecarlo and FDG</w:t>
      </w:r>
    </w:p>
    <w:p w14:paraId="55236182" w14:textId="77777777" w:rsidR="00CA0622" w:rsidRPr="00CA0622" w:rsidRDefault="00CA0622" w:rsidP="00CA0622">
      <w:pPr>
        <w:pStyle w:val="xmsolistparagraph"/>
        <w:ind w:left="2160" w:hanging="2160"/>
        <w:rPr>
          <w:rFonts w:asciiTheme="minorHAnsi" w:hAnsiTheme="minorHAnsi" w:cstheme="minorHAnsi"/>
          <w:sz w:val="20"/>
          <w:szCs w:val="20"/>
        </w:rPr>
      </w:pPr>
      <w:r w:rsidRPr="00CA0622">
        <w:rPr>
          <w:rFonts w:asciiTheme="minorHAnsi" w:hAnsiTheme="minorHAnsi" w:cstheme="minorHAnsi"/>
          <w:color w:val="000000"/>
          <w:sz w:val="20"/>
          <w:szCs w:val="20"/>
        </w:rPr>
        <w:t>                                        iii.    Finite difference grids in 1d and 2d</w:t>
      </w:r>
    </w:p>
    <w:p w14:paraId="49608CE5" w14:textId="77777777" w:rsidR="00CA0622" w:rsidRPr="00CA0622" w:rsidRDefault="00CA0622" w:rsidP="00CA0622">
      <w:pPr>
        <w:pStyle w:val="xmsolistparagraph"/>
        <w:ind w:left="2160" w:hanging="2160"/>
        <w:rPr>
          <w:rFonts w:asciiTheme="minorHAnsi" w:hAnsiTheme="minorHAnsi" w:cstheme="minorHAnsi"/>
          <w:sz w:val="20"/>
          <w:szCs w:val="20"/>
        </w:rPr>
      </w:pPr>
      <w:r w:rsidRPr="00CA0622">
        <w:rPr>
          <w:rFonts w:asciiTheme="minorHAnsi" w:hAnsiTheme="minorHAnsi" w:cstheme="minorHAnsi"/>
          <w:color w:val="000000"/>
          <w:sz w:val="20"/>
          <w:szCs w:val="20"/>
        </w:rPr>
        <w:t>                                       iv.    Optimizations that can be considered:</w:t>
      </w:r>
    </w:p>
    <w:p w14:paraId="180A10C6" w14:textId="77777777" w:rsidR="00CA0622" w:rsidRPr="00CA0622" w:rsidRDefault="00CA0622" w:rsidP="00CA0622">
      <w:pPr>
        <w:pStyle w:val="xmsolistparagraph"/>
        <w:ind w:left="2880" w:hanging="360"/>
        <w:rPr>
          <w:rFonts w:asciiTheme="minorHAnsi" w:hAnsiTheme="minorHAnsi" w:cstheme="minorHAnsi"/>
          <w:sz w:val="20"/>
          <w:szCs w:val="20"/>
        </w:rPr>
      </w:pPr>
      <w:r w:rsidRPr="00CA0622">
        <w:rPr>
          <w:rFonts w:asciiTheme="minorHAnsi" w:hAnsiTheme="minorHAnsi" w:cstheme="minorHAnsi"/>
          <w:color w:val="000000"/>
          <w:sz w:val="20"/>
          <w:szCs w:val="20"/>
        </w:rPr>
        <w:t>1.    Multithreading</w:t>
      </w:r>
    </w:p>
    <w:p w14:paraId="55323EC4" w14:textId="77777777" w:rsidR="00CA0622" w:rsidRPr="00CA0622" w:rsidRDefault="00CA0622" w:rsidP="00CA0622">
      <w:pPr>
        <w:pStyle w:val="xmsolistparagraph"/>
        <w:ind w:left="2880" w:hanging="360"/>
        <w:rPr>
          <w:rFonts w:asciiTheme="minorHAnsi" w:hAnsiTheme="minorHAnsi" w:cstheme="minorHAnsi"/>
          <w:sz w:val="20"/>
          <w:szCs w:val="20"/>
        </w:rPr>
      </w:pPr>
      <w:r w:rsidRPr="00CA0622">
        <w:rPr>
          <w:rFonts w:asciiTheme="minorHAnsi" w:hAnsiTheme="minorHAnsi" w:cstheme="minorHAnsi"/>
          <w:color w:val="000000"/>
          <w:sz w:val="20"/>
          <w:szCs w:val="20"/>
        </w:rPr>
        <w:t>2.    OpenMP/MPI</w:t>
      </w:r>
    </w:p>
    <w:p w14:paraId="039EBFF2" w14:textId="77777777" w:rsidR="00CA0622" w:rsidRPr="00CA0622" w:rsidRDefault="00CA0622" w:rsidP="00CA0622">
      <w:pPr>
        <w:pStyle w:val="xmsolistparagraph"/>
        <w:ind w:left="2880" w:hanging="360"/>
        <w:rPr>
          <w:rFonts w:asciiTheme="minorHAnsi" w:hAnsiTheme="minorHAnsi" w:cstheme="minorHAnsi"/>
          <w:sz w:val="20"/>
          <w:szCs w:val="20"/>
        </w:rPr>
      </w:pPr>
      <w:r w:rsidRPr="00CA0622">
        <w:rPr>
          <w:rFonts w:asciiTheme="minorHAnsi" w:hAnsiTheme="minorHAnsi" w:cstheme="minorHAnsi"/>
          <w:color w:val="000000"/>
          <w:sz w:val="20"/>
          <w:szCs w:val="20"/>
        </w:rPr>
        <w:t>3.    CUDA/GPU</w:t>
      </w:r>
    </w:p>
    <w:p w14:paraId="7C36591D" w14:textId="77777777" w:rsidR="00CA0622" w:rsidRPr="00CA0622" w:rsidRDefault="00CA0622" w:rsidP="00CA0622">
      <w:pPr>
        <w:pStyle w:val="xmsolistparagraph"/>
        <w:ind w:left="2880" w:hanging="360"/>
        <w:rPr>
          <w:rFonts w:asciiTheme="minorHAnsi" w:hAnsiTheme="minorHAnsi" w:cstheme="minorHAnsi"/>
          <w:sz w:val="20"/>
          <w:szCs w:val="20"/>
        </w:rPr>
      </w:pPr>
      <w:r w:rsidRPr="00CA0622">
        <w:rPr>
          <w:rFonts w:asciiTheme="minorHAnsi" w:hAnsiTheme="minorHAnsi" w:cstheme="minorHAnsi"/>
          <w:color w:val="000000"/>
          <w:sz w:val="20"/>
          <w:szCs w:val="20"/>
        </w:rPr>
        <w:t>4.    AVX: through compiler switches</w:t>
      </w:r>
    </w:p>
    <w:p w14:paraId="4C05A233" w14:textId="535B4AA0" w:rsidR="00CA0622" w:rsidRDefault="00CA0622" w:rsidP="00CA0622">
      <w:pPr>
        <w:pStyle w:val="xmsolistparagraph"/>
        <w:ind w:left="1440" w:hanging="360"/>
        <w:rPr>
          <w:rFonts w:asciiTheme="minorHAnsi" w:hAnsiTheme="minorHAnsi" w:cstheme="minorHAnsi"/>
          <w:color w:val="000000"/>
          <w:sz w:val="20"/>
          <w:szCs w:val="20"/>
        </w:rPr>
      </w:pPr>
      <w:r w:rsidRPr="00CA0622">
        <w:rPr>
          <w:rFonts w:asciiTheme="minorHAnsi" w:hAnsiTheme="minorHAnsi" w:cstheme="minorHAnsi"/>
          <w:color w:val="000000"/>
          <w:sz w:val="20"/>
          <w:szCs w:val="20"/>
        </w:rPr>
        <w:t>b.    Work Done</w:t>
      </w:r>
    </w:p>
    <w:p w14:paraId="07C1E4AA" w14:textId="4C30ADCC" w:rsidR="005D4EFF" w:rsidRPr="00CA0622" w:rsidRDefault="005D4EFF" w:rsidP="005D4EFF">
      <w:pPr>
        <w:pStyle w:val="xmsolistparagraph"/>
        <w:ind w:left="2160" w:hanging="2160"/>
        <w:rPr>
          <w:rFonts w:asciiTheme="minorHAnsi" w:hAnsiTheme="minorHAnsi" w:cstheme="minorHAnsi"/>
          <w:sz w:val="20"/>
          <w:szCs w:val="20"/>
        </w:rPr>
      </w:pPr>
      <w:r w:rsidRPr="00CA0622">
        <w:rPr>
          <w:rFonts w:asciiTheme="minorHAnsi" w:hAnsiTheme="minorHAnsi" w:cstheme="minorHAnsi"/>
          <w:color w:val="000000"/>
          <w:sz w:val="20"/>
          <w:szCs w:val="20"/>
        </w:rPr>
        <w:t xml:space="preserve">                                          i.    </w:t>
      </w:r>
      <w:r>
        <w:rPr>
          <w:rFonts w:asciiTheme="minorHAnsi" w:hAnsiTheme="minorHAnsi" w:cstheme="minorHAnsi"/>
          <w:color w:val="000000"/>
          <w:sz w:val="20"/>
          <w:szCs w:val="20"/>
        </w:rPr>
        <w:t>Parallelizing tridiagonal systems</w:t>
      </w:r>
    </w:p>
    <w:p w14:paraId="346DF0FA" w14:textId="77777777" w:rsidR="005D4EFF" w:rsidRPr="00CA0622" w:rsidRDefault="005D4EFF" w:rsidP="005D4EFF">
      <w:pPr>
        <w:pStyle w:val="xmsolistparagraph"/>
        <w:ind w:left="2160" w:hanging="2160"/>
        <w:rPr>
          <w:rFonts w:asciiTheme="minorHAnsi" w:hAnsiTheme="minorHAnsi" w:cstheme="minorHAnsi"/>
          <w:sz w:val="20"/>
          <w:szCs w:val="20"/>
        </w:rPr>
      </w:pPr>
      <w:r w:rsidRPr="00CA0622">
        <w:rPr>
          <w:rFonts w:asciiTheme="minorHAnsi" w:hAnsiTheme="minorHAnsi" w:cstheme="minorHAnsi"/>
          <w:color w:val="000000"/>
          <w:sz w:val="20"/>
          <w:szCs w:val="20"/>
        </w:rPr>
        <w:t>                                         ii.    Necessity of numerical methods: Montecarlo and FDG</w:t>
      </w:r>
    </w:p>
    <w:p w14:paraId="1D233930" w14:textId="167B0029" w:rsidR="005D4EFF" w:rsidRPr="00CA0622" w:rsidRDefault="005D4EFF" w:rsidP="005D4EFF">
      <w:pPr>
        <w:pStyle w:val="xmsolistparagraph"/>
        <w:ind w:left="708" w:firstLine="708"/>
        <w:rPr>
          <w:rFonts w:asciiTheme="minorHAnsi" w:hAnsiTheme="minorHAnsi" w:cstheme="minorHAnsi"/>
          <w:sz w:val="20"/>
          <w:szCs w:val="20"/>
        </w:rPr>
      </w:pPr>
    </w:p>
    <w:p w14:paraId="0F2C5154" w14:textId="77777777" w:rsidR="00CA0622" w:rsidRPr="00CA0622" w:rsidRDefault="00CA0622" w:rsidP="00CA0622">
      <w:pPr>
        <w:pStyle w:val="xmsolistparagraph"/>
        <w:ind w:left="1440" w:hanging="360"/>
        <w:rPr>
          <w:rFonts w:asciiTheme="minorHAnsi" w:hAnsiTheme="minorHAnsi" w:cstheme="minorHAnsi"/>
          <w:sz w:val="20"/>
          <w:szCs w:val="20"/>
        </w:rPr>
      </w:pPr>
      <w:r w:rsidRPr="00CA0622">
        <w:rPr>
          <w:rFonts w:asciiTheme="minorHAnsi" w:hAnsiTheme="minorHAnsi" w:cstheme="minorHAnsi"/>
          <w:color w:val="000000"/>
          <w:sz w:val="20"/>
          <w:szCs w:val="20"/>
        </w:rPr>
        <w:t>c.     Conclusions</w:t>
      </w:r>
    </w:p>
    <w:p w14:paraId="3238ABFA" w14:textId="77777777" w:rsidR="00CA0622" w:rsidRPr="00CA0622" w:rsidRDefault="00CA0622" w:rsidP="00CA0622">
      <w:pPr>
        <w:pStyle w:val="xmsolistparagraph"/>
        <w:ind w:left="1440" w:hanging="360"/>
        <w:rPr>
          <w:rFonts w:asciiTheme="minorHAnsi" w:hAnsiTheme="minorHAnsi" w:cstheme="minorHAnsi"/>
          <w:sz w:val="20"/>
          <w:szCs w:val="20"/>
        </w:rPr>
      </w:pPr>
      <w:r w:rsidRPr="00CA0622">
        <w:rPr>
          <w:rFonts w:asciiTheme="minorHAnsi" w:hAnsiTheme="minorHAnsi" w:cstheme="minorHAnsi"/>
          <w:color w:val="000000"/>
          <w:sz w:val="20"/>
          <w:szCs w:val="20"/>
        </w:rPr>
        <w:t>d.    Bibliography: try to use academically sound references (less blogs and random write-ups (which can be very useful to learn)).</w:t>
      </w:r>
    </w:p>
    <w:p w14:paraId="47B3FF30" w14:textId="77777777" w:rsidR="00FC766C" w:rsidRPr="00CA0622" w:rsidRDefault="00FC766C">
      <w:pPr>
        <w:rPr>
          <w:rFonts w:cstheme="minorHAnsi"/>
          <w:sz w:val="20"/>
          <w:szCs w:val="20"/>
        </w:rPr>
      </w:pPr>
    </w:p>
    <w:sectPr w:rsidR="00FC766C" w:rsidRPr="00CA06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5B37F2"/>
    <w:multiLevelType w:val="hybridMultilevel"/>
    <w:tmpl w:val="1FA8E86C"/>
    <w:lvl w:ilvl="0" w:tplc="041F0001">
      <w:start w:val="1"/>
      <w:numFmt w:val="bullet"/>
      <w:lvlText w:val=""/>
      <w:lvlJc w:val="left"/>
      <w:pPr>
        <w:ind w:left="1800" w:hanging="360"/>
      </w:pPr>
      <w:rPr>
        <w:rFonts w:ascii="Symbol" w:hAnsi="Symbol" w:hint="default"/>
      </w:rPr>
    </w:lvl>
    <w:lvl w:ilvl="1" w:tplc="041F0003" w:tentative="1">
      <w:start w:val="1"/>
      <w:numFmt w:val="bullet"/>
      <w:lvlText w:val="o"/>
      <w:lvlJc w:val="left"/>
      <w:pPr>
        <w:ind w:left="2520" w:hanging="360"/>
      </w:pPr>
      <w:rPr>
        <w:rFonts w:ascii="Courier New" w:hAnsi="Courier New" w:cs="Courier New" w:hint="default"/>
      </w:rPr>
    </w:lvl>
    <w:lvl w:ilvl="2" w:tplc="041F0005" w:tentative="1">
      <w:start w:val="1"/>
      <w:numFmt w:val="bullet"/>
      <w:lvlText w:val=""/>
      <w:lvlJc w:val="left"/>
      <w:pPr>
        <w:ind w:left="3240" w:hanging="360"/>
      </w:pPr>
      <w:rPr>
        <w:rFonts w:ascii="Wingdings" w:hAnsi="Wingdings" w:hint="default"/>
      </w:rPr>
    </w:lvl>
    <w:lvl w:ilvl="3" w:tplc="041F0001" w:tentative="1">
      <w:start w:val="1"/>
      <w:numFmt w:val="bullet"/>
      <w:lvlText w:val=""/>
      <w:lvlJc w:val="left"/>
      <w:pPr>
        <w:ind w:left="3960" w:hanging="360"/>
      </w:pPr>
      <w:rPr>
        <w:rFonts w:ascii="Symbol" w:hAnsi="Symbol" w:hint="default"/>
      </w:rPr>
    </w:lvl>
    <w:lvl w:ilvl="4" w:tplc="041F0003" w:tentative="1">
      <w:start w:val="1"/>
      <w:numFmt w:val="bullet"/>
      <w:lvlText w:val="o"/>
      <w:lvlJc w:val="left"/>
      <w:pPr>
        <w:ind w:left="4680" w:hanging="360"/>
      </w:pPr>
      <w:rPr>
        <w:rFonts w:ascii="Courier New" w:hAnsi="Courier New" w:cs="Courier New" w:hint="default"/>
      </w:rPr>
    </w:lvl>
    <w:lvl w:ilvl="5" w:tplc="041F0005" w:tentative="1">
      <w:start w:val="1"/>
      <w:numFmt w:val="bullet"/>
      <w:lvlText w:val=""/>
      <w:lvlJc w:val="left"/>
      <w:pPr>
        <w:ind w:left="5400" w:hanging="360"/>
      </w:pPr>
      <w:rPr>
        <w:rFonts w:ascii="Wingdings" w:hAnsi="Wingdings" w:hint="default"/>
      </w:rPr>
    </w:lvl>
    <w:lvl w:ilvl="6" w:tplc="041F0001" w:tentative="1">
      <w:start w:val="1"/>
      <w:numFmt w:val="bullet"/>
      <w:lvlText w:val=""/>
      <w:lvlJc w:val="left"/>
      <w:pPr>
        <w:ind w:left="6120" w:hanging="360"/>
      </w:pPr>
      <w:rPr>
        <w:rFonts w:ascii="Symbol" w:hAnsi="Symbol" w:hint="default"/>
      </w:rPr>
    </w:lvl>
    <w:lvl w:ilvl="7" w:tplc="041F0003" w:tentative="1">
      <w:start w:val="1"/>
      <w:numFmt w:val="bullet"/>
      <w:lvlText w:val="o"/>
      <w:lvlJc w:val="left"/>
      <w:pPr>
        <w:ind w:left="6840" w:hanging="360"/>
      </w:pPr>
      <w:rPr>
        <w:rFonts w:ascii="Courier New" w:hAnsi="Courier New" w:cs="Courier New" w:hint="default"/>
      </w:rPr>
    </w:lvl>
    <w:lvl w:ilvl="8" w:tplc="041F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9E2"/>
    <w:rsid w:val="005027B9"/>
    <w:rsid w:val="005059E2"/>
    <w:rsid w:val="005D4EFF"/>
    <w:rsid w:val="008F195B"/>
    <w:rsid w:val="00CA0622"/>
    <w:rsid w:val="00D67D24"/>
    <w:rsid w:val="00FA5188"/>
    <w:rsid w:val="00FC766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CF4AF"/>
  <w15:chartTrackingRefBased/>
  <w15:docId w15:val="{E3479E9C-834F-4177-8306-72FC7EDA3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listparagraph">
    <w:name w:val="x_msolistparagraph"/>
    <w:basedOn w:val="Normal"/>
    <w:rsid w:val="00CA062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xmsonormal">
    <w:name w:val="x_msonormal"/>
    <w:basedOn w:val="Normal"/>
    <w:rsid w:val="00CA062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Hyperlink">
    <w:name w:val="Hyperlink"/>
    <w:basedOn w:val="DefaultParagraphFont"/>
    <w:uiPriority w:val="99"/>
    <w:semiHidden/>
    <w:unhideWhenUsed/>
    <w:rsid w:val="00CA0622"/>
    <w:rPr>
      <w:color w:val="0000FF"/>
      <w:u w:val="single"/>
    </w:rPr>
  </w:style>
  <w:style w:type="character" w:styleId="FollowedHyperlink">
    <w:name w:val="FollowedHyperlink"/>
    <w:basedOn w:val="DefaultParagraphFont"/>
    <w:uiPriority w:val="99"/>
    <w:semiHidden/>
    <w:unhideWhenUsed/>
    <w:rsid w:val="00D67D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6711705">
      <w:bodyDiv w:val="1"/>
      <w:marLeft w:val="0"/>
      <w:marRight w:val="0"/>
      <w:marTop w:val="0"/>
      <w:marBottom w:val="0"/>
      <w:divBdr>
        <w:top w:val="none" w:sz="0" w:space="0" w:color="auto"/>
        <w:left w:val="none" w:sz="0" w:space="0" w:color="auto"/>
        <w:bottom w:val="none" w:sz="0" w:space="0" w:color="auto"/>
        <w:right w:val="none" w:sz="0" w:space="0" w:color="auto"/>
      </w:divBdr>
    </w:div>
    <w:div w:id="1206214924">
      <w:bodyDiv w:val="1"/>
      <w:marLeft w:val="0"/>
      <w:marRight w:val="0"/>
      <w:marTop w:val="0"/>
      <w:marBottom w:val="0"/>
      <w:divBdr>
        <w:top w:val="none" w:sz="0" w:space="0" w:color="auto"/>
        <w:left w:val="none" w:sz="0" w:space="0" w:color="auto"/>
        <w:bottom w:val="none" w:sz="0" w:space="0" w:color="auto"/>
        <w:right w:val="none" w:sz="0" w:space="0" w:color="auto"/>
      </w:divBdr>
    </w:div>
    <w:div w:id="1748652537">
      <w:bodyDiv w:val="1"/>
      <w:marLeft w:val="0"/>
      <w:marRight w:val="0"/>
      <w:marTop w:val="0"/>
      <w:marBottom w:val="0"/>
      <w:divBdr>
        <w:top w:val="none" w:sz="0" w:space="0" w:color="auto"/>
        <w:left w:val="none" w:sz="0" w:space="0" w:color="auto"/>
        <w:bottom w:val="none" w:sz="0" w:space="0" w:color="auto"/>
        <w:right w:val="none" w:sz="0" w:space="0" w:color="auto"/>
      </w:divBdr>
    </w:div>
    <w:div w:id="1973289015">
      <w:bodyDiv w:val="1"/>
      <w:marLeft w:val="0"/>
      <w:marRight w:val="0"/>
      <w:marTop w:val="0"/>
      <w:marBottom w:val="0"/>
      <w:divBdr>
        <w:top w:val="none" w:sz="0" w:space="0" w:color="auto"/>
        <w:left w:val="none" w:sz="0" w:space="0" w:color="auto"/>
        <w:bottom w:val="none" w:sz="0" w:space="0" w:color="auto"/>
        <w:right w:val="none" w:sz="0" w:space="0" w:color="auto"/>
      </w:divBdr>
    </w:div>
    <w:div w:id="2138906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playlist?list=PL0C5C980A28FEE68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youtube.com/watch?v=yAvuHd8cBJY"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GwII1AJzKN4" TargetMode="External"/><Relationship Id="rId11" Type="http://schemas.openxmlformats.org/officeDocument/2006/relationships/hyperlink" Target="https://www.youtube.com/watch?v=6AhMyE3Q0wQ" TargetMode="External"/><Relationship Id="rId5" Type="http://schemas.openxmlformats.org/officeDocument/2006/relationships/webSettings" Target="webSettings.xml"/><Relationship Id="rId10" Type="http://schemas.openxmlformats.org/officeDocument/2006/relationships/hyperlink" Target="https://www.pluralsight.com/blog/software-development/how-to-measure-execution-time-intervals-in-c--" TargetMode="External"/><Relationship Id="rId4" Type="http://schemas.openxmlformats.org/officeDocument/2006/relationships/settings" Target="settings.xml"/><Relationship Id="rId9" Type="http://schemas.openxmlformats.org/officeDocument/2006/relationships/hyperlink" Target="https://www.youtube.com/watch?v=G92BCtfTwO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8AD228-C89A-4D5E-AE70-39D3FCDD4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4444</TotalTime>
  <Pages>2</Pages>
  <Words>822</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Berke Erdiş</dc:creator>
  <cp:keywords/>
  <dc:description/>
  <cp:lastModifiedBy>Mustafa Berke Erdiş</cp:lastModifiedBy>
  <cp:revision>1</cp:revision>
  <dcterms:created xsi:type="dcterms:W3CDTF">2019-06-20T15:19:00Z</dcterms:created>
  <dcterms:modified xsi:type="dcterms:W3CDTF">2019-06-23T17:25:00Z</dcterms:modified>
</cp:coreProperties>
</file>