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727446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47352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="00D47352" w:rsidRPr="0041791E">
          <w:rPr>
            <w:rStyle w:val="af0"/>
            <w:noProof/>
          </w:rPr>
          <w:t>1.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Введение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_Toc532232359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3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="00D47352" w:rsidRPr="0041791E">
          <w:rPr>
            <w:rStyle w:val="af0"/>
            <w:noProof/>
          </w:rPr>
          <w:t>2.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Постановка задачи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_Toc532232360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4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="00D47352" w:rsidRPr="0041791E">
          <w:rPr>
            <w:rStyle w:val="af0"/>
            <w:noProof/>
          </w:rPr>
          <w:t>3.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пользователя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_Toc532232361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5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="00D47352" w:rsidRPr="0041791E">
          <w:rPr>
            <w:rStyle w:val="af0"/>
            <w:noProof/>
          </w:rPr>
          <w:t>4.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программиста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_Toc532232362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="00D47352" w:rsidRPr="0041791E">
          <w:rPr>
            <w:rStyle w:val="af0"/>
            <w:noProof/>
          </w:rPr>
          <w:t>4.1 Описание структуры программы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_Toc532232363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="00D47352" w:rsidRPr="0041791E">
          <w:rPr>
            <w:rStyle w:val="af0"/>
            <w:noProof/>
          </w:rPr>
          <w:t>4.2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структур данных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_Toc532232364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="00D47352" w:rsidRPr="0041791E">
          <w:rPr>
            <w:rStyle w:val="af0"/>
            <w:noProof/>
          </w:rPr>
          <w:t>4.3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алгоритмов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_Toc532232365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9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="00D47352" w:rsidRPr="0041791E">
          <w:rPr>
            <w:rStyle w:val="af0"/>
            <w:noProof/>
          </w:rPr>
          <w:t>5.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Заключение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_Toc532232366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12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0D55B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="00D47352" w:rsidRPr="0041791E">
          <w:rPr>
            <w:rStyle w:val="af0"/>
            <w:noProof/>
          </w:rPr>
          <w:t>6.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Литература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_Toc532232367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13</w:t>
        </w:r>
        <w:r w:rsidR="00D47352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0" w:name="_Toc532232359"/>
      <w:r w:rsidRPr="006921A2">
        <w:lastRenderedPageBreak/>
        <w:t>Введение</w:t>
      </w:r>
      <w:bookmarkEnd w:id="0"/>
    </w:p>
    <w:p w:rsidR="00A850D3" w:rsidRPr="00E06ABB" w:rsidRDefault="001C417E" w:rsidP="008E0299">
      <w:pPr>
        <w:spacing w:before="100" w:beforeAutospacing="1" w:line="360" w:lineRule="auto"/>
        <w:ind w:left="539" w:firstLine="170"/>
      </w:pPr>
      <w:r>
        <w:t xml:space="preserve">Матрица - </w:t>
      </w:r>
      <w:r w:rsidR="00A850D3" w:rsidRPr="00E06ABB">
        <w:t>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A850D3" w:rsidRPr="00E06ABB" w:rsidRDefault="00A850D3" w:rsidP="008E0299">
      <w:pPr>
        <w:spacing w:before="100" w:beforeAutospacing="1" w:line="360" w:lineRule="auto"/>
        <w:ind w:left="539" w:firstLine="170"/>
      </w:pPr>
      <w:r w:rsidRPr="00E06ABB">
        <w:t>Существуют треугольные матрицы, которые в свою очередь делятся на верхнюю треугольную матрицу и нижнюю треугольную матрицу. Верхней треугольной матрицей называется квадратная матрица, у которой все элементы ниже главной диагонали равны нулю. А нижней треугольной матрицей называется матрица, у которой все элементы выше главной диагонали равны нулю.</w:t>
      </w:r>
    </w:p>
    <w:p w:rsidR="005B36B2" w:rsidRPr="00E06ABB" w:rsidRDefault="00A850D3" w:rsidP="001114AC">
      <w:pPr>
        <w:spacing w:before="100" w:beforeAutospacing="1" w:line="360" w:lineRule="auto"/>
        <w:ind w:left="539" w:firstLine="170"/>
      </w:pPr>
      <w:r w:rsidRPr="00E06ABB">
        <w:t>В программировании матрицей называется двумерный массив. Для представления частных случаев квадратных матриц</w:t>
      </w:r>
      <w:r w:rsidR="0061168A" w:rsidRPr="0061168A">
        <w:t xml:space="preserve">: </w:t>
      </w:r>
      <w:r w:rsidRPr="00E06ABB">
        <w:t xml:space="preserve">верхние треугольные, нижние треугольные и т.д. </w:t>
      </w:r>
      <w:r w:rsidR="0061168A">
        <w:t>Удобно</w:t>
      </w:r>
      <w:r w:rsidRPr="00E06ABB">
        <w:t xml:space="preserve"> </w:t>
      </w:r>
      <w:r w:rsidR="0061168A">
        <w:t>использовать</w:t>
      </w:r>
      <w:r w:rsidRPr="00E06ABB">
        <w:t xml:space="preserve"> </w:t>
      </w:r>
      <w:r w:rsidR="0061168A">
        <w:t>специальную</w:t>
      </w:r>
      <w:r w:rsidRPr="00E06ABB">
        <w:t xml:space="preserve"> структуру хранения и обработки. </w:t>
      </w:r>
      <w:r w:rsidR="0098166B">
        <w:t>Н</w:t>
      </w:r>
      <w:r w:rsidRPr="00E06ABB">
        <w:t xml:space="preserve">апример, для хранения верхних треугольных матриц необязательно хранить нули. Достаточно хранить элементы выше главной диагонали и саму главную диагональ. </w:t>
      </w:r>
    </w:p>
    <w:p w:rsidR="00D64763" w:rsidRPr="00A850D3" w:rsidRDefault="00D64763" w:rsidP="00A850D3">
      <w:pPr>
        <w:spacing w:before="100" w:beforeAutospacing="1" w:line="360" w:lineRule="auto"/>
        <w:ind w:left="539" w:firstLine="0"/>
        <w:rPr>
          <w:i/>
          <w:color w:val="000000" w:themeColor="text1"/>
          <w:sz w:val="20"/>
        </w:rPr>
      </w:pPr>
      <w:r w:rsidRPr="00A850D3">
        <w:rPr>
          <w:b/>
        </w:rPr>
        <w:t xml:space="preserve">Цель лабораторной </w:t>
      </w:r>
      <w:r w:rsidR="000B2D62">
        <w:rPr>
          <w:b/>
        </w:rPr>
        <w:t>работы</w:t>
      </w:r>
      <w:r>
        <w:t xml:space="preserve"> </w:t>
      </w:r>
      <w:r w:rsidR="00FD154C">
        <w:t>–</w:t>
      </w:r>
      <w:r>
        <w:t xml:space="preserve"> </w:t>
      </w:r>
      <w:r w:rsidR="00FD154C">
        <w:t xml:space="preserve">разработка структуры </w:t>
      </w:r>
      <w:r w:rsidR="00CE3A81">
        <w:t xml:space="preserve">хранения </w:t>
      </w:r>
      <w:proofErr w:type="spellStart"/>
      <w:r w:rsidR="00CE3A81">
        <w:t>верхнетреугольных</w:t>
      </w:r>
      <w:proofErr w:type="spellEnd"/>
      <w:r w:rsidR="00CE3A81">
        <w:t xml:space="preserve"> матриц</w:t>
      </w:r>
      <w:r w:rsidR="00FD154C">
        <w:t>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1" w:name="_Toc532232360"/>
      <w:r w:rsidRPr="00452FFF">
        <w:lastRenderedPageBreak/>
        <w:t>Постановка задачи</w:t>
      </w:r>
      <w:bookmarkEnd w:id="1"/>
    </w:p>
    <w:p w:rsidR="00FD154C" w:rsidRDefault="00FD154C" w:rsidP="00573292">
      <w:pPr>
        <w:spacing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246CB" w:rsidRDefault="00860863" w:rsidP="001246CB">
      <w:pPr>
        <w:pStyle w:val="af7"/>
        <w:numPr>
          <w:ilvl w:val="0"/>
          <w:numId w:val="11"/>
        </w:numPr>
        <w:ind w:left="1259" w:hanging="357"/>
      </w:pPr>
      <w:r>
        <w:t>Описание</w:t>
      </w:r>
      <w:r w:rsidR="00FD154C">
        <w:t xml:space="preserve"> вспомогательного</w:t>
      </w:r>
      <w:r w:rsidR="001246CB">
        <w:t xml:space="preserve"> класс</w:t>
      </w:r>
      <w:r w:rsidR="00FD154C">
        <w:t>а</w:t>
      </w:r>
      <w:r w:rsidR="001246CB">
        <w:t xml:space="preserve"> </w:t>
      </w:r>
      <w:proofErr w:type="spellStart"/>
      <w:r w:rsidR="001246CB">
        <w:rPr>
          <w:lang w:val="en-US"/>
        </w:rPr>
        <w:t>TVector</w:t>
      </w:r>
      <w:proofErr w:type="spellEnd"/>
      <w:r w:rsidR="001246CB">
        <w:t>.</w:t>
      </w:r>
    </w:p>
    <w:p w:rsidR="001246CB" w:rsidRDefault="00E02560" w:rsidP="001246CB">
      <w:pPr>
        <w:pStyle w:val="af7"/>
        <w:numPr>
          <w:ilvl w:val="0"/>
          <w:numId w:val="11"/>
        </w:numPr>
        <w:ind w:left="1259" w:hanging="357"/>
      </w:pPr>
      <w:r>
        <w:t>Оп</w:t>
      </w:r>
      <w:r w:rsidR="005736F2">
        <w:t>и</w:t>
      </w:r>
      <w:r>
        <w:t>сание</w:t>
      </w:r>
      <w:r w:rsidR="00FD154C">
        <w:t xml:space="preserve"> к</w:t>
      </w:r>
      <w:r w:rsidR="001246CB">
        <w:t>ласс</w:t>
      </w:r>
      <w:r w:rsidR="00FD154C">
        <w:t>а</w:t>
      </w:r>
      <w:r w:rsidR="001246CB">
        <w:t xml:space="preserve"> матриц </w:t>
      </w:r>
      <w:proofErr w:type="spellStart"/>
      <w:r w:rsidR="001246CB">
        <w:rPr>
          <w:lang w:val="en-US"/>
        </w:rPr>
        <w:t>TMatrix</w:t>
      </w:r>
      <w:proofErr w:type="spellEnd"/>
    </w:p>
    <w:p w:rsidR="001246CB" w:rsidRDefault="007F4840" w:rsidP="001246CB">
      <w:pPr>
        <w:pStyle w:val="af7"/>
        <w:numPr>
          <w:ilvl w:val="0"/>
          <w:numId w:val="11"/>
        </w:numPr>
        <w:ind w:left="1259" w:hanging="357"/>
      </w:pPr>
      <w:r>
        <w:t xml:space="preserve">Продемонстрировать </w:t>
      </w:r>
      <w:r w:rsidR="001246CB">
        <w:t xml:space="preserve">работу классов </w:t>
      </w:r>
      <w:proofErr w:type="spellStart"/>
      <w:r w:rsidR="001246CB">
        <w:rPr>
          <w:lang w:val="en-US"/>
        </w:rPr>
        <w:t>TMatrix</w:t>
      </w:r>
      <w:proofErr w:type="spellEnd"/>
      <w:r w:rsidR="001246CB" w:rsidRPr="001246CB">
        <w:t xml:space="preserve"> </w:t>
      </w:r>
      <w:r w:rsidR="001246CB">
        <w:t xml:space="preserve">и </w:t>
      </w:r>
      <w:proofErr w:type="spellStart"/>
      <w:r w:rsidR="001246CB">
        <w:rPr>
          <w:lang w:val="en-US"/>
        </w:rPr>
        <w:t>TVector</w:t>
      </w:r>
      <w:proofErr w:type="spellEnd"/>
      <w:r w:rsidR="001246CB">
        <w:t>.</w:t>
      </w:r>
    </w:p>
    <w:p w:rsidR="001246CB" w:rsidRDefault="00A1344E" w:rsidP="001246CB">
      <w:pPr>
        <w:pStyle w:val="af7"/>
        <w:numPr>
          <w:ilvl w:val="0"/>
          <w:numId w:val="11"/>
        </w:numPr>
        <w:ind w:left="1259" w:hanging="357"/>
      </w:pPr>
      <w:r>
        <w:t>Создать н</w:t>
      </w:r>
      <w:r w:rsidR="001246CB">
        <w:t>абор автоматически</w:t>
      </w:r>
      <w:r w:rsidR="00477DA6">
        <w:t xml:space="preserve">х тестов с использованием </w:t>
      </w:r>
      <w:r w:rsidR="00477DA6">
        <w:rPr>
          <w:color w:val="000000" w:themeColor="text1"/>
          <w:lang w:val="en-US"/>
        </w:rPr>
        <w:t>Google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C</w:t>
      </w:r>
      <w:r w:rsidR="00477DA6" w:rsidRPr="004D4272">
        <w:rPr>
          <w:color w:val="000000" w:themeColor="text1"/>
        </w:rPr>
        <w:t xml:space="preserve">++ </w:t>
      </w:r>
      <w:r w:rsidR="00477DA6">
        <w:rPr>
          <w:color w:val="000000" w:themeColor="text1"/>
          <w:lang w:val="en-US"/>
        </w:rPr>
        <w:t>Testing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Framework</w:t>
      </w:r>
      <w:r w:rsidR="001246CB"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2" w:name="_Toc532232361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055E43" w:rsidRDefault="00A9260D" w:rsidP="00614276">
      <w:r>
        <w:t>После запуска программы создаются три матрицы одинаковой размерности. Далее первые две из них автоматически заполняются числами.</w:t>
      </w:r>
      <w:r w:rsidR="00FC3D4C">
        <w:t xml:space="preserve"> После чего выводятся на экран. Далее третьей матрице поочерёдно присваивается результат допустимых </w:t>
      </w:r>
      <w:r w:rsidR="00E16132">
        <w:t>матричных</w:t>
      </w:r>
      <w:r w:rsidR="00FC3D4C">
        <w:t xml:space="preserve"> операций с первыми двумя матрицами </w:t>
      </w:r>
      <w:r w:rsidR="00E16132">
        <w:t>и выводится на экран.</w:t>
      </w:r>
      <w:r w:rsidR="00A02B7C">
        <w:t xml:space="preserve"> После этого создаётся матрица размерности 3 и пользователю предлагается заполнить её самостоятельно. При успешном завершении операции ввода, получившаяся матрица выводится на</w:t>
      </w:r>
      <w:r w:rsidR="002235D2">
        <w:t xml:space="preserve"> </w:t>
      </w:r>
      <w:r w:rsidR="00A02B7C">
        <w:t xml:space="preserve">экран. </w:t>
      </w:r>
      <w:r w:rsidR="00CE327F">
        <w:t>Программа завершается.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3" w:name="_Toc532232362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1554F7">
      <w:pPr>
        <w:pStyle w:val="2"/>
        <w:spacing w:before="480" w:after="240"/>
      </w:pPr>
      <w:bookmarkStart w:id="4" w:name="_Toc532232363"/>
      <w:r w:rsidRPr="007E24E8">
        <w:t xml:space="preserve">4.1 </w:t>
      </w:r>
      <w:r w:rsidR="0061346F" w:rsidRPr="00977B5B">
        <w:t>Описание структуры программы</w:t>
      </w:r>
      <w:bookmarkEnd w:id="4"/>
    </w:p>
    <w:p w:rsidR="00482D9C" w:rsidRDefault="00482D9C" w:rsidP="00482D9C">
      <w:pPr>
        <w:ind w:firstLine="0"/>
      </w:pPr>
      <w:bookmarkStart w:id="5" w:name="_Toc532232364"/>
      <w:r>
        <w:t xml:space="preserve">Программа состоит из </w:t>
      </w:r>
      <w:r>
        <w:t xml:space="preserve">следующих </w:t>
      </w:r>
      <w:r>
        <w:t>модулей:</w:t>
      </w:r>
    </w:p>
    <w:p w:rsidR="00482D9C" w:rsidRPr="00FC15D4" w:rsidRDefault="00482D9C" w:rsidP="00482D9C">
      <w:pPr>
        <w:pStyle w:val="af7"/>
        <w:numPr>
          <w:ilvl w:val="0"/>
          <w:numId w:val="35"/>
        </w:numPr>
        <w:contextualSpacing/>
      </w:pPr>
      <w:r w:rsidRPr="00FC15D4">
        <w:rPr>
          <w:b/>
          <w:lang w:val="en-US"/>
        </w:rPr>
        <w:t>Vector</w:t>
      </w:r>
      <w:r w:rsidRPr="00FC15D4">
        <w:t xml:space="preserve"> – </w:t>
      </w:r>
      <w:r>
        <w:t xml:space="preserve">содержит в себе файл </w:t>
      </w:r>
      <w:r w:rsidRPr="00FC15D4">
        <w:rPr>
          <w:b/>
          <w:lang w:val="en-US"/>
        </w:rPr>
        <w:t>main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 </w:t>
      </w:r>
      <w:r>
        <w:t xml:space="preserve">с реализацией примера использование класса </w:t>
      </w:r>
      <w:proofErr w:type="spellStart"/>
      <w:r w:rsidRPr="00FC15D4">
        <w:rPr>
          <w:b/>
          <w:lang w:val="en-US"/>
        </w:rPr>
        <w:t>TVector</w:t>
      </w:r>
      <w:proofErr w:type="spellEnd"/>
      <w:r w:rsidRPr="00FC15D4">
        <w:t>.</w:t>
      </w:r>
    </w:p>
    <w:p w:rsidR="00482D9C" w:rsidRPr="00FC15D4" w:rsidRDefault="00482D9C" w:rsidP="00482D9C">
      <w:pPr>
        <w:pStyle w:val="af7"/>
        <w:numPr>
          <w:ilvl w:val="0"/>
          <w:numId w:val="35"/>
        </w:numPr>
        <w:contextualSpacing/>
      </w:pPr>
      <w:proofErr w:type="spellStart"/>
      <w:r>
        <w:rPr>
          <w:b/>
          <w:lang w:val="en-US"/>
        </w:rPr>
        <w:t>VectorLib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proofErr w:type="spellStart"/>
      <w:r w:rsidR="00BC5F34">
        <w:rPr>
          <w:b/>
        </w:rPr>
        <w:t>м</w:t>
      </w:r>
      <w:r w:rsidRPr="00FC15D4">
        <w:rPr>
          <w:b/>
        </w:rPr>
        <w:t>ector.h</w:t>
      </w:r>
      <w:proofErr w:type="spellEnd"/>
      <w:r w:rsidRPr="00FC15D4">
        <w:t xml:space="preserve">, </w:t>
      </w:r>
      <w:r>
        <w:t xml:space="preserve">в котором описан класс </w:t>
      </w:r>
      <w:proofErr w:type="spellStart"/>
      <w:r w:rsidRPr="00FC15D4">
        <w:rPr>
          <w:b/>
          <w:lang w:val="en-US"/>
        </w:rPr>
        <w:t>TVector</w:t>
      </w:r>
      <w:proofErr w:type="spellEnd"/>
      <w:r w:rsidRPr="00FC15D4">
        <w:t>.</w:t>
      </w:r>
    </w:p>
    <w:p w:rsidR="00482D9C" w:rsidRPr="00202A03" w:rsidRDefault="00482D9C" w:rsidP="00482D9C">
      <w:pPr>
        <w:pStyle w:val="af7"/>
        <w:numPr>
          <w:ilvl w:val="0"/>
          <w:numId w:val="35"/>
        </w:numPr>
        <w:contextualSpacing/>
      </w:pPr>
      <w:proofErr w:type="spellStart"/>
      <w:r>
        <w:rPr>
          <w:b/>
          <w:lang w:val="en-US"/>
        </w:rPr>
        <w:t>VectorTest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proofErr w:type="spellStart"/>
      <w:r w:rsidR="009F6E43">
        <w:rPr>
          <w:b/>
          <w:lang w:val="en-US"/>
        </w:rPr>
        <w:t>VectorTest</w:t>
      </w:r>
      <w:proofErr w:type="spellEnd"/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TVector</w:t>
      </w:r>
      <w:proofErr w:type="spellEnd"/>
      <w:r w:rsidRPr="00202A03">
        <w:t>.</w:t>
      </w:r>
    </w:p>
    <w:p w:rsidR="00482D9C" w:rsidRPr="00FC15D4" w:rsidRDefault="00482D9C" w:rsidP="00482D9C">
      <w:pPr>
        <w:pStyle w:val="af7"/>
        <w:numPr>
          <w:ilvl w:val="0"/>
          <w:numId w:val="35"/>
        </w:numPr>
        <w:contextualSpacing/>
      </w:pPr>
      <w:r>
        <w:rPr>
          <w:b/>
          <w:lang w:val="en-US"/>
        </w:rPr>
        <w:t>Matrix</w:t>
      </w:r>
      <w:r w:rsidRPr="00FC15D4">
        <w:t xml:space="preserve"> – </w:t>
      </w:r>
      <w:r>
        <w:t>содержит в себе файл</w:t>
      </w:r>
      <w:r w:rsidR="00B71F1E" w:rsidRPr="00B71F1E">
        <w:t xml:space="preserve"> </w:t>
      </w:r>
      <w:r w:rsidRPr="00FC15D4">
        <w:rPr>
          <w:b/>
          <w:lang w:val="en-US"/>
        </w:rPr>
        <w:t>main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 </w:t>
      </w:r>
      <w:r>
        <w:t xml:space="preserve">с реализацией примера использование класса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Matrix</w:t>
      </w:r>
      <w:proofErr w:type="spellEnd"/>
      <w:r w:rsidRPr="00FC15D4">
        <w:t>.</w:t>
      </w:r>
    </w:p>
    <w:p w:rsidR="00482D9C" w:rsidRPr="00FC15D4" w:rsidRDefault="00482D9C" w:rsidP="00482D9C">
      <w:pPr>
        <w:pStyle w:val="af7"/>
        <w:numPr>
          <w:ilvl w:val="0"/>
          <w:numId w:val="35"/>
        </w:numPr>
        <w:contextualSpacing/>
      </w:pPr>
      <w:proofErr w:type="spellStart"/>
      <w:r>
        <w:rPr>
          <w:b/>
          <w:lang w:val="en-US"/>
        </w:rPr>
        <w:t>MatrixLib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 w:rsidR="002303D1">
        <w:rPr>
          <w:b/>
          <w:lang w:val="en-US"/>
        </w:rPr>
        <w:t>m</w:t>
      </w:r>
      <w:r>
        <w:rPr>
          <w:b/>
          <w:lang w:val="en-US"/>
        </w:rPr>
        <w:t>atrix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класс </w:t>
      </w:r>
      <w:proofErr w:type="spellStart"/>
      <w:r>
        <w:rPr>
          <w:b/>
          <w:lang w:val="en-US"/>
        </w:rPr>
        <w:t>TMatrix</w:t>
      </w:r>
      <w:proofErr w:type="spellEnd"/>
      <w:r w:rsidRPr="00FC15D4">
        <w:t>.</w:t>
      </w:r>
    </w:p>
    <w:p w:rsidR="00482D9C" w:rsidRPr="005C28B7" w:rsidRDefault="00482D9C" w:rsidP="00482D9C">
      <w:pPr>
        <w:pStyle w:val="af7"/>
        <w:numPr>
          <w:ilvl w:val="0"/>
          <w:numId w:val="35"/>
        </w:numPr>
        <w:contextualSpacing/>
      </w:pPr>
      <w:proofErr w:type="spellStart"/>
      <w:r>
        <w:rPr>
          <w:b/>
          <w:lang w:val="en-US"/>
        </w:rPr>
        <w:t>MatrixTest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proofErr w:type="spellStart"/>
      <w:r w:rsidR="00136C05">
        <w:rPr>
          <w:b/>
          <w:lang w:val="en-US"/>
        </w:rPr>
        <w:t>MatrixTest</w:t>
      </w:r>
      <w:proofErr w:type="spellEnd"/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>
        <w:rPr>
          <w:b/>
          <w:lang w:val="en-US"/>
        </w:rPr>
        <w:t>TMatrix</w:t>
      </w:r>
      <w:proofErr w:type="spellEnd"/>
      <w:r w:rsidRPr="00202A03">
        <w:t>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r w:rsidRPr="00977B5B">
        <w:t>Описание структур данных</w:t>
      </w:r>
      <w:bookmarkEnd w:id="5"/>
    </w:p>
    <w:p w:rsidR="00FB3984" w:rsidRPr="005C28B7" w:rsidRDefault="00FB3984" w:rsidP="00FB3984">
      <w:pPr>
        <w:ind w:firstLine="0"/>
        <w:rPr>
          <w:b/>
          <w:sz w:val="28"/>
          <w:szCs w:val="28"/>
        </w:rPr>
      </w:pPr>
      <w:bookmarkStart w:id="6" w:name="_Toc532232365"/>
      <w:r w:rsidRPr="004829D1">
        <w:rPr>
          <w:b/>
          <w:sz w:val="28"/>
          <w:szCs w:val="28"/>
        </w:rPr>
        <w:t xml:space="preserve">Класс </w:t>
      </w:r>
      <w:proofErr w:type="spellStart"/>
      <w:r w:rsidRPr="004829D1">
        <w:rPr>
          <w:b/>
          <w:sz w:val="28"/>
          <w:szCs w:val="28"/>
          <w:lang w:val="en-US"/>
        </w:rPr>
        <w:t>TVector</w:t>
      </w:r>
      <w:proofErr w:type="spellEnd"/>
      <w:r w:rsidRPr="005C28B7">
        <w:rPr>
          <w:b/>
          <w:sz w:val="28"/>
          <w:szCs w:val="28"/>
        </w:rPr>
        <w:t>.</w:t>
      </w:r>
    </w:p>
    <w:p w:rsidR="00FB3984" w:rsidRPr="00202A03" w:rsidRDefault="00FB3984" w:rsidP="00FB3984">
      <w:pPr>
        <w:ind w:firstLine="0"/>
      </w:pPr>
      <w:r>
        <w:t xml:space="preserve">Класс </w:t>
      </w:r>
      <w:proofErr w:type="spellStart"/>
      <w:r w:rsidRPr="004829D1">
        <w:rPr>
          <w:b/>
          <w:lang w:val="en-US"/>
        </w:rPr>
        <w:t>TVector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FB3984" w:rsidRPr="00202A03" w:rsidRDefault="00FB3984" w:rsidP="00FB3984">
      <w:pPr>
        <w:pStyle w:val="af7"/>
        <w:numPr>
          <w:ilvl w:val="0"/>
          <w:numId w:val="36"/>
        </w:numPr>
        <w:contextualSpacing/>
        <w:rPr>
          <w:b/>
          <w:color w:val="000000" w:themeColor="text1"/>
        </w:rPr>
      </w:pPr>
      <w:r w:rsidRPr="00202A03">
        <w:rPr>
          <w:rFonts w:eastAsiaTheme="minorHAnsi"/>
          <w:b/>
          <w:color w:val="000000" w:themeColor="text1"/>
          <w:lang w:eastAsia="en-US"/>
        </w:rPr>
        <w:t xml:space="preserve">T* </w:t>
      </w: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указатель на область памяти для хранения вектора.</w:t>
      </w:r>
    </w:p>
    <w:p w:rsidR="00FB3984" w:rsidRPr="00202A03" w:rsidRDefault="00FB3984" w:rsidP="00FB3984">
      <w:pPr>
        <w:pStyle w:val="af7"/>
        <w:numPr>
          <w:ilvl w:val="0"/>
          <w:numId w:val="36"/>
        </w:numPr>
        <w:contextualSpacing/>
        <w:rPr>
          <w:b/>
          <w:color w:val="000000" w:themeColor="text1"/>
        </w:rPr>
      </w:pP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размер вектора.</w:t>
      </w:r>
    </w:p>
    <w:p w:rsidR="00FB3984" w:rsidRPr="00A64A37" w:rsidRDefault="00FB3984" w:rsidP="00FB3984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Далее идут методы класса со спецификатором доступа </w:t>
      </w:r>
      <w:r w:rsidRPr="00202A03">
        <w:rPr>
          <w:b/>
          <w:color w:val="000000" w:themeColor="text1"/>
          <w:lang w:val="en-US"/>
        </w:rPr>
        <w:t>public</w:t>
      </w:r>
      <w:r w:rsidRPr="00202A03">
        <w:rPr>
          <w:color w:val="000000" w:themeColor="text1"/>
        </w:rPr>
        <w:t>: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202A03">
        <w:rPr>
          <w:rFonts w:eastAsiaTheme="minorHAnsi"/>
          <w:b/>
          <w:color w:val="000000" w:themeColor="text1"/>
          <w:lang w:val="en-US" w:eastAsia="en-US"/>
        </w:rPr>
        <w:t>size</w:t>
      </w:r>
      <w:r w:rsidRPr="00202A03">
        <w:rPr>
          <w:rFonts w:eastAsiaTheme="minorHAnsi"/>
          <w:b/>
          <w:color w:val="000000" w:themeColor="text1"/>
          <w:lang w:eastAsia="en-US"/>
        </w:rPr>
        <w:t>=</w:t>
      </w:r>
      <w:r w:rsidR="00F36060" w:rsidRPr="00745983">
        <w:rPr>
          <w:rFonts w:eastAsiaTheme="minorHAnsi"/>
          <w:b/>
          <w:color w:val="000000" w:themeColor="text1"/>
          <w:lang w:eastAsia="en-US"/>
        </w:rPr>
        <w:t>5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>&gt; &amp;</w:t>
      </w:r>
      <w:r w:rsidR="00246899">
        <w:rPr>
          <w:rFonts w:eastAsiaTheme="minorHAnsi"/>
          <w:b/>
          <w:color w:val="000000" w:themeColor="text1"/>
          <w:lang w:val="en-US" w:eastAsia="en-US"/>
        </w:rPr>
        <w:t>A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 xml:space="preserve">)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202A03">
        <w:rPr>
          <w:rFonts w:eastAsiaTheme="minorHAnsi"/>
          <w:b/>
          <w:color w:val="000000" w:themeColor="text1"/>
          <w:lang w:eastAsia="en-US"/>
        </w:rPr>
        <w:t>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возвращает размер вектора.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&amp; 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[</w:t>
      </w:r>
      <w:proofErr w:type="gramEnd"/>
      <w:r w:rsidRPr="00202A03">
        <w:rPr>
          <w:rFonts w:eastAsiaTheme="minorHAnsi"/>
          <w:b/>
          <w:color w:val="000000" w:themeColor="text1"/>
          <w:lang w:eastAsia="en-US"/>
        </w:rPr>
        <w:t>] (</w:t>
      </w:r>
      <w:r w:rsidRPr="00202A03">
        <w:rPr>
          <w:rFonts w:eastAsiaTheme="minorHAnsi"/>
          <w:b/>
          <w:color w:val="000000" w:themeColor="text1"/>
          <w:lang w:val="en-US" w:eastAsia="en-US"/>
        </w:rPr>
        <w:t>int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index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 w:rsidRPr="00202A0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 доступа по индексу.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bool operator=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=(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const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BE2AC9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202A03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сравнения</w:t>
      </w:r>
      <w:r w:rsidRPr="00202A03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&lt;T&gt;&amp; operator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=(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 xml:space="preserve">const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BE2AC9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202A03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присваивания</w:t>
      </w:r>
      <w:r w:rsidRPr="00202A03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202A03">
        <w:rPr>
          <w:rFonts w:eastAsiaTheme="minorHAnsi"/>
          <w:b/>
          <w:color w:val="000000" w:themeColor="text1"/>
          <w:lang w:eastAsia="en-US"/>
        </w:rPr>
        <w:t>+(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="00BE2AC9">
        <w:rPr>
          <w:rFonts w:eastAsiaTheme="minorHAnsi"/>
          <w:b/>
          <w:color w:val="000000" w:themeColor="text1"/>
          <w:lang w:val="en-US" w:eastAsia="en-US"/>
        </w:rPr>
        <w:t>num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 xml:space="preserve">оператор прибавления к вектору </w:t>
      </w:r>
      <w:r w:rsidR="00B36639">
        <w:rPr>
          <w:rFonts w:eastAsiaTheme="minorHAnsi"/>
          <w:color w:val="000000" w:themeColor="text1"/>
          <w:lang w:eastAsia="en-US"/>
        </w:rPr>
        <w:t>числа</w:t>
      </w:r>
      <w:r>
        <w:rPr>
          <w:rFonts w:eastAsiaTheme="minorHAnsi"/>
          <w:color w:val="000000" w:themeColor="text1"/>
          <w:lang w:eastAsia="en-US"/>
        </w:rPr>
        <w:t>.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202A03">
        <w:rPr>
          <w:rFonts w:eastAsiaTheme="minorHAnsi"/>
          <w:b/>
          <w:color w:val="000000" w:themeColor="text1"/>
          <w:lang w:eastAsia="en-US"/>
        </w:rPr>
        <w:t>-(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="00BE2AC9" w:rsidRPr="00BE2AC9">
        <w:rPr>
          <w:rFonts w:eastAsiaTheme="minorHAnsi"/>
          <w:b/>
          <w:color w:val="000000" w:themeColor="text1"/>
          <w:lang w:eastAsia="en-US"/>
        </w:rPr>
        <w:t xml:space="preserve"> </w:t>
      </w:r>
      <w:r w:rsidR="00BE2AC9">
        <w:rPr>
          <w:rFonts w:eastAsiaTheme="minorHAnsi"/>
          <w:b/>
          <w:color w:val="000000" w:themeColor="text1"/>
          <w:lang w:val="en-US" w:eastAsia="en-US"/>
        </w:rPr>
        <w:t>num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202A0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оператор вычитания из вектора </w:t>
      </w:r>
      <w:r w:rsidR="00B36639">
        <w:rPr>
          <w:rFonts w:eastAsiaTheme="minorHAnsi"/>
          <w:color w:val="000000" w:themeColor="text1"/>
          <w:lang w:eastAsia="en-US"/>
        </w:rPr>
        <w:t>числа</w:t>
      </w:r>
      <w:r>
        <w:rPr>
          <w:rFonts w:eastAsiaTheme="minorHAnsi"/>
          <w:color w:val="000000" w:themeColor="text1"/>
          <w:lang w:eastAsia="en-US"/>
        </w:rPr>
        <w:t>.</w:t>
      </w:r>
      <w:r w:rsidRPr="00202A03">
        <w:rPr>
          <w:rFonts w:eastAsiaTheme="minorHAnsi"/>
          <w:color w:val="000000" w:themeColor="text1"/>
          <w:lang w:eastAsia="en-US"/>
        </w:rPr>
        <w:t xml:space="preserve"> </w:t>
      </w:r>
    </w:p>
    <w:p w:rsidR="00FB3984" w:rsidRPr="00202A03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202A03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202A03">
        <w:rPr>
          <w:rFonts w:eastAsiaTheme="minorHAnsi"/>
          <w:b/>
          <w:color w:val="000000" w:themeColor="text1"/>
          <w:lang w:eastAsia="en-US"/>
        </w:rPr>
        <w:t>*(</w:t>
      </w:r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202A03">
        <w:rPr>
          <w:rFonts w:eastAsiaTheme="minorHAnsi"/>
          <w:b/>
          <w:color w:val="000000" w:themeColor="text1"/>
          <w:lang w:eastAsia="en-US"/>
        </w:rPr>
        <w:t xml:space="preserve"> &amp;</w:t>
      </w:r>
      <w:r w:rsidR="00BE2AC9" w:rsidRPr="00BE2AC9">
        <w:rPr>
          <w:rFonts w:eastAsiaTheme="minorHAnsi"/>
          <w:b/>
          <w:color w:val="000000" w:themeColor="text1"/>
          <w:lang w:eastAsia="en-US"/>
        </w:rPr>
        <w:t xml:space="preserve"> </w:t>
      </w:r>
      <w:r w:rsidR="00BE2AC9">
        <w:rPr>
          <w:rFonts w:eastAsiaTheme="minorHAnsi"/>
          <w:b/>
          <w:color w:val="000000" w:themeColor="text1"/>
          <w:lang w:val="en-US" w:eastAsia="en-US"/>
        </w:rPr>
        <w:t>num</w:t>
      </w:r>
      <w:r w:rsidRPr="00202A0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оператор умножения вектора на </w:t>
      </w:r>
      <w:r w:rsidR="00B36639">
        <w:rPr>
          <w:rFonts w:eastAsiaTheme="minorHAnsi"/>
          <w:color w:val="000000" w:themeColor="text1"/>
          <w:lang w:eastAsia="en-US"/>
        </w:rPr>
        <w:t>числ</w:t>
      </w:r>
      <w:r w:rsidR="00B36639">
        <w:rPr>
          <w:rFonts w:eastAsiaTheme="minorHAnsi"/>
          <w:color w:val="000000" w:themeColor="text1"/>
          <w:lang w:eastAsia="en-US"/>
        </w:rPr>
        <w:t>о</w:t>
      </w:r>
      <w:r>
        <w:rPr>
          <w:rFonts w:eastAsiaTheme="minorHAnsi"/>
          <w:color w:val="000000" w:themeColor="text1"/>
          <w:lang w:eastAsia="en-US"/>
        </w:rPr>
        <w:t>.</w:t>
      </w:r>
    </w:p>
    <w:p w:rsidR="00FB3984" w:rsidRPr="004829D1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4829D1">
        <w:rPr>
          <w:rFonts w:eastAsiaTheme="minorHAnsi"/>
          <w:b/>
          <w:color w:val="000000" w:themeColor="text1"/>
          <w:lang w:eastAsia="en-US"/>
        </w:rPr>
        <w:t>+(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r w:rsidR="00BE2AC9">
        <w:rPr>
          <w:rFonts w:eastAsiaTheme="minorHAnsi"/>
          <w:b/>
          <w:color w:val="000000" w:themeColor="text1"/>
          <w:lang w:val="en-US" w:eastAsia="en-US"/>
        </w:rPr>
        <w:t>A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 сложения двух векторов.</w:t>
      </w:r>
    </w:p>
    <w:p w:rsidR="00FB3984" w:rsidRPr="004829D1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&gt;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4829D1">
        <w:rPr>
          <w:rFonts w:eastAsiaTheme="minorHAnsi"/>
          <w:b/>
          <w:color w:val="000000" w:themeColor="text1"/>
          <w:lang w:eastAsia="en-US"/>
        </w:rPr>
        <w:t>-(</w:t>
      </w:r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r w:rsidR="00C02D0A">
        <w:rPr>
          <w:rFonts w:eastAsiaTheme="minorHAnsi"/>
          <w:b/>
          <w:color w:val="000000" w:themeColor="text1"/>
          <w:lang w:val="en-US" w:eastAsia="en-US"/>
        </w:rPr>
        <w:t>A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оператор разности двух векторов.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</w:p>
    <w:p w:rsidR="00FB3984" w:rsidRPr="004829D1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>*(</w:t>
      </w:r>
      <w:r w:rsidRPr="00202A03">
        <w:rPr>
          <w:rFonts w:eastAsiaTheme="minorHAnsi"/>
          <w:b/>
          <w:color w:val="000000" w:themeColor="text1"/>
          <w:lang w:val="en-US" w:eastAsia="en-US"/>
        </w:rPr>
        <w:t>const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r w:rsidR="00FC70ED">
        <w:rPr>
          <w:rFonts w:eastAsiaTheme="minorHAnsi"/>
          <w:b/>
          <w:color w:val="000000" w:themeColor="text1"/>
          <w:lang w:val="en-US" w:eastAsia="en-US"/>
        </w:rPr>
        <w:t>A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оператор скалярного умножения двух векторов.</w:t>
      </w:r>
      <w:r w:rsidRPr="004829D1">
        <w:rPr>
          <w:rFonts w:eastAsiaTheme="minorHAnsi"/>
          <w:color w:val="000000" w:themeColor="text1"/>
          <w:lang w:eastAsia="en-US"/>
        </w:rPr>
        <w:t xml:space="preserve"> </w:t>
      </w:r>
    </w:p>
    <w:p w:rsidR="00FB3984" w:rsidRPr="004829D1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friend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proofErr w:type="gramEnd"/>
      <w:r w:rsidRPr="00202A03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&gt;&gt; (</w:t>
      </w:r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1&gt;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vec</w:t>
      </w:r>
      <w:r w:rsidR="0028221F">
        <w:rPr>
          <w:rFonts w:eastAsiaTheme="minorHAnsi"/>
          <w:b/>
          <w:color w:val="000000" w:themeColor="text1"/>
          <w:lang w:val="en-US" w:eastAsia="en-US"/>
        </w:rPr>
        <w:t>tor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дружественная функция ввода вектора в поток.</w:t>
      </w:r>
    </w:p>
    <w:p w:rsidR="00FB3984" w:rsidRPr="004829D1" w:rsidRDefault="00FB3984" w:rsidP="00FB3984">
      <w:pPr>
        <w:pStyle w:val="af7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r w:rsidRPr="00202A03">
        <w:rPr>
          <w:rFonts w:eastAsiaTheme="minorHAnsi"/>
          <w:b/>
          <w:color w:val="000000" w:themeColor="text1"/>
          <w:lang w:val="en-US" w:eastAsia="en-US"/>
        </w:rPr>
        <w:t>friend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</w:t>
      </w:r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202A03">
        <w:rPr>
          <w:rFonts w:eastAsiaTheme="minorHAnsi"/>
          <w:b/>
          <w:color w:val="000000" w:themeColor="text1"/>
          <w:lang w:val="en-US" w:eastAsia="en-US"/>
        </w:rPr>
        <w:t>operator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&lt;&lt; (</w:t>
      </w:r>
      <w:r w:rsidRPr="00202A03">
        <w:rPr>
          <w:rFonts w:eastAsiaTheme="minorHAnsi"/>
          <w:b/>
          <w:color w:val="000000" w:themeColor="text1"/>
          <w:lang w:val="en-US" w:eastAsia="en-US"/>
        </w:rPr>
        <w:t>std</w:t>
      </w:r>
      <w:r w:rsidRPr="004829D1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202A03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202A03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1&gt; &amp;</w:t>
      </w:r>
      <w:r w:rsidRPr="00202A03">
        <w:rPr>
          <w:rFonts w:eastAsiaTheme="minorHAnsi"/>
          <w:b/>
          <w:color w:val="000000" w:themeColor="text1"/>
          <w:lang w:val="en-US" w:eastAsia="en-US"/>
        </w:rPr>
        <w:t>vec</w:t>
      </w:r>
      <w:r w:rsidR="0028221F">
        <w:rPr>
          <w:rFonts w:eastAsiaTheme="minorHAnsi"/>
          <w:b/>
          <w:color w:val="000000" w:themeColor="text1"/>
          <w:lang w:val="en-US" w:eastAsia="en-US"/>
        </w:rPr>
        <w:t>tor</w:t>
      </w:r>
      <w:bookmarkStart w:id="7" w:name="_GoBack"/>
      <w:bookmarkEnd w:id="7"/>
      <w:r w:rsidRPr="004829D1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4829D1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дружественная функция вывода вектора на экран.</w:t>
      </w:r>
    </w:p>
    <w:p w:rsidR="00FB3984" w:rsidRDefault="00FB3984" w:rsidP="00FB3984">
      <w:pPr>
        <w:ind w:firstLine="0"/>
        <w:rPr>
          <w:b/>
          <w:sz w:val="28"/>
          <w:szCs w:val="28"/>
        </w:rPr>
      </w:pPr>
    </w:p>
    <w:p w:rsidR="00FB3984" w:rsidRPr="00A64A37" w:rsidRDefault="00FB3984" w:rsidP="00FB3984">
      <w:pPr>
        <w:ind w:firstLine="0"/>
        <w:rPr>
          <w:b/>
          <w:sz w:val="28"/>
          <w:szCs w:val="28"/>
        </w:rPr>
      </w:pPr>
      <w:r w:rsidRPr="004829D1"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TMatrix</w:t>
      </w:r>
      <w:proofErr w:type="spellEnd"/>
      <w:r w:rsidRPr="00A64A37">
        <w:rPr>
          <w:b/>
          <w:sz w:val="28"/>
          <w:szCs w:val="28"/>
        </w:rPr>
        <w:t>.</w:t>
      </w:r>
    </w:p>
    <w:p w:rsidR="00FB3984" w:rsidRPr="00A64A37" w:rsidRDefault="00FB3984" w:rsidP="00FB3984">
      <w:pPr>
        <w:ind w:firstLine="0"/>
      </w:pPr>
      <w:r>
        <w:t xml:space="preserve">Класс </w:t>
      </w:r>
      <w:proofErr w:type="spellStart"/>
      <w:r w:rsidRPr="004829D1">
        <w:rPr>
          <w:b/>
          <w:lang w:val="en-US"/>
        </w:rPr>
        <w:t>TMatrix</w:t>
      </w:r>
      <w:proofErr w:type="spellEnd"/>
      <w:r w:rsidRPr="004829D1">
        <w:t xml:space="preserve"> </w:t>
      </w:r>
      <w:r>
        <w:t xml:space="preserve">унаследован от класса </w:t>
      </w:r>
      <w:proofErr w:type="spellStart"/>
      <w:r w:rsidRPr="004829D1">
        <w:rPr>
          <w:b/>
          <w:lang w:val="en-US"/>
        </w:rPr>
        <w:t>TVector</w:t>
      </w:r>
      <w:proofErr w:type="spellEnd"/>
      <w:r w:rsidRPr="004829D1">
        <w:t xml:space="preserve"> </w:t>
      </w:r>
      <w:r>
        <w:t xml:space="preserve">и не имеет собственных полей со спецификатором доступа </w:t>
      </w:r>
      <w:r w:rsidRPr="004829D1">
        <w:rPr>
          <w:b/>
          <w:lang w:val="en-US"/>
        </w:rPr>
        <w:t>protected</w:t>
      </w:r>
      <w:r w:rsidRPr="004829D1">
        <w:t>.</w:t>
      </w:r>
    </w:p>
    <w:p w:rsidR="00FB3984" w:rsidRPr="00A64A37" w:rsidRDefault="00FB3984" w:rsidP="00FB3984">
      <w:pPr>
        <w:ind w:firstLine="0"/>
      </w:pPr>
      <w:r>
        <w:lastRenderedPageBreak/>
        <w:t xml:space="preserve">Методы со спецификатором доступа </w:t>
      </w:r>
      <w:r w:rsidRPr="004829D1">
        <w:rPr>
          <w:b/>
          <w:lang w:val="en-US"/>
        </w:rPr>
        <w:t>public</w:t>
      </w:r>
      <w:r w:rsidRPr="004829D1">
        <w:t>: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int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4829D1">
        <w:rPr>
          <w:rFonts w:eastAsiaTheme="minorHAnsi"/>
          <w:b/>
          <w:color w:val="000000" w:themeColor="text1"/>
          <w:lang w:val="en-US" w:eastAsia="en-US"/>
        </w:rPr>
        <w:t>size</w:t>
      </w:r>
      <w:r w:rsidRPr="004829D1">
        <w:rPr>
          <w:rFonts w:eastAsiaTheme="minorHAnsi"/>
          <w:b/>
          <w:color w:val="000000" w:themeColor="text1"/>
          <w:lang w:eastAsia="en-US"/>
        </w:rPr>
        <w:t xml:space="preserve"> = </w:t>
      </w:r>
      <w:r w:rsidR="00745983" w:rsidRPr="00FE1EF5">
        <w:rPr>
          <w:rFonts w:eastAsiaTheme="minorHAnsi"/>
          <w:b/>
          <w:color w:val="000000" w:themeColor="text1"/>
          <w:lang w:eastAsia="en-US"/>
        </w:rPr>
        <w:t>5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4829D1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TVector</w:t>
      </w:r>
      <w:proofErr w:type="spellEnd"/>
      <w:r w:rsidRPr="004829D1">
        <w:rPr>
          <w:rFonts w:eastAsiaTheme="minorHAnsi"/>
          <w:b/>
          <w:color w:val="000000" w:themeColor="text1"/>
          <w:lang w:eastAsia="en-US"/>
        </w:rPr>
        <w:t>&lt;</w:t>
      </w:r>
      <w:r w:rsidRPr="004829D1">
        <w:rPr>
          <w:rFonts w:eastAsiaTheme="minorHAnsi"/>
          <w:b/>
          <w:color w:val="000000" w:themeColor="text1"/>
          <w:lang w:val="en-US" w:eastAsia="en-US"/>
        </w:rPr>
        <w:t>T</w:t>
      </w:r>
      <w:r w:rsidRPr="004829D1">
        <w:rPr>
          <w:rFonts w:eastAsiaTheme="minorHAnsi"/>
          <w:b/>
          <w:color w:val="000000" w:themeColor="text1"/>
          <w:lang w:eastAsia="en-US"/>
        </w:rPr>
        <w:t>&gt; 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 w:rsidRPr="004829D1">
        <w:rPr>
          <w:rFonts w:eastAsiaTheme="minorHAnsi"/>
          <w:b/>
          <w:color w:val="000000" w:themeColor="text1"/>
          <w:lang w:eastAsia="en-US"/>
        </w:rPr>
        <w:t>)</w:t>
      </w:r>
      <w:r w:rsidRPr="004829D1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преобразования типа.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4829D1">
        <w:rPr>
          <w:rFonts w:eastAsiaTheme="minorHAnsi"/>
          <w:b/>
          <w:color w:val="000000" w:themeColor="text1"/>
          <w:lang w:val="en-US" w:eastAsia="en-US"/>
        </w:rPr>
        <w:t>bool operator=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=(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const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сравнения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&lt;T&gt;&amp;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=(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const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присваивания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+(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const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сложения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матриц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-(</w:t>
      </w:r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const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 w:rsidR="001053C4">
        <w:rPr>
          <w:rFonts w:eastAsiaTheme="minorHAnsi"/>
          <w:color w:val="000000" w:themeColor="text1"/>
          <w:lang w:eastAsia="en-US"/>
        </w:rPr>
        <w:t>разности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матриц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&lt;T&gt; operator*(const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FE1EF5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умножения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матриц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B3984" w:rsidRPr="004829D1" w:rsidRDefault="00FB3984" w:rsidP="00FB3984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operator/(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&lt;T&gt; &amp;</w:t>
      </w:r>
      <w:r w:rsidR="00AD44E6">
        <w:rPr>
          <w:rFonts w:eastAsiaTheme="minorHAnsi"/>
          <w:b/>
          <w:color w:val="000000" w:themeColor="text1"/>
          <w:lang w:val="en-US" w:eastAsia="en-US"/>
        </w:rPr>
        <w:t>A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деления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матриц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64759" w:rsidRPr="00F64759" w:rsidRDefault="00FB3984" w:rsidP="00F64759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friend </w:t>
      </w:r>
      <w:proofErr w:type="gramStart"/>
      <w:r w:rsidRPr="004829D1">
        <w:rPr>
          <w:rFonts w:eastAsiaTheme="minorHAnsi"/>
          <w:b/>
          <w:color w:val="000000" w:themeColor="text1"/>
          <w:lang w:val="en-US" w:eastAsia="en-US"/>
        </w:rPr>
        <w:t>std::</w:t>
      </w:r>
      <w:proofErr w:type="spellStart"/>
      <w:proofErr w:type="gramEnd"/>
      <w:r w:rsidRPr="004829D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&amp; operator &gt;&gt; (std::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4829D1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4829D1">
        <w:rPr>
          <w:rFonts w:eastAsiaTheme="minorHAnsi"/>
          <w:b/>
          <w:color w:val="000000" w:themeColor="text1"/>
          <w:lang w:val="en-US" w:eastAsia="en-US"/>
        </w:rPr>
        <w:t>&lt;T1&gt; &amp;matrix</w:t>
      </w:r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дружественная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функция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ввода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матрицы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</w:t>
      </w:r>
      <w:r w:rsidRPr="00A94F2B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поток</w:t>
      </w:r>
      <w:r w:rsidRPr="00A94F2B">
        <w:rPr>
          <w:rFonts w:eastAsiaTheme="minorHAnsi"/>
          <w:color w:val="000000" w:themeColor="text1"/>
          <w:lang w:val="en-US" w:eastAsia="en-US"/>
        </w:rPr>
        <w:t>.</w:t>
      </w:r>
    </w:p>
    <w:p w:rsidR="00F64759" w:rsidRPr="00F64759" w:rsidRDefault="00FB3984" w:rsidP="00F64759">
      <w:pPr>
        <w:pStyle w:val="af7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contextualSpacing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F64759">
        <w:rPr>
          <w:rFonts w:eastAsiaTheme="minorHAnsi"/>
          <w:b/>
          <w:color w:val="000000" w:themeColor="text1"/>
          <w:lang w:val="en-US" w:eastAsia="en-US"/>
        </w:rPr>
        <w:t xml:space="preserve">friend </w:t>
      </w:r>
      <w:proofErr w:type="gramStart"/>
      <w:r w:rsidRPr="00F64759">
        <w:rPr>
          <w:rFonts w:eastAsiaTheme="minorHAnsi"/>
          <w:b/>
          <w:color w:val="000000" w:themeColor="text1"/>
          <w:lang w:val="en-US" w:eastAsia="en-US"/>
        </w:rPr>
        <w:t>std::</w:t>
      </w:r>
      <w:proofErr w:type="spellStart"/>
      <w:proofErr w:type="gramEnd"/>
      <w:r w:rsidRPr="00F64759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F64759">
        <w:rPr>
          <w:rFonts w:eastAsiaTheme="minorHAnsi"/>
          <w:b/>
          <w:color w:val="000000" w:themeColor="text1"/>
          <w:lang w:val="en-US" w:eastAsia="en-US"/>
        </w:rPr>
        <w:t>&amp; operator &lt;&lt; (std::</w:t>
      </w:r>
      <w:proofErr w:type="spellStart"/>
      <w:r w:rsidRPr="00F64759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F64759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F64759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F64759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F64759">
        <w:rPr>
          <w:rFonts w:eastAsiaTheme="minorHAnsi"/>
          <w:b/>
          <w:color w:val="000000" w:themeColor="text1"/>
          <w:lang w:val="en-US" w:eastAsia="en-US"/>
        </w:rPr>
        <w:t>TMatrix</w:t>
      </w:r>
      <w:proofErr w:type="spellEnd"/>
      <w:r w:rsidRPr="00F64759">
        <w:rPr>
          <w:rFonts w:eastAsiaTheme="minorHAnsi"/>
          <w:b/>
          <w:color w:val="000000" w:themeColor="text1"/>
          <w:lang w:val="en-US" w:eastAsia="en-US"/>
        </w:rPr>
        <w:t>&lt;T1&gt; &amp;matrix)</w:t>
      </w:r>
      <w:r w:rsidRPr="00F64759">
        <w:rPr>
          <w:rFonts w:eastAsiaTheme="minorHAnsi"/>
          <w:color w:val="000000" w:themeColor="text1"/>
          <w:lang w:val="en-US" w:eastAsia="en-US"/>
        </w:rPr>
        <w:t xml:space="preserve"> – </w:t>
      </w:r>
      <w:r w:rsidRPr="00F64759">
        <w:rPr>
          <w:rFonts w:eastAsiaTheme="minorHAnsi"/>
          <w:color w:val="000000" w:themeColor="text1"/>
          <w:lang w:eastAsia="en-US"/>
        </w:rPr>
        <w:t>дружественная</w:t>
      </w:r>
      <w:r w:rsidRPr="00F64759">
        <w:rPr>
          <w:rFonts w:eastAsiaTheme="minorHAnsi"/>
          <w:color w:val="000000" w:themeColor="text1"/>
          <w:lang w:val="en-US" w:eastAsia="en-US"/>
        </w:rPr>
        <w:t xml:space="preserve"> </w:t>
      </w:r>
      <w:r w:rsidRPr="00F64759">
        <w:rPr>
          <w:rFonts w:eastAsiaTheme="minorHAnsi"/>
          <w:color w:val="000000" w:themeColor="text1"/>
          <w:lang w:eastAsia="en-US"/>
        </w:rPr>
        <w:t>функция</w:t>
      </w:r>
      <w:r w:rsidRPr="00F64759">
        <w:rPr>
          <w:rFonts w:eastAsiaTheme="minorHAnsi"/>
          <w:color w:val="000000" w:themeColor="text1"/>
          <w:lang w:val="en-US" w:eastAsia="en-US"/>
        </w:rPr>
        <w:t xml:space="preserve"> </w:t>
      </w:r>
      <w:r w:rsidRPr="00F64759">
        <w:rPr>
          <w:rFonts w:eastAsiaTheme="minorHAnsi"/>
          <w:color w:val="000000" w:themeColor="text1"/>
          <w:lang w:eastAsia="en-US"/>
        </w:rPr>
        <w:t>вывода</w:t>
      </w:r>
      <w:r w:rsidRPr="00F64759">
        <w:rPr>
          <w:rFonts w:eastAsiaTheme="minorHAnsi"/>
          <w:color w:val="000000" w:themeColor="text1"/>
          <w:lang w:val="en-US" w:eastAsia="en-US"/>
        </w:rPr>
        <w:t xml:space="preserve"> </w:t>
      </w:r>
      <w:r w:rsidRPr="00F64759">
        <w:rPr>
          <w:rFonts w:eastAsiaTheme="minorHAnsi"/>
          <w:color w:val="000000" w:themeColor="text1"/>
          <w:lang w:eastAsia="en-US"/>
        </w:rPr>
        <w:t>матрицы</w:t>
      </w:r>
      <w:r w:rsidRPr="00F64759">
        <w:rPr>
          <w:rFonts w:eastAsiaTheme="minorHAnsi"/>
          <w:color w:val="000000" w:themeColor="text1"/>
          <w:lang w:val="en-US" w:eastAsia="en-US"/>
        </w:rPr>
        <w:t xml:space="preserve"> </w:t>
      </w:r>
      <w:r w:rsidRPr="00F64759">
        <w:rPr>
          <w:rFonts w:eastAsiaTheme="minorHAnsi"/>
          <w:color w:val="000000" w:themeColor="text1"/>
          <w:lang w:eastAsia="en-US"/>
        </w:rPr>
        <w:t>на</w:t>
      </w:r>
      <w:r w:rsidRPr="00F64759">
        <w:rPr>
          <w:rFonts w:eastAsiaTheme="minorHAnsi"/>
          <w:color w:val="000000" w:themeColor="text1"/>
          <w:lang w:val="en-US" w:eastAsia="en-US"/>
        </w:rPr>
        <w:t xml:space="preserve"> </w:t>
      </w:r>
      <w:r w:rsidRPr="00F64759">
        <w:rPr>
          <w:rFonts w:eastAsiaTheme="minorHAnsi"/>
          <w:color w:val="000000" w:themeColor="text1"/>
          <w:lang w:eastAsia="en-US"/>
        </w:rPr>
        <w:t>экран</w:t>
      </w:r>
      <w:r w:rsidRPr="00F64759">
        <w:rPr>
          <w:rFonts w:eastAsiaTheme="minorHAnsi"/>
          <w:color w:val="000000" w:themeColor="text1"/>
          <w:lang w:val="en-US" w:eastAsia="en-US"/>
        </w:rPr>
        <w:t>.</w:t>
      </w:r>
    </w:p>
    <w:p w:rsidR="00AA4867" w:rsidRPr="00FB3984" w:rsidRDefault="0063713A" w:rsidP="00FB3984">
      <w:pPr>
        <w:pStyle w:val="2"/>
        <w:numPr>
          <w:ilvl w:val="1"/>
          <w:numId w:val="15"/>
        </w:numPr>
        <w:spacing w:before="480" w:after="240"/>
        <w:rPr>
          <w:lang w:val="en-US"/>
        </w:rPr>
      </w:pPr>
      <w:r w:rsidRPr="0063713A">
        <w:t>Описание</w:t>
      </w:r>
      <w:r w:rsidRPr="00FB3984">
        <w:rPr>
          <w:lang w:val="en-US"/>
        </w:rPr>
        <w:t xml:space="preserve"> </w:t>
      </w:r>
      <w:r w:rsidRPr="0063713A">
        <w:t>алгоритмов</w:t>
      </w:r>
      <w:bookmarkStart w:id="8" w:name="_Toc169986019"/>
      <w:bookmarkEnd w:id="6"/>
    </w:p>
    <w:p w:rsidR="002D3EF6" w:rsidRPr="00DE40A9" w:rsidRDefault="002D3EF6" w:rsidP="002D3EF6">
      <w:pPr>
        <w:ind w:firstLine="0"/>
        <w:rPr>
          <w:b/>
        </w:rPr>
      </w:pPr>
      <w:r w:rsidRPr="00DE40A9">
        <w:rPr>
          <w:b/>
        </w:rPr>
        <w:t>Умножение матриц.</w:t>
      </w:r>
    </w:p>
    <w:p w:rsidR="002D3EF6" w:rsidRDefault="002D3EF6" w:rsidP="002D3EF6">
      <w:pPr>
        <w:ind w:firstLine="0"/>
        <w:rPr>
          <w:szCs w:val="22"/>
          <w:shd w:val="clear" w:color="auto" w:fill="FFFFFF"/>
        </w:rPr>
      </w:pPr>
      <w:r>
        <w:t xml:space="preserve">Элементами матрицы </w:t>
      </w:r>
      <w:r>
        <w:rPr>
          <w:lang w:val="en-US"/>
        </w:rPr>
        <w:t>C</w:t>
      </w:r>
      <w:r w:rsidRPr="00DE40A9">
        <w:t>=</w:t>
      </w:r>
      <w:r>
        <w:rPr>
          <w:lang w:val="en-US"/>
        </w:rPr>
        <w:t>A</w:t>
      </w:r>
      <w:r w:rsidRPr="00DE40A9">
        <w:t>*</w:t>
      </w:r>
      <w:r>
        <w:rPr>
          <w:lang w:val="en-US"/>
        </w:rPr>
        <w:t>B</w:t>
      </w:r>
      <w:r w:rsidRPr="00DE40A9">
        <w:t xml:space="preserve"> </w:t>
      </w:r>
      <w:r>
        <w:t xml:space="preserve">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E1EDF">
        <w:rPr>
          <w:szCs w:val="22"/>
        </w:rPr>
        <w:t>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  <w:r>
        <w:rPr>
          <w:szCs w:val="22"/>
          <w:shd w:val="clear" w:color="auto" w:fill="FFFFFF"/>
        </w:rPr>
        <w:t xml:space="preserve"> </w:t>
      </w:r>
    </w:p>
    <w:p w:rsidR="002D3EF6" w:rsidRDefault="002D3EF6" w:rsidP="002D3EF6">
      <w:pPr>
        <w:ind w:firstLine="0"/>
      </w:pPr>
      <w:r>
        <w:rPr>
          <w:noProof/>
        </w:rPr>
        <w:drawing>
          <wp:inline distT="0" distB="0" distL="0" distR="0" wp14:anchorId="4119F964" wp14:editId="1C814DF1">
            <wp:extent cx="5940425" cy="1679836"/>
            <wp:effectExtent l="0" t="0" r="3175" b="0"/>
            <wp:docPr id="2" name="Рисунок 2" descr="C:\Users\Евгений\Desktop\mult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multmatr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F6" w:rsidRDefault="002D3EF6" w:rsidP="002D3EF6">
      <w:pPr>
        <w:ind w:firstLine="0"/>
        <w:rPr>
          <w:b/>
        </w:rPr>
      </w:pPr>
      <w:r w:rsidRPr="001239F3">
        <w:rPr>
          <w:b/>
        </w:rPr>
        <w:t>Деление матриц.</w:t>
      </w:r>
    </w:p>
    <w:p w:rsidR="002D3EF6" w:rsidRDefault="002D3EF6" w:rsidP="002D3EF6">
      <w:pPr>
        <w:ind w:firstLine="0"/>
      </w:pPr>
      <w:r>
        <w:t xml:space="preserve">Результатом деления матрицы </w:t>
      </w:r>
      <w:r w:rsidRPr="001239F3">
        <w:rPr>
          <w:lang w:val="en-US"/>
        </w:rPr>
        <w:t>A</w:t>
      </w:r>
      <w:r w:rsidRPr="001239F3">
        <w:t xml:space="preserve"> </w:t>
      </w:r>
      <w:r>
        <w:t xml:space="preserve">на матрицу </w:t>
      </w:r>
      <w:r w:rsidRPr="001239F3">
        <w:rPr>
          <w:lang w:val="en-US"/>
        </w:rPr>
        <w:t>B</w:t>
      </w:r>
      <w:r w:rsidRPr="001239F3">
        <w:t xml:space="preserve"> </w:t>
      </w:r>
      <w:r>
        <w:t xml:space="preserve">является матрица </w:t>
      </w:r>
      <m:oMath>
        <m:r>
          <m:rPr>
            <m:sty m:val="p"/>
          </m:rPr>
          <w:rPr>
            <w:rFonts w:ascii="Cambria Math" w:hAnsi="Cambria Math"/>
          </w:rPr>
          <m:t>C=A*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1239F3">
        <w:t xml:space="preserve"> </w:t>
      </w:r>
      <w:r>
        <w:t>–</w:t>
      </w:r>
      <w:r w:rsidRPr="001239F3">
        <w:t xml:space="preserve"> </w:t>
      </w:r>
      <w:r>
        <w:t xml:space="preserve">матрица, обратная к матрице </w:t>
      </w:r>
      <w:r w:rsidRPr="001239F3">
        <w:rPr>
          <w:lang w:val="en-US"/>
        </w:rPr>
        <w:t>B</w:t>
      </w:r>
      <w:r w:rsidRPr="001239F3">
        <w:rPr>
          <w:i/>
        </w:rPr>
        <w:t>.</w:t>
      </w:r>
      <w:r w:rsidRPr="001239F3">
        <w:t xml:space="preserve"> </w:t>
      </w:r>
      <w:r>
        <w:t xml:space="preserve">Обратная матрица может быть найдена следующим образом: </w:t>
      </w:r>
    </w:p>
    <w:p w:rsidR="002D3EF6" w:rsidRPr="001239F3" w:rsidRDefault="002D3EF6" w:rsidP="002D3EF6">
      <w:pPr>
        <w:pStyle w:val="af7"/>
        <w:numPr>
          <w:ilvl w:val="0"/>
          <w:numId w:val="40"/>
        </w:numPr>
        <w:contextualSpacing/>
      </w:pPr>
      <w:r>
        <w:t xml:space="preserve">Записываем матрицу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 ).</m:t>
        </m:r>
      </m:oMath>
    </w:p>
    <w:p w:rsidR="002D3EF6" w:rsidRDefault="002D3EF6" w:rsidP="002D3EF6">
      <w:pPr>
        <w:pStyle w:val="af7"/>
        <w:numPr>
          <w:ilvl w:val="0"/>
          <w:numId w:val="40"/>
        </w:numPr>
        <w:contextualSpacing/>
      </w:pPr>
      <w:r>
        <w:t xml:space="preserve">С помощью элементарных преобразований строк нужно получить единичную матрицу справа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Pr="004F3D88">
        <w:t>.</w:t>
      </w:r>
    </w:p>
    <w:p w:rsidR="003523EE" w:rsidRPr="00A01325" w:rsidRDefault="00E01493" w:rsidP="002D3EF6">
      <w:pPr>
        <w:spacing w:line="360" w:lineRule="auto"/>
        <w:ind w:firstLine="0"/>
        <w:contextualSpacing/>
      </w:pPr>
      <w:r>
        <w:t xml:space="preserve">Получим матрицу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2D3EF6" w:rsidRPr="001239F3">
        <w:t xml:space="preserve"> </w:t>
      </w:r>
      <w:r w:rsidR="002D3EF6">
        <w:t>-</w:t>
      </w:r>
      <w:r w:rsidR="002D3EF6" w:rsidRPr="001239F3">
        <w:t xml:space="preserve"> </w:t>
      </w:r>
      <w:r w:rsidR="002D3EF6">
        <w:t>обратн</w:t>
      </w:r>
      <w:r>
        <w:t>ую</w:t>
      </w:r>
      <w:r w:rsidR="002D3EF6">
        <w:t xml:space="preserve"> матриц</w:t>
      </w:r>
      <w:r>
        <w:t>у</w:t>
      </w:r>
      <w:r w:rsidR="002D3EF6">
        <w:t xml:space="preserve"> к матрице </w:t>
      </w:r>
      <w:r w:rsidR="002D3EF6">
        <w:rPr>
          <w:lang w:val="en-US"/>
        </w:rPr>
        <w:t>B</w:t>
      </w:r>
      <w:r w:rsidR="002D3EF6" w:rsidRPr="001239F3">
        <w:t xml:space="preserve"> </w:t>
      </w:r>
      <w:r w:rsidR="002D3EF6" w:rsidRPr="001239F3">
        <w:rPr>
          <w:rFonts w:ascii="Cambria Math" w:hAnsi="Cambria Math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2D3EF6" w:rsidRPr="001239F3">
        <w:rPr>
          <w:rFonts w:ascii="Cambria Math" w:hAnsi="Cambria Math"/>
        </w:rPr>
        <w:t>.</w:t>
      </w: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2232366"/>
      <w:r w:rsidRPr="00A374A1">
        <w:lastRenderedPageBreak/>
        <w:t>Заключение</w:t>
      </w:r>
      <w:bookmarkEnd w:id="8"/>
      <w:bookmarkEnd w:id="9"/>
    </w:p>
    <w:p w:rsidR="00375EF4" w:rsidRDefault="00375EF4" w:rsidP="00375EF4">
      <w:pPr>
        <w:ind w:firstLine="0"/>
      </w:pPr>
      <w:r>
        <w:t xml:space="preserve">В данной лабораторной работе </w:t>
      </w:r>
      <w:r w:rsidR="00C44726">
        <w:t xml:space="preserve">мною была реализована библиотека </w:t>
      </w:r>
      <w:r>
        <w:t>для хранения и работы с верхними треугольными матрицами:</w:t>
      </w:r>
    </w:p>
    <w:p w:rsidR="00375EF4" w:rsidRPr="00531ECE" w:rsidRDefault="007A2B81" w:rsidP="00375EF4">
      <w:pPr>
        <w:pStyle w:val="af7"/>
        <w:numPr>
          <w:ilvl w:val="0"/>
          <w:numId w:val="41"/>
        </w:numPr>
        <w:contextualSpacing/>
      </w:pPr>
      <w:r>
        <w:t>Р</w:t>
      </w:r>
      <w:r w:rsidR="00375EF4">
        <w:t>еализова</w:t>
      </w:r>
      <w:r>
        <w:t>н и протестирован</w:t>
      </w:r>
      <w:r w:rsidR="00375EF4">
        <w:t xml:space="preserve"> класс </w:t>
      </w:r>
      <w:proofErr w:type="spellStart"/>
      <w:r w:rsidR="00375EF4" w:rsidRPr="005C28B7">
        <w:rPr>
          <w:b/>
          <w:lang w:val="en-US"/>
        </w:rPr>
        <w:t>TVector</w:t>
      </w:r>
      <w:proofErr w:type="spellEnd"/>
      <w:r w:rsidR="00375EF4" w:rsidRPr="007A2B81">
        <w:t>.</w:t>
      </w:r>
    </w:p>
    <w:p w:rsidR="00375EF4" w:rsidRPr="00531ECE" w:rsidRDefault="007A2B81" w:rsidP="00375EF4">
      <w:pPr>
        <w:pStyle w:val="af7"/>
        <w:numPr>
          <w:ilvl w:val="0"/>
          <w:numId w:val="41"/>
        </w:numPr>
        <w:contextualSpacing/>
      </w:pPr>
      <w:r>
        <w:t>Р</w:t>
      </w:r>
      <w:r w:rsidR="00375EF4">
        <w:t>еализова</w:t>
      </w:r>
      <w:r>
        <w:t>н и протестирован</w:t>
      </w:r>
      <w:r w:rsidR="00375EF4">
        <w:t xml:space="preserve"> класс </w:t>
      </w:r>
      <w:proofErr w:type="spellStart"/>
      <w:r w:rsidR="00375EF4" w:rsidRPr="005C28B7">
        <w:rPr>
          <w:b/>
          <w:lang w:val="en-US"/>
        </w:rPr>
        <w:t>TMatrix</w:t>
      </w:r>
      <w:proofErr w:type="spellEnd"/>
      <w:r w:rsidR="00375EF4" w:rsidRPr="00602F3E">
        <w:t>.</w:t>
      </w:r>
    </w:p>
    <w:p w:rsidR="00375EF4" w:rsidRDefault="00375EF4" w:rsidP="00375EF4">
      <w:pPr>
        <w:ind w:firstLine="0"/>
      </w:pPr>
      <w:r>
        <w:t xml:space="preserve">Таким образом, </w:t>
      </w:r>
      <w:r w:rsidR="00BF5169">
        <w:t xml:space="preserve">была реализована </w:t>
      </w:r>
      <w:r>
        <w:t>структур</w:t>
      </w:r>
      <w:r w:rsidR="00BF5169">
        <w:t>а</w:t>
      </w:r>
      <w:r>
        <w:t xml:space="preserve"> данных для хранения верхних треугольных матриц в памяти, как массива векторов.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AA11FC" w:rsidRPr="00F118BE" w:rsidRDefault="00AA11FC" w:rsidP="00AA11FC">
      <w:pPr>
        <w:pStyle w:val="af7"/>
        <w:numPr>
          <w:ilvl w:val="0"/>
          <w:numId w:val="30"/>
        </w:numPr>
        <w:spacing w:line="360" w:lineRule="auto"/>
        <w:contextualSpacing/>
      </w:pPr>
      <w:r>
        <w:t>Книги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AA11FC" w:rsidRPr="00BF1DC2" w:rsidRDefault="00BF1DC2" w:rsidP="00BF1DC2">
      <w:pPr>
        <w:pStyle w:val="a1"/>
        <w:spacing w:line="360" w:lineRule="auto"/>
        <w:ind w:left="1069"/>
        <w:jc w:val="both"/>
        <w:rPr>
          <w:lang w:val="en-US"/>
        </w:rPr>
      </w:pPr>
      <w:r w:rsidRPr="00992879">
        <w:rPr>
          <w:lang w:val="en-US"/>
        </w:rPr>
        <w:t xml:space="preserve">Bjarne </w:t>
      </w:r>
      <w:proofErr w:type="spellStart"/>
      <w:proofErr w:type="gramStart"/>
      <w:r w:rsidRPr="00992879">
        <w:rPr>
          <w:lang w:val="en-US"/>
        </w:rPr>
        <w:t>Stroustrup</w:t>
      </w:r>
      <w:proofErr w:type="spellEnd"/>
      <w:r w:rsidRPr="00992879">
        <w:rPr>
          <w:lang w:val="en-US"/>
        </w:rPr>
        <w:t xml:space="preserve">  The</w:t>
      </w:r>
      <w:proofErr w:type="gramEnd"/>
      <w:r w:rsidRPr="00992879">
        <w:rPr>
          <w:lang w:val="en-US"/>
        </w:rPr>
        <w:t xml:space="preserve"> C++ programming language </w:t>
      </w:r>
    </w:p>
    <w:p w:rsidR="00AA11FC" w:rsidRPr="00BF1DC2" w:rsidRDefault="00AA11FC" w:rsidP="00AA11FC">
      <w:pPr>
        <w:pStyle w:val="a1"/>
        <w:numPr>
          <w:ilvl w:val="0"/>
          <w:numId w:val="31"/>
        </w:numPr>
        <w:spacing w:line="360" w:lineRule="auto"/>
        <w:jc w:val="both"/>
        <w:rPr>
          <w:lang w:val="en-US"/>
        </w:rPr>
      </w:pPr>
      <w:r>
        <w:t>Ссылки</w:t>
      </w:r>
      <w:r w:rsidRPr="00BF1DC2">
        <w:rPr>
          <w:lang w:val="en-US"/>
        </w:rPr>
        <w:t xml:space="preserve"> </w:t>
      </w:r>
      <w:r>
        <w:t>в</w:t>
      </w:r>
      <w:r w:rsidRPr="00BF1DC2">
        <w:rPr>
          <w:lang w:val="en-US"/>
        </w:rPr>
        <w:t xml:space="preserve"> </w:t>
      </w:r>
      <w:r>
        <w:rPr>
          <w:lang w:val="en-US"/>
        </w:rPr>
        <w:t>Internet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3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1D4586" w:rsidRPr="00A01325" w:rsidRDefault="004D220D" w:rsidP="003110FB">
      <w:pPr>
        <w:pStyle w:val="a1"/>
        <w:spacing w:line="360" w:lineRule="auto"/>
        <w:ind w:left="1066" w:hanging="357"/>
        <w:jc w:val="both"/>
      </w:pPr>
      <w:r w:rsidRPr="003A4D90">
        <w:t>Википедия</w:t>
      </w:r>
      <w:r w:rsidR="00CC2CC8">
        <w:tab/>
      </w:r>
      <w:r w:rsidR="001F4108">
        <w:t xml:space="preserve"> </w:t>
      </w:r>
      <w:r w:rsidR="001F4108" w:rsidRPr="001F4108">
        <w:t>[</w:t>
      </w:r>
      <w:r w:rsidR="004538F3" w:rsidRPr="00AA11FC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proofErr w:type="spellStart"/>
      <w:r w:rsidR="004538F3" w:rsidRPr="00AA11FC">
        <w:rPr>
          <w:rStyle w:val="af0"/>
          <w:lang w:val="en-US"/>
        </w:rPr>
        <w:t>ru</w:t>
      </w:r>
      <w:proofErr w:type="spellEnd"/>
      <w:r w:rsidR="004538F3" w:rsidRPr="004538F3">
        <w:rPr>
          <w:rStyle w:val="af0"/>
        </w:rPr>
        <w:t>.</w:t>
      </w:r>
      <w:proofErr w:type="spellStart"/>
      <w:r w:rsidR="004538F3" w:rsidRPr="00AA11FC">
        <w:rPr>
          <w:rStyle w:val="af0"/>
          <w:lang w:val="en-US"/>
        </w:rPr>
        <w:t>wikipedia</w:t>
      </w:r>
      <w:proofErr w:type="spellEnd"/>
      <w:r w:rsidR="004538F3" w:rsidRPr="004538F3">
        <w:rPr>
          <w:rStyle w:val="af0"/>
        </w:rPr>
        <w:t>.</w:t>
      </w:r>
      <w:r w:rsidR="004538F3" w:rsidRPr="00AA11FC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AA11FC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</w:t>
      </w:r>
      <w:r w:rsidR="003110FB">
        <w:rPr>
          <w:rStyle w:val="af0"/>
        </w:rPr>
        <w:t>)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5B5" w:rsidRDefault="000D55B5">
      <w:r>
        <w:separator/>
      </w:r>
    </w:p>
  </w:endnote>
  <w:endnote w:type="continuationSeparator" w:id="0">
    <w:p w:rsidR="000D55B5" w:rsidRDefault="000D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9285A">
      <w:rPr>
        <w:rStyle w:val="ad"/>
        <w:noProof/>
      </w:rPr>
      <w:t>9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5B5" w:rsidRDefault="000D55B5">
      <w:r>
        <w:separator/>
      </w:r>
    </w:p>
  </w:footnote>
  <w:footnote w:type="continuationSeparator" w:id="0">
    <w:p w:rsidR="000D55B5" w:rsidRDefault="000D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F0444"/>
    <w:multiLevelType w:val="hybridMultilevel"/>
    <w:tmpl w:val="AD0A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F0307"/>
    <w:multiLevelType w:val="multilevel"/>
    <w:tmpl w:val="C2641204"/>
    <w:numStyleLink w:val="1"/>
  </w:abstractNum>
  <w:abstractNum w:abstractNumId="13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1" w15:restartNumberingAfterBreak="0">
    <w:nsid w:val="2D7A67E5"/>
    <w:multiLevelType w:val="hybridMultilevel"/>
    <w:tmpl w:val="2598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97CD6"/>
    <w:multiLevelType w:val="hybridMultilevel"/>
    <w:tmpl w:val="3C84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 w15:restartNumberingAfterBreak="0">
    <w:nsid w:val="408F5D32"/>
    <w:multiLevelType w:val="hybridMultilevel"/>
    <w:tmpl w:val="1516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1638FC"/>
    <w:multiLevelType w:val="hybridMultilevel"/>
    <w:tmpl w:val="B1B87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3" w15:restartNumberingAfterBreak="0">
    <w:nsid w:val="664F3BBB"/>
    <w:multiLevelType w:val="hybridMultilevel"/>
    <w:tmpl w:val="53AED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7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7"/>
  </w:num>
  <w:num w:numId="2">
    <w:abstractNumId w:val="38"/>
  </w:num>
  <w:num w:numId="3">
    <w:abstractNumId w:val="0"/>
  </w:num>
  <w:num w:numId="4">
    <w:abstractNumId w:val="6"/>
  </w:num>
  <w:num w:numId="5">
    <w:abstractNumId w:val="8"/>
  </w:num>
  <w:num w:numId="6">
    <w:abstractNumId w:val="24"/>
  </w:num>
  <w:num w:numId="7">
    <w:abstractNumId w:val="18"/>
  </w:num>
  <w:num w:numId="8">
    <w:abstractNumId w:val="7"/>
  </w:num>
  <w:num w:numId="9">
    <w:abstractNumId w:val="23"/>
  </w:num>
  <w:num w:numId="10">
    <w:abstractNumId w:val="29"/>
  </w:num>
  <w:num w:numId="11">
    <w:abstractNumId w:val="13"/>
  </w:num>
  <w:num w:numId="12">
    <w:abstractNumId w:val="39"/>
  </w:num>
  <w:num w:numId="13">
    <w:abstractNumId w:val="1"/>
  </w:num>
  <w:num w:numId="14">
    <w:abstractNumId w:val="15"/>
  </w:num>
  <w:num w:numId="15">
    <w:abstractNumId w:val="36"/>
  </w:num>
  <w:num w:numId="16">
    <w:abstractNumId w:val="5"/>
  </w:num>
  <w:num w:numId="17">
    <w:abstractNumId w:val="37"/>
  </w:num>
  <w:num w:numId="18">
    <w:abstractNumId w:val="40"/>
  </w:num>
  <w:num w:numId="19">
    <w:abstractNumId w:val="17"/>
  </w:num>
  <w:num w:numId="20">
    <w:abstractNumId w:val="10"/>
  </w:num>
  <w:num w:numId="21">
    <w:abstractNumId w:val="35"/>
  </w:num>
  <w:num w:numId="22">
    <w:abstractNumId w:val="28"/>
  </w:num>
  <w:num w:numId="23">
    <w:abstractNumId w:val="20"/>
  </w:num>
  <w:num w:numId="24">
    <w:abstractNumId w:val="14"/>
  </w:num>
  <w:num w:numId="25">
    <w:abstractNumId w:val="19"/>
  </w:num>
  <w:num w:numId="26">
    <w:abstractNumId w:val="34"/>
  </w:num>
  <w:num w:numId="27">
    <w:abstractNumId w:val="16"/>
  </w:num>
  <w:num w:numId="28">
    <w:abstractNumId w:val="2"/>
  </w:num>
  <w:num w:numId="29">
    <w:abstractNumId w:val="12"/>
  </w:num>
  <w:num w:numId="30">
    <w:abstractNumId w:val="30"/>
  </w:num>
  <w:num w:numId="31">
    <w:abstractNumId w:val="32"/>
  </w:num>
  <w:num w:numId="32">
    <w:abstractNumId w:val="4"/>
  </w:num>
  <w:num w:numId="33">
    <w:abstractNumId w:val="9"/>
  </w:num>
  <w:num w:numId="34">
    <w:abstractNumId w:val="22"/>
  </w:num>
  <w:num w:numId="35">
    <w:abstractNumId w:val="26"/>
  </w:num>
  <w:num w:numId="36">
    <w:abstractNumId w:val="31"/>
  </w:num>
  <w:num w:numId="37">
    <w:abstractNumId w:val="33"/>
  </w:num>
  <w:num w:numId="38">
    <w:abstractNumId w:val="11"/>
  </w:num>
  <w:num w:numId="39">
    <w:abstractNumId w:val="3"/>
  </w:num>
  <w:num w:numId="40">
    <w:abstractNumId w:val="25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988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67E12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2D62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5B5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3C4"/>
    <w:rsid w:val="00105455"/>
    <w:rsid w:val="00106F65"/>
    <w:rsid w:val="0011004D"/>
    <w:rsid w:val="001114AC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6C05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576DB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17E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4108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35D2"/>
    <w:rsid w:val="00224563"/>
    <w:rsid w:val="002246D6"/>
    <w:rsid w:val="00226DEC"/>
    <w:rsid w:val="002303D1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899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21F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271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3EF6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10FB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75EF4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8F3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2D9C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C64BC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36F2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36B2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008E"/>
    <w:rsid w:val="005E1770"/>
    <w:rsid w:val="005E266D"/>
    <w:rsid w:val="005E285D"/>
    <w:rsid w:val="005E4C10"/>
    <w:rsid w:val="005E7D71"/>
    <w:rsid w:val="005F0CEA"/>
    <w:rsid w:val="005F263D"/>
    <w:rsid w:val="005F661E"/>
    <w:rsid w:val="00602497"/>
    <w:rsid w:val="00602F3E"/>
    <w:rsid w:val="006039D2"/>
    <w:rsid w:val="00604ECB"/>
    <w:rsid w:val="006062F5"/>
    <w:rsid w:val="00606367"/>
    <w:rsid w:val="00606D15"/>
    <w:rsid w:val="00607D68"/>
    <w:rsid w:val="00610833"/>
    <w:rsid w:val="0061168A"/>
    <w:rsid w:val="0061346F"/>
    <w:rsid w:val="00614276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677F6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29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4FC2"/>
    <w:rsid w:val="00695499"/>
    <w:rsid w:val="006960D2"/>
    <w:rsid w:val="006967D7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446"/>
    <w:rsid w:val="00727F16"/>
    <w:rsid w:val="00730EBF"/>
    <w:rsid w:val="00731064"/>
    <w:rsid w:val="00733D8C"/>
    <w:rsid w:val="00734329"/>
    <w:rsid w:val="00734859"/>
    <w:rsid w:val="007349D9"/>
    <w:rsid w:val="00737B69"/>
    <w:rsid w:val="0074198F"/>
    <w:rsid w:val="00741FC6"/>
    <w:rsid w:val="00742101"/>
    <w:rsid w:val="00743881"/>
    <w:rsid w:val="0074438A"/>
    <w:rsid w:val="0074498D"/>
    <w:rsid w:val="00745137"/>
    <w:rsid w:val="00745983"/>
    <w:rsid w:val="00746461"/>
    <w:rsid w:val="007470BF"/>
    <w:rsid w:val="00751FB6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75C"/>
    <w:rsid w:val="00797A7C"/>
    <w:rsid w:val="007A15B1"/>
    <w:rsid w:val="007A18D0"/>
    <w:rsid w:val="007A27A9"/>
    <w:rsid w:val="007A2B81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71F"/>
    <w:rsid w:val="007F397D"/>
    <w:rsid w:val="007F3EFB"/>
    <w:rsid w:val="007F4840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0863"/>
    <w:rsid w:val="00861A04"/>
    <w:rsid w:val="00861BFE"/>
    <w:rsid w:val="008627AC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85A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0299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51D1"/>
    <w:rsid w:val="0095758C"/>
    <w:rsid w:val="00960192"/>
    <w:rsid w:val="00963AF3"/>
    <w:rsid w:val="00964092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66B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497D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6E43"/>
    <w:rsid w:val="009F7F69"/>
    <w:rsid w:val="00A004F0"/>
    <w:rsid w:val="00A01325"/>
    <w:rsid w:val="00A01917"/>
    <w:rsid w:val="00A02B7C"/>
    <w:rsid w:val="00A05D1D"/>
    <w:rsid w:val="00A07450"/>
    <w:rsid w:val="00A10C6D"/>
    <w:rsid w:val="00A1186F"/>
    <w:rsid w:val="00A131DA"/>
    <w:rsid w:val="00A1344E"/>
    <w:rsid w:val="00A20FD7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143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850D3"/>
    <w:rsid w:val="00A90B44"/>
    <w:rsid w:val="00A91A45"/>
    <w:rsid w:val="00A9260D"/>
    <w:rsid w:val="00A93C93"/>
    <w:rsid w:val="00A9776E"/>
    <w:rsid w:val="00AA0DD8"/>
    <w:rsid w:val="00AA11FC"/>
    <w:rsid w:val="00AA22D8"/>
    <w:rsid w:val="00AA27D0"/>
    <w:rsid w:val="00AA4867"/>
    <w:rsid w:val="00AA6886"/>
    <w:rsid w:val="00AB7D62"/>
    <w:rsid w:val="00AC1832"/>
    <w:rsid w:val="00AC1AFB"/>
    <w:rsid w:val="00AC3CEB"/>
    <w:rsid w:val="00AC4578"/>
    <w:rsid w:val="00AD0861"/>
    <w:rsid w:val="00AD170D"/>
    <w:rsid w:val="00AD24BC"/>
    <w:rsid w:val="00AD2B9D"/>
    <w:rsid w:val="00AD3A14"/>
    <w:rsid w:val="00AD44E6"/>
    <w:rsid w:val="00AD46B0"/>
    <w:rsid w:val="00AD6883"/>
    <w:rsid w:val="00AE0CBB"/>
    <w:rsid w:val="00AE14F6"/>
    <w:rsid w:val="00AE28A9"/>
    <w:rsid w:val="00AE3C94"/>
    <w:rsid w:val="00AE4475"/>
    <w:rsid w:val="00AE7E69"/>
    <w:rsid w:val="00AE7F0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639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F1E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5F34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2AC9"/>
    <w:rsid w:val="00BE52D2"/>
    <w:rsid w:val="00BE6B87"/>
    <w:rsid w:val="00BF0274"/>
    <w:rsid w:val="00BF084A"/>
    <w:rsid w:val="00BF1103"/>
    <w:rsid w:val="00BF1DC2"/>
    <w:rsid w:val="00BF4147"/>
    <w:rsid w:val="00BF4AAF"/>
    <w:rsid w:val="00BF5169"/>
    <w:rsid w:val="00BF642E"/>
    <w:rsid w:val="00BF7518"/>
    <w:rsid w:val="00C00B80"/>
    <w:rsid w:val="00C02D0A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4726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2CC8"/>
    <w:rsid w:val="00CC3B29"/>
    <w:rsid w:val="00CC5760"/>
    <w:rsid w:val="00CC7C56"/>
    <w:rsid w:val="00CD0AFE"/>
    <w:rsid w:val="00CD5A8E"/>
    <w:rsid w:val="00CD71F8"/>
    <w:rsid w:val="00CD793A"/>
    <w:rsid w:val="00CE1760"/>
    <w:rsid w:val="00CE281D"/>
    <w:rsid w:val="00CE2D84"/>
    <w:rsid w:val="00CE3004"/>
    <w:rsid w:val="00CE327F"/>
    <w:rsid w:val="00CE339E"/>
    <w:rsid w:val="00CE3A81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763"/>
    <w:rsid w:val="00D64ADE"/>
    <w:rsid w:val="00D67F4D"/>
    <w:rsid w:val="00D70E09"/>
    <w:rsid w:val="00D72655"/>
    <w:rsid w:val="00D728E8"/>
    <w:rsid w:val="00D72BBC"/>
    <w:rsid w:val="00D72CE7"/>
    <w:rsid w:val="00D74EAC"/>
    <w:rsid w:val="00D7543B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1493"/>
    <w:rsid w:val="00E02560"/>
    <w:rsid w:val="00E03412"/>
    <w:rsid w:val="00E06ABB"/>
    <w:rsid w:val="00E076A0"/>
    <w:rsid w:val="00E12AA2"/>
    <w:rsid w:val="00E13612"/>
    <w:rsid w:val="00E14211"/>
    <w:rsid w:val="00E16132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CA2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33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005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36060"/>
    <w:rsid w:val="00F36986"/>
    <w:rsid w:val="00F36E5A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759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3984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3D4C"/>
    <w:rsid w:val="00FC4072"/>
    <w:rsid w:val="00FC4242"/>
    <w:rsid w:val="00FC4CBF"/>
    <w:rsid w:val="00FC52E3"/>
    <w:rsid w:val="00FC643D"/>
    <w:rsid w:val="00FC70ED"/>
    <w:rsid w:val="00FD154C"/>
    <w:rsid w:val="00FD26FB"/>
    <w:rsid w:val="00FD436F"/>
    <w:rsid w:val="00FD6B1F"/>
    <w:rsid w:val="00FE1EF5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485B2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tmm.unn.ru/files/2018/10/Primer-1.2.-Struktury-hraneniya-matrits-spetsialnogo-vid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94B9-B85F-4DD5-93AC-797518B6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9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Owl</cp:lastModifiedBy>
  <cp:revision>73</cp:revision>
  <dcterms:created xsi:type="dcterms:W3CDTF">2018-05-13T17:32:00Z</dcterms:created>
  <dcterms:modified xsi:type="dcterms:W3CDTF">2019-02-27T15:09:00Z</dcterms:modified>
</cp:coreProperties>
</file>