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266DC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913AB" w:rsidRDefault="00331D34" w:rsidP="007913A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2018.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745742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7544" w:history="1">
            <w:r w:rsidR="00745742" w:rsidRPr="00F61012">
              <w:rPr>
                <w:rStyle w:val="a3"/>
                <w:noProof/>
              </w:rPr>
              <w:t>1.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Введение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_Toc2287544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3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45" w:history="1">
            <w:r w:rsidR="00745742" w:rsidRPr="00F61012">
              <w:rPr>
                <w:rStyle w:val="a3"/>
                <w:noProof/>
              </w:rPr>
              <w:t>2.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Постановка задачи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_Toc2287545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4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46" w:history="1">
            <w:r w:rsidR="00745742" w:rsidRPr="00F61012">
              <w:rPr>
                <w:rStyle w:val="a3"/>
                <w:noProof/>
              </w:rPr>
              <w:t>3.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Руководство пользователя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_Toc2287546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5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47" w:history="1">
            <w:r w:rsidR="00745742" w:rsidRPr="00F61012">
              <w:rPr>
                <w:rStyle w:val="a3"/>
                <w:noProof/>
              </w:rPr>
              <w:t>4.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Руководство программиста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_Toc2287547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6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48" w:history="1">
            <w:r w:rsidR="00745742" w:rsidRPr="00F61012">
              <w:rPr>
                <w:rStyle w:val="a3"/>
                <w:noProof/>
              </w:rPr>
              <w:t>4.1.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Описание структуры программы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_Toc2287548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6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49" w:history="1">
            <w:r w:rsidR="00745742" w:rsidRPr="00F61012">
              <w:rPr>
                <w:rStyle w:val="a3"/>
                <w:noProof/>
              </w:rPr>
              <w:t>4.2.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Описание структур</w:t>
            </w:r>
            <w:r w:rsidR="00745742" w:rsidRPr="00F61012">
              <w:rPr>
                <w:rStyle w:val="a3"/>
                <w:noProof/>
                <w:lang w:val="en-US"/>
              </w:rPr>
              <w:t xml:space="preserve"> </w:t>
            </w:r>
            <w:r w:rsidR="00745742" w:rsidRPr="00F61012">
              <w:rPr>
                <w:rStyle w:val="a3"/>
                <w:noProof/>
              </w:rPr>
              <w:t>данных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_Toc2287549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6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50" w:history="1">
            <w:r w:rsidR="00745742" w:rsidRPr="00F61012">
              <w:rPr>
                <w:rStyle w:val="a3"/>
                <w:noProof/>
              </w:rPr>
              <w:t>4.3.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Описание алгоритмов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_Toc2287550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6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51" w:history="1">
            <w:r w:rsidR="00745742" w:rsidRPr="00F61012">
              <w:rPr>
                <w:rStyle w:val="a3"/>
                <w:noProof/>
              </w:rPr>
              <w:t>5.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Заключение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_Toc2287551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9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45742" w:rsidRDefault="00541B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87552" w:history="1">
            <w:r w:rsidR="00745742" w:rsidRPr="00F61012">
              <w:rPr>
                <w:rStyle w:val="a3"/>
                <w:noProof/>
              </w:rPr>
              <w:t>6.</w:t>
            </w:r>
            <w:r w:rsidR="00745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5742" w:rsidRPr="00F61012">
              <w:rPr>
                <w:rStyle w:val="a3"/>
                <w:noProof/>
              </w:rPr>
              <w:t>Литература</w:t>
            </w:r>
            <w:r w:rsidR="00745742">
              <w:rPr>
                <w:noProof/>
                <w:webHidden/>
              </w:rPr>
              <w:tab/>
            </w:r>
            <w:r w:rsidR="00745742">
              <w:rPr>
                <w:noProof/>
                <w:webHidden/>
              </w:rPr>
              <w:fldChar w:fldCharType="begin"/>
            </w:r>
            <w:r w:rsidR="00745742">
              <w:rPr>
                <w:noProof/>
                <w:webHidden/>
              </w:rPr>
              <w:instrText xml:space="preserve"> PAGEREF _Toc2287552 \h </w:instrText>
            </w:r>
            <w:r w:rsidR="00745742">
              <w:rPr>
                <w:noProof/>
                <w:webHidden/>
              </w:rPr>
            </w:r>
            <w:r w:rsidR="00745742">
              <w:rPr>
                <w:noProof/>
                <w:webHidden/>
              </w:rPr>
              <w:fldChar w:fldCharType="separate"/>
            </w:r>
            <w:r w:rsidR="00142225">
              <w:rPr>
                <w:noProof/>
                <w:webHidden/>
              </w:rPr>
              <w:t>10</w:t>
            </w:r>
            <w:r w:rsidR="00745742"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541BD0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2287544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8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9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0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1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541BD0" w:rsidP="003D7C09">
            <w:pPr>
              <w:tabs>
                <w:tab w:val="left" w:pos="709"/>
              </w:tabs>
              <w:spacing w:before="0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F13EC3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="00F13EC3">
        <w:rPr>
          <w:color w:val="222222"/>
        </w:rPr>
        <w:t>.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2287545"/>
      <w:r>
        <w:lastRenderedPageBreak/>
        <w:t>Постановка задачи</w:t>
      </w:r>
      <w:bookmarkEnd w:id="2"/>
      <w:bookmarkEnd w:id="3"/>
    </w:p>
    <w:p w:rsidR="003B35C1" w:rsidRPr="00FD1DD4" w:rsidRDefault="003B35C1" w:rsidP="00FD1DD4">
      <w:pPr>
        <w:spacing w:before="100" w:beforeAutospacing="1" w:line="360" w:lineRule="auto"/>
        <w:rPr>
          <w:color w:val="000000" w:themeColor="text1"/>
        </w:rPr>
      </w:pPr>
      <w:r w:rsidRPr="00FD1DD4">
        <w:rPr>
          <w:color w:val="000000" w:themeColor="text1"/>
        </w:rPr>
        <w:t xml:space="preserve">В данной лабораторной работе нужно разработать эффективную библиотеку для работы с полиномами. </w:t>
      </w:r>
    </w:p>
    <w:p w:rsidR="003B35C1" w:rsidRDefault="003B35C1" w:rsidP="004D34F3">
      <w:pPr>
        <w:spacing w:line="360" w:lineRule="auto"/>
        <w:ind w:firstLine="0"/>
      </w:pPr>
      <w:r>
        <w:t xml:space="preserve">Для этого </w:t>
      </w:r>
      <w:r w:rsidR="00DA3136">
        <w:t>необходимо</w:t>
      </w:r>
      <w:r>
        <w:t>:</w:t>
      </w:r>
    </w:p>
    <w:p w:rsidR="003B35C1" w:rsidRPr="0024473C" w:rsidRDefault="003B35C1" w:rsidP="004D34F3">
      <w:pPr>
        <w:pStyle w:val="a5"/>
        <w:numPr>
          <w:ilvl w:val="0"/>
          <w:numId w:val="39"/>
        </w:numPr>
        <w:spacing w:line="360" w:lineRule="auto"/>
      </w:pPr>
      <w:r>
        <w:t>Описать класс</w:t>
      </w:r>
      <w:r w:rsidRPr="0024473C">
        <w:t xml:space="preserve"> </w:t>
      </w:r>
      <w:r>
        <w:t xml:space="preserve">мономов </w:t>
      </w:r>
      <w:proofErr w:type="spellStart"/>
      <w:r>
        <w:rPr>
          <w:b/>
          <w:lang w:val="en-US"/>
        </w:rPr>
        <w:t>TMonom</w:t>
      </w:r>
      <w:r w:rsidR="00652FB2">
        <w:rPr>
          <w:b/>
          <w:lang w:val="en-US"/>
        </w:rPr>
        <w:t>ial</w:t>
      </w:r>
      <w:proofErr w:type="spellEnd"/>
      <w:r w:rsidRPr="007A1830">
        <w:t>.</w:t>
      </w:r>
    </w:p>
    <w:p w:rsidR="003B35C1" w:rsidRDefault="003B35C1" w:rsidP="004D34F3">
      <w:pPr>
        <w:pStyle w:val="a5"/>
        <w:numPr>
          <w:ilvl w:val="0"/>
          <w:numId w:val="39"/>
        </w:numPr>
        <w:spacing w:line="360" w:lineRule="auto"/>
      </w:pPr>
      <w:r>
        <w:t xml:space="preserve">Описать класс полиномов </w:t>
      </w:r>
      <w:proofErr w:type="spellStart"/>
      <w:r w:rsidRPr="00316AE4">
        <w:rPr>
          <w:b/>
          <w:lang w:val="en-US"/>
        </w:rPr>
        <w:t>TPolynom</w:t>
      </w:r>
      <w:r w:rsidR="00652FB2">
        <w:rPr>
          <w:b/>
          <w:lang w:val="en-US"/>
        </w:rPr>
        <w:t>ial</w:t>
      </w:r>
      <w:proofErr w:type="spellEnd"/>
      <w:r w:rsidRPr="007A1830">
        <w:t>.</w:t>
      </w:r>
    </w:p>
    <w:p w:rsidR="003B35C1" w:rsidRPr="0024473C" w:rsidRDefault="003B35C1" w:rsidP="004D34F3">
      <w:pPr>
        <w:pStyle w:val="a5"/>
        <w:numPr>
          <w:ilvl w:val="0"/>
          <w:numId w:val="39"/>
        </w:numPr>
        <w:spacing w:line="360" w:lineRule="auto"/>
      </w:pPr>
      <w:r>
        <w:t>Описать и реализовать функцию для вычисления выражения по ОПЗ.</w:t>
      </w:r>
    </w:p>
    <w:p w:rsidR="003B35C1" w:rsidRPr="007A1830" w:rsidRDefault="003B35C1" w:rsidP="004D34F3">
      <w:pPr>
        <w:pStyle w:val="a5"/>
        <w:numPr>
          <w:ilvl w:val="0"/>
          <w:numId w:val="39"/>
        </w:numPr>
        <w:spacing w:line="360" w:lineRule="auto"/>
      </w:pPr>
      <w:r>
        <w:t xml:space="preserve">Протестировать методы классов </w:t>
      </w:r>
      <w:proofErr w:type="spellStart"/>
      <w:r w:rsidRPr="00316AE4">
        <w:rPr>
          <w:b/>
          <w:lang w:val="en-US"/>
        </w:rPr>
        <w:t>TMonom</w:t>
      </w:r>
      <w:r w:rsidR="00652FB2">
        <w:rPr>
          <w:b/>
          <w:lang w:val="en-US"/>
        </w:rPr>
        <w:t>ial</w:t>
      </w:r>
      <w:proofErr w:type="spellEnd"/>
      <w:r w:rsidRPr="00316AE4">
        <w:t xml:space="preserve"> </w:t>
      </w:r>
      <w:r>
        <w:t xml:space="preserve">и </w:t>
      </w:r>
      <w:proofErr w:type="spellStart"/>
      <w:r w:rsidRPr="00316AE4">
        <w:rPr>
          <w:b/>
          <w:lang w:val="en-US"/>
        </w:rPr>
        <w:t>TPolynom</w:t>
      </w:r>
      <w:r w:rsidR="00652FB2">
        <w:rPr>
          <w:b/>
          <w:lang w:val="en-US"/>
        </w:rPr>
        <w:t>ial</w:t>
      </w:r>
      <w:proofErr w:type="spellEnd"/>
      <w:r>
        <w:t xml:space="preserve"> 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3B35C1" w:rsidRPr="0024473C" w:rsidRDefault="003B35C1" w:rsidP="004D34F3">
      <w:pPr>
        <w:pStyle w:val="a5"/>
        <w:numPr>
          <w:ilvl w:val="0"/>
          <w:numId w:val="39"/>
        </w:numPr>
        <w:spacing w:line="360" w:lineRule="auto"/>
      </w:pPr>
      <w:r>
        <w:t xml:space="preserve">Продемонстрировать работу класса </w:t>
      </w:r>
      <w:proofErr w:type="spellStart"/>
      <w:r w:rsidRPr="00316AE4">
        <w:rPr>
          <w:b/>
          <w:lang w:val="en-US"/>
        </w:rPr>
        <w:t>TPolynom</w:t>
      </w:r>
      <w:r w:rsidR="00652FB2">
        <w:rPr>
          <w:b/>
          <w:lang w:val="en-US"/>
        </w:rPr>
        <w:t>ial</w:t>
      </w:r>
      <w:bookmarkStart w:id="4" w:name="_GoBack"/>
      <w:bookmarkEnd w:id="4"/>
      <w:proofErr w:type="spellEnd"/>
      <w:r w:rsidRPr="007A1830"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5" w:name="_Toc270962760"/>
      <w:bookmarkStart w:id="6" w:name="_Toc2287546"/>
      <w:r>
        <w:lastRenderedPageBreak/>
        <w:t>Руководство пользователя</w:t>
      </w:r>
      <w:bookmarkEnd w:id="5"/>
      <w:bookmarkEnd w:id="6"/>
    </w:p>
    <w:p w:rsidR="00A4780B" w:rsidRDefault="00A4780B" w:rsidP="00214D32">
      <w:pPr>
        <w:shd w:val="clear" w:color="auto" w:fill="FFFFFF"/>
        <w:suppressAutoHyphens w:val="0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800100</wp:posOffset>
            </wp:positionV>
            <wp:extent cx="5937250" cy="203200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1A7">
        <w:t>Программа работает следующим образом</w:t>
      </w:r>
      <w:r w:rsidR="00214D32">
        <w:t xml:space="preserve">. 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7" w:name="_Toc2287547"/>
      <w:r>
        <w:lastRenderedPageBreak/>
        <w:t>Руководство программиста</w:t>
      </w:r>
      <w:bookmarkEnd w:id="7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8" w:name="_Toc270962764"/>
      <w:bookmarkStart w:id="9" w:name="_Toc2287548"/>
      <w:bookmarkStart w:id="10" w:name="_Toc270962762"/>
      <w:r>
        <w:t>Описание структуры программы</w:t>
      </w:r>
      <w:bookmarkEnd w:id="8"/>
      <w:bookmarkEnd w:id="9"/>
    </w:p>
    <w:p w:rsidR="0060399C" w:rsidRDefault="0060399C" w:rsidP="0060399C">
      <w:pPr>
        <w:ind w:firstLine="0"/>
      </w:pPr>
      <w:bookmarkStart w:id="11" w:name="_Toc2287549"/>
      <w:bookmarkEnd w:id="10"/>
      <w:r>
        <w:t>Программа состоит из модулей:</w:t>
      </w:r>
    </w:p>
    <w:p w:rsidR="0060399C" w:rsidRPr="00646ABF" w:rsidRDefault="0060399C" w:rsidP="0060399C">
      <w:pPr>
        <w:pStyle w:val="a5"/>
        <w:numPr>
          <w:ilvl w:val="0"/>
          <w:numId w:val="1"/>
        </w:numPr>
        <w:rPr>
          <w:b/>
        </w:rPr>
      </w:pPr>
      <w:r>
        <w:rPr>
          <w:b/>
          <w:lang w:val="en-US"/>
        </w:rPr>
        <w:t>Polynomial</w:t>
      </w:r>
      <w:r>
        <w:rPr>
          <w:b/>
          <w:lang w:val="en-US"/>
        </w:rPr>
        <w:t>s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proofErr w:type="spellStart"/>
      <w:r w:rsidRPr="00646ABF">
        <w:rPr>
          <w:b/>
          <w:lang w:val="en-US"/>
        </w:rPr>
        <w:t>cpp</w:t>
      </w:r>
      <w:proofErr w:type="spellEnd"/>
      <w:r w:rsidRPr="00646ABF">
        <w:t xml:space="preserve"> </w:t>
      </w:r>
      <w:r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TPolynom</w:t>
      </w:r>
      <w:proofErr w:type="spellEnd"/>
      <w:r>
        <w:t>.</w:t>
      </w:r>
    </w:p>
    <w:p w:rsidR="0060399C" w:rsidRPr="00FC15D4" w:rsidRDefault="0060399C" w:rsidP="0060399C">
      <w:pPr>
        <w:pStyle w:val="a5"/>
        <w:numPr>
          <w:ilvl w:val="0"/>
          <w:numId w:val="1"/>
        </w:numPr>
      </w:pPr>
      <w:proofErr w:type="spellStart"/>
      <w:r>
        <w:rPr>
          <w:b/>
          <w:lang w:val="en-US"/>
        </w:rPr>
        <w:t>Polynomial</w:t>
      </w:r>
      <w:r>
        <w:rPr>
          <w:b/>
          <w:lang w:val="en-US"/>
        </w:rPr>
        <w:t>s</w:t>
      </w:r>
      <w:r>
        <w:rPr>
          <w:b/>
          <w:lang w:val="en-US"/>
        </w:rPr>
        <w:t>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файлы </w:t>
      </w:r>
      <w:r w:rsidR="0070409B">
        <w:rPr>
          <w:b/>
          <w:lang w:val="en-US"/>
        </w:rPr>
        <w:t>monomial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 w:rsidR="0070409B">
        <w:rPr>
          <w:b/>
          <w:lang w:val="en-US"/>
        </w:rPr>
        <w:t>polynomial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>в которых описаны и реализованы</w:t>
      </w:r>
      <w:r w:rsidRPr="001B3443">
        <w:t xml:space="preserve"> </w:t>
      </w:r>
      <w:r>
        <w:t xml:space="preserve">классы </w:t>
      </w:r>
      <w:proofErr w:type="spellStart"/>
      <w:r>
        <w:rPr>
          <w:b/>
          <w:lang w:val="en-US"/>
        </w:rPr>
        <w:t>TMonom</w:t>
      </w:r>
      <w:r w:rsidR="0070409B">
        <w:rPr>
          <w:b/>
          <w:lang w:val="en-US"/>
        </w:rPr>
        <w:t>ial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TPolynom</w:t>
      </w:r>
      <w:r w:rsidR="0070409B">
        <w:rPr>
          <w:b/>
          <w:lang w:val="en-US"/>
        </w:rPr>
        <w:t>ial</w:t>
      </w:r>
      <w:proofErr w:type="spellEnd"/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:rsidR="0060399C" w:rsidRDefault="0060399C" w:rsidP="0060399C">
      <w:pPr>
        <w:pStyle w:val="a5"/>
        <w:numPr>
          <w:ilvl w:val="0"/>
          <w:numId w:val="1"/>
        </w:numPr>
      </w:pPr>
      <w:proofErr w:type="spellStart"/>
      <w:r>
        <w:rPr>
          <w:b/>
          <w:lang w:val="en-US"/>
        </w:rPr>
        <w:t>Polynomia</w:t>
      </w:r>
      <w:r>
        <w:rPr>
          <w:b/>
          <w:lang w:val="en-US"/>
        </w:rPr>
        <w:t>ls</w:t>
      </w:r>
      <w:r>
        <w:rPr>
          <w:b/>
          <w:lang w:val="en-US"/>
        </w:rPr>
        <w:t>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proofErr w:type="spellStart"/>
      <w:r w:rsidR="0070409B" w:rsidRPr="0070409B">
        <w:rPr>
          <w:b/>
        </w:rPr>
        <w:t>PolynomialTest</w:t>
      </w:r>
      <w:proofErr w:type="spellEnd"/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>
        <w:rPr>
          <w:b/>
          <w:lang w:val="en-US"/>
        </w:rPr>
        <w:t>TPolynomial</w:t>
      </w:r>
      <w:proofErr w:type="spellEnd"/>
      <w:r w:rsidRPr="00202A03">
        <w:t>.</w:t>
      </w:r>
    </w:p>
    <w:p w:rsidR="00702314" w:rsidRPr="00202A03" w:rsidRDefault="00702314" w:rsidP="00702314">
      <w:pPr>
        <w:pStyle w:val="a5"/>
        <w:ind w:left="899" w:firstLine="0"/>
      </w:pPr>
    </w:p>
    <w:p w:rsidR="007913AB" w:rsidRDefault="007913AB" w:rsidP="00281B66">
      <w:pPr>
        <w:pStyle w:val="2"/>
        <w:numPr>
          <w:ilvl w:val="1"/>
          <w:numId w:val="41"/>
        </w:numPr>
        <w:spacing w:before="0" w:after="240"/>
      </w:pPr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3861BB" w:rsidRPr="0084487B" w:rsidRDefault="003861BB" w:rsidP="003861BB">
      <w:pPr>
        <w:ind w:firstLine="0"/>
        <w:rPr>
          <w:b/>
          <w:sz w:val="28"/>
          <w:szCs w:val="28"/>
        </w:rPr>
      </w:pPr>
      <w:bookmarkStart w:id="12" w:name="_Toc2287550"/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Monom</w:t>
      </w:r>
      <w:r w:rsidR="00566395">
        <w:rPr>
          <w:b/>
          <w:sz w:val="28"/>
          <w:szCs w:val="28"/>
          <w:lang w:val="en-US"/>
        </w:rPr>
        <w:t>ial</w:t>
      </w:r>
      <w:proofErr w:type="spellEnd"/>
      <w:r w:rsidRPr="0084487B">
        <w:rPr>
          <w:b/>
          <w:sz w:val="28"/>
          <w:szCs w:val="28"/>
        </w:rPr>
        <w:t>.</w:t>
      </w:r>
    </w:p>
    <w:p w:rsidR="003861BB" w:rsidRDefault="003861BB" w:rsidP="003861BB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TMonom</w:t>
      </w:r>
      <w:r w:rsidR="00566395">
        <w:rPr>
          <w:b/>
          <w:lang w:val="en-US"/>
        </w:rPr>
        <w:t>ial</w:t>
      </w:r>
      <w:proofErr w:type="spellEnd"/>
      <w:r>
        <w:t xml:space="preserve"> содержит четыре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861BB" w:rsidRPr="001B3443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>
        <w:t xml:space="preserve"> </w:t>
      </w:r>
      <w:r w:rsidR="003861BB" w:rsidRPr="001B3443">
        <w:rPr>
          <w:rFonts w:eastAsiaTheme="minorHAnsi"/>
          <w:b/>
          <w:color w:val="000000" w:themeColor="text1"/>
          <w:lang w:eastAsia="en-US"/>
        </w:rPr>
        <w:t xml:space="preserve">* </w:t>
      </w:r>
      <w:r w:rsidR="003861BB">
        <w:rPr>
          <w:rFonts w:eastAsiaTheme="minorHAnsi"/>
          <w:b/>
          <w:color w:val="000000" w:themeColor="text1"/>
          <w:lang w:val="en-US" w:eastAsia="en-US"/>
        </w:rPr>
        <w:t>next</w:t>
      </w:r>
      <w:r w:rsidR="003861BB">
        <w:rPr>
          <w:rFonts w:eastAsiaTheme="minorHAnsi"/>
          <w:color w:val="000000" w:themeColor="text1"/>
          <w:lang w:eastAsia="en-US"/>
        </w:rPr>
        <w:t xml:space="preserve"> – указатель на следующий моном.</w:t>
      </w:r>
    </w:p>
    <w:p w:rsidR="003861BB" w:rsidRPr="001B3443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B3443">
        <w:rPr>
          <w:rFonts w:eastAsiaTheme="minorHAnsi"/>
          <w:b/>
          <w:color w:val="000000" w:themeColor="text1"/>
          <w:lang w:val="en-US" w:eastAsia="en-US"/>
        </w:rPr>
        <w:t>int</w:t>
      </w:r>
      <w:r w:rsidRPr="001B3443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degree</w:t>
      </w:r>
      <w:r>
        <w:rPr>
          <w:rFonts w:eastAsiaTheme="minorHAnsi"/>
          <w:color w:val="000000" w:themeColor="text1"/>
          <w:lang w:eastAsia="en-US"/>
        </w:rPr>
        <w:t xml:space="preserve"> – массив степеней монома.</w:t>
      </w:r>
    </w:p>
    <w:p w:rsidR="003861BB" w:rsidRPr="001B3443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B3443">
        <w:rPr>
          <w:rFonts w:eastAsiaTheme="minorHAnsi"/>
          <w:b/>
          <w:color w:val="000000" w:themeColor="text1"/>
          <w:lang w:val="en-US" w:eastAsia="en-US"/>
        </w:rPr>
        <w:t>int</w:t>
      </w:r>
      <w:r w:rsidRPr="001B344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>
        <w:rPr>
          <w:rFonts w:eastAsiaTheme="minorHAnsi"/>
          <w:color w:val="000000" w:themeColor="text1"/>
          <w:lang w:eastAsia="en-US"/>
        </w:rPr>
        <w:t xml:space="preserve"> – количество переменных в мономе.</w:t>
      </w:r>
    </w:p>
    <w:p w:rsidR="003861BB" w:rsidRPr="001B3443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B3443">
        <w:rPr>
          <w:rFonts w:eastAsiaTheme="minorHAnsi"/>
          <w:b/>
          <w:color w:val="000000" w:themeColor="text1"/>
          <w:lang w:eastAsia="en-US"/>
        </w:rPr>
        <w:t>double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coefficient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коэффициент монома.</w:t>
      </w:r>
    </w:p>
    <w:p w:rsidR="003861BB" w:rsidRPr="00167F9D" w:rsidRDefault="003861BB" w:rsidP="003861B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167F9D">
        <w:rPr>
          <w:rFonts w:eastAsiaTheme="minorHAnsi"/>
          <w:b/>
          <w:color w:val="000000" w:themeColor="text1"/>
          <w:lang w:val="en-US" w:eastAsia="en-US"/>
        </w:rPr>
        <w:t>public</w:t>
      </w:r>
      <w:r w:rsidRPr="00167F9D">
        <w:rPr>
          <w:rFonts w:eastAsiaTheme="minorHAnsi"/>
          <w:color w:val="000000" w:themeColor="text1"/>
          <w:lang w:eastAsia="en-US"/>
        </w:rPr>
        <w:t>:</w:t>
      </w:r>
    </w:p>
    <w:p w:rsidR="003861BB" w:rsidRPr="00167F9D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() </w:t>
      </w:r>
      <w:r w:rsidR="003861BB" w:rsidRPr="00167F9D">
        <w:rPr>
          <w:rFonts w:eastAsiaTheme="minorHAnsi"/>
          <w:color w:val="000000" w:themeColor="text1"/>
          <w:lang w:val="en-US" w:eastAsia="en-US"/>
        </w:rPr>
        <w:t>–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конструктор</w:t>
      </w:r>
      <w:r w:rsidR="003861BB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по</w:t>
      </w:r>
      <w:r w:rsidR="003861BB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умолчанию</w:t>
      </w:r>
      <w:r w:rsidR="003861BB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 w:rsidRPr="00566395">
        <w:rPr>
          <w:lang w:val="en-US"/>
        </w:rP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(int _count, int* _degree, double _coefficient) </w:t>
      </w:r>
      <w:r w:rsidR="003861BB" w:rsidRPr="00167F9D">
        <w:rPr>
          <w:rFonts w:eastAsiaTheme="minorHAnsi"/>
          <w:color w:val="000000" w:themeColor="text1"/>
          <w:lang w:val="en-US" w:eastAsia="en-US"/>
        </w:rPr>
        <w:t>–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конструктор</w:t>
      </w:r>
      <w:r w:rsidR="003861BB" w:rsidRPr="00167F9D">
        <w:rPr>
          <w:rFonts w:eastAsiaTheme="minorHAnsi"/>
          <w:color w:val="000000" w:themeColor="text1"/>
          <w:lang w:val="en-US" w:eastAsia="en-US"/>
        </w:rPr>
        <w:t>-</w:t>
      </w:r>
      <w:r w:rsidR="003861BB" w:rsidRPr="00167F9D">
        <w:rPr>
          <w:rFonts w:eastAsiaTheme="minorHAnsi"/>
          <w:color w:val="000000" w:themeColor="text1"/>
          <w:lang w:eastAsia="en-US"/>
        </w:rPr>
        <w:t>инициализатор</w:t>
      </w:r>
      <w:r w:rsidR="003861BB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566395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 w:rsidRPr="00566395">
        <w:rPr>
          <w:lang w:val="en-US"/>
        </w:rPr>
        <w:t xml:space="preserve"> </w:t>
      </w:r>
      <w:r w:rsidR="003861BB" w:rsidRPr="00566395">
        <w:rPr>
          <w:rFonts w:eastAsiaTheme="minorHAnsi"/>
          <w:b/>
          <w:color w:val="000000" w:themeColor="text1"/>
          <w:lang w:val="en-US" w:eastAsia="en-US"/>
        </w:rPr>
        <w:t>(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r w:rsidR="003861BB" w:rsidRPr="00566395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>
        <w:rPr>
          <w:b/>
          <w:lang w:val="en-US"/>
        </w:rPr>
        <w:t>TMonomial</w:t>
      </w:r>
      <w:proofErr w:type="spellEnd"/>
      <w:r w:rsidRPr="00150E96">
        <w:rPr>
          <w:lang w:val="en-US"/>
        </w:rPr>
        <w:t xml:space="preserve"> </w:t>
      </w:r>
      <w:r w:rsidR="003861BB" w:rsidRPr="00566395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566395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="003861BB" w:rsidRPr="00566395">
        <w:rPr>
          <w:rFonts w:eastAsiaTheme="minorHAnsi"/>
          <w:color w:val="000000" w:themeColor="text1"/>
          <w:lang w:val="en-US" w:eastAsia="en-US"/>
        </w:rPr>
        <w:t>–</w:t>
      </w:r>
      <w:r w:rsidR="003861BB" w:rsidRPr="00566395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конструктор</w:t>
      </w:r>
      <w:r w:rsidR="003861BB" w:rsidRPr="00566395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копирования</w:t>
      </w:r>
      <w:r w:rsidR="003861BB" w:rsidRPr="00566395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eastAsia="en-US"/>
        </w:rPr>
        <w:t>~</w:t>
      </w:r>
      <w:r w:rsidR="00566395" w:rsidRPr="00566395">
        <w:rPr>
          <w:b/>
          <w:lang w:val="en-US"/>
        </w:rPr>
        <w:t xml:space="preserve"> </w:t>
      </w:r>
      <w:proofErr w:type="spellStart"/>
      <w:r w:rsidR="00566395">
        <w:rPr>
          <w:b/>
          <w:lang w:val="en-US"/>
        </w:rPr>
        <w:t>TMonomial</w:t>
      </w:r>
      <w:proofErr w:type="spellEnd"/>
      <w:r w:rsidR="00566395">
        <w:t xml:space="preserve"> 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()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деструктор.</w:t>
      </w:r>
    </w:p>
    <w:p w:rsidR="003861BB" w:rsidRPr="00167F9D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proofErr w:type="gramStart"/>
      <w:r w:rsidR="003861BB" w:rsidRPr="00167F9D">
        <w:rPr>
          <w:rFonts w:eastAsiaTheme="minorHAnsi"/>
          <w:b/>
          <w:color w:val="000000" w:themeColor="text1"/>
          <w:lang w:val="en-US" w:eastAsia="en-US"/>
        </w:rPr>
        <w:t>GetNext</w:t>
      </w:r>
      <w:proofErr w:type="spellEnd"/>
      <w:r w:rsidR="003861BB"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3861BB" w:rsidRPr="00167F9D">
        <w:rPr>
          <w:rFonts w:eastAsiaTheme="minorHAnsi"/>
          <w:color w:val="000000" w:themeColor="text1"/>
          <w:lang w:eastAsia="en-US"/>
        </w:rPr>
        <w:t>–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метод, возвращающий указатель на следующий моном.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GetDegree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 метод, возвращающий массив степеней монома.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double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GetCoefficient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возвращающий коэффициент монома.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GetCount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>)</w:t>
      </w:r>
      <w:r w:rsidRPr="00167F9D">
        <w:rPr>
          <w:rFonts w:eastAsiaTheme="minorHAnsi"/>
          <w:color w:val="000000" w:themeColor="text1"/>
          <w:lang w:eastAsia="en-US"/>
        </w:rPr>
        <w:t xml:space="preserve"> 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 возвращающий количество переменных в мономе.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SetNext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* _</w:t>
      </w:r>
      <w:r w:rsidRPr="00167F9D">
        <w:rPr>
          <w:rFonts w:eastAsiaTheme="minorHAnsi"/>
          <w:b/>
          <w:color w:val="000000" w:themeColor="text1"/>
          <w:lang w:val="en-US" w:eastAsia="en-US"/>
        </w:rPr>
        <w:t>next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 устанавливающий указатель на следующий моном.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SetDegree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>* _</w:t>
      </w:r>
      <w:r w:rsidRPr="00167F9D">
        <w:rPr>
          <w:rFonts w:eastAsiaTheme="minorHAnsi"/>
          <w:b/>
          <w:color w:val="000000" w:themeColor="text1"/>
          <w:lang w:val="en-US" w:eastAsia="en-US"/>
        </w:rPr>
        <w:t>degree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 устанавливающий массив степеней монома.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SetCoefficient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double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cofficient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 устанавливающий коэффициент монома.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SetCount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метод,</w:t>
      </w:r>
      <w:r>
        <w:rPr>
          <w:rFonts w:eastAsiaTheme="minorHAnsi"/>
          <w:color w:val="000000" w:themeColor="text1"/>
          <w:lang w:eastAsia="en-US"/>
        </w:rPr>
        <w:t xml:space="preserve"> устанавливающий</w:t>
      </w:r>
      <w:r w:rsidRPr="00167F9D">
        <w:rPr>
          <w:rFonts w:eastAsiaTheme="minorHAnsi"/>
          <w:color w:val="000000" w:themeColor="text1"/>
          <w:lang w:eastAsia="en-US"/>
        </w:rPr>
        <w:t xml:space="preserve"> количество переменных в мономе.</w:t>
      </w:r>
    </w:p>
    <w:p w:rsidR="003861BB" w:rsidRPr="00167F9D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&amp;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167F9D">
        <w:rPr>
          <w:rFonts w:eastAsiaTheme="minorHAnsi"/>
          <w:b/>
          <w:color w:val="000000" w:themeColor="text1"/>
          <w:lang w:eastAsia="en-US"/>
        </w:rPr>
        <w:t>=(</w:t>
      </w:r>
      <w:proofErr w:type="gramEnd"/>
      <w:r w:rsidR="003861BB"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b/>
          <w:lang w:val="en-US"/>
        </w:rPr>
        <w:t>TMonomial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3861BB" w:rsidRPr="00167F9D">
        <w:rPr>
          <w:rFonts w:eastAsiaTheme="minorHAnsi"/>
          <w:color w:val="000000" w:themeColor="text1"/>
          <w:lang w:eastAsia="en-US"/>
        </w:rPr>
        <w:t>–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оператор</w:t>
      </w:r>
      <w:r w:rsidR="003861BB" w:rsidRPr="00167F9D">
        <w:rPr>
          <w:rFonts w:eastAsiaTheme="minorHAnsi"/>
          <w:color w:val="000000" w:themeColor="text1"/>
          <w:lang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присваивания для мономов</w:t>
      </w:r>
      <w:r w:rsidR="003861BB" w:rsidRPr="00167F9D">
        <w:rPr>
          <w:rFonts w:eastAsiaTheme="minorHAnsi"/>
          <w:color w:val="000000" w:themeColor="text1"/>
          <w:lang w:eastAsia="en-US"/>
        </w:rPr>
        <w:t>.</w:t>
      </w:r>
    </w:p>
    <w:p w:rsidR="003861BB" w:rsidRPr="00150E96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 w:rsidRPr="00150E96">
        <w:rPr>
          <w:lang w:val="en-US"/>
        </w:rP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150E96">
        <w:rPr>
          <w:rFonts w:eastAsiaTheme="minorHAnsi"/>
          <w:b/>
          <w:color w:val="000000" w:themeColor="text1"/>
          <w:lang w:val="en-US" w:eastAsia="en-US"/>
        </w:rPr>
        <w:t>+(</w:t>
      </w:r>
      <w:r w:rsidRPr="0056639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TMonomial</w:t>
      </w:r>
      <w:proofErr w:type="spellEnd"/>
      <w:proofErr w:type="gramEnd"/>
      <w:r w:rsidRPr="00150E96">
        <w:rPr>
          <w:lang w:val="en-US"/>
        </w:rPr>
        <w:t xml:space="preserve"> 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="003861BB" w:rsidRPr="00150E96">
        <w:rPr>
          <w:rFonts w:eastAsiaTheme="minorHAnsi"/>
          <w:color w:val="000000" w:themeColor="text1"/>
          <w:lang w:val="en-US" w:eastAsia="en-US"/>
        </w:rPr>
        <w:t>–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оператор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 w:rsidRPr="00167F9D">
        <w:rPr>
          <w:rFonts w:eastAsiaTheme="minorHAnsi"/>
          <w:color w:val="000000" w:themeColor="text1"/>
          <w:lang w:eastAsia="en-US"/>
        </w:rPr>
        <w:t>сложения</w:t>
      </w:r>
      <w:r w:rsidR="003861BB" w:rsidRPr="00150E96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мономов</w:t>
      </w:r>
      <w:r w:rsidR="003861BB" w:rsidRPr="00150E96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 w:rsidRPr="00566395">
        <w:rPr>
          <w:lang w:val="en-US"/>
        </w:rP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operator*(const </w:t>
      </w:r>
      <w:proofErr w:type="spellStart"/>
      <w:r>
        <w:rPr>
          <w:b/>
          <w:lang w:val="en-US"/>
        </w:rPr>
        <w:t>TMonomial</w:t>
      </w:r>
      <w:proofErr w:type="spellEnd"/>
      <w:r w:rsidRPr="00566395">
        <w:rPr>
          <w:lang w:val="en-US"/>
        </w:rP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) const </w:t>
      </w:r>
      <w:r w:rsidR="003861BB">
        <w:rPr>
          <w:rFonts w:eastAsiaTheme="minorHAnsi"/>
          <w:color w:val="000000" w:themeColor="text1"/>
          <w:lang w:val="en-US" w:eastAsia="en-US"/>
        </w:rPr>
        <w:t>–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оператор</w:t>
      </w:r>
      <w:r w:rsidR="003861BB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умножения</w:t>
      </w:r>
      <w:r w:rsidR="003861BB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мономов</w:t>
      </w:r>
      <w:r w:rsidR="003861BB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50E96" w:rsidRDefault="00566395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b/>
          <w:lang w:val="en-US"/>
        </w:rPr>
        <w:t>TMonomial</w:t>
      </w:r>
      <w:proofErr w:type="spellEnd"/>
      <w:r w:rsidRPr="00150E96">
        <w:rPr>
          <w:lang w:val="en-US"/>
        </w:rP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150E96">
        <w:rPr>
          <w:rFonts w:eastAsiaTheme="minorHAnsi"/>
          <w:b/>
          <w:color w:val="000000" w:themeColor="text1"/>
          <w:lang w:val="en-US" w:eastAsia="en-US"/>
        </w:rPr>
        <w:t>-(</w:t>
      </w:r>
      <w:r w:rsidRPr="0056639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TMonomial</w:t>
      </w:r>
      <w:proofErr w:type="spellEnd"/>
      <w:proofErr w:type="gramEnd"/>
      <w:r w:rsidRPr="00150E96">
        <w:rPr>
          <w:lang w:val="en-US"/>
        </w:rPr>
        <w:t xml:space="preserve"> 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="003861BB" w:rsidRPr="00150E96">
        <w:rPr>
          <w:rFonts w:eastAsiaTheme="minorHAnsi"/>
          <w:color w:val="000000" w:themeColor="text1"/>
          <w:lang w:val="en-US" w:eastAsia="en-US"/>
        </w:rPr>
        <w:t>–</w:t>
      </w:r>
      <w:r w:rsidR="003861BB" w:rsidRPr="00150E96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оператор</w:t>
      </w:r>
      <w:r w:rsidR="003861BB" w:rsidRPr="00150E96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разности</w:t>
      </w:r>
      <w:r w:rsidR="003861BB" w:rsidRPr="00150E96">
        <w:rPr>
          <w:rFonts w:eastAsiaTheme="minorHAnsi"/>
          <w:color w:val="000000" w:themeColor="text1"/>
          <w:lang w:val="en-US"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мономов</w:t>
      </w:r>
      <w:r w:rsidR="003861BB" w:rsidRPr="00150E96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F9D">
        <w:rPr>
          <w:rFonts w:eastAsiaTheme="minorHAnsi"/>
          <w:b/>
          <w:color w:val="000000" w:themeColor="text1"/>
          <w:lang w:eastAsia="en-US"/>
        </w:rPr>
        <w:t>=</w:t>
      </w:r>
      <w:proofErr w:type="gramStart"/>
      <w:r w:rsidRPr="00167F9D">
        <w:rPr>
          <w:rFonts w:eastAsiaTheme="minorHAnsi"/>
          <w:b/>
          <w:color w:val="000000" w:themeColor="text1"/>
          <w:lang w:eastAsia="en-US"/>
        </w:rPr>
        <w:t>=(</w:t>
      </w:r>
      <w:r w:rsidR="00566395" w:rsidRPr="00566395">
        <w:rPr>
          <w:b/>
        </w:rPr>
        <w:t xml:space="preserve"> </w:t>
      </w:r>
      <w:proofErr w:type="spellStart"/>
      <w:r w:rsidR="00566395">
        <w:rPr>
          <w:b/>
          <w:lang w:val="en-US"/>
        </w:rPr>
        <w:t>TMonomial</w:t>
      </w:r>
      <w:proofErr w:type="spellEnd"/>
      <w:proofErr w:type="gramEnd"/>
      <w:r w:rsidR="00566395">
        <w:t xml:space="preserve"> </w:t>
      </w:r>
      <w:r w:rsidRPr="00167F9D">
        <w:rPr>
          <w:rFonts w:eastAsiaTheme="minorHAnsi"/>
          <w:b/>
          <w:color w:val="000000" w:themeColor="text1"/>
          <w:lang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оператор</w:t>
      </w:r>
      <w:r>
        <w:rPr>
          <w:rFonts w:eastAsiaTheme="minorHAnsi"/>
          <w:color w:val="000000" w:themeColor="text1"/>
          <w:lang w:eastAsia="en-US"/>
        </w:rPr>
        <w:t xml:space="preserve"> проверки мономов на равенство.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167F9D">
        <w:rPr>
          <w:rFonts w:eastAsiaTheme="minorHAnsi"/>
          <w:b/>
          <w:color w:val="000000" w:themeColor="text1"/>
          <w:lang w:eastAsia="en-US"/>
        </w:rPr>
        <w:t>&gt;(</w:t>
      </w:r>
      <w:r w:rsidR="00566395" w:rsidRPr="00566395">
        <w:rPr>
          <w:b/>
        </w:rPr>
        <w:t xml:space="preserve"> </w:t>
      </w:r>
      <w:proofErr w:type="spellStart"/>
      <w:r w:rsidR="00566395">
        <w:rPr>
          <w:b/>
          <w:lang w:val="en-US"/>
        </w:rPr>
        <w:t>TMonomial</w:t>
      </w:r>
      <w:proofErr w:type="spellEnd"/>
      <w:proofErr w:type="gramEnd"/>
      <w:r w:rsidR="00566395">
        <w:t xml:space="preserve"> </w:t>
      </w:r>
      <w:r w:rsidRPr="00167F9D">
        <w:rPr>
          <w:rFonts w:eastAsiaTheme="minorHAnsi"/>
          <w:b/>
          <w:color w:val="000000" w:themeColor="text1"/>
          <w:lang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оператор «больше» сравнения мономов.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167F9D">
        <w:rPr>
          <w:rFonts w:eastAsiaTheme="minorHAnsi"/>
          <w:b/>
          <w:color w:val="000000" w:themeColor="text1"/>
          <w:lang w:eastAsia="en-US"/>
        </w:rPr>
        <w:t>&lt;(</w:t>
      </w:r>
      <w:r w:rsidR="00566395" w:rsidRPr="00566395">
        <w:rPr>
          <w:b/>
        </w:rPr>
        <w:t xml:space="preserve"> </w:t>
      </w:r>
      <w:proofErr w:type="spellStart"/>
      <w:r w:rsidR="00566395">
        <w:rPr>
          <w:b/>
          <w:lang w:val="en-US"/>
        </w:rPr>
        <w:t>TMonomial</w:t>
      </w:r>
      <w:proofErr w:type="spellEnd"/>
      <w:proofErr w:type="gramEnd"/>
      <w:r w:rsidR="00566395">
        <w:t xml:space="preserve"> </w:t>
      </w:r>
      <w:r w:rsidRPr="00167F9D">
        <w:rPr>
          <w:rFonts w:eastAsiaTheme="minorHAnsi"/>
          <w:b/>
          <w:color w:val="000000" w:themeColor="text1"/>
          <w:lang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оператор «меньше» сравнения мономов.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friend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&amp; operator&gt;</w:t>
      </w: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&gt;(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="00566395">
        <w:rPr>
          <w:b/>
          <w:lang w:val="en-US"/>
        </w:rPr>
        <w:t>TMonomial</w:t>
      </w:r>
      <w:proofErr w:type="spellEnd"/>
      <w:r w:rsidR="00566395" w:rsidRPr="00566395">
        <w:rPr>
          <w:lang w:val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дружественная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функция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ввода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монома</w:t>
      </w:r>
      <w:r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3861BB" w:rsidP="003861BB">
      <w:pPr>
        <w:pStyle w:val="a5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lastRenderedPageBreak/>
        <w:t xml:space="preserve">friend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&amp; operator&lt;</w:t>
      </w: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&lt;(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="00566395">
        <w:rPr>
          <w:b/>
          <w:lang w:val="en-US"/>
        </w:rPr>
        <w:t>TMonomial</w:t>
      </w:r>
      <w:proofErr w:type="spellEnd"/>
      <w:r w:rsidR="00566395" w:rsidRPr="00150E96">
        <w:rPr>
          <w:lang w:val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&amp;</w:t>
      </w:r>
      <w:r w:rsidR="00150E96">
        <w:rPr>
          <w:rFonts w:eastAsiaTheme="minorHAnsi"/>
          <w:b/>
          <w:color w:val="000000" w:themeColor="text1"/>
          <w:lang w:val="en-US" w:eastAsia="en-US"/>
        </w:rPr>
        <w:t>A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Pr="00167F9D">
        <w:rPr>
          <w:rFonts w:eastAsiaTheme="minorHAnsi"/>
          <w:color w:val="000000" w:themeColor="text1"/>
          <w:lang w:val="en-US" w:eastAsia="en-US"/>
        </w:rPr>
        <w:t>-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дружественная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функция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вывода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монома</w:t>
      </w:r>
      <w:r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3861BB" w:rsidRPr="00167F9D" w:rsidRDefault="003861BB" w:rsidP="003861BB">
      <w:pPr>
        <w:ind w:firstLine="0"/>
        <w:rPr>
          <w:b/>
          <w:sz w:val="28"/>
          <w:szCs w:val="28"/>
        </w:rPr>
      </w:pPr>
      <w:r w:rsidRPr="001B3443">
        <w:rPr>
          <w:b/>
          <w:sz w:val="28"/>
          <w:szCs w:val="28"/>
        </w:rPr>
        <w:t>Класс</w:t>
      </w:r>
      <w:r w:rsidRPr="00167F9D">
        <w:rPr>
          <w:b/>
          <w:sz w:val="28"/>
          <w:szCs w:val="28"/>
        </w:rPr>
        <w:t xml:space="preserve"> </w:t>
      </w:r>
      <w:proofErr w:type="spellStart"/>
      <w:r w:rsidRPr="001B3443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Polynom</w:t>
      </w:r>
      <w:r w:rsidR="00A03A77">
        <w:rPr>
          <w:b/>
          <w:sz w:val="28"/>
          <w:szCs w:val="28"/>
          <w:lang w:val="en-US"/>
        </w:rPr>
        <w:t>ial</w:t>
      </w:r>
      <w:proofErr w:type="spellEnd"/>
      <w:r w:rsidRPr="00167F9D">
        <w:rPr>
          <w:b/>
          <w:sz w:val="28"/>
          <w:szCs w:val="28"/>
        </w:rPr>
        <w:t>.</w:t>
      </w:r>
    </w:p>
    <w:p w:rsidR="003861BB" w:rsidRPr="00167F9D" w:rsidRDefault="003861BB" w:rsidP="003861BB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TPolynom</w:t>
      </w:r>
      <w:r w:rsidR="00A03A77">
        <w:rPr>
          <w:b/>
          <w:lang w:val="en-US"/>
        </w:rPr>
        <w:t>ial</w:t>
      </w:r>
      <w:proofErr w:type="spellEnd"/>
      <w:r>
        <w:t xml:space="preserve"> содержит три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861BB" w:rsidRPr="00167F9D" w:rsidRDefault="003861BB" w:rsidP="003861BB">
      <w:pPr>
        <w:pStyle w:val="a5"/>
        <w:numPr>
          <w:ilvl w:val="0"/>
          <w:numId w:val="4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r w:rsidR="00A03A77">
        <w:rPr>
          <w:rFonts w:eastAsiaTheme="minorHAnsi"/>
          <w:b/>
          <w:color w:val="000000" w:themeColor="text1"/>
          <w:lang w:val="en-US" w:eastAsia="en-US"/>
        </w:rPr>
        <w:t>ial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r w:rsidRPr="00167F9D">
        <w:rPr>
          <w:rFonts w:eastAsiaTheme="minorHAnsi"/>
          <w:b/>
          <w:color w:val="000000" w:themeColor="text1"/>
          <w:lang w:val="en-US" w:eastAsia="en-US"/>
        </w:rPr>
        <w:t>start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– указатель на стартовый моном в полиноме.</w:t>
      </w:r>
    </w:p>
    <w:p w:rsidR="003861BB" w:rsidRPr="00167F9D" w:rsidRDefault="003861BB" w:rsidP="003861BB">
      <w:pPr>
        <w:pStyle w:val="a5"/>
        <w:numPr>
          <w:ilvl w:val="0"/>
          <w:numId w:val="4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size</w:t>
      </w:r>
      <w:r w:rsidRPr="00167F9D">
        <w:rPr>
          <w:rFonts w:eastAsiaTheme="minorHAnsi"/>
          <w:color w:val="000000" w:themeColor="text1"/>
          <w:lang w:eastAsia="en-US"/>
        </w:rPr>
        <w:t xml:space="preserve"> – количество мономов в полиноме.</w:t>
      </w:r>
    </w:p>
    <w:p w:rsidR="003861BB" w:rsidRPr="00167F9D" w:rsidRDefault="003861BB" w:rsidP="003861BB">
      <w:pPr>
        <w:pStyle w:val="a5"/>
        <w:numPr>
          <w:ilvl w:val="0"/>
          <w:numId w:val="4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– количество переменных в каждом мономе полинома.</w:t>
      </w:r>
    </w:p>
    <w:p w:rsidR="003861BB" w:rsidRPr="002E5AC8" w:rsidRDefault="003861BB" w:rsidP="003861B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167F9D">
        <w:rPr>
          <w:rFonts w:eastAsiaTheme="minorHAnsi"/>
          <w:b/>
          <w:color w:val="000000" w:themeColor="text1"/>
          <w:lang w:val="en-US" w:eastAsia="en-US"/>
        </w:rPr>
        <w:t>public</w:t>
      </w:r>
      <w:r w:rsidRPr="00167F9D">
        <w:rPr>
          <w:rFonts w:eastAsiaTheme="minorHAnsi"/>
          <w:color w:val="000000" w:themeColor="text1"/>
          <w:lang w:eastAsia="en-US"/>
        </w:rPr>
        <w:t>:</w:t>
      </w:r>
    </w:p>
    <w:p w:rsidR="003861BB" w:rsidRPr="00167F9D" w:rsidRDefault="00A03A77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>(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= 3)</w:t>
      </w:r>
      <w:r w:rsidR="003861BB">
        <w:rPr>
          <w:rFonts w:eastAsiaTheme="minorHAnsi"/>
          <w:color w:val="000000" w:themeColor="text1"/>
          <w:lang w:eastAsia="en-US"/>
        </w:rPr>
        <w:t xml:space="preserve"> – конструктор-инициализатор.</w:t>
      </w:r>
    </w:p>
    <w:p w:rsidR="003861BB" w:rsidRPr="00167F9D" w:rsidRDefault="00A03A77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="003861BB"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="003861BB"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r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167F9D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3861BB" w:rsidRPr="008A5B75" w:rsidRDefault="003861BB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количество мономов в полиноме.</w:t>
      </w:r>
    </w:p>
    <w:p w:rsidR="003861BB" w:rsidRPr="008A5B75" w:rsidRDefault="003861BB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r w:rsidR="00A03A77">
        <w:rPr>
          <w:rFonts w:eastAsiaTheme="minorHAnsi"/>
          <w:b/>
          <w:color w:val="000000" w:themeColor="text1"/>
          <w:lang w:val="en-US" w:eastAsia="en-US"/>
        </w:rPr>
        <w:t>ial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GetStart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указатель на первый моном в полиноме.</w:t>
      </w:r>
    </w:p>
    <w:p w:rsidR="003861BB" w:rsidRPr="008A5B75" w:rsidRDefault="00A03A77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-(</w:t>
      </w:r>
      <w:r w:rsidRPr="00A03A77">
        <w:rPr>
          <w:b/>
        </w:rPr>
        <w:t xml:space="preserve"> </w:t>
      </w:r>
      <w:proofErr w:type="spellStart"/>
      <w:r>
        <w:rPr>
          <w:b/>
          <w:lang w:val="en-US"/>
        </w:rPr>
        <w:t>TPolynomial</w:t>
      </w:r>
      <w:proofErr w:type="spellEnd"/>
      <w:proofErr w:type="gram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b/>
          <w:color w:val="000000" w:themeColor="text1"/>
          <w:lang w:eastAsia="en-US"/>
        </w:rPr>
        <w:t xml:space="preserve"> </w:t>
      </w:r>
      <w:r w:rsidR="003861BB">
        <w:rPr>
          <w:rFonts w:eastAsiaTheme="minorHAnsi"/>
          <w:color w:val="000000" w:themeColor="text1"/>
          <w:lang w:eastAsia="en-US"/>
        </w:rPr>
        <w:t>– оператор разности полиномов.</w:t>
      </w:r>
    </w:p>
    <w:p w:rsidR="003861BB" w:rsidRPr="008A5B75" w:rsidRDefault="00A03A77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+(</w:t>
      </w:r>
      <w:r w:rsidRPr="00A03A77">
        <w:rPr>
          <w:b/>
        </w:rPr>
        <w:t xml:space="preserve"> </w:t>
      </w:r>
      <w:proofErr w:type="spellStart"/>
      <w:r>
        <w:rPr>
          <w:b/>
          <w:lang w:val="en-US"/>
        </w:rPr>
        <w:t>TPolynomial</w:t>
      </w:r>
      <w:proofErr w:type="spellEnd"/>
      <w:proofErr w:type="gram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color w:val="000000" w:themeColor="text1"/>
          <w:lang w:eastAsia="en-US"/>
        </w:rPr>
        <w:t xml:space="preserve"> – оператор сложения полиномов.</w:t>
      </w:r>
    </w:p>
    <w:p w:rsidR="003861BB" w:rsidRPr="008A5B75" w:rsidRDefault="00A03A77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=(</w:t>
      </w:r>
      <w:proofErr w:type="gramEnd"/>
      <w:r w:rsidR="003861BB"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 w:rsidRPr="008A5B75">
        <w:rPr>
          <w:rFonts w:eastAsiaTheme="minorHAnsi"/>
          <w:color w:val="000000" w:themeColor="text1"/>
          <w:lang w:eastAsia="en-US"/>
        </w:rPr>
        <w:t xml:space="preserve"> – </w:t>
      </w:r>
      <w:r w:rsidR="003861BB">
        <w:rPr>
          <w:rFonts w:eastAsiaTheme="minorHAnsi"/>
          <w:color w:val="000000" w:themeColor="text1"/>
          <w:lang w:eastAsia="en-US"/>
        </w:rPr>
        <w:t>оператор присваивания для полиномов.</w:t>
      </w:r>
    </w:p>
    <w:p w:rsidR="003861BB" w:rsidRPr="008A5B75" w:rsidRDefault="003861BB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=</w:t>
      </w:r>
      <w:proofErr w:type="gramStart"/>
      <w:r w:rsidRPr="008A5B75">
        <w:rPr>
          <w:rFonts w:eastAsiaTheme="minorHAnsi"/>
          <w:b/>
          <w:color w:val="000000" w:themeColor="text1"/>
          <w:lang w:eastAsia="en-US"/>
        </w:rPr>
        <w:t>=(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r w:rsidR="00A03A77">
        <w:rPr>
          <w:rFonts w:eastAsiaTheme="minorHAnsi"/>
          <w:b/>
          <w:color w:val="000000" w:themeColor="text1"/>
          <w:lang w:val="en-US" w:eastAsia="en-US"/>
        </w:rPr>
        <w:t>A</w:t>
      </w:r>
      <w:r w:rsidRPr="008A5B75">
        <w:rPr>
          <w:rFonts w:eastAsiaTheme="minorHAnsi"/>
          <w:b/>
          <w:color w:val="000000" w:themeColor="text1"/>
          <w:lang w:eastAsia="en-US"/>
        </w:rPr>
        <w:t>)</w:t>
      </w:r>
      <w:r w:rsidRPr="008A5B75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 проверки полиномов на равенство.</w:t>
      </w:r>
    </w:p>
    <w:p w:rsidR="003861BB" w:rsidRPr="008A5B75" w:rsidRDefault="008A3718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*(</w:t>
      </w:r>
      <w:r w:rsidRPr="008A3718">
        <w:rPr>
          <w:b/>
        </w:rPr>
        <w:t xml:space="preserve"> </w:t>
      </w:r>
      <w:proofErr w:type="spellStart"/>
      <w:r>
        <w:rPr>
          <w:b/>
          <w:lang w:val="en-US"/>
        </w:rPr>
        <w:t>TPolynomial</w:t>
      </w:r>
      <w:proofErr w:type="spellEnd"/>
      <w:proofErr w:type="gram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 w:rsidR="00A03A77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color w:val="000000" w:themeColor="text1"/>
          <w:lang w:eastAsia="en-US"/>
        </w:rPr>
        <w:t xml:space="preserve"> – оператор умножения полиномов.</w:t>
      </w:r>
    </w:p>
    <w:p w:rsidR="003861BB" w:rsidRPr="008A5B75" w:rsidRDefault="008A3718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+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=(</w:t>
      </w:r>
      <w:r w:rsidRPr="008A371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r>
        <w:rPr>
          <w:rFonts w:eastAsiaTheme="minorHAnsi"/>
          <w:b/>
          <w:color w:val="000000" w:themeColor="text1"/>
          <w:lang w:val="en-US" w:eastAsia="en-US"/>
        </w:rPr>
        <w:t>ial</w:t>
      </w:r>
      <w:proofErr w:type="spellEnd"/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 w:rsidR="00A03A77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color w:val="000000" w:themeColor="text1"/>
          <w:lang w:eastAsia="en-US"/>
        </w:rPr>
        <w:t xml:space="preserve"> – оператор добавления монома к полиному.</w:t>
      </w:r>
    </w:p>
    <w:p w:rsidR="003861BB" w:rsidRPr="008A5B75" w:rsidRDefault="008A3718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b/>
          <w:lang w:val="en-US"/>
        </w:rPr>
        <w:t>TPolynomial</w:t>
      </w:r>
      <w:proofErr w:type="spellEnd"/>
      <w: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="003861BB"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-</w:t>
      </w:r>
      <w:proofErr w:type="gramStart"/>
      <w:r w:rsidR="003861BB" w:rsidRPr="008A5B75">
        <w:rPr>
          <w:rFonts w:eastAsiaTheme="minorHAnsi"/>
          <w:b/>
          <w:color w:val="000000" w:themeColor="text1"/>
          <w:lang w:eastAsia="en-US"/>
        </w:rPr>
        <w:t>=(</w:t>
      </w:r>
      <w:r w:rsidRPr="008A371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r>
        <w:rPr>
          <w:rFonts w:eastAsiaTheme="minorHAnsi"/>
          <w:b/>
          <w:color w:val="000000" w:themeColor="text1"/>
          <w:lang w:val="en-US" w:eastAsia="en-US"/>
        </w:rPr>
        <w:t>ial</w:t>
      </w:r>
      <w:proofErr w:type="spellEnd"/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&amp;</w:t>
      </w:r>
      <w:r w:rsidR="00A03A77">
        <w:rPr>
          <w:rFonts w:eastAsiaTheme="minorHAnsi"/>
          <w:b/>
          <w:color w:val="000000" w:themeColor="text1"/>
          <w:lang w:val="en-US" w:eastAsia="en-US"/>
        </w:rPr>
        <w:t>A</w:t>
      </w:r>
      <w:r w:rsidR="003861BB" w:rsidRPr="008A5B75">
        <w:rPr>
          <w:rFonts w:eastAsiaTheme="minorHAnsi"/>
          <w:b/>
          <w:color w:val="000000" w:themeColor="text1"/>
          <w:lang w:eastAsia="en-US"/>
        </w:rPr>
        <w:t>)</w:t>
      </w:r>
      <w:r w:rsidR="003861BB">
        <w:rPr>
          <w:rFonts w:eastAsiaTheme="minorHAnsi"/>
          <w:color w:val="000000" w:themeColor="text1"/>
          <w:lang w:eastAsia="en-US"/>
        </w:rPr>
        <w:t xml:space="preserve"> – оператор удаления монома из полинома.</w:t>
      </w:r>
    </w:p>
    <w:p w:rsidR="003861BB" w:rsidRPr="006C220D" w:rsidRDefault="003861BB" w:rsidP="003861BB">
      <w:pPr>
        <w:pStyle w:val="a5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val="en-US" w:eastAsia="en-US"/>
        </w:rPr>
        <w:t>friend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std</w:t>
      </w:r>
      <w:r w:rsidRPr="008A5B75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&lt;&lt;(</w:t>
      </w:r>
      <w:r w:rsidRPr="00167F9D">
        <w:rPr>
          <w:rFonts w:eastAsiaTheme="minorHAnsi"/>
          <w:b/>
          <w:color w:val="000000" w:themeColor="text1"/>
          <w:lang w:val="en-US" w:eastAsia="en-US"/>
        </w:rPr>
        <w:t>std</w:t>
      </w:r>
      <w:r w:rsidRPr="008A5B75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="008A3718">
        <w:rPr>
          <w:b/>
          <w:lang w:val="en-US"/>
        </w:rPr>
        <w:t>TPolynomial</w:t>
      </w:r>
      <w:proofErr w:type="spellEnd"/>
      <w:r w:rsidR="008A3718">
        <w:t xml:space="preserve"> 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="00A03A77">
        <w:rPr>
          <w:rFonts w:eastAsiaTheme="minorHAnsi"/>
          <w:b/>
          <w:color w:val="000000" w:themeColor="text1"/>
          <w:lang w:val="en-US" w:eastAsia="en-US"/>
        </w:rPr>
        <w:t>A</w:t>
      </w:r>
      <w:r w:rsidRPr="008A5B75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8A5B75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дружественная функция вывода полинома.</w:t>
      </w:r>
    </w:p>
    <w:p w:rsidR="003861BB" w:rsidRDefault="003861BB">
      <w:pPr>
        <w:suppressAutoHyphens w:val="0"/>
        <w:spacing w:before="0" w:after="160" w:line="259" w:lineRule="auto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eastAsia="en-US"/>
        </w:rPr>
        <w:br w:type="page"/>
      </w:r>
    </w:p>
    <w:p w:rsidR="007913AB" w:rsidRDefault="007913AB" w:rsidP="00FB35C1">
      <w:pPr>
        <w:pStyle w:val="2"/>
        <w:numPr>
          <w:ilvl w:val="1"/>
          <w:numId w:val="41"/>
        </w:numPr>
        <w:spacing w:before="0" w:after="240"/>
      </w:pPr>
      <w:r>
        <w:lastRenderedPageBreak/>
        <w:t>Описание алгоритмов</w:t>
      </w:r>
      <w:bookmarkEnd w:id="12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proofErr w:type="gramStart"/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proofErr w:type="gramEnd"/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FB35C1">
      <w:pPr>
        <w:pStyle w:val="1"/>
        <w:numPr>
          <w:ilvl w:val="0"/>
          <w:numId w:val="41"/>
        </w:numPr>
        <w:spacing w:before="0" w:after="480"/>
        <w:ind w:left="896" w:hanging="357"/>
      </w:pPr>
      <w:bookmarkStart w:id="13" w:name="_Toc2287551"/>
      <w:bookmarkStart w:id="14" w:name="_Toc270962766"/>
      <w:bookmarkStart w:id="15" w:name="_Toc169986020"/>
      <w:r>
        <w:lastRenderedPageBreak/>
        <w:t>Заключение</w:t>
      </w:r>
      <w:bookmarkEnd w:id="13"/>
      <w:r>
        <w:t xml:space="preserve"> </w:t>
      </w:r>
    </w:p>
    <w:p w:rsidR="007913AB" w:rsidRDefault="007913AB" w:rsidP="00E52064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>азработана</w:t>
      </w:r>
      <w:r w:rsidR="00C64340" w:rsidRPr="00C64340">
        <w:t xml:space="preserve"> </w:t>
      </w:r>
      <w:r w:rsidR="00C64340">
        <w:t>статическая</w:t>
      </w:r>
      <w:r>
        <w:t xml:space="preserve">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 w:rsidR="00C6434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r w:rsidR="00E52064">
        <w:rPr>
          <w:color w:val="000000" w:themeColor="text1"/>
          <w:lang w:val="en-US"/>
        </w:rPr>
        <w:t>ial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r w:rsidR="00E52064">
        <w:rPr>
          <w:color w:val="000000" w:themeColor="text1"/>
          <w:lang w:val="en-US"/>
        </w:rPr>
        <w:t>ial</w:t>
      </w:r>
      <w:proofErr w:type="spellEnd"/>
      <w:r w:rsidR="00B72836">
        <w:t xml:space="preserve">. </w:t>
      </w:r>
      <w:r>
        <w:rPr>
          <w:color w:val="000000" w:themeColor="text1"/>
        </w:rPr>
        <w:t xml:space="preserve">Разработаны </w:t>
      </w:r>
      <w:r w:rsidR="00E52064">
        <w:rPr>
          <w:color w:val="000000" w:themeColor="text1"/>
        </w:rPr>
        <w:t xml:space="preserve">тесты </w:t>
      </w:r>
      <w:r>
        <w:rPr>
          <w:color w:val="000000" w:themeColor="text1"/>
        </w:rPr>
        <w:t xml:space="preserve">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913AB" w:rsidRDefault="007913AB" w:rsidP="00FB35C1">
      <w:pPr>
        <w:pStyle w:val="1"/>
        <w:numPr>
          <w:ilvl w:val="0"/>
          <w:numId w:val="41"/>
        </w:numPr>
        <w:spacing w:before="0" w:after="480"/>
      </w:pPr>
      <w:bookmarkStart w:id="16" w:name="_Toc2287552"/>
      <w:r>
        <w:lastRenderedPageBreak/>
        <w:t>Литература</w:t>
      </w:r>
      <w:bookmarkEnd w:id="14"/>
      <w:bookmarkEnd w:id="15"/>
      <w:bookmarkEnd w:id="16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AB4F91" w:rsidRPr="00AB4F91" w:rsidRDefault="00AB4F91" w:rsidP="00AB4F91">
      <w:pPr>
        <w:pStyle w:val="a6"/>
        <w:numPr>
          <w:ilvl w:val="3"/>
          <w:numId w:val="8"/>
        </w:numPr>
        <w:spacing w:before="0" w:line="360" w:lineRule="auto"/>
        <w:rPr>
          <w:lang w:val="en-US"/>
        </w:rPr>
      </w:pPr>
      <w:r w:rsidRPr="00992879">
        <w:rPr>
          <w:lang w:val="en-US"/>
        </w:rPr>
        <w:t xml:space="preserve">Bjarne </w:t>
      </w:r>
      <w:proofErr w:type="spellStart"/>
      <w:proofErr w:type="gram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The</w:t>
      </w:r>
      <w:proofErr w:type="gramEnd"/>
      <w:r w:rsidRPr="00992879">
        <w:rPr>
          <w:lang w:val="en-US"/>
        </w:rPr>
        <w:t xml:space="preserve"> C++ programming language 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Pr="001A0F9E" w:rsidRDefault="007913AB" w:rsidP="00742E77">
      <w:pPr>
        <w:pStyle w:val="a6"/>
        <w:numPr>
          <w:ilvl w:val="3"/>
          <w:numId w:val="8"/>
        </w:numPr>
        <w:spacing w:before="0" w:line="360" w:lineRule="auto"/>
        <w:rPr>
          <w:color w:val="000000" w:themeColor="text1"/>
        </w:rPr>
      </w:pPr>
      <w:r>
        <w:t>Википедия:</w:t>
      </w:r>
      <w:r>
        <w:rPr>
          <w:rStyle w:val="a3"/>
        </w:rPr>
        <w:t xml:space="preserve"> </w:t>
      </w:r>
      <w:r w:rsidRPr="001A0F9E">
        <w:rPr>
          <w:rStyle w:val="a3"/>
          <w:color w:val="000000" w:themeColor="text1"/>
          <w:u w:val="none"/>
        </w:rPr>
        <w:t>https://ru.wikipedia.org/wiki/Связный список</w:t>
      </w:r>
    </w:p>
    <w:p w:rsidR="007913AB" w:rsidRDefault="007913AB" w:rsidP="007913AB">
      <w:pPr>
        <w:pStyle w:val="a6"/>
        <w:ind w:firstLine="0"/>
      </w:pPr>
    </w:p>
    <w:sectPr w:rsidR="0079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BD0" w:rsidRDefault="00541BD0" w:rsidP="007913AB">
      <w:pPr>
        <w:spacing w:before="0"/>
      </w:pPr>
      <w:r>
        <w:separator/>
      </w:r>
    </w:p>
  </w:endnote>
  <w:endnote w:type="continuationSeparator" w:id="0">
    <w:p w:rsidR="00541BD0" w:rsidRDefault="00541BD0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EC3">
          <w:rPr>
            <w:noProof/>
          </w:rPr>
          <w:t>3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BD0" w:rsidRDefault="00541BD0" w:rsidP="007913AB">
      <w:pPr>
        <w:spacing w:before="0"/>
      </w:pPr>
      <w:r>
        <w:separator/>
      </w:r>
    </w:p>
  </w:footnote>
  <w:footnote w:type="continuationSeparator" w:id="0">
    <w:p w:rsidR="00541BD0" w:rsidRDefault="00541BD0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0F3B"/>
    <w:multiLevelType w:val="hybridMultilevel"/>
    <w:tmpl w:val="33BE4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F3615"/>
    <w:multiLevelType w:val="multilevel"/>
    <w:tmpl w:val="E76A5746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1153A"/>
    <w:multiLevelType w:val="hybridMultilevel"/>
    <w:tmpl w:val="F13C4C7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21F"/>
    <w:multiLevelType w:val="hybridMultilevel"/>
    <w:tmpl w:val="1094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1" w15:restartNumberingAfterBreak="0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5466A"/>
    <w:multiLevelType w:val="hybridMultilevel"/>
    <w:tmpl w:val="3104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40"/>
  </w:num>
  <w:num w:numId="7">
    <w:abstractNumId w:val="27"/>
  </w:num>
  <w:num w:numId="8">
    <w:abstractNumId w:val="12"/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2"/>
  </w:num>
  <w:num w:numId="12">
    <w:abstractNumId w:val="12"/>
  </w:num>
  <w:num w:numId="13">
    <w:abstractNumId w:val="1"/>
  </w:num>
  <w:num w:numId="14">
    <w:abstractNumId w:val="18"/>
  </w:num>
  <w:num w:numId="15">
    <w:abstractNumId w:val="35"/>
  </w:num>
  <w:num w:numId="16">
    <w:abstractNumId w:val="3"/>
  </w:num>
  <w:num w:numId="17">
    <w:abstractNumId w:val="10"/>
  </w:num>
  <w:num w:numId="18">
    <w:abstractNumId w:val="37"/>
  </w:num>
  <w:num w:numId="19">
    <w:abstractNumId w:val="15"/>
  </w:num>
  <w:num w:numId="20">
    <w:abstractNumId w:val="31"/>
  </w:num>
  <w:num w:numId="21">
    <w:abstractNumId w:val="13"/>
  </w:num>
  <w:num w:numId="22">
    <w:abstractNumId w:val="23"/>
  </w:num>
  <w:num w:numId="23">
    <w:abstractNumId w:val="2"/>
  </w:num>
  <w:num w:numId="24">
    <w:abstractNumId w:val="24"/>
  </w:num>
  <w:num w:numId="25">
    <w:abstractNumId w:val="16"/>
  </w:num>
  <w:num w:numId="26">
    <w:abstractNumId w:val="8"/>
  </w:num>
  <w:num w:numId="27">
    <w:abstractNumId w:val="11"/>
  </w:num>
  <w:num w:numId="28">
    <w:abstractNumId w:val="19"/>
  </w:num>
  <w:num w:numId="29">
    <w:abstractNumId w:val="20"/>
  </w:num>
  <w:num w:numId="30">
    <w:abstractNumId w:val="6"/>
  </w:num>
  <w:num w:numId="31">
    <w:abstractNumId w:val="34"/>
  </w:num>
  <w:num w:numId="32">
    <w:abstractNumId w:val="36"/>
  </w:num>
  <w:num w:numId="33">
    <w:abstractNumId w:val="0"/>
  </w:num>
  <w:num w:numId="34">
    <w:abstractNumId w:val="41"/>
  </w:num>
  <w:num w:numId="35">
    <w:abstractNumId w:val="32"/>
  </w:num>
  <w:num w:numId="36">
    <w:abstractNumId w:val="17"/>
  </w:num>
  <w:num w:numId="37">
    <w:abstractNumId w:val="39"/>
  </w:num>
  <w:num w:numId="38">
    <w:abstractNumId w:val="5"/>
  </w:num>
  <w:num w:numId="39">
    <w:abstractNumId w:val="25"/>
  </w:num>
  <w:num w:numId="40">
    <w:abstractNumId w:val="28"/>
  </w:num>
  <w:num w:numId="41">
    <w:abstractNumId w:val="7"/>
  </w:num>
  <w:num w:numId="42">
    <w:abstractNumId w:val="33"/>
  </w:num>
  <w:num w:numId="43">
    <w:abstractNumId w:val="4"/>
  </w:num>
  <w:num w:numId="44">
    <w:abstractNumId w:val="38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E1"/>
    <w:rsid w:val="000028C2"/>
    <w:rsid w:val="000E0E4B"/>
    <w:rsid w:val="000E69C3"/>
    <w:rsid w:val="00130A93"/>
    <w:rsid w:val="00142225"/>
    <w:rsid w:val="00150E96"/>
    <w:rsid w:val="00163BCF"/>
    <w:rsid w:val="001715D5"/>
    <w:rsid w:val="001A0F9E"/>
    <w:rsid w:val="001B4B23"/>
    <w:rsid w:val="001C0AFD"/>
    <w:rsid w:val="001F0093"/>
    <w:rsid w:val="00204DD4"/>
    <w:rsid w:val="00214D32"/>
    <w:rsid w:val="002268D5"/>
    <w:rsid w:val="00281B66"/>
    <w:rsid w:val="00291802"/>
    <w:rsid w:val="002928FD"/>
    <w:rsid w:val="00331D34"/>
    <w:rsid w:val="003802C2"/>
    <w:rsid w:val="003813C5"/>
    <w:rsid w:val="003861BB"/>
    <w:rsid w:val="003B35C1"/>
    <w:rsid w:val="003D7C09"/>
    <w:rsid w:val="0041763E"/>
    <w:rsid w:val="00446E7A"/>
    <w:rsid w:val="00463EC7"/>
    <w:rsid w:val="004A41A7"/>
    <w:rsid w:val="004B2F1B"/>
    <w:rsid w:val="004D34F3"/>
    <w:rsid w:val="00541BD0"/>
    <w:rsid w:val="00566395"/>
    <w:rsid w:val="005C0172"/>
    <w:rsid w:val="0060399C"/>
    <w:rsid w:val="00640492"/>
    <w:rsid w:val="00652FB2"/>
    <w:rsid w:val="006E0BCE"/>
    <w:rsid w:val="00702314"/>
    <w:rsid w:val="0070409B"/>
    <w:rsid w:val="0071510B"/>
    <w:rsid w:val="00745742"/>
    <w:rsid w:val="007913AB"/>
    <w:rsid w:val="007E353F"/>
    <w:rsid w:val="00816BF7"/>
    <w:rsid w:val="00832378"/>
    <w:rsid w:val="00851A66"/>
    <w:rsid w:val="008A3718"/>
    <w:rsid w:val="00972D4D"/>
    <w:rsid w:val="00987C58"/>
    <w:rsid w:val="009A5C7D"/>
    <w:rsid w:val="00A03A77"/>
    <w:rsid w:val="00A2089B"/>
    <w:rsid w:val="00A4780B"/>
    <w:rsid w:val="00A919C5"/>
    <w:rsid w:val="00AB2A8C"/>
    <w:rsid w:val="00AB4F91"/>
    <w:rsid w:val="00B04F50"/>
    <w:rsid w:val="00B266DC"/>
    <w:rsid w:val="00B72836"/>
    <w:rsid w:val="00C64340"/>
    <w:rsid w:val="00C82B8F"/>
    <w:rsid w:val="00CA66AD"/>
    <w:rsid w:val="00CB416D"/>
    <w:rsid w:val="00CB5548"/>
    <w:rsid w:val="00D4509C"/>
    <w:rsid w:val="00D50374"/>
    <w:rsid w:val="00D83CA5"/>
    <w:rsid w:val="00DA3136"/>
    <w:rsid w:val="00DC1ADD"/>
    <w:rsid w:val="00E23CE1"/>
    <w:rsid w:val="00E52064"/>
    <w:rsid w:val="00E63840"/>
    <w:rsid w:val="00E63D8F"/>
    <w:rsid w:val="00EA33A4"/>
    <w:rsid w:val="00EF1FA8"/>
    <w:rsid w:val="00F07B48"/>
    <w:rsid w:val="00F13EC3"/>
    <w:rsid w:val="00F5338D"/>
    <w:rsid w:val="00F742F6"/>
    <w:rsid w:val="00FB35C1"/>
    <w:rsid w:val="00F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B891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Owl</cp:lastModifiedBy>
  <cp:revision>43</cp:revision>
  <dcterms:created xsi:type="dcterms:W3CDTF">2019-01-28T09:12:00Z</dcterms:created>
  <dcterms:modified xsi:type="dcterms:W3CDTF">2019-02-28T21:00:00Z</dcterms:modified>
</cp:coreProperties>
</file>