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9F994" w14:textId="77777777" w:rsidR="00624384" w:rsidRPr="00624384" w:rsidRDefault="00624384" w:rsidP="00624384">
      <w:pPr>
        <w:rPr>
          <w:rFonts w:ascii="Times New Roman" w:eastAsia="Times New Roman" w:hAnsi="Times New Roman" w:cs="Times New Roman"/>
          <w:b/>
        </w:rPr>
      </w:pPr>
      <w:r w:rsidRPr="00624384">
        <w:rPr>
          <w:rFonts w:ascii="Times New Roman" w:eastAsia="Times New Roman" w:hAnsi="Times New Roman" w:cs="Times New Roman"/>
          <w:b/>
        </w:rPr>
        <w:t xml:space="preserve">To: </w:t>
      </w:r>
      <w:hyperlink r:id="rId5" w:history="1">
        <w:r w:rsidRPr="00624384">
          <w:rPr>
            <w:rStyle w:val="Hyperlink"/>
            <w:rFonts w:ascii="Times New Roman" w:eastAsia="Times New Roman" w:hAnsi="Times New Roman" w:cs="Times New Roman"/>
            <w:b/>
          </w:rPr>
          <w:t>mwcd@surreycc.gov.uk</w:t>
        </w:r>
      </w:hyperlink>
    </w:p>
    <w:p w14:paraId="5BE86C1E" w14:textId="77777777" w:rsidR="00624384" w:rsidRPr="00624384" w:rsidRDefault="00624384" w:rsidP="00624384">
      <w:pPr>
        <w:rPr>
          <w:rFonts w:ascii="Times New Roman" w:eastAsia="Times New Roman" w:hAnsi="Times New Roman" w:cs="Times New Roman"/>
        </w:rPr>
      </w:pPr>
    </w:p>
    <w:p w14:paraId="7E88B46E" w14:textId="77777777" w:rsidR="00624384" w:rsidRPr="00624384" w:rsidRDefault="00624384" w:rsidP="00624384">
      <w:pPr>
        <w:rPr>
          <w:rFonts w:ascii="Times New Roman" w:eastAsia="Times New Roman" w:hAnsi="Times New Roman" w:cs="Times New Roman"/>
          <w:b/>
        </w:rPr>
      </w:pPr>
      <w:r w:rsidRPr="00624384">
        <w:rPr>
          <w:rFonts w:ascii="Times New Roman" w:eastAsia="Times New Roman" w:hAnsi="Times New Roman" w:cs="Times New Roman"/>
          <w:b/>
        </w:rPr>
        <w:t xml:space="preserve">Subject: Planning Application SCC Ref 2017/0027 </w:t>
      </w:r>
    </w:p>
    <w:p w14:paraId="5D7ED1A0" w14:textId="77777777" w:rsidR="00624384" w:rsidRDefault="00624384" w:rsidP="00624384">
      <w:pPr>
        <w:rPr>
          <w:rFonts w:ascii="Times New Roman" w:eastAsia="Times New Roman" w:hAnsi="Times New Roman" w:cs="Times New Roman"/>
        </w:rPr>
      </w:pPr>
    </w:p>
    <w:p w14:paraId="653CD618" w14:textId="77777777" w:rsidR="00624384" w:rsidRPr="00624384" w:rsidRDefault="00624384" w:rsidP="00624384">
      <w:pPr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>Dear Sir/Madam,</w:t>
      </w:r>
    </w:p>
    <w:p w14:paraId="69EE30EE" w14:textId="77777777" w:rsidR="00624384" w:rsidRDefault="00624384" w:rsidP="00624384">
      <w:pPr>
        <w:rPr>
          <w:rFonts w:ascii="Times New Roman" w:eastAsia="Times New Roman" w:hAnsi="Times New Roman" w:cs="Times New Roman"/>
        </w:rPr>
      </w:pPr>
    </w:p>
    <w:p w14:paraId="71D80EF9" w14:textId="77777777" w:rsidR="00624384" w:rsidRPr="00624384" w:rsidRDefault="00624384" w:rsidP="00624384">
      <w:pPr>
        <w:rPr>
          <w:rFonts w:ascii="Times New Roman" w:eastAsia="Times New Roman" w:hAnsi="Times New Roman" w:cs="Times New Roman"/>
          <w:i/>
        </w:rPr>
      </w:pPr>
      <w:r w:rsidRPr="00624384">
        <w:rPr>
          <w:rFonts w:ascii="Times New Roman" w:eastAsia="Times New Roman" w:hAnsi="Times New Roman" w:cs="Times New Roman"/>
          <w:i/>
        </w:rPr>
        <w:t xml:space="preserve">[Please supply some intro text stating that you wish to object to this planning application. Then raise those points from the list below (and/or any others!) which you feel most strongly about, rephrasing them in your own words - this is really important because the council will pay much more attention to all emails and letters which are individually authored] </w:t>
      </w:r>
    </w:p>
    <w:p w14:paraId="08C3519C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 xml:space="preserve">Between 700 and 1100+ HGV movements from A24, up Flint Hill, into Knoll Road and up </w:t>
      </w:r>
      <w:proofErr w:type="spellStart"/>
      <w:r w:rsidRPr="00624384">
        <w:rPr>
          <w:rFonts w:ascii="Times New Roman" w:eastAsia="Times New Roman" w:hAnsi="Times New Roman" w:cs="Times New Roman"/>
        </w:rPr>
        <w:t>Coldharbour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Lane: exact volumes depend on whether HGV carriageways can be built with </w:t>
      </w:r>
      <w:proofErr w:type="spellStart"/>
      <w:r w:rsidRPr="00624384">
        <w:rPr>
          <w:rFonts w:ascii="Times New Roman" w:eastAsia="Times New Roman" w:hAnsi="Times New Roman" w:cs="Times New Roman"/>
        </w:rPr>
        <w:t>aluminium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or if they require a stone base.</w:t>
      </w:r>
    </w:p>
    <w:p w14:paraId="481E778E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>Major resulting impacts to traffic flows across Dorking, which currently struggle to handle existing volumes and are highly prone to gridlock from even minor disruptions.</w:t>
      </w:r>
    </w:p>
    <w:p w14:paraId="53DD7108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>HGV convoy holding bay in Knoll Road, which as a residential road and main school route is completely unsuitable.</w:t>
      </w:r>
    </w:p>
    <w:p w14:paraId="71460FB4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 xml:space="preserve">A further stone delivery HGV holding bay will be in </w:t>
      </w:r>
      <w:proofErr w:type="spellStart"/>
      <w:r w:rsidRPr="00624384">
        <w:rPr>
          <w:rFonts w:ascii="Times New Roman" w:eastAsia="Times New Roman" w:hAnsi="Times New Roman" w:cs="Times New Roman"/>
        </w:rPr>
        <w:t>Ryka's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car park at Box Hill, as a feeder via A24 and Flint Hill into the Knoll Road holding bay.</w:t>
      </w:r>
    </w:p>
    <w:p w14:paraId="27D55764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 xml:space="preserve">Major and irreparable impact to the trees, banks and road surface of </w:t>
      </w:r>
      <w:proofErr w:type="spellStart"/>
      <w:r w:rsidRPr="00624384">
        <w:rPr>
          <w:rFonts w:ascii="Times New Roman" w:eastAsia="Times New Roman" w:hAnsi="Times New Roman" w:cs="Times New Roman"/>
        </w:rPr>
        <w:t>Coldharbour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Lane, which is a historic sunken lane currently signposted as unsuitable for HGVs. It is absolutely unsuitable for 60 </w:t>
      </w:r>
      <w:proofErr w:type="spellStart"/>
      <w:r w:rsidRPr="00624384">
        <w:rPr>
          <w:rFonts w:ascii="Times New Roman" w:eastAsia="Times New Roman" w:hAnsi="Times New Roman" w:cs="Times New Roman"/>
        </w:rPr>
        <w:t>tonne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crane carriers, 50 </w:t>
      </w:r>
      <w:proofErr w:type="spellStart"/>
      <w:r w:rsidRPr="00624384">
        <w:rPr>
          <w:rFonts w:ascii="Times New Roman" w:eastAsia="Times New Roman" w:hAnsi="Times New Roman" w:cs="Times New Roman"/>
        </w:rPr>
        <w:t>tonne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drilling rig transporters and flatbeds carrying earth-moving machinery.</w:t>
      </w:r>
    </w:p>
    <w:p w14:paraId="3E86597D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 xml:space="preserve">The proposal to identify drilling rig transporter passing places in </w:t>
      </w:r>
      <w:proofErr w:type="spellStart"/>
      <w:r w:rsidRPr="00624384">
        <w:rPr>
          <w:rFonts w:ascii="Times New Roman" w:eastAsia="Times New Roman" w:hAnsi="Times New Roman" w:cs="Times New Roman"/>
        </w:rPr>
        <w:t>Coldharbour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Lane to reduce local transport delays is nonsensical: there aren't any places where a car could pass a 50 </w:t>
      </w:r>
      <w:proofErr w:type="spellStart"/>
      <w:r w:rsidRPr="00624384">
        <w:rPr>
          <w:rFonts w:ascii="Times New Roman" w:eastAsia="Times New Roman" w:hAnsi="Times New Roman" w:cs="Times New Roman"/>
        </w:rPr>
        <w:t>tonne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drilling rig in transit on </w:t>
      </w:r>
      <w:proofErr w:type="spellStart"/>
      <w:r w:rsidRPr="00624384">
        <w:rPr>
          <w:rFonts w:ascii="Times New Roman" w:eastAsia="Times New Roman" w:hAnsi="Times New Roman" w:cs="Times New Roman"/>
        </w:rPr>
        <w:t>Coldharbour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Lane.</w:t>
      </w:r>
    </w:p>
    <w:p w14:paraId="4323F929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 xml:space="preserve">The disruptions are likely to cause increased use of other </w:t>
      </w:r>
      <w:proofErr w:type="spellStart"/>
      <w:r w:rsidRPr="00624384">
        <w:rPr>
          <w:rFonts w:ascii="Times New Roman" w:eastAsia="Times New Roman" w:hAnsi="Times New Roman" w:cs="Times New Roman"/>
        </w:rPr>
        <w:t>backroads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such as </w:t>
      </w:r>
      <w:proofErr w:type="spellStart"/>
      <w:r w:rsidRPr="00624384">
        <w:rPr>
          <w:rFonts w:ascii="Times New Roman" w:eastAsia="Times New Roman" w:hAnsi="Times New Roman" w:cs="Times New Roman"/>
        </w:rPr>
        <w:t>Logmore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Lane, resulting in secondary damage there also.</w:t>
      </w:r>
    </w:p>
    <w:p w14:paraId="561A712F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 xml:space="preserve">Increased risk to road users: Europa's own traffic survey admits there is a high risk to cyclists of a serious accident on </w:t>
      </w:r>
      <w:proofErr w:type="spellStart"/>
      <w:r w:rsidRPr="00624384">
        <w:rPr>
          <w:rFonts w:ascii="Times New Roman" w:eastAsia="Times New Roman" w:hAnsi="Times New Roman" w:cs="Times New Roman"/>
        </w:rPr>
        <w:t>Coldharbour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Lane on Saturday mornings.</w:t>
      </w:r>
    </w:p>
    <w:p w14:paraId="4F75095D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>Road closures, delays and blockages are likely to endanger any residents who need emergency services.</w:t>
      </w:r>
    </w:p>
    <w:p w14:paraId="57F52733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 xml:space="preserve">The road condition survey plan includes no details about temporary damage assessments such as that from soil deposits which pose a major risk to cyclists and motorbikes, or ice, diesel spills or wet leaves which might impact the traction of HGVs on the steepest sections of </w:t>
      </w:r>
      <w:proofErr w:type="spellStart"/>
      <w:r w:rsidRPr="00624384">
        <w:rPr>
          <w:rFonts w:ascii="Times New Roman" w:eastAsia="Times New Roman" w:hAnsi="Times New Roman" w:cs="Times New Roman"/>
        </w:rPr>
        <w:t>Coldharbour</w:t>
      </w:r>
      <w:proofErr w:type="spellEnd"/>
      <w:r w:rsidRPr="00624384">
        <w:rPr>
          <w:rFonts w:ascii="Times New Roman" w:eastAsia="Times New Roman" w:hAnsi="Times New Roman" w:cs="Times New Roman"/>
        </w:rPr>
        <w:t xml:space="preserve"> Lane during winter months.</w:t>
      </w:r>
    </w:p>
    <w:p w14:paraId="72EDB760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624384">
        <w:rPr>
          <w:rFonts w:ascii="Times New Roman" w:eastAsia="Times New Roman" w:hAnsi="Times New Roman" w:cs="Times New Roman"/>
        </w:rPr>
        <w:t>No Environmental Impact Assessment has been conducted for the Traffic Management Plan.</w:t>
      </w:r>
    </w:p>
    <w:p w14:paraId="24A0D4A3" w14:textId="77777777" w:rsidR="00624384" w:rsidRPr="00624384" w:rsidRDefault="00624384" w:rsidP="006243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>This plan is effectively just an addendum to the traffic management plan from 2014 which has already been rejected as completely unsuitable by the planning authorities.</w:t>
      </w:r>
    </w:p>
    <w:p w14:paraId="490A474F" w14:textId="77777777" w:rsidR="00624384" w:rsidRPr="00624384" w:rsidRDefault="00624384" w:rsidP="00624384">
      <w:pPr>
        <w:rPr>
          <w:rFonts w:ascii="Times New Roman" w:eastAsia="Times New Roman" w:hAnsi="Times New Roman" w:cs="Times New Roman"/>
          <w:i/>
        </w:rPr>
      </w:pPr>
      <w:r w:rsidRPr="00624384">
        <w:rPr>
          <w:rFonts w:ascii="Times New Roman" w:eastAsia="Times New Roman" w:hAnsi="Times New Roman" w:cs="Times New Roman"/>
          <w:i/>
        </w:rPr>
        <w:t xml:space="preserve">[Please optionally supply some concluding text, </w:t>
      </w:r>
      <w:proofErr w:type="spellStart"/>
      <w:r w:rsidRPr="00624384">
        <w:rPr>
          <w:rFonts w:ascii="Times New Roman" w:eastAsia="Times New Roman" w:hAnsi="Times New Roman" w:cs="Times New Roman"/>
          <w:i/>
        </w:rPr>
        <w:t>emphasising</w:t>
      </w:r>
      <w:proofErr w:type="spellEnd"/>
      <w:r w:rsidRPr="00624384">
        <w:rPr>
          <w:rFonts w:ascii="Times New Roman" w:eastAsia="Times New Roman" w:hAnsi="Times New Roman" w:cs="Times New Roman"/>
          <w:i/>
        </w:rPr>
        <w:t xml:space="preserve"> why the application should be rejected.]</w:t>
      </w:r>
    </w:p>
    <w:p w14:paraId="2A5E703A" w14:textId="77777777" w:rsidR="00624384" w:rsidRDefault="00624384" w:rsidP="00624384">
      <w:pPr>
        <w:rPr>
          <w:rFonts w:ascii="Times New Roman" w:eastAsia="Times New Roman" w:hAnsi="Times New Roman" w:cs="Times New Roman"/>
        </w:rPr>
      </w:pPr>
    </w:p>
    <w:p w14:paraId="04042256" w14:textId="77777777" w:rsidR="00624384" w:rsidRPr="00624384" w:rsidRDefault="00624384" w:rsidP="00624384">
      <w:pPr>
        <w:rPr>
          <w:rFonts w:ascii="Times New Roman" w:eastAsia="Times New Roman" w:hAnsi="Times New Roman" w:cs="Times New Roman"/>
        </w:rPr>
      </w:pPr>
      <w:r w:rsidRPr="00624384">
        <w:rPr>
          <w:rFonts w:ascii="Times New Roman" w:eastAsia="Times New Roman" w:hAnsi="Times New Roman" w:cs="Times New Roman"/>
        </w:rPr>
        <w:t>best regards</w:t>
      </w:r>
    </w:p>
    <w:p w14:paraId="2DA5F8BD" w14:textId="77777777" w:rsidR="00624384" w:rsidRDefault="00624384" w:rsidP="00624384">
      <w:pPr>
        <w:rPr>
          <w:rFonts w:ascii="Times New Roman" w:eastAsia="Times New Roman" w:hAnsi="Times New Roman" w:cs="Times New Roman"/>
        </w:rPr>
      </w:pPr>
    </w:p>
    <w:p w14:paraId="534426AD" w14:textId="77777777" w:rsidR="00624384" w:rsidRPr="00624384" w:rsidRDefault="00624384" w:rsidP="00624384">
      <w:pPr>
        <w:rPr>
          <w:rFonts w:ascii="Times New Roman" w:eastAsia="Times New Roman" w:hAnsi="Times New Roman" w:cs="Times New Roman"/>
          <w:b/>
        </w:rPr>
      </w:pPr>
      <w:r w:rsidRPr="00624384">
        <w:rPr>
          <w:rFonts w:ascii="Times New Roman" w:eastAsia="Times New Roman" w:hAnsi="Times New Roman" w:cs="Times New Roman"/>
          <w:b/>
        </w:rPr>
        <w:t>[Name]</w:t>
      </w:r>
    </w:p>
    <w:p w14:paraId="788CA7A4" w14:textId="77777777" w:rsidR="000A6B67" w:rsidRPr="00624384" w:rsidRDefault="00624384">
      <w:pPr>
        <w:rPr>
          <w:rFonts w:ascii="Times New Roman" w:eastAsia="Times New Roman" w:hAnsi="Times New Roman" w:cs="Times New Roman"/>
          <w:b/>
        </w:rPr>
      </w:pPr>
      <w:r w:rsidRPr="00624384">
        <w:rPr>
          <w:rFonts w:ascii="Times New Roman" w:eastAsia="Times New Roman" w:hAnsi="Times New Roman" w:cs="Times New Roman"/>
          <w:b/>
        </w:rPr>
        <w:t>[Full Address/Postcode - N.B. this must be included]</w:t>
      </w:r>
    </w:p>
    <w:sectPr w:rsidR="000A6B67" w:rsidRPr="00624384" w:rsidSect="000C4B2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540C0"/>
    <w:multiLevelType w:val="multilevel"/>
    <w:tmpl w:val="A64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84"/>
    <w:rsid w:val="000A6B67"/>
    <w:rsid w:val="000C4B20"/>
    <w:rsid w:val="0062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BA5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yxo">
    <w:name w:val="_4yxo"/>
    <w:basedOn w:val="DefaultParagraphFont"/>
    <w:rsid w:val="00624384"/>
  </w:style>
  <w:style w:type="character" w:customStyle="1" w:styleId="4yxp">
    <w:name w:val="_4yxp"/>
    <w:basedOn w:val="DefaultParagraphFont"/>
    <w:rsid w:val="00624384"/>
  </w:style>
  <w:style w:type="character" w:styleId="Hyperlink">
    <w:name w:val="Hyperlink"/>
    <w:basedOn w:val="DefaultParagraphFont"/>
    <w:uiPriority w:val="99"/>
    <w:unhideWhenUsed/>
    <w:rsid w:val="00624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wcd@surreycc.gov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2406</Characters>
  <Application>Microsoft Macintosh Word</Application>
  <DocSecurity>0</DocSecurity>
  <Lines>20</Lines>
  <Paragraphs>5</Paragraphs>
  <ScaleCrop>false</ScaleCrop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Language</dc:creator>
  <cp:keywords/>
  <dc:description/>
  <cp:lastModifiedBy>Data Language</cp:lastModifiedBy>
  <cp:revision>1</cp:revision>
  <dcterms:created xsi:type="dcterms:W3CDTF">2017-06-18T10:18:00Z</dcterms:created>
  <dcterms:modified xsi:type="dcterms:W3CDTF">2017-06-18T10:22:00Z</dcterms:modified>
</cp:coreProperties>
</file>