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D4" w:rsidRPr="00BA1AD4" w:rsidRDefault="00BA1AD4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1AD4">
        <w:rPr>
          <w:rFonts w:ascii="Times New Roman" w:hAnsi="Times New Roman" w:cs="Times New Roman"/>
          <w:b/>
          <w:sz w:val="32"/>
          <w:szCs w:val="32"/>
        </w:rPr>
        <w:t>Введение</w:t>
      </w:r>
      <w:bookmarkStart w:id="0" w:name="_GoBack"/>
      <w:bookmarkEnd w:id="0"/>
      <w:r w:rsidRPr="00BA1AD4">
        <w:rPr>
          <w:rFonts w:ascii="Times New Roman" w:hAnsi="Times New Roman" w:cs="Times New Roman"/>
          <w:b/>
          <w:sz w:val="32"/>
          <w:szCs w:val="32"/>
        </w:rPr>
        <w:t>.</w:t>
      </w:r>
    </w:p>
    <w:p w:rsidR="00F2404B" w:rsidRPr="00F2404B" w:rsidRDefault="00F2404B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04B">
        <w:rPr>
          <w:rFonts w:ascii="Times New Roman" w:hAnsi="Times New Roman" w:cs="Times New Roman"/>
          <w:sz w:val="28"/>
          <w:szCs w:val="28"/>
        </w:rPr>
        <w:t>С 1980-х годов ре</w:t>
      </w:r>
      <w:r>
        <w:rPr>
          <w:rFonts w:ascii="Times New Roman" w:hAnsi="Times New Roman" w:cs="Times New Roman"/>
          <w:sz w:val="28"/>
          <w:szCs w:val="28"/>
        </w:rPr>
        <w:t>ляционные системы управления ба</w:t>
      </w:r>
      <w:r w:rsidRPr="00F2404B">
        <w:rPr>
          <w:rFonts w:ascii="Times New Roman" w:hAnsi="Times New Roman" w:cs="Times New Roman"/>
          <w:sz w:val="28"/>
          <w:szCs w:val="28"/>
        </w:rPr>
        <w:t>зами данных (СУБД) стали занимать доминирующее положение среди средств хранения данных. Несмотря на то что реляционные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хранилища обеспечивают наилучшее сочетание простоты, устойчивости, гибкости, производительности, масштабируемости и совместимости, их показатели по каждому из этих пунктов не обязательно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выше, чем у аналогичных систем, ориентированных на какую-то одну особенность. Однако универсальность реляционных СУБД перевешивала какие-либо другие недостатки.</w:t>
      </w:r>
    </w:p>
    <w:p w:rsidR="00F2404B" w:rsidRPr="00F2404B" w:rsidRDefault="00F2404B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04B">
        <w:rPr>
          <w:rFonts w:ascii="Times New Roman" w:hAnsi="Times New Roman" w:cs="Times New Roman"/>
          <w:sz w:val="28"/>
          <w:szCs w:val="28"/>
        </w:rPr>
        <w:t>Сегодня ситуация несколько иная. Появившиеся в последние годы так называемые NoSQL (Not only SQL, не только SQL) хранилища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реализуют модели данных, имеющие существенные отличия от традиционной реляционной модели. Основная их цель — расширить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возможности баз данных (БД) в тех областях, где реляционная модель и SQL недостаточно гибки, и не вытеснять их там, где они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справляются со своими задачами. Создатели таких БД среди множества преимуществ использования NoSQL-решений называют высокую производительность при использовании специфических моделей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данных и легкость работы с ними.</w:t>
      </w:r>
    </w:p>
    <w:p w:rsidR="00F2404B" w:rsidRPr="00F2404B" w:rsidRDefault="00F2404B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04B">
        <w:rPr>
          <w:rFonts w:ascii="Times New Roman" w:hAnsi="Times New Roman" w:cs="Times New Roman"/>
          <w:sz w:val="28"/>
          <w:szCs w:val="28"/>
        </w:rPr>
        <w:t>Одним из наиболее популярных и актуальных подвидов нереляционных хранилищ являются графовые БД [1]. Как ясно из названия,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основная модель данных в них — классический математический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граф. Проекты в области графовых БД начали появляться с конца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1980-х годов, однако в большей степени носили академический характер [2, 3]. В последнее время наблюдается бурный рост интереса к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графовым БД в связи с тем, что такая система представления данных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оказалась естественной и востребованной в современном мире различных социальных связей (Интернет, социальные сети и т. д.).</w:t>
      </w:r>
    </w:p>
    <w:p w:rsidR="00825221" w:rsidRPr="00F2404B" w:rsidRDefault="00F2404B" w:rsidP="00F24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04B">
        <w:rPr>
          <w:rFonts w:ascii="Times New Roman" w:hAnsi="Times New Roman" w:cs="Times New Roman"/>
          <w:sz w:val="28"/>
          <w:szCs w:val="28"/>
        </w:rPr>
        <w:t>К достоинствам графовых моделей БД по сравнению с традиционной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реляционной моделью исследователи относят не только возможность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 xml:space="preserve">естественной реализации графовых операций (поиска путей, выделения </w:t>
      </w:r>
      <w:r w:rsidRPr="00F2404B">
        <w:rPr>
          <w:rFonts w:ascii="Times New Roman" w:hAnsi="Times New Roman" w:cs="Times New Roman"/>
          <w:sz w:val="28"/>
          <w:szCs w:val="28"/>
        </w:rPr>
        <w:lastRenderedPageBreak/>
        <w:t>сообществ и т. п.), но и гибкую схему данных, позволяющую</w:t>
      </w:r>
      <w:r w:rsidRPr="00F2404B">
        <w:rPr>
          <w:rFonts w:ascii="Times New Roman" w:hAnsi="Times New Roman" w:cs="Times New Roman"/>
          <w:sz w:val="28"/>
          <w:szCs w:val="28"/>
        </w:rPr>
        <w:t xml:space="preserve"> </w:t>
      </w:r>
      <w:r w:rsidRPr="00F2404B">
        <w:rPr>
          <w:rFonts w:ascii="Times New Roman" w:hAnsi="Times New Roman" w:cs="Times New Roman"/>
          <w:sz w:val="28"/>
          <w:szCs w:val="28"/>
        </w:rPr>
        <w:t>унифицировать хранение разнородных объектов [1, 4].</w:t>
      </w:r>
    </w:p>
    <w:sectPr w:rsidR="00825221" w:rsidRPr="00F2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4B"/>
    <w:rsid w:val="007B5E7B"/>
    <w:rsid w:val="008C6D0C"/>
    <w:rsid w:val="00BA1AD4"/>
    <w:rsid w:val="00C47C20"/>
    <w:rsid w:val="00F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3</cp:revision>
  <dcterms:created xsi:type="dcterms:W3CDTF">2016-09-07T08:15:00Z</dcterms:created>
  <dcterms:modified xsi:type="dcterms:W3CDTF">2016-09-07T08:26:00Z</dcterms:modified>
</cp:coreProperties>
</file>