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ED186" w14:textId="77777777" w:rsidR="001D2C9D" w:rsidRDefault="0045696F">
      <w:pPr>
        <w:widowControl/>
        <w:contextualSpacing/>
        <w:jc w:val="center"/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</w:pPr>
      <w:r>
        <w:rPr>
          <w:rFonts w:asciiTheme="majorEastAsia" w:eastAsiaTheme="majorEastAsia" w:hAnsiTheme="majorEastAsia" w:cs="Times New Roman" w:hint="eastAsia"/>
          <w:spacing w:val="-10"/>
          <w:kern w:val="28"/>
          <w:sz w:val="44"/>
          <w:szCs w:val="44"/>
        </w:rPr>
        <w:t>敏源</w:t>
      </w:r>
      <w:r w:rsidR="0044351A">
        <w:rPr>
          <w:rFonts w:asciiTheme="majorEastAsia" w:eastAsiaTheme="majorEastAsia" w:hAnsiTheme="majorEastAsia" w:cs="Times New Roman" w:hint="eastAsia"/>
          <w:spacing w:val="-10"/>
          <w:kern w:val="28"/>
          <w:sz w:val="44"/>
          <w:szCs w:val="44"/>
        </w:rPr>
        <w:t>高精度</w:t>
      </w:r>
      <w:r>
        <w:rPr>
          <w:rFonts w:asciiTheme="majorEastAsia" w:eastAsiaTheme="majorEastAsia" w:hAnsiTheme="majorEastAsia" w:cs="Times New Roman" w:hint="eastAsia"/>
          <w:spacing w:val="-10"/>
          <w:kern w:val="28"/>
          <w:sz w:val="44"/>
          <w:szCs w:val="44"/>
        </w:rPr>
        <w:t>数字</w:t>
      </w:r>
      <w:r w:rsidR="0044351A">
        <w:rPr>
          <w:rFonts w:asciiTheme="majorEastAsia" w:eastAsiaTheme="majorEastAsia" w:hAnsiTheme="majorEastAsia" w:cs="Times New Roman" w:hint="eastAsia"/>
          <w:spacing w:val="-10"/>
          <w:kern w:val="28"/>
          <w:sz w:val="44"/>
          <w:szCs w:val="44"/>
        </w:rPr>
        <w:t>电容</w:t>
      </w:r>
      <w:r>
        <w:rPr>
          <w:rFonts w:asciiTheme="majorEastAsia" w:eastAsiaTheme="majorEastAsia" w:hAnsiTheme="majorEastAsia" w:cs="微软雅黑" w:hint="eastAsia"/>
          <w:spacing w:val="-10"/>
          <w:kern w:val="28"/>
          <w:sz w:val="44"/>
          <w:szCs w:val="44"/>
        </w:rPr>
        <w:t>传</w:t>
      </w:r>
      <w:r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  <w:t>感</w:t>
      </w:r>
      <w:r>
        <w:rPr>
          <w:rFonts w:asciiTheme="majorEastAsia" w:eastAsiaTheme="majorEastAsia" w:hAnsiTheme="majorEastAsia" w:cs="MS Gothic" w:hint="eastAsia"/>
          <w:spacing w:val="-10"/>
          <w:kern w:val="28"/>
          <w:sz w:val="44"/>
          <w:szCs w:val="44"/>
        </w:rPr>
        <w:t>芯片</w:t>
      </w:r>
    </w:p>
    <w:p w14:paraId="2418DF0B" w14:textId="77777777" w:rsidR="001D2C9D" w:rsidRDefault="0045696F">
      <w:pPr>
        <w:widowControl/>
        <w:contextualSpacing/>
        <w:jc w:val="center"/>
        <w:rPr>
          <w:rFonts w:asciiTheme="majorEastAsia" w:eastAsiaTheme="majorEastAsia" w:hAnsiTheme="majorEastAsia" w:cs="Times New Roman"/>
          <w:spacing w:val="-10"/>
          <w:kern w:val="28"/>
          <w:sz w:val="44"/>
          <w:szCs w:val="44"/>
        </w:rPr>
      </w:pPr>
      <w:r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  <w:t>M</w:t>
      </w:r>
      <w:r w:rsidR="0044351A"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  <w:t>DC04</w:t>
      </w:r>
      <w:r w:rsidR="0090089A"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  <w:t xml:space="preserve"> </w:t>
      </w:r>
      <w:r w:rsidR="0044351A"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  <w:t>I</w:t>
      </w:r>
      <w:r w:rsidR="0044351A">
        <w:rPr>
          <w:rFonts w:asciiTheme="majorEastAsia" w:eastAsiaTheme="majorEastAsia" w:hAnsiTheme="majorEastAsia" w:cs="MS Gothic" w:hint="eastAsia"/>
          <w:spacing w:val="-10"/>
          <w:kern w:val="28"/>
          <w:sz w:val="44"/>
          <w:szCs w:val="44"/>
        </w:rPr>
        <w:t>²</w:t>
      </w:r>
      <w:r w:rsidR="0044351A">
        <w:rPr>
          <w:rFonts w:asciiTheme="majorEastAsia" w:eastAsiaTheme="majorEastAsia" w:hAnsiTheme="majorEastAsia" w:cs="MS Gothic"/>
          <w:spacing w:val="-10"/>
          <w:kern w:val="28"/>
          <w:sz w:val="44"/>
          <w:szCs w:val="44"/>
        </w:rPr>
        <w:t>C</w:t>
      </w:r>
      <w:r>
        <w:rPr>
          <w:rFonts w:asciiTheme="majorEastAsia" w:eastAsiaTheme="majorEastAsia" w:hAnsiTheme="majorEastAsia" w:cs="MS Gothic" w:hint="eastAsia"/>
          <w:spacing w:val="-10"/>
          <w:kern w:val="28"/>
          <w:sz w:val="44"/>
          <w:szCs w:val="44"/>
        </w:rPr>
        <w:t>应用例程</w:t>
      </w:r>
    </w:p>
    <w:p w14:paraId="693168E8" w14:textId="77777777" w:rsidR="001D2C9D" w:rsidRDefault="0045696F">
      <w:pPr>
        <w:widowControl/>
        <w:shd w:val="clear" w:color="auto" w:fill="FFFFFF"/>
        <w:spacing w:before="45" w:after="300"/>
        <w:jc w:val="right"/>
        <w:outlineLvl w:val="2"/>
        <w:rPr>
          <w:rFonts w:ascii="Cambria" w:eastAsia="宋体" w:hAnsi="Cambria" w:cs="Times New Roman"/>
          <w:kern w:val="0"/>
          <w:sz w:val="24"/>
        </w:rPr>
      </w:pPr>
      <w:r>
        <w:rPr>
          <w:rFonts w:ascii="Cambria" w:eastAsia="MS Mincho" w:hAnsi="Cambria" w:cs="Times New Roman"/>
          <w:kern w:val="0"/>
          <w:sz w:val="24"/>
        </w:rPr>
        <w:t>V20</w:t>
      </w:r>
      <w:r>
        <w:rPr>
          <w:rFonts w:asciiTheme="minorEastAsia" w:hAnsiTheme="minorEastAsia" w:cs="Times New Roman" w:hint="eastAsia"/>
          <w:kern w:val="0"/>
          <w:sz w:val="24"/>
        </w:rPr>
        <w:t>20</w:t>
      </w:r>
      <w:r>
        <w:rPr>
          <w:rFonts w:ascii="Cambria" w:eastAsia="宋体" w:hAnsi="Cambria" w:cs="Times New Roman" w:hint="eastAsia"/>
          <w:kern w:val="0"/>
          <w:sz w:val="24"/>
        </w:rPr>
        <w:t>0</w:t>
      </w:r>
      <w:r w:rsidR="00C3107D">
        <w:rPr>
          <w:rFonts w:ascii="Cambria" w:eastAsia="宋体" w:hAnsi="Cambria" w:cs="Times New Roman" w:hint="eastAsia"/>
          <w:kern w:val="0"/>
          <w:sz w:val="24"/>
        </w:rPr>
        <w:t>8</w:t>
      </w:r>
    </w:p>
    <w:p w14:paraId="27928A2A" w14:textId="77777777" w:rsidR="001D2C9D" w:rsidRDefault="0045696F">
      <w:pPr>
        <w:pStyle w:val="af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微软雅黑"/>
          <w:b/>
          <w:kern w:val="0"/>
          <w:sz w:val="24"/>
        </w:rPr>
      </w:pPr>
      <w:bookmarkStart w:id="0" w:name="_Hlk35614223"/>
      <w:r>
        <w:rPr>
          <w:rFonts w:ascii="宋体" w:eastAsia="宋体" w:hAnsi="宋体" w:cs="微软雅黑" w:hint="eastAsia"/>
          <w:b/>
          <w:kern w:val="0"/>
          <w:sz w:val="24"/>
        </w:rPr>
        <w:t>概述</w:t>
      </w:r>
    </w:p>
    <w:p w14:paraId="3BCB26BA" w14:textId="77777777" w:rsidR="001D2C9D" w:rsidRDefault="0045696F">
      <w:pPr>
        <w:widowControl/>
        <w:ind w:firstLine="420"/>
        <w:jc w:val="left"/>
        <w:rPr>
          <w:rFonts w:ascii="Cambria" w:eastAsia="宋体" w:hAnsi="Cambria" w:cs="Times New Roman"/>
          <w:kern w:val="0"/>
          <w:sz w:val="24"/>
        </w:rPr>
      </w:pPr>
      <w:r>
        <w:rPr>
          <w:rFonts w:ascii="宋体" w:eastAsia="宋体" w:hAnsi="宋体" w:cs="Times New Roman" w:hint="eastAsia"/>
          <w:kern w:val="0"/>
          <w:sz w:val="24"/>
        </w:rPr>
        <w:t>本文</w:t>
      </w:r>
      <w:r>
        <w:rPr>
          <w:rFonts w:ascii="宋体" w:eastAsia="宋体" w:hAnsi="宋体" w:cs="MS Mincho"/>
          <w:kern w:val="0"/>
          <w:sz w:val="24"/>
        </w:rPr>
        <w:t>介</w:t>
      </w:r>
      <w:r>
        <w:rPr>
          <w:rFonts w:ascii="宋体" w:eastAsia="宋体" w:hAnsi="宋体" w:cs="微软雅黑" w:hint="eastAsia"/>
          <w:kern w:val="0"/>
          <w:sz w:val="24"/>
        </w:rPr>
        <w:t>绍</w:t>
      </w:r>
      <w:r>
        <w:rPr>
          <w:rFonts w:ascii="宋体" w:eastAsia="宋体" w:hAnsi="宋体" w:cs="MS Mincho"/>
          <w:kern w:val="0"/>
          <w:sz w:val="24"/>
        </w:rPr>
        <w:t>了</w:t>
      </w:r>
      <w:r>
        <w:rPr>
          <w:rFonts w:ascii="宋体" w:eastAsia="宋体" w:hAnsi="宋体" w:cs="MS Mincho" w:hint="eastAsia"/>
          <w:kern w:val="0"/>
          <w:sz w:val="24"/>
        </w:rPr>
        <w:t>敏源高精度数字</w:t>
      </w:r>
      <w:r w:rsidR="00B2415D">
        <w:rPr>
          <w:rFonts w:ascii="宋体" w:eastAsia="宋体" w:hAnsi="宋体" w:cs="MS Mincho" w:hint="eastAsia"/>
          <w:kern w:val="0"/>
          <w:sz w:val="24"/>
        </w:rPr>
        <w:t>电容</w:t>
      </w:r>
      <w:r>
        <w:rPr>
          <w:rFonts w:ascii="宋体" w:eastAsia="宋体" w:hAnsi="宋体" w:cs="MS Mincho" w:hint="eastAsia"/>
          <w:kern w:val="0"/>
          <w:sz w:val="24"/>
        </w:rPr>
        <w:t>传感芯片的</w:t>
      </w:r>
      <w:r>
        <w:rPr>
          <w:rFonts w:ascii="宋体" w:eastAsia="宋体" w:hAnsi="宋体" w:cs="微软雅黑" w:hint="eastAsia"/>
          <w:kern w:val="0"/>
          <w:sz w:val="24"/>
        </w:rPr>
        <w:t>简单软</w:t>
      </w:r>
      <w:r>
        <w:rPr>
          <w:rFonts w:ascii="宋体" w:eastAsia="宋体" w:hAnsi="宋体" w:cs="MS Mincho"/>
          <w:kern w:val="0"/>
          <w:sz w:val="24"/>
        </w:rPr>
        <w:t>件解决方案，用于微控制器与</w:t>
      </w:r>
      <w:r w:rsidR="00B2415D">
        <w:rPr>
          <w:rFonts w:ascii="宋体" w:eastAsia="宋体" w:hAnsi="宋体" w:cs="MS Mincho" w:hint="eastAsia"/>
          <w:kern w:val="0"/>
          <w:sz w:val="24"/>
        </w:rPr>
        <w:t>电容</w:t>
      </w:r>
      <w:r>
        <w:rPr>
          <w:rFonts w:ascii="宋体" w:eastAsia="宋体" w:hAnsi="宋体" w:cs="Times New Roman" w:hint="eastAsia"/>
          <w:kern w:val="0"/>
          <w:sz w:val="24"/>
        </w:rPr>
        <w:t>传感芯片</w:t>
      </w:r>
      <w:r>
        <w:rPr>
          <w:rFonts w:ascii="宋体" w:eastAsia="宋体" w:hAnsi="宋体" w:cs="MS Mincho"/>
          <w:kern w:val="0"/>
          <w:sz w:val="24"/>
        </w:rPr>
        <w:t>之</w:t>
      </w:r>
      <w:r>
        <w:rPr>
          <w:rFonts w:ascii="宋体" w:eastAsia="宋体" w:hAnsi="宋体" w:cs="微软雅黑" w:hint="eastAsia"/>
          <w:kern w:val="0"/>
          <w:sz w:val="24"/>
        </w:rPr>
        <w:t>间</w:t>
      </w:r>
      <w:r>
        <w:rPr>
          <w:rFonts w:ascii="宋体" w:eastAsia="宋体" w:hAnsi="宋体" w:cs="MS Mincho"/>
          <w:kern w:val="0"/>
          <w:sz w:val="24"/>
        </w:rPr>
        <w:t>的基本</w:t>
      </w:r>
      <w:r>
        <w:rPr>
          <w:rFonts w:ascii="宋体" w:eastAsia="宋体" w:hAnsi="宋体" w:cs="Times New Roman" w:hint="eastAsia"/>
          <w:kern w:val="0"/>
          <w:sz w:val="24"/>
        </w:rPr>
        <w:t>单总线通信控制。</w:t>
      </w:r>
    </w:p>
    <w:p w14:paraId="7B99939F" w14:textId="77777777" w:rsidR="001D2C9D" w:rsidRDefault="0045696F">
      <w:pPr>
        <w:widowControl/>
        <w:ind w:firstLine="420"/>
        <w:jc w:val="left"/>
        <w:rPr>
          <w:rFonts w:ascii="宋体" w:eastAsia="宋体" w:hAnsi="宋体" w:cs="MS Mincho"/>
          <w:kern w:val="0"/>
          <w:sz w:val="24"/>
        </w:rPr>
      </w:pPr>
      <w:r>
        <w:rPr>
          <w:rFonts w:ascii="宋体" w:eastAsia="宋体" w:hAnsi="宋体" w:cs="Times New Roman" w:hint="eastAsia"/>
          <w:kern w:val="0"/>
          <w:sz w:val="24"/>
        </w:rPr>
        <w:t>敏源</w:t>
      </w:r>
      <w:r w:rsidR="00B2415D">
        <w:rPr>
          <w:rFonts w:ascii="宋体" w:eastAsia="宋体" w:hAnsi="宋体" w:cs="Times New Roman" w:hint="eastAsia"/>
          <w:kern w:val="0"/>
          <w:sz w:val="24"/>
        </w:rPr>
        <w:t>电容</w:t>
      </w:r>
      <w:r>
        <w:rPr>
          <w:rFonts w:ascii="宋体" w:eastAsia="宋体" w:hAnsi="宋体" w:cs="Times New Roman" w:hint="eastAsia"/>
          <w:kern w:val="0"/>
          <w:sz w:val="24"/>
        </w:rPr>
        <w:t>传感芯片的</w:t>
      </w:r>
      <w:r>
        <w:rPr>
          <w:rFonts w:ascii="宋体" w:eastAsia="宋体" w:hAnsi="宋体" w:cs="微软雅黑" w:hint="eastAsia"/>
          <w:kern w:val="0"/>
          <w:sz w:val="24"/>
        </w:rPr>
        <w:t>详细时</w:t>
      </w:r>
      <w:r>
        <w:rPr>
          <w:rFonts w:ascii="宋体" w:eastAsia="宋体" w:hAnsi="宋体" w:cs="MS Mincho"/>
          <w:kern w:val="0"/>
          <w:sz w:val="24"/>
        </w:rPr>
        <w:t>序和操作信息可在</w:t>
      </w:r>
      <w:r>
        <w:rPr>
          <w:rFonts w:ascii="宋体" w:eastAsia="宋体" w:hAnsi="宋体" w:cs="MS Mincho" w:hint="eastAsia"/>
          <w:kern w:val="0"/>
          <w:sz w:val="24"/>
        </w:rPr>
        <w:t>数据手册</w:t>
      </w:r>
      <w:r>
        <w:rPr>
          <w:rFonts w:ascii="宋体" w:eastAsia="宋体" w:hAnsi="宋体" w:cs="MS Mincho"/>
          <w:kern w:val="0"/>
          <w:sz w:val="24"/>
        </w:rPr>
        <w:t>中找到</w:t>
      </w:r>
      <w:r>
        <w:rPr>
          <w:rFonts w:ascii="宋体" w:eastAsia="宋体" w:hAnsi="宋体" w:cs="MS Mincho" w:hint="eastAsia"/>
          <w:kern w:val="0"/>
          <w:sz w:val="24"/>
        </w:rPr>
        <w:t>。</w:t>
      </w:r>
    </w:p>
    <w:p w14:paraId="4DC123BC" w14:textId="77777777" w:rsidR="001D2C9D" w:rsidRDefault="0045696F">
      <w:pPr>
        <w:widowControl/>
        <w:ind w:firstLine="420"/>
        <w:jc w:val="left"/>
        <w:rPr>
          <w:rFonts w:ascii="Cambria" w:eastAsia="宋体" w:hAnsi="Cambria" w:cs="Times New Roman"/>
          <w:kern w:val="0"/>
          <w:sz w:val="24"/>
        </w:rPr>
      </w:pPr>
      <w:r>
        <w:rPr>
          <w:rFonts w:ascii="宋体" w:eastAsia="宋体" w:hAnsi="宋体" w:cs="MS Mincho" w:hint="eastAsia"/>
          <w:kern w:val="0"/>
          <w:sz w:val="24"/>
        </w:rPr>
        <w:t>本文以M</w:t>
      </w:r>
      <w:r w:rsidR="00B2415D">
        <w:rPr>
          <w:rFonts w:ascii="宋体" w:eastAsia="宋体" w:hAnsi="宋体" w:cs="MS Mincho"/>
          <w:kern w:val="0"/>
          <w:sz w:val="24"/>
        </w:rPr>
        <w:t>DC04</w:t>
      </w:r>
      <w:r>
        <w:rPr>
          <w:rFonts w:ascii="宋体" w:eastAsia="宋体" w:hAnsi="宋体" w:cs="MS Mincho" w:hint="eastAsia"/>
          <w:kern w:val="0"/>
          <w:sz w:val="24"/>
        </w:rPr>
        <w:t>为</w:t>
      </w:r>
      <w:r w:rsidR="00B2415D">
        <w:rPr>
          <w:rFonts w:ascii="宋体" w:eastAsia="宋体" w:hAnsi="宋体" w:cs="MS Mincho" w:hint="eastAsia"/>
          <w:kern w:val="0"/>
          <w:sz w:val="24"/>
        </w:rPr>
        <w:t>主要功能</w:t>
      </w:r>
      <w:r>
        <w:rPr>
          <w:rFonts w:ascii="宋体" w:eastAsia="宋体" w:hAnsi="宋体" w:cs="MS Mincho" w:hint="eastAsia"/>
          <w:kern w:val="0"/>
          <w:sz w:val="24"/>
        </w:rPr>
        <w:t>介绍，</w:t>
      </w:r>
      <w:r w:rsidR="00B2415D">
        <w:rPr>
          <w:rFonts w:ascii="宋体" w:eastAsia="宋体" w:hAnsi="宋体" w:cs="MS Mincho" w:hint="eastAsia"/>
          <w:kern w:val="0"/>
          <w:sz w:val="24"/>
        </w:rPr>
        <w:t>部分功能也可</w:t>
      </w:r>
      <w:r>
        <w:rPr>
          <w:rFonts w:ascii="宋体" w:eastAsia="宋体" w:hAnsi="宋体" w:cs="MS Mincho" w:hint="eastAsia"/>
          <w:kern w:val="0"/>
          <w:sz w:val="24"/>
        </w:rPr>
        <w:t>适用于</w:t>
      </w:r>
      <w:r w:rsidR="00B2415D">
        <w:rPr>
          <w:rFonts w:ascii="宋体" w:eastAsia="宋体" w:hAnsi="宋体" w:cs="MS Mincho" w:hint="eastAsia"/>
          <w:kern w:val="0"/>
          <w:sz w:val="24"/>
        </w:rPr>
        <w:t>我司</w:t>
      </w:r>
      <w:r w:rsidR="00821951">
        <w:rPr>
          <w:rFonts w:ascii="宋体" w:eastAsia="宋体" w:hAnsi="宋体" w:cs="MS Mincho" w:hint="eastAsia"/>
          <w:kern w:val="0"/>
          <w:sz w:val="24"/>
        </w:rPr>
        <w:t>其他</w:t>
      </w:r>
      <w:r w:rsidR="00B2415D">
        <w:rPr>
          <w:rFonts w:ascii="宋体" w:eastAsia="宋体" w:hAnsi="宋体" w:cs="MS Mincho" w:hint="eastAsia"/>
          <w:kern w:val="0"/>
          <w:sz w:val="24"/>
        </w:rPr>
        <w:t>I²</w:t>
      </w:r>
      <w:r w:rsidR="00B2415D">
        <w:rPr>
          <w:rFonts w:ascii="宋体" w:eastAsia="宋体" w:hAnsi="宋体" w:cs="MS Mincho"/>
          <w:kern w:val="0"/>
          <w:sz w:val="24"/>
        </w:rPr>
        <w:t>C</w:t>
      </w:r>
      <w:r w:rsidR="00821951">
        <w:rPr>
          <w:rFonts w:ascii="宋体" w:eastAsia="宋体" w:hAnsi="宋体" w:cs="MS Mincho" w:hint="eastAsia"/>
          <w:kern w:val="0"/>
          <w:sz w:val="24"/>
        </w:rPr>
        <w:t>接口</w:t>
      </w:r>
      <w:r>
        <w:rPr>
          <w:rFonts w:ascii="宋体" w:eastAsia="宋体" w:hAnsi="宋体" w:cs="MS Mincho" w:hint="eastAsia"/>
          <w:kern w:val="0"/>
          <w:sz w:val="24"/>
        </w:rPr>
        <w:t>芯片。</w:t>
      </w:r>
    </w:p>
    <w:p w14:paraId="0584CF92" w14:textId="77777777" w:rsidR="001D2C9D" w:rsidRPr="00821951" w:rsidRDefault="001D2C9D">
      <w:pPr>
        <w:widowControl/>
        <w:jc w:val="left"/>
        <w:rPr>
          <w:rFonts w:ascii="宋体" w:eastAsia="宋体" w:hAnsi="宋体" w:cs="微软雅黑"/>
          <w:b/>
          <w:kern w:val="0"/>
          <w:sz w:val="24"/>
        </w:rPr>
      </w:pPr>
    </w:p>
    <w:p w14:paraId="531BD992" w14:textId="77777777" w:rsidR="001D2C9D" w:rsidRDefault="0045696F">
      <w:pPr>
        <w:pStyle w:val="af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微软雅黑"/>
          <w:b/>
          <w:kern w:val="0"/>
          <w:sz w:val="24"/>
        </w:rPr>
      </w:pPr>
      <w:r>
        <w:rPr>
          <w:rFonts w:ascii="Cambria" w:eastAsia="宋体" w:hAnsi="Cambria" w:cs="Times New Roman" w:hint="eastAsia"/>
          <w:b/>
          <w:kern w:val="0"/>
          <w:sz w:val="24"/>
        </w:rPr>
        <w:t>硬件</w:t>
      </w:r>
      <w:r>
        <w:rPr>
          <w:rFonts w:ascii="Cambria" w:eastAsia="宋体" w:hAnsi="Cambria" w:cs="Times New Roman"/>
          <w:b/>
          <w:kern w:val="0"/>
          <w:sz w:val="24"/>
        </w:rPr>
        <w:t>配置</w:t>
      </w:r>
    </w:p>
    <w:p w14:paraId="6E76A574" w14:textId="77777777" w:rsidR="001D2C9D" w:rsidRPr="00F00821" w:rsidRDefault="00F00821" w:rsidP="00F00821">
      <w:pPr>
        <w:widowControl/>
        <w:ind w:firstLineChars="200" w:firstLine="480"/>
        <w:jc w:val="left"/>
        <w:rPr>
          <w:rFonts w:ascii="宋体" w:eastAsia="宋体" w:hAnsi="宋体" w:cs="Times New Roman"/>
          <w:kern w:val="0"/>
          <w:sz w:val="24"/>
        </w:rPr>
      </w:pPr>
      <w:r w:rsidRPr="00F00821">
        <w:rPr>
          <w:rFonts w:ascii="宋体" w:eastAsia="宋体" w:hAnsi="宋体" w:cs="Times New Roman" w:hint="eastAsia"/>
          <w:kern w:val="0"/>
          <w:sz w:val="24"/>
        </w:rPr>
        <w:t>I²C 接口方式的系统应用如</w:t>
      </w:r>
      <w:r>
        <w:rPr>
          <w:rFonts w:ascii="宋体" w:eastAsia="宋体" w:hAnsi="宋体" w:cs="Times New Roman" w:hint="eastAsia"/>
          <w:kern w:val="0"/>
          <w:sz w:val="24"/>
        </w:rPr>
        <w:t>下</w:t>
      </w:r>
      <w:r w:rsidRPr="00F00821">
        <w:rPr>
          <w:rFonts w:ascii="宋体" w:eastAsia="宋体" w:hAnsi="宋体" w:cs="Times New Roman" w:hint="eastAsia"/>
          <w:kern w:val="0"/>
          <w:sz w:val="24"/>
        </w:rPr>
        <w:t>图，数据端口 SDA 和时钟端口 SCL 端口分别连接到上位机处理器的对应端口上，并分别通过上拉电阻 Rp 连到 VDD，通过上位机软件来实现各节点芯片的读写控制。根据实际应用</w:t>
      </w:r>
      <w:r>
        <w:rPr>
          <w:rFonts w:ascii="宋体" w:eastAsia="宋体" w:hAnsi="宋体" w:cs="Times New Roman" w:hint="eastAsia"/>
          <w:kern w:val="0"/>
          <w:sz w:val="24"/>
        </w:rPr>
        <w:t>，</w:t>
      </w:r>
      <w:r w:rsidRPr="00F00821">
        <w:rPr>
          <w:rFonts w:ascii="宋体" w:eastAsia="宋体" w:hAnsi="宋体" w:cs="Times New Roman" w:hint="eastAsia"/>
          <w:kern w:val="0"/>
          <w:sz w:val="24"/>
        </w:rPr>
        <w:t xml:space="preserve">可以串联2个节点，通过ADDR端口0/1值进行寻址与访问，各节点芯片的 MODE 管脚接地。 </w:t>
      </w:r>
      <w:r>
        <w:rPr>
          <w:noProof/>
        </w:rPr>
        <w:drawing>
          <wp:inline distT="0" distB="0" distL="0" distR="0" wp14:anchorId="0E248CB6" wp14:editId="2B36C975">
            <wp:extent cx="5278120" cy="16808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572A" w14:textId="77777777" w:rsidR="00204AE5" w:rsidRPr="00204AE5" w:rsidRDefault="0045696F" w:rsidP="00204AE5">
      <w:pPr>
        <w:widowControl/>
        <w:jc w:val="center"/>
        <w:rPr>
          <w:rFonts w:ascii="微软雅黑" w:eastAsia="微软雅黑" w:hAnsi="微软雅黑" w:cs="微软雅黑"/>
          <w:kern w:val="0"/>
          <w:sz w:val="24"/>
        </w:rPr>
      </w:pPr>
      <w:r>
        <w:rPr>
          <w:rFonts w:ascii="微软雅黑" w:eastAsia="微软雅黑" w:hAnsi="微软雅黑" w:cs="微软雅黑" w:hint="eastAsia"/>
          <w:kern w:val="0"/>
          <w:sz w:val="24"/>
        </w:rPr>
        <w:t>图1  主机微控制器接口</w:t>
      </w:r>
    </w:p>
    <w:p w14:paraId="663AC231" w14:textId="77777777" w:rsidR="001D2C9D" w:rsidRDefault="0045696F">
      <w:pPr>
        <w:pStyle w:val="af4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MS Mincho"/>
          <w:b/>
          <w:kern w:val="0"/>
          <w:sz w:val="24"/>
        </w:rPr>
      </w:pPr>
      <w:r>
        <w:rPr>
          <w:rFonts w:ascii="Cambria" w:eastAsia="宋体" w:hAnsi="Cambria" w:cs="Times New Roman" w:hint="eastAsia"/>
          <w:b/>
          <w:kern w:val="0"/>
          <w:sz w:val="24"/>
        </w:rPr>
        <w:t>接口时序</w:t>
      </w:r>
    </w:p>
    <w:p w14:paraId="7738CD21" w14:textId="77777777" w:rsidR="00204AE5" w:rsidRDefault="00204AE5" w:rsidP="00204AE5">
      <w:pPr>
        <w:widowControl/>
        <w:ind w:firstLine="420"/>
        <w:jc w:val="left"/>
        <w:rPr>
          <w:rFonts w:ascii="宋体" w:eastAsia="宋体" w:hAnsi="宋体" w:cs="Times New Roman"/>
          <w:kern w:val="0"/>
          <w:sz w:val="24"/>
        </w:rPr>
      </w:pPr>
      <w:r>
        <w:rPr>
          <w:rFonts w:ascii="宋体" w:eastAsia="宋体" w:hAnsi="宋体" w:cs="Times New Roman" w:hint="eastAsia"/>
          <w:kern w:val="0"/>
          <w:sz w:val="24"/>
        </w:rPr>
        <w:t>I²</w:t>
      </w:r>
      <w:r>
        <w:rPr>
          <w:rFonts w:ascii="宋体" w:eastAsia="宋体" w:hAnsi="宋体" w:cs="Times New Roman"/>
          <w:kern w:val="0"/>
          <w:sz w:val="24"/>
        </w:rPr>
        <w:t>C</w:t>
      </w:r>
      <w:r>
        <w:rPr>
          <w:rFonts w:ascii="宋体" w:eastAsia="宋体" w:hAnsi="宋体" w:cs="Times New Roman" w:hint="eastAsia"/>
          <w:kern w:val="0"/>
          <w:sz w:val="24"/>
        </w:rPr>
        <w:t>接口时序如下表1所示：</w:t>
      </w:r>
    </w:p>
    <w:bookmarkEnd w:id="0"/>
    <w:p w14:paraId="59226A71" w14:textId="77777777" w:rsidR="00204AE5" w:rsidRDefault="00204AE5" w:rsidP="00204AE5">
      <w:pPr>
        <w:jc w:val="center"/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表1</w:t>
      </w:r>
      <w:r>
        <w:rPr>
          <w:rFonts w:ascii="微软雅黑" w:eastAsia="微软雅黑" w:hAnsi="微软雅黑" w:cs="微软雅黑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Cs w:val="21"/>
        </w:rPr>
        <w:t>I2C总线时序特性</w:t>
      </w:r>
      <w:r>
        <w:rPr>
          <w:rFonts w:ascii="微软雅黑" w:eastAsia="微软雅黑" w:hAnsi="微软雅黑" w:cs="微软雅黑" w:hint="eastAsia"/>
          <w:szCs w:val="21"/>
          <w:vertAlign w:val="superscript"/>
        </w:rPr>
        <w:t>（1）</w:t>
      </w:r>
    </w:p>
    <w:tbl>
      <w:tblPr>
        <w:tblW w:w="92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"/>
        <w:gridCol w:w="3830"/>
        <w:gridCol w:w="945"/>
        <w:gridCol w:w="793"/>
        <w:gridCol w:w="782"/>
        <w:gridCol w:w="1096"/>
        <w:gridCol w:w="806"/>
        <w:gridCol w:w="606"/>
      </w:tblGrid>
      <w:tr w:rsidR="00204AE5" w14:paraId="46CF1659" w14:textId="77777777" w:rsidTr="002524E4">
        <w:trPr>
          <w:trHeight w:val="20"/>
          <w:jc w:val="center"/>
        </w:trPr>
        <w:tc>
          <w:tcPr>
            <w:tcW w:w="385" w:type="dxa"/>
            <w:vMerge w:val="restart"/>
            <w:shd w:val="clear" w:color="auto" w:fill="CFCDCD" w:themeFill="background2" w:themeFillShade="E5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5A49D8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830" w:type="dxa"/>
            <w:vMerge w:val="restart"/>
            <w:shd w:val="clear" w:color="auto" w:fill="CFCDCD" w:themeFill="background2" w:themeFillShade="E5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CFA04F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945" w:type="dxa"/>
            <w:vMerge w:val="restart"/>
            <w:shd w:val="clear" w:color="auto" w:fill="CFCDCD" w:themeFill="background2" w:themeFillShade="E5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45E36B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符号</w:t>
            </w:r>
          </w:p>
        </w:tc>
        <w:tc>
          <w:tcPr>
            <w:tcW w:w="1575" w:type="dxa"/>
            <w:gridSpan w:val="2"/>
            <w:shd w:val="clear" w:color="auto" w:fill="CFCDCD" w:themeFill="background2" w:themeFillShade="E5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326F38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标准模式</w:t>
            </w:r>
          </w:p>
        </w:tc>
        <w:tc>
          <w:tcPr>
            <w:tcW w:w="1902" w:type="dxa"/>
            <w:gridSpan w:val="2"/>
            <w:shd w:val="clear" w:color="auto" w:fill="CFCDCD" w:themeFill="background2" w:themeFillShade="E5"/>
          </w:tcPr>
          <w:p w14:paraId="27E167AD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快速模式</w:t>
            </w:r>
          </w:p>
        </w:tc>
        <w:tc>
          <w:tcPr>
            <w:tcW w:w="606" w:type="dxa"/>
            <w:vMerge w:val="restart"/>
            <w:shd w:val="clear" w:color="auto" w:fill="CFCDCD" w:themeFill="background2" w:themeFillShade="E5"/>
            <w:vAlign w:val="center"/>
          </w:tcPr>
          <w:p w14:paraId="0D53116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单位</w:t>
            </w:r>
          </w:p>
        </w:tc>
      </w:tr>
      <w:tr w:rsidR="00204AE5" w14:paraId="1CF9E261" w14:textId="77777777" w:rsidTr="002524E4">
        <w:trPr>
          <w:trHeight w:val="20"/>
          <w:jc w:val="center"/>
        </w:trPr>
        <w:tc>
          <w:tcPr>
            <w:tcW w:w="385" w:type="dxa"/>
            <w:vMerge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99393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3830" w:type="dxa"/>
            <w:vMerge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33ACA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945" w:type="dxa"/>
            <w:vMerge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731759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  <w:tc>
          <w:tcPr>
            <w:tcW w:w="793" w:type="dxa"/>
            <w:shd w:val="clear" w:color="auto" w:fill="CFCDCD" w:themeFill="background2" w:themeFillShade="E5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539044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最小值</w:t>
            </w:r>
          </w:p>
        </w:tc>
        <w:tc>
          <w:tcPr>
            <w:tcW w:w="781" w:type="dxa"/>
            <w:shd w:val="clear" w:color="auto" w:fill="CFCDCD" w:themeFill="background2" w:themeFillShade="E5"/>
          </w:tcPr>
          <w:p w14:paraId="69D25FDC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最大值</w:t>
            </w:r>
          </w:p>
        </w:tc>
        <w:tc>
          <w:tcPr>
            <w:tcW w:w="1096" w:type="dxa"/>
            <w:shd w:val="clear" w:color="auto" w:fill="CFCDCD" w:themeFill="background2" w:themeFillShade="E5"/>
          </w:tcPr>
          <w:p w14:paraId="46B46EFC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最小值</w:t>
            </w:r>
          </w:p>
        </w:tc>
        <w:tc>
          <w:tcPr>
            <w:tcW w:w="806" w:type="dxa"/>
            <w:shd w:val="clear" w:color="auto" w:fill="CFCDCD" w:themeFill="background2" w:themeFillShade="E5"/>
          </w:tcPr>
          <w:p w14:paraId="1312A14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最大值</w:t>
            </w:r>
          </w:p>
        </w:tc>
        <w:tc>
          <w:tcPr>
            <w:tcW w:w="606" w:type="dxa"/>
            <w:vMerge/>
            <w:vAlign w:val="center"/>
          </w:tcPr>
          <w:p w14:paraId="4CC0D6B6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204AE5" w14:paraId="01DB2D3B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6E6A0C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E71AC9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SCL频率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FB7559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f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SCL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D1B97E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</w:t>
            </w:r>
          </w:p>
        </w:tc>
        <w:tc>
          <w:tcPr>
            <w:tcW w:w="781" w:type="dxa"/>
          </w:tcPr>
          <w:p w14:paraId="70C5C84C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100</w:t>
            </w:r>
          </w:p>
        </w:tc>
        <w:tc>
          <w:tcPr>
            <w:tcW w:w="1096" w:type="dxa"/>
          </w:tcPr>
          <w:p w14:paraId="6EA20E48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</w:t>
            </w:r>
          </w:p>
        </w:tc>
        <w:tc>
          <w:tcPr>
            <w:tcW w:w="806" w:type="dxa"/>
          </w:tcPr>
          <w:p w14:paraId="5A0AD7F7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400</w:t>
            </w:r>
          </w:p>
        </w:tc>
        <w:tc>
          <w:tcPr>
            <w:tcW w:w="606" w:type="dxa"/>
            <w:vAlign w:val="center"/>
          </w:tcPr>
          <w:p w14:paraId="6D0C09A7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kHz</w:t>
            </w:r>
          </w:p>
        </w:tc>
      </w:tr>
      <w:tr w:rsidR="00204AE5" w14:paraId="0ACCBF07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62D0B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EE546C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SCL低电平时间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29B6CF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LOW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56FB8B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4.7</w:t>
            </w:r>
          </w:p>
        </w:tc>
        <w:tc>
          <w:tcPr>
            <w:tcW w:w="781" w:type="dxa"/>
          </w:tcPr>
          <w:p w14:paraId="71FCBCE3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07E755E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1.3</w:t>
            </w:r>
          </w:p>
        </w:tc>
        <w:tc>
          <w:tcPr>
            <w:tcW w:w="806" w:type="dxa"/>
          </w:tcPr>
          <w:p w14:paraId="50D7B8D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7ED9F659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60E2BAF9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C92B69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3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933A02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SCL高电平时间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2510B4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HIGH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FEA927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</w:t>
            </w:r>
          </w:p>
        </w:tc>
        <w:tc>
          <w:tcPr>
            <w:tcW w:w="781" w:type="dxa"/>
          </w:tcPr>
          <w:p w14:paraId="2AABF60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220AB24E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0.6</w:t>
            </w:r>
          </w:p>
        </w:tc>
        <w:tc>
          <w:tcPr>
            <w:tcW w:w="806" w:type="dxa"/>
          </w:tcPr>
          <w:p w14:paraId="0F67178E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00FF656D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6434E733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2BBB0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B2AEF2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start时序中SDA拉低后SCL高电平的持续时间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EE44C4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HD;STA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D0FEA7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</w:t>
            </w:r>
          </w:p>
        </w:tc>
        <w:tc>
          <w:tcPr>
            <w:tcW w:w="781" w:type="dxa"/>
          </w:tcPr>
          <w:p w14:paraId="15C61247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6AB7FDD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0.6</w:t>
            </w:r>
            <w:r w:rsidR="0000453E"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(6)</w:t>
            </w:r>
          </w:p>
        </w:tc>
        <w:tc>
          <w:tcPr>
            <w:tcW w:w="806" w:type="dxa"/>
          </w:tcPr>
          <w:p w14:paraId="2F911477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6BCAF564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058391D5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9682B1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5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20A11C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从SCL拉低开始到SDA数据发生变化的时间间隔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D17CBA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HD;DAT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AA9EF9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5.0</w:t>
            </w:r>
          </w:p>
          <w:p w14:paraId="26A1812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781" w:type="dxa"/>
          </w:tcPr>
          <w:p w14:paraId="1CE4DF68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  <w:p w14:paraId="135B66A3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3.45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096" w:type="dxa"/>
          </w:tcPr>
          <w:p w14:paraId="347D242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  <w:p w14:paraId="3FDFC03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806" w:type="dxa"/>
          </w:tcPr>
          <w:p w14:paraId="05DD9044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  <w:p w14:paraId="1FF44078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0.9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606" w:type="dxa"/>
            <w:vAlign w:val="center"/>
          </w:tcPr>
          <w:p w14:paraId="785A052C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  <w:p w14:paraId="3085511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7FF9D805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7E42A4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6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CF5223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从SDA数据稳定开始到SCL拉高的时间间隔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8EEA45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HD;DAT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BE45EF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250</w:t>
            </w:r>
          </w:p>
        </w:tc>
        <w:tc>
          <w:tcPr>
            <w:tcW w:w="781" w:type="dxa"/>
          </w:tcPr>
          <w:p w14:paraId="2C8DDF1B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59B4DD42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100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(4)</w:t>
            </w:r>
          </w:p>
        </w:tc>
        <w:tc>
          <w:tcPr>
            <w:tcW w:w="806" w:type="dxa"/>
          </w:tcPr>
          <w:p w14:paraId="0A990DA3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  <w:vertAlign w:val="superscript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2CACE5D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ns</w:t>
            </w:r>
          </w:p>
        </w:tc>
      </w:tr>
      <w:tr w:rsidR="00204AE5" w14:paraId="2A726EB9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E12823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7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CD84FC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restart开始时SDA和SCL的高电平保持时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7368D9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lastRenderedPageBreak/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HD;STA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8A3A9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4.7</w:t>
            </w:r>
          </w:p>
        </w:tc>
        <w:tc>
          <w:tcPr>
            <w:tcW w:w="781" w:type="dxa"/>
          </w:tcPr>
          <w:p w14:paraId="04F703D6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135ACCB6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0.6</w:t>
            </w:r>
          </w:p>
        </w:tc>
        <w:tc>
          <w:tcPr>
            <w:tcW w:w="806" w:type="dxa"/>
          </w:tcPr>
          <w:p w14:paraId="1D6C1CC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57992D79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1A5328B6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0E7B0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8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92DB37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stop时从SCL拉高到SDA拉高的时间间隔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F0A9BE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HD;SOT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ACC9EB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4.0</w:t>
            </w:r>
          </w:p>
        </w:tc>
        <w:tc>
          <w:tcPr>
            <w:tcW w:w="781" w:type="dxa"/>
          </w:tcPr>
          <w:p w14:paraId="6BCB2BC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6C5BC20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0.6</w:t>
            </w:r>
          </w:p>
        </w:tc>
        <w:tc>
          <w:tcPr>
            <w:tcW w:w="806" w:type="dxa"/>
          </w:tcPr>
          <w:p w14:paraId="172FFBF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26E0D4DF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747E3535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4D7C5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9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A83EF1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start与stop的间隔时间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8390E0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BUF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9AC60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4.7</w:t>
            </w:r>
          </w:p>
        </w:tc>
        <w:tc>
          <w:tcPr>
            <w:tcW w:w="781" w:type="dxa"/>
          </w:tcPr>
          <w:p w14:paraId="7436D842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1096" w:type="dxa"/>
          </w:tcPr>
          <w:p w14:paraId="77133FB4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1.3</w:t>
            </w:r>
          </w:p>
        </w:tc>
        <w:tc>
          <w:tcPr>
            <w:tcW w:w="806" w:type="dxa"/>
          </w:tcPr>
          <w:p w14:paraId="387FD39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1AE5947D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μs</w:t>
            </w:r>
          </w:p>
        </w:tc>
      </w:tr>
      <w:tr w:rsidR="00204AE5" w14:paraId="05A2652E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C1C21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10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5FEACA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SCL/SDA上升沿所需时间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BF2831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r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75AD5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781" w:type="dxa"/>
          </w:tcPr>
          <w:p w14:paraId="64882F7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1000</w:t>
            </w:r>
          </w:p>
        </w:tc>
        <w:tc>
          <w:tcPr>
            <w:tcW w:w="1096" w:type="dxa"/>
          </w:tcPr>
          <w:p w14:paraId="57918C92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20+0.1C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b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(5)</w:t>
            </w:r>
          </w:p>
        </w:tc>
        <w:tc>
          <w:tcPr>
            <w:tcW w:w="806" w:type="dxa"/>
          </w:tcPr>
          <w:p w14:paraId="05CA9A8E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4897E113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ns</w:t>
            </w:r>
          </w:p>
        </w:tc>
      </w:tr>
      <w:tr w:rsidR="00204AE5" w14:paraId="0A62156C" w14:textId="77777777" w:rsidTr="002524E4">
        <w:trPr>
          <w:trHeight w:val="20"/>
          <w:jc w:val="center"/>
        </w:trPr>
        <w:tc>
          <w:tcPr>
            <w:tcW w:w="38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104FEE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11</w:t>
            </w:r>
          </w:p>
        </w:tc>
        <w:tc>
          <w:tcPr>
            <w:tcW w:w="3830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D73C79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SCL/SDA下降沿所需时间</w:t>
            </w:r>
          </w:p>
        </w:tc>
        <w:tc>
          <w:tcPr>
            <w:tcW w:w="945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37ADBA" w14:textId="77777777" w:rsidR="00204AE5" w:rsidRDefault="00204AE5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r</w:t>
            </w:r>
          </w:p>
        </w:tc>
        <w:tc>
          <w:tcPr>
            <w:tcW w:w="793" w:type="dxa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105BCA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2.5</w:t>
            </w:r>
          </w:p>
        </w:tc>
        <w:tc>
          <w:tcPr>
            <w:tcW w:w="781" w:type="dxa"/>
          </w:tcPr>
          <w:p w14:paraId="2F9E1619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300</w:t>
            </w:r>
          </w:p>
        </w:tc>
        <w:tc>
          <w:tcPr>
            <w:tcW w:w="1096" w:type="dxa"/>
          </w:tcPr>
          <w:p w14:paraId="5EC27C0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20+0.1C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bscript"/>
              </w:rPr>
              <w:t>b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  <w:vertAlign w:val="superscript"/>
              </w:rPr>
              <w:t>(5)</w:t>
            </w:r>
          </w:p>
        </w:tc>
        <w:tc>
          <w:tcPr>
            <w:tcW w:w="806" w:type="dxa"/>
          </w:tcPr>
          <w:p w14:paraId="661CBBD5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—</w:t>
            </w:r>
          </w:p>
        </w:tc>
        <w:tc>
          <w:tcPr>
            <w:tcW w:w="606" w:type="dxa"/>
            <w:vAlign w:val="center"/>
          </w:tcPr>
          <w:p w14:paraId="775EC96B" w14:textId="77777777" w:rsidR="00204AE5" w:rsidRDefault="00204AE5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ns</w:t>
            </w:r>
          </w:p>
        </w:tc>
      </w:tr>
    </w:tbl>
    <w:p w14:paraId="6FDC73F9" w14:textId="77777777" w:rsidR="00204AE5" w:rsidRDefault="00204AE5" w:rsidP="00204AE5">
      <w:pPr>
        <w:spacing w:line="300" w:lineRule="exact"/>
        <w:jc w:val="left"/>
        <w:rPr>
          <w:rFonts w:ascii="微软雅黑" w:eastAsia="微软雅黑" w:hAnsi="微软雅黑" w:cs="微软雅黑"/>
          <w:szCs w:val="21"/>
        </w:rPr>
      </w:pPr>
    </w:p>
    <w:p w14:paraId="775A09F2" w14:textId="77777777" w:rsidR="00204AE5" w:rsidRDefault="00204AE5" w:rsidP="00204AE5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  <w:r>
        <w:rPr>
          <w:rFonts w:ascii="微软雅黑" w:eastAsia="微软雅黑" w:hAnsi="微软雅黑" w:cs="微软雅黑" w:hint="eastAsia"/>
          <w:i/>
          <w:szCs w:val="18"/>
        </w:rPr>
        <w:t>备注1：所有数值都是以VIHmin 和VILmax为参考。</w:t>
      </w:r>
    </w:p>
    <w:p w14:paraId="543C77BB" w14:textId="77777777" w:rsidR="00204AE5" w:rsidRDefault="00204AE5" w:rsidP="00204AE5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  <w:r>
        <w:rPr>
          <w:rFonts w:ascii="微软雅黑" w:eastAsia="微软雅黑" w:hAnsi="微软雅黑" w:cs="微软雅黑" w:hint="eastAsia"/>
          <w:i/>
          <w:szCs w:val="18"/>
        </w:rPr>
        <w:t>备注2：器件必须内部提</w:t>
      </w:r>
      <w:r w:rsidR="00BB1838">
        <w:rPr>
          <w:rFonts w:ascii="微软雅黑" w:eastAsia="微软雅黑" w:hAnsi="微软雅黑" w:cs="微软雅黑" w:hint="eastAsia"/>
          <w:i/>
          <w:szCs w:val="18"/>
        </w:rPr>
        <w:t>供</w:t>
      </w:r>
      <w:r>
        <w:rPr>
          <w:rFonts w:ascii="微软雅黑" w:eastAsia="微软雅黑" w:hAnsi="微软雅黑" w:cs="微软雅黑" w:hint="eastAsia"/>
          <w:i/>
          <w:szCs w:val="18"/>
        </w:rPr>
        <w:t>至少30</w:t>
      </w:r>
      <w:r w:rsidR="00595E8D">
        <w:rPr>
          <w:rFonts w:ascii="微软雅黑" w:eastAsia="微软雅黑" w:hAnsi="微软雅黑" w:cs="微软雅黑" w:hint="eastAsia"/>
          <w:i/>
          <w:szCs w:val="18"/>
        </w:rPr>
        <w:t>0n</w:t>
      </w:r>
      <w:r>
        <w:rPr>
          <w:rFonts w:ascii="微软雅黑" w:eastAsia="微软雅黑" w:hAnsi="微软雅黑" w:cs="微软雅黑" w:hint="eastAsia"/>
          <w:i/>
          <w:szCs w:val="18"/>
        </w:rPr>
        <w:t>s的保持时间给SDA。</w:t>
      </w:r>
    </w:p>
    <w:p w14:paraId="2ECA33A6" w14:textId="77777777" w:rsidR="00204AE5" w:rsidRDefault="00204AE5" w:rsidP="00204AE5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  <w:r>
        <w:rPr>
          <w:rFonts w:ascii="微软雅黑" w:eastAsia="微软雅黑" w:hAnsi="微软雅黑" w:cs="微软雅黑" w:hint="eastAsia"/>
          <w:i/>
          <w:szCs w:val="18"/>
        </w:rPr>
        <w:t>备注3：最大tHD;DAT只有当SCL低电平周期(tLOW)不拉伸时必须满足。</w:t>
      </w:r>
    </w:p>
    <w:p w14:paraId="1E2C44AB" w14:textId="77777777" w:rsidR="00204AE5" w:rsidRDefault="00204AE5" w:rsidP="00204AE5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  <w:r>
        <w:rPr>
          <w:rFonts w:ascii="微软雅黑" w:eastAsia="微软雅黑" w:hAnsi="微软雅黑" w:cs="微软雅黑" w:hint="eastAsia"/>
          <w:i/>
          <w:szCs w:val="18"/>
        </w:rPr>
        <w:t>备注4：快速器件模式I2C器件可以工作在标准模式，但tSU;DAT=250ns的要求必须满足。</w:t>
      </w:r>
    </w:p>
    <w:p w14:paraId="23531409" w14:textId="77777777" w:rsidR="00204AE5" w:rsidRDefault="00204AE5" w:rsidP="00D52AEF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  <w:r>
        <w:rPr>
          <w:rFonts w:ascii="微软雅黑" w:eastAsia="微软雅黑" w:hAnsi="微软雅黑" w:cs="微软雅黑" w:hint="eastAsia"/>
          <w:i/>
          <w:szCs w:val="18"/>
        </w:rPr>
        <w:t>备注5：Cb=I2C总线的总电容。</w:t>
      </w:r>
    </w:p>
    <w:p w14:paraId="453474C9" w14:textId="77777777" w:rsidR="00A4240F" w:rsidRDefault="00A4240F" w:rsidP="00D52AEF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  <w:r>
        <w:rPr>
          <w:rFonts w:ascii="微软雅黑" w:eastAsia="微软雅黑" w:hAnsi="微软雅黑" w:cs="微软雅黑" w:hint="eastAsia"/>
          <w:i/>
          <w:szCs w:val="18"/>
        </w:rPr>
        <w:t>备注6：器件默认出厂开始P</w:t>
      </w:r>
      <w:r>
        <w:rPr>
          <w:rFonts w:ascii="微软雅黑" w:eastAsia="微软雅黑" w:hAnsi="微软雅黑" w:cs="微软雅黑"/>
          <w:i/>
          <w:szCs w:val="18"/>
        </w:rPr>
        <w:t>D</w:t>
      </w:r>
      <w:r>
        <w:rPr>
          <w:rFonts w:ascii="微软雅黑" w:eastAsia="微软雅黑" w:hAnsi="微软雅黑" w:cs="微软雅黑" w:hint="eastAsia"/>
          <w:i/>
          <w:szCs w:val="18"/>
        </w:rPr>
        <w:t>睡眠模式，</w:t>
      </w:r>
      <w:r w:rsidR="0000453E">
        <w:rPr>
          <w:rFonts w:ascii="微软雅黑" w:eastAsia="微软雅黑" w:hAnsi="微软雅黑" w:cs="微软雅黑" w:hint="eastAsia"/>
          <w:i/>
          <w:szCs w:val="18"/>
        </w:rPr>
        <w:t>P</w:t>
      </w:r>
      <w:r w:rsidR="0000453E">
        <w:rPr>
          <w:rFonts w:ascii="微软雅黑" w:eastAsia="微软雅黑" w:hAnsi="微软雅黑" w:cs="微软雅黑"/>
          <w:i/>
          <w:szCs w:val="18"/>
        </w:rPr>
        <w:t>D</w:t>
      </w:r>
      <w:r w:rsidR="0000453E">
        <w:rPr>
          <w:rFonts w:ascii="微软雅黑" w:eastAsia="微软雅黑" w:hAnsi="微软雅黑" w:cs="微软雅黑" w:hint="eastAsia"/>
          <w:i/>
          <w:szCs w:val="18"/>
        </w:rPr>
        <w:t>模式下</w:t>
      </w:r>
      <w:r>
        <w:rPr>
          <w:rFonts w:ascii="微软雅黑" w:eastAsia="微软雅黑" w:hAnsi="微软雅黑" w:cs="微软雅黑" w:hint="eastAsia"/>
          <w:i/>
          <w:szCs w:val="18"/>
        </w:rPr>
        <w:t>向器件发送s</w:t>
      </w:r>
      <w:r>
        <w:rPr>
          <w:rFonts w:ascii="微软雅黑" w:eastAsia="微软雅黑" w:hAnsi="微软雅黑" w:cs="微软雅黑"/>
          <w:i/>
          <w:szCs w:val="18"/>
        </w:rPr>
        <w:t>tart</w:t>
      </w:r>
      <w:r>
        <w:rPr>
          <w:rFonts w:ascii="微软雅黑" w:eastAsia="微软雅黑" w:hAnsi="微软雅黑" w:cs="微软雅黑" w:hint="eastAsia"/>
          <w:i/>
          <w:szCs w:val="18"/>
        </w:rPr>
        <w:t>指令时，发送S</w:t>
      </w:r>
      <w:r>
        <w:rPr>
          <w:rFonts w:ascii="微软雅黑" w:eastAsia="微软雅黑" w:hAnsi="微软雅黑" w:cs="微软雅黑"/>
          <w:i/>
          <w:szCs w:val="18"/>
        </w:rPr>
        <w:t>DA</w:t>
      </w:r>
      <w:r>
        <w:rPr>
          <w:rFonts w:ascii="微软雅黑" w:eastAsia="微软雅黑" w:hAnsi="微软雅黑" w:cs="微软雅黑" w:hint="eastAsia"/>
          <w:i/>
          <w:szCs w:val="18"/>
        </w:rPr>
        <w:t>低的保持时间Thd</w:t>
      </w:r>
      <w:r>
        <w:rPr>
          <w:rFonts w:ascii="微软雅黑" w:eastAsia="微软雅黑" w:hAnsi="微软雅黑" w:cs="微软雅黑"/>
          <w:i/>
          <w:szCs w:val="18"/>
        </w:rPr>
        <w:t>_STA</w:t>
      </w:r>
      <w:r>
        <w:rPr>
          <w:rFonts w:ascii="微软雅黑" w:eastAsia="微软雅黑" w:hAnsi="微软雅黑" w:cs="微软雅黑" w:hint="eastAsia"/>
          <w:i/>
          <w:szCs w:val="18"/>
        </w:rPr>
        <w:t>建议保持30</w:t>
      </w:r>
      <w:r>
        <w:rPr>
          <w:rFonts w:ascii="微软雅黑" w:eastAsia="微软雅黑" w:hAnsi="微软雅黑" w:cs="微软雅黑"/>
          <w:i/>
          <w:szCs w:val="18"/>
        </w:rPr>
        <w:t>us</w:t>
      </w:r>
      <w:r>
        <w:rPr>
          <w:rFonts w:ascii="微软雅黑" w:eastAsia="微软雅黑" w:hAnsi="微软雅黑" w:cs="微软雅黑" w:hint="eastAsia"/>
          <w:i/>
          <w:szCs w:val="18"/>
        </w:rPr>
        <w:t>左右。并且s</w:t>
      </w:r>
      <w:r>
        <w:rPr>
          <w:rFonts w:ascii="微软雅黑" w:eastAsia="微软雅黑" w:hAnsi="微软雅黑" w:cs="微软雅黑"/>
          <w:i/>
          <w:szCs w:val="18"/>
        </w:rPr>
        <w:t>tart</w:t>
      </w:r>
      <w:r>
        <w:rPr>
          <w:rFonts w:ascii="微软雅黑" w:eastAsia="微软雅黑" w:hAnsi="微软雅黑" w:cs="微软雅黑" w:hint="eastAsia"/>
          <w:i/>
          <w:szCs w:val="18"/>
        </w:rPr>
        <w:t>前加入例程内提供的d</w:t>
      </w:r>
      <w:r>
        <w:rPr>
          <w:rFonts w:ascii="微软雅黑" w:eastAsia="微软雅黑" w:hAnsi="微软雅黑" w:cs="微软雅黑"/>
          <w:i/>
          <w:szCs w:val="18"/>
        </w:rPr>
        <w:t>ummy</w:t>
      </w:r>
      <w:r>
        <w:rPr>
          <w:rFonts w:ascii="微软雅黑" w:eastAsia="微软雅黑" w:hAnsi="微软雅黑" w:cs="微软雅黑" w:hint="eastAsia"/>
          <w:i/>
          <w:szCs w:val="18"/>
        </w:rPr>
        <w:t>函数进行提前唤醒，保证上电通讯稳定性。</w:t>
      </w:r>
    </w:p>
    <w:p w14:paraId="087122DB" w14:textId="77777777" w:rsidR="00D52AEF" w:rsidRPr="00D52AEF" w:rsidRDefault="00D52AEF" w:rsidP="00D52AEF">
      <w:pPr>
        <w:spacing w:line="300" w:lineRule="exact"/>
        <w:jc w:val="left"/>
        <w:rPr>
          <w:rFonts w:ascii="微软雅黑" w:eastAsia="微软雅黑" w:hAnsi="微软雅黑" w:cs="微软雅黑"/>
          <w:i/>
          <w:szCs w:val="18"/>
        </w:rPr>
      </w:pPr>
    </w:p>
    <w:p w14:paraId="7752EB3F" w14:textId="77777777" w:rsidR="001D2C9D" w:rsidRPr="00D52AEF" w:rsidRDefault="0045696F" w:rsidP="00D52AEF">
      <w:pPr>
        <w:pStyle w:val="af4"/>
        <w:widowControl/>
        <w:numPr>
          <w:ilvl w:val="0"/>
          <w:numId w:val="1"/>
        </w:numPr>
        <w:ind w:firstLineChars="0"/>
        <w:jc w:val="left"/>
        <w:rPr>
          <w:rFonts w:ascii="Cambria" w:eastAsia="宋体" w:hAnsi="Cambria" w:cs="Times New Roman"/>
          <w:b/>
          <w:kern w:val="0"/>
          <w:sz w:val="24"/>
        </w:rPr>
      </w:pPr>
      <w:bookmarkStart w:id="1" w:name="_Hlk35618082"/>
      <w:r>
        <w:rPr>
          <w:rFonts w:ascii="Cambria" w:eastAsia="宋体" w:hAnsi="Cambria" w:cs="Times New Roman" w:hint="eastAsia"/>
          <w:b/>
          <w:kern w:val="0"/>
          <w:sz w:val="24"/>
        </w:rPr>
        <w:t>软件控制</w:t>
      </w:r>
    </w:p>
    <w:p w14:paraId="4317B8DD" w14:textId="77777777" w:rsidR="003455E0" w:rsidRDefault="0045696F">
      <w:pPr>
        <w:widowControl/>
        <w:ind w:firstLine="420"/>
        <w:jc w:val="left"/>
        <w:rPr>
          <w:rFonts w:ascii="Cambria" w:eastAsia="宋体" w:hAnsi="Cambria" w:cs="Times New Roman"/>
          <w:kern w:val="0"/>
          <w:sz w:val="24"/>
        </w:rPr>
      </w:pPr>
      <w:r>
        <w:rPr>
          <w:rFonts w:ascii="Cambria" w:eastAsia="宋体" w:hAnsi="Cambria" w:cs="Times New Roman" w:hint="eastAsia"/>
          <w:kern w:val="0"/>
          <w:sz w:val="24"/>
        </w:rPr>
        <w:t>为了</w:t>
      </w:r>
      <w:r w:rsidR="00D52AEF">
        <w:rPr>
          <w:rFonts w:ascii="Cambria" w:eastAsia="宋体" w:hAnsi="Cambria" w:cs="Times New Roman" w:hint="eastAsia"/>
          <w:kern w:val="0"/>
          <w:sz w:val="24"/>
        </w:rPr>
        <w:t>更快速便捷的对</w:t>
      </w:r>
      <w:r w:rsidR="00D52AEF">
        <w:rPr>
          <w:rFonts w:ascii="Cambria" w:eastAsia="宋体" w:hAnsi="Cambria" w:cs="Times New Roman" w:hint="eastAsia"/>
          <w:kern w:val="0"/>
          <w:sz w:val="24"/>
        </w:rPr>
        <w:t>M</w:t>
      </w:r>
      <w:r w:rsidR="00D52AEF">
        <w:rPr>
          <w:rFonts w:ascii="Cambria" w:eastAsia="宋体" w:hAnsi="Cambria" w:cs="Times New Roman"/>
          <w:kern w:val="0"/>
          <w:sz w:val="24"/>
        </w:rPr>
        <w:t>DC04</w:t>
      </w:r>
      <w:r w:rsidR="00D52AEF">
        <w:rPr>
          <w:rFonts w:ascii="Cambria" w:eastAsia="宋体" w:hAnsi="Cambria" w:cs="Times New Roman" w:hint="eastAsia"/>
          <w:kern w:val="0"/>
          <w:sz w:val="24"/>
        </w:rPr>
        <w:t>芯片进行驱动，现提供部分功能伪代码以保证用户可以快速实现相应功能操作。</w:t>
      </w:r>
    </w:p>
    <w:p w14:paraId="001BBC33" w14:textId="77777777" w:rsidR="00DB26C0" w:rsidRDefault="00DB26C0">
      <w:pPr>
        <w:widowControl/>
        <w:ind w:firstLine="420"/>
        <w:jc w:val="left"/>
        <w:rPr>
          <w:rFonts w:ascii="Cambria" w:eastAsia="宋体" w:hAnsi="Cambria" w:cs="Times New Roman"/>
          <w:kern w:val="0"/>
          <w:sz w:val="24"/>
        </w:rPr>
      </w:pPr>
      <w:r>
        <w:rPr>
          <w:rFonts w:ascii="Cambria" w:eastAsia="宋体" w:hAnsi="Cambria" w:cs="Times New Roman" w:hint="eastAsia"/>
          <w:kern w:val="0"/>
          <w:sz w:val="24"/>
        </w:rPr>
        <w:t>目前文档内提供以下几个功能的顶层调用函数介绍：</w:t>
      </w:r>
    </w:p>
    <w:p w14:paraId="430F8FB3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测温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/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转换</w:t>
      </w:r>
    </w:p>
    <w:p w14:paraId="47088F15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测电容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-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四通道</w:t>
      </w:r>
    </w:p>
    <w:p w14:paraId="2E6604AD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配置偏置电容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offset</w:t>
      </w:r>
    </w:p>
    <w:p w14:paraId="1ACE37D8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配置量程电容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range</w:t>
      </w:r>
    </w:p>
    <w:p w14:paraId="74410885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配置电容测量范围</w:t>
      </w:r>
    </w:p>
    <w:p w14:paraId="7DF0D936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设置电容通道</w:t>
      </w:r>
    </w:p>
    <w:p w14:paraId="1BC9F969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配置测量重复性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Repeatbility</w:t>
      </w:r>
    </w:p>
    <w:p w14:paraId="2E71F04F" w14:textId="77777777" w:rsidR="00DB26C0" w:rsidRPr="00F73992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配置自动量程</w:t>
      </w:r>
    </w:p>
    <w:p w14:paraId="641CE542" w14:textId="25804170" w:rsidR="00DB26C0" w:rsidRDefault="00DB26C0" w:rsidP="00F73992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/>
          <w:i/>
          <w:iCs/>
          <w:kern w:val="0"/>
          <w:sz w:val="24"/>
        </w:rPr>
      </w:pP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保存设置到</w:t>
      </w:r>
      <w:r w:rsidRPr="00F73992">
        <w:rPr>
          <w:rFonts w:ascii="Cambria" w:eastAsia="宋体" w:hAnsi="Cambria" w:cs="Times New Roman" w:hint="eastAsia"/>
          <w:i/>
          <w:iCs/>
          <w:kern w:val="0"/>
          <w:sz w:val="24"/>
        </w:rPr>
        <w:t>EEPROM-page0</w:t>
      </w:r>
    </w:p>
    <w:p w14:paraId="445B2F58" w14:textId="5C56F515" w:rsidR="002073A7" w:rsidRPr="002073A7" w:rsidRDefault="002073A7" w:rsidP="002073A7">
      <w:pPr>
        <w:pStyle w:val="af4"/>
        <w:widowControl/>
        <w:numPr>
          <w:ilvl w:val="0"/>
          <w:numId w:val="2"/>
        </w:numPr>
        <w:ind w:firstLineChars="0"/>
        <w:jc w:val="left"/>
        <w:rPr>
          <w:rFonts w:ascii="Cambria" w:eastAsia="宋体" w:hAnsi="Cambria" w:cs="Times New Roman" w:hint="eastAsia"/>
          <w:i/>
          <w:iCs/>
          <w:kern w:val="0"/>
          <w:sz w:val="24"/>
        </w:rPr>
      </w:pPr>
      <w:r>
        <w:rPr>
          <w:rFonts w:ascii="Cambria" w:eastAsia="宋体" w:hAnsi="Cambria" w:cs="Times New Roman"/>
          <w:i/>
          <w:iCs/>
          <w:kern w:val="0"/>
          <w:sz w:val="24"/>
        </w:rPr>
        <w:t>Wake_up</w:t>
      </w:r>
      <w:r>
        <w:rPr>
          <w:rFonts w:ascii="Cambria" w:eastAsia="宋体" w:hAnsi="Cambria" w:cs="Times New Roman" w:hint="eastAsia"/>
          <w:i/>
          <w:iCs/>
          <w:kern w:val="0"/>
          <w:sz w:val="24"/>
        </w:rPr>
        <w:t>快速上电唤醒</w:t>
      </w:r>
    </w:p>
    <w:bookmarkEnd w:id="1"/>
    <w:p w14:paraId="4393F7A8" w14:textId="77777777" w:rsidR="00C94EF2" w:rsidRDefault="003F3D22" w:rsidP="000A6433">
      <w:pPr>
        <w:widowControl/>
        <w:jc w:val="center"/>
        <w:rPr>
          <w:rFonts w:ascii="Cambria" w:eastAsia="宋体" w:hAnsi="Cambria" w:cs="Times New Roman"/>
          <w:kern w:val="0"/>
          <w:sz w:val="32"/>
          <w:szCs w:val="32"/>
        </w:rPr>
      </w:pPr>
      <w:r w:rsidRPr="000A6433">
        <w:rPr>
          <w:rFonts w:ascii="Cambria" w:eastAsia="宋体" w:hAnsi="Cambria" w:cs="Times New Roman" w:hint="eastAsia"/>
          <w:kern w:val="0"/>
          <w:sz w:val="32"/>
          <w:szCs w:val="32"/>
        </w:rPr>
        <w:t>4.1</w:t>
      </w:r>
      <w:r w:rsidRPr="000A6433">
        <w:rPr>
          <w:rFonts w:ascii="Cambria" w:eastAsia="宋体" w:hAnsi="Cambria" w:cs="Times New Roman"/>
          <w:kern w:val="0"/>
          <w:sz w:val="32"/>
          <w:szCs w:val="32"/>
        </w:rPr>
        <w:t xml:space="preserve"> </w:t>
      </w:r>
      <w:r w:rsidR="006B63B7" w:rsidRPr="000A6433">
        <w:rPr>
          <w:rFonts w:ascii="Cambria" w:eastAsia="宋体" w:hAnsi="Cambria" w:cs="Times New Roman" w:hint="eastAsia"/>
          <w:kern w:val="0"/>
          <w:sz w:val="32"/>
          <w:szCs w:val="32"/>
        </w:rPr>
        <w:t>顶层调用</w:t>
      </w:r>
      <w:r w:rsidRPr="000A6433">
        <w:rPr>
          <w:rFonts w:ascii="Cambria" w:eastAsia="宋体" w:hAnsi="Cambria" w:cs="Times New Roman" w:hint="eastAsia"/>
          <w:kern w:val="0"/>
          <w:sz w:val="32"/>
          <w:szCs w:val="32"/>
        </w:rPr>
        <w:t>函数介绍</w:t>
      </w:r>
    </w:p>
    <w:p w14:paraId="1E90CA57" w14:textId="77777777" w:rsidR="001D2C9D" w:rsidRPr="00507C34" w:rsidRDefault="00904C6A" w:rsidP="000A6433">
      <w:pPr>
        <w:widowControl/>
        <w:jc w:val="center"/>
        <w:rPr>
          <w:rFonts w:ascii="Cambria" w:eastAsia="宋体" w:hAnsi="Cambria" w:cs="Times New Roman"/>
          <w:kern w:val="0"/>
          <w:sz w:val="28"/>
          <w:szCs w:val="28"/>
        </w:rPr>
      </w:pP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（所有子函数</w:t>
      </w:r>
      <w:r w:rsidR="00D86590" w:rsidRPr="00507C34">
        <w:rPr>
          <w:rFonts w:ascii="Cambria" w:eastAsia="宋体" w:hAnsi="Cambria" w:cs="Times New Roman" w:hint="eastAsia"/>
          <w:kern w:val="0"/>
          <w:sz w:val="28"/>
          <w:szCs w:val="28"/>
        </w:rPr>
        <w:t>详</w:t>
      </w: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见</w:t>
      </w:r>
      <w:r w:rsidR="003A5F98">
        <w:rPr>
          <w:rFonts w:ascii="Cambria" w:eastAsia="宋体" w:hAnsi="Cambria" w:cs="Times New Roman" w:hint="eastAsia"/>
          <w:kern w:val="0"/>
          <w:sz w:val="28"/>
          <w:szCs w:val="28"/>
        </w:rPr>
        <w:t>具体</w:t>
      </w:r>
      <w:r w:rsidR="003A5F98">
        <w:rPr>
          <w:rFonts w:ascii="Cambria" w:eastAsia="宋体" w:hAnsi="Cambria" w:cs="Times New Roman" w:hint="eastAsia"/>
          <w:kern w:val="0"/>
          <w:sz w:val="28"/>
          <w:szCs w:val="28"/>
        </w:rPr>
        <w:t>.</w:t>
      </w:r>
      <w:r w:rsidR="003A5F98">
        <w:rPr>
          <w:rFonts w:ascii="Cambria" w:eastAsia="宋体" w:hAnsi="Cambria" w:cs="Times New Roman"/>
          <w:kern w:val="0"/>
          <w:sz w:val="28"/>
          <w:szCs w:val="28"/>
        </w:rPr>
        <w:t>c</w:t>
      </w:r>
      <w:r w:rsidR="003A5F98">
        <w:rPr>
          <w:rFonts w:ascii="Cambria" w:eastAsia="宋体" w:hAnsi="Cambria" w:cs="Times New Roman" w:hint="eastAsia"/>
          <w:kern w:val="0"/>
          <w:sz w:val="28"/>
          <w:szCs w:val="28"/>
        </w:rPr>
        <w:t>例程</w:t>
      </w: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）</w:t>
      </w:r>
    </w:p>
    <w:p w14:paraId="33AF2B12" w14:textId="77777777" w:rsidR="00D876B5" w:rsidRDefault="00D876B5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="004932B0">
        <w:rPr>
          <w:rFonts w:hint="eastAsia"/>
          <w:sz w:val="24"/>
        </w:rPr>
        <w:t>测温</w:t>
      </w:r>
      <w:r>
        <w:rPr>
          <w:rFonts w:eastAsia="Times New Roman"/>
          <w:sz w:val="24"/>
        </w:rPr>
        <w:t xml:space="preserve"> </w:t>
      </w:r>
    </w:p>
    <w:p w14:paraId="6214259B" w14:textId="77777777" w:rsidR="004932B0" w:rsidRPr="004932B0" w:rsidRDefault="002B61CB" w:rsidP="004932B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V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oid</w:t>
      </w:r>
      <w:r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 w:rsid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R</w:t>
      </w:r>
      <w:r w:rsidR="004932B0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ead</w:t>
      </w:r>
      <w:r w:rsidR="004932B0"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_T</w:t>
      </w:r>
      <w:r w:rsid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emp</w:t>
      </w:r>
      <w:r w:rsidR="004932B0"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(</w:t>
      </w:r>
      <w:r w:rsidR="004852A8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void</w:t>
      </w:r>
      <w:r w:rsidR="004932B0"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)</w:t>
      </w:r>
    </w:p>
    <w:p w14:paraId="39F3A3DE" w14:textId="77777777" w:rsidR="0072275E" w:rsidRPr="00AC1853" w:rsidRDefault="004932B0" w:rsidP="00AC1853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{ float fTemp; uint16_t iTemp;</w:t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52E25F74" w14:textId="77777777" w:rsidR="004932B0" w:rsidRPr="004932B0" w:rsidRDefault="004932B0" w:rsidP="00765D8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450" w:firstLine="90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ConvertTemp();</w:t>
      </w:r>
    </w:p>
    <w:p w14:paraId="5174BCE2" w14:textId="77777777" w:rsidR="004932B0" w:rsidRPr="004932B0" w:rsidRDefault="004932B0" w:rsidP="004932B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Delay_ms(</w:t>
      </w:r>
      <w:r w:rsidR="004D584D">
        <w:rPr>
          <w:rFonts w:asciiTheme="minorEastAsia" w:hAnsiTheme="minorEastAsia" w:cs="Courier"/>
          <w:color w:val="333333"/>
          <w:kern w:val="0"/>
          <w:sz w:val="20"/>
          <w:szCs w:val="20"/>
        </w:rPr>
        <w:t>1</w:t>
      </w:r>
      <w:r w:rsidR="00115799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0</w:t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);</w:t>
      </w:r>
    </w:p>
    <w:p w14:paraId="067EF87B" w14:textId="77777777" w:rsidR="004932B0" w:rsidRPr="002B61CB" w:rsidRDefault="004932B0" w:rsidP="002B61CB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ReadTempWaiting(&amp;iTemp);</w:t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500F3A02" w14:textId="77777777" w:rsidR="004932B0" w:rsidRPr="004932B0" w:rsidRDefault="004932B0" w:rsidP="002B61CB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 xml:space="preserve">fTemp=MDC04_OutputtoTemp((int16_t)iTemp); </w:t>
      </w:r>
    </w:p>
    <w:p w14:paraId="733148D2" w14:textId="77777777" w:rsidR="00D876B5" w:rsidRPr="00D876B5" w:rsidRDefault="004932B0" w:rsidP="004932B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}</w:t>
      </w:r>
    </w:p>
    <w:p w14:paraId="44C3A849" w14:textId="77777777" w:rsidR="00C8546D" w:rsidRDefault="00C8546D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2</w:t>
      </w:r>
      <w:r>
        <w:rPr>
          <w:sz w:val="24"/>
        </w:rPr>
        <w:t xml:space="preserve"> </w:t>
      </w:r>
      <w:r>
        <w:rPr>
          <w:rFonts w:hint="eastAsia"/>
          <w:sz w:val="24"/>
        </w:rPr>
        <w:t>测量四通道电容</w:t>
      </w:r>
      <w:r>
        <w:rPr>
          <w:rFonts w:eastAsia="Times New Roman"/>
          <w:sz w:val="24"/>
        </w:rPr>
        <w:t xml:space="preserve"> </w:t>
      </w:r>
    </w:p>
    <w:p w14:paraId="211BC613" w14:textId="77777777" w:rsidR="00C8546D" w:rsidRPr="004932B0" w:rsidRDefault="00C8546D" w:rsidP="00C8546D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V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oid</w:t>
      </w:r>
      <w:r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R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ead</w:t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_</w:t>
      </w:r>
      <w:r w:rsidR="00A73F07">
        <w:rPr>
          <w:rFonts w:ascii="Monaco" w:eastAsia="MS Mincho" w:hAnsi="Monaco" w:cs="Courier"/>
          <w:color w:val="333333"/>
          <w:kern w:val="0"/>
          <w:sz w:val="20"/>
          <w:szCs w:val="20"/>
        </w:rPr>
        <w:t>C</w:t>
      </w:r>
      <w:r w:rsidR="00A73F07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ap</w:t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(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void</w:t>
      </w: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>)</w:t>
      </w:r>
    </w:p>
    <w:p w14:paraId="418A7A4E" w14:textId="77777777" w:rsidR="000057DC" w:rsidRDefault="00C8546D" w:rsidP="000057D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932B0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{ </w:t>
      </w:r>
      <w:r w:rsidR="002648FA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 w:rsidR="000057DC" w:rsidRPr="000057DC">
        <w:rPr>
          <w:rFonts w:ascii="Monaco" w:eastAsia="MS Mincho" w:hAnsi="Monaco" w:cs="Courier"/>
          <w:color w:val="333333"/>
          <w:kern w:val="0"/>
          <w:sz w:val="20"/>
          <w:szCs w:val="20"/>
        </w:rPr>
        <w:t>int i=0; float fcap1, fcap2, fcap3, fcap4;</w:t>
      </w:r>
    </w:p>
    <w:p w14:paraId="7882CD09" w14:textId="77777777" w:rsidR="001D13BE" w:rsidRDefault="000057DC" w:rsidP="00B3068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150" w:firstLine="30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0057DC">
        <w:rPr>
          <w:rFonts w:ascii="Monaco" w:eastAsia="MS Mincho" w:hAnsi="Monaco" w:cs="Courier"/>
          <w:color w:val="333333"/>
          <w:kern w:val="0"/>
          <w:sz w:val="20"/>
          <w:szCs w:val="20"/>
        </w:rPr>
        <w:t>uint16_t icap[</w:t>
      </w:r>
      <w:r w:rsidR="00474BD8">
        <w:rPr>
          <w:rFonts w:ascii="Monaco" w:eastAsia="MS Mincho" w:hAnsi="Monaco" w:cs="Courier"/>
          <w:color w:val="333333"/>
          <w:kern w:val="0"/>
          <w:sz w:val="20"/>
          <w:szCs w:val="20"/>
        </w:rPr>
        <w:t>4</w:t>
      </w:r>
      <w:r w:rsidRPr="000057DC">
        <w:rPr>
          <w:rFonts w:ascii="Monaco" w:eastAsia="MS Mincho" w:hAnsi="Monaco" w:cs="Courier"/>
          <w:color w:val="333333"/>
          <w:kern w:val="0"/>
          <w:sz w:val="20"/>
          <w:szCs w:val="20"/>
        </w:rPr>
        <w:t>];</w:t>
      </w:r>
      <w:r w:rsidR="00B30684">
        <w:rPr>
          <w:rFonts w:ascii="Monaco" w:hAnsi="Monaco" w:cs="Courier" w:hint="eastAsia"/>
          <w:color w:val="333333"/>
          <w:kern w:val="0"/>
          <w:sz w:val="20"/>
          <w:szCs w:val="20"/>
        </w:rPr>
        <w:t xml:space="preserve"> </w:t>
      </w:r>
      <w:r w:rsidR="00B30684">
        <w:rPr>
          <w:rFonts w:ascii="Monaco" w:hAnsi="Monaco" w:cs="Courier"/>
          <w:color w:val="333333"/>
          <w:kern w:val="0"/>
          <w:sz w:val="20"/>
          <w:szCs w:val="20"/>
        </w:rPr>
        <w:t xml:space="preserve"> </w:t>
      </w:r>
    </w:p>
    <w:p w14:paraId="4D00D625" w14:textId="77777777" w:rsidR="00F62B1F" w:rsidRPr="00DD5A37" w:rsidRDefault="000057DC" w:rsidP="00DD5A3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150" w:firstLine="30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0057DC">
        <w:rPr>
          <w:rFonts w:ascii="Monaco" w:eastAsia="MS Mincho" w:hAnsi="Monaco" w:cs="Courier"/>
          <w:color w:val="333333"/>
          <w:kern w:val="0"/>
          <w:sz w:val="20"/>
          <w:szCs w:val="20"/>
        </w:rPr>
        <w:t>uint8_t status, cfg;</w:t>
      </w:r>
    </w:p>
    <w:p w14:paraId="3424174B" w14:textId="77777777" w:rsidR="00D00860" w:rsidRP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ReadCapConfigure(&amp;CapCfg_offset, &amp;CapCfg_range);</w:t>
      </w:r>
    </w:p>
    <w:p w14:paraId="679E6785" w14:textId="77777777" w:rsidR="00D00860" w:rsidRP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5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42F639E6" w14:textId="77777777" w:rsidR="00D00860" w:rsidRP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7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ReadStatusConfig((uint8_t *)&amp;status, (uint8_t *)&amp;cfg);</w:t>
      </w:r>
    </w:p>
    <w:p w14:paraId="7B180B8F" w14:textId="77777777" w:rsidR="00D00860" w:rsidRP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3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 xml:space="preserve">  </w:t>
      </w:r>
      <w:r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</w:t>
      </w: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ReadCap</w:t>
      </w:r>
      <w:r w:rsidR="00474BD8">
        <w:rPr>
          <w:rFonts w:ascii="Monaco" w:eastAsia="MS Mincho" w:hAnsi="Monaco" w:cs="Courier"/>
          <w:color w:val="333333"/>
          <w:kern w:val="0"/>
          <w:sz w:val="20"/>
          <w:szCs w:val="20"/>
        </w:rPr>
        <w:t>C</w:t>
      </w: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1</w:t>
      </w:r>
      <w:r w:rsidR="00474BD8"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C2C3C4 </w:t>
      </w: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(icap);</w:t>
      </w:r>
    </w:p>
    <w:p w14:paraId="64807970" w14:textId="77777777" w:rsid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200" w:firstLine="40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fcap1 = MDC04_OutputtoCap(icap1, CapCfg_offset, CapCfg_range);</w:t>
      </w:r>
    </w:p>
    <w:p w14:paraId="2FBFADB5" w14:textId="77777777" w:rsid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200" w:firstLine="40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fcap2 = MDC04_OutputtoCap(icap[0], CapCfg_offset, CapCfg_range);</w:t>
      </w:r>
    </w:p>
    <w:p w14:paraId="6777C16F" w14:textId="77777777" w:rsidR="00D00860" w:rsidRP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200" w:firstLine="40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fcap3 = MDC04_OutputtoCap(icap[1], CapCfg_offset, CapCfg_range);</w:t>
      </w:r>
    </w:p>
    <w:p w14:paraId="7844A081" w14:textId="77777777" w:rsidR="00D00860" w:rsidRPr="00D00860" w:rsidRDefault="00D00860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200" w:firstLine="40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00860">
        <w:rPr>
          <w:rFonts w:ascii="Monaco" w:eastAsia="MS Mincho" w:hAnsi="Monaco" w:cs="Courier"/>
          <w:color w:val="333333"/>
          <w:kern w:val="0"/>
          <w:sz w:val="20"/>
          <w:szCs w:val="20"/>
        </w:rPr>
        <w:t>fcap4=  MDC04_OutputtoCap(icap[2], CapCfg_offset, CapCfg_range);</w:t>
      </w:r>
    </w:p>
    <w:p w14:paraId="7BCE6541" w14:textId="77777777" w:rsidR="00B30684" w:rsidRPr="00B30684" w:rsidRDefault="00B30684" w:rsidP="00D0086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3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 w:hint="eastAsia"/>
          <w:color w:val="333333"/>
          <w:kern w:val="0"/>
          <w:sz w:val="20"/>
          <w:szCs w:val="20"/>
        </w:rPr>
        <w:t>}</w:t>
      </w:r>
    </w:p>
    <w:p w14:paraId="380F5A23" w14:textId="77777777" w:rsidR="005B0628" w:rsidRDefault="005B0628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3</w:t>
      </w:r>
      <w:r>
        <w:rPr>
          <w:sz w:val="24"/>
        </w:rPr>
        <w:t xml:space="preserve"> </w:t>
      </w:r>
      <w:r>
        <w:rPr>
          <w:rFonts w:hint="eastAsia"/>
          <w:sz w:val="24"/>
        </w:rPr>
        <w:t>配置偏置电容</w:t>
      </w:r>
      <w:r>
        <w:rPr>
          <w:rFonts w:hint="eastAsia"/>
          <w:sz w:val="24"/>
        </w:rPr>
        <w:t>offset</w:t>
      </w:r>
      <w:r>
        <w:rPr>
          <w:rFonts w:eastAsia="Times New Roman"/>
          <w:sz w:val="24"/>
        </w:rPr>
        <w:t xml:space="preserve"> </w:t>
      </w:r>
    </w:p>
    <w:p w14:paraId="4001BD5E" w14:textId="77777777" w:rsidR="005B0628" w:rsidRPr="005B0628" w:rsidRDefault="000D3360" w:rsidP="005B062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Void</w:t>
      </w:r>
      <w:r w:rsidR="005B0628"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cmduser_Offset(</w:t>
      </w:r>
      <w:r w:rsidR="00D6579F"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float </w:t>
      </w:r>
      <w:r w:rsidR="00E56666">
        <w:rPr>
          <w:rFonts w:asciiTheme="minorEastAsia" w:hAnsiTheme="minorEastAsia" w:cs="Courier"/>
          <w:color w:val="333333"/>
          <w:kern w:val="0"/>
          <w:sz w:val="20"/>
          <w:szCs w:val="20"/>
        </w:rPr>
        <w:t>*</w:t>
      </w:r>
      <w:r w:rsidR="00D6579F"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>Co</w:t>
      </w:r>
      <w:r w:rsidR="005B0628"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>)</w:t>
      </w:r>
    </w:p>
    <w:p w14:paraId="1DCA9206" w14:textId="77777777" w:rsidR="005B0628" w:rsidRPr="005B0628" w:rsidRDefault="005B0628" w:rsidP="00FD66B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6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7F509F9B" w14:textId="77777777" w:rsidR="005B0628" w:rsidRPr="005B0628" w:rsidRDefault="005B0628" w:rsidP="00FD66B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if(!((Co &gt;=0.0) &amp;&amp; (Co &lt;= 103.5))) </w:t>
      </w:r>
    </w:p>
    <w:p w14:paraId="5307FCB0" w14:textId="77777777" w:rsidR="00685CF8" w:rsidRDefault="005B0628" w:rsidP="00FD66B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{printf("The input is out of range");}</w:t>
      </w:r>
    </w:p>
    <w:p w14:paraId="7475BDAE" w14:textId="77777777" w:rsidR="005B0628" w:rsidRPr="005B0628" w:rsidRDefault="005B0628" w:rsidP="00FD66B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MDC04_CapConfigureOffset(Co);</w:t>
      </w:r>
    </w:p>
    <w:p w14:paraId="63FAC2EE" w14:textId="77777777" w:rsidR="005B0628" w:rsidRPr="005B0628" w:rsidRDefault="005B0628" w:rsidP="00FD66B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ReadCapConfigure(&amp;CapCfg_offset, &amp;CapCfg_range);</w:t>
      </w: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26151514" w14:textId="77777777" w:rsidR="005B0628" w:rsidRPr="005B0628" w:rsidRDefault="005B0628" w:rsidP="005B062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5B0628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11D67A55" w14:textId="77777777" w:rsidR="000236BF" w:rsidRDefault="000236BF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4</w:t>
      </w:r>
      <w:r>
        <w:rPr>
          <w:sz w:val="24"/>
        </w:rPr>
        <w:t xml:space="preserve"> </w:t>
      </w:r>
      <w:r w:rsidRPr="000236BF">
        <w:rPr>
          <w:rFonts w:hint="eastAsia"/>
          <w:sz w:val="24"/>
        </w:rPr>
        <w:t>配置量程电容</w:t>
      </w:r>
    </w:p>
    <w:p w14:paraId="6C1FCF17" w14:textId="77777777" w:rsidR="000236BF" w:rsidRPr="000236BF" w:rsidRDefault="00677305" w:rsidP="000236B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V</w:t>
      </w:r>
      <w:r w:rsidR="00CD5A79">
        <w:rPr>
          <w:rFonts w:asciiTheme="minorEastAsia" w:hAnsiTheme="minorEastAsia" w:cs="Courier"/>
          <w:color w:val="333333"/>
          <w:kern w:val="0"/>
          <w:sz w:val="20"/>
          <w:szCs w:val="20"/>
        </w:rPr>
        <w:t>oid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="000236BF"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>cmduser_FullScale(</w:t>
      </w:r>
      <w:r w:rsidR="00E8340F"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float </w:t>
      </w:r>
      <w:r w:rsidR="00E8340F">
        <w:rPr>
          <w:rFonts w:asciiTheme="minorEastAsia" w:hAnsiTheme="minorEastAsia" w:cs="Courier"/>
          <w:color w:val="333333"/>
          <w:kern w:val="0"/>
          <w:sz w:val="20"/>
          <w:szCs w:val="20"/>
        </w:rPr>
        <w:t>*</w:t>
      </w:r>
      <w:r w:rsidR="00E8340F"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>Cr</w:t>
      </w:r>
      <w:r w:rsidR="000236BF"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>)</w:t>
      </w:r>
    </w:p>
    <w:p w14:paraId="1B5898BF" w14:textId="77777777" w:rsidR="00E8340F" w:rsidRDefault="000236BF" w:rsidP="00E8340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30E8A6BD" w14:textId="77777777" w:rsidR="000236BF" w:rsidRPr="000236BF" w:rsidRDefault="000236BF" w:rsidP="00E8340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if(!((Cr &gt;=0.0) &amp;&amp; (Cr &lt;= 15.5))) </w:t>
      </w:r>
    </w:p>
    <w:p w14:paraId="685161D8" w14:textId="77777777" w:rsidR="000236BF" w:rsidRPr="000236BF" w:rsidRDefault="000236BF" w:rsidP="00E8340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0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{printf("The input is out of range"); return 0;}</w:t>
      </w:r>
    </w:p>
    <w:p w14:paraId="15239CB9" w14:textId="77777777" w:rsidR="000236BF" w:rsidRPr="000236BF" w:rsidRDefault="000236BF" w:rsidP="00E67B3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4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450" w:firstLine="90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>MDC04_CapConfigureFs(Cr);</w:t>
      </w:r>
    </w:p>
    <w:p w14:paraId="12402559" w14:textId="77777777" w:rsidR="000236BF" w:rsidRPr="000236BF" w:rsidRDefault="000236BF" w:rsidP="00E8340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5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ReadCapConfigure(&amp;CapCfg_offset, &amp;CapCfg_range);</w:t>
      </w: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41E58D64" w14:textId="77777777" w:rsidR="000236BF" w:rsidRPr="005B0628" w:rsidRDefault="000236BF" w:rsidP="000236BF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0236BF">
        <w:rPr>
          <w:rFonts w:asciiTheme="minorEastAsia" w:hAnsiTheme="minorEastAsia" w:cs="Courier"/>
          <w:color w:val="333333"/>
          <w:kern w:val="0"/>
          <w:sz w:val="20"/>
          <w:szCs w:val="20"/>
        </w:rPr>
        <w:lastRenderedPageBreak/>
        <w:t>}</w:t>
      </w:r>
    </w:p>
    <w:p w14:paraId="1E6E08CD" w14:textId="77777777" w:rsidR="00401F7C" w:rsidRDefault="00401F7C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5</w:t>
      </w:r>
      <w:r>
        <w:rPr>
          <w:sz w:val="24"/>
        </w:rPr>
        <w:t xml:space="preserve"> </w:t>
      </w:r>
      <w:r w:rsidRPr="000236BF">
        <w:rPr>
          <w:rFonts w:hint="eastAsia"/>
          <w:sz w:val="24"/>
        </w:rPr>
        <w:t>配置</w:t>
      </w:r>
      <w:r>
        <w:rPr>
          <w:rFonts w:hint="eastAsia"/>
          <w:sz w:val="24"/>
        </w:rPr>
        <w:t>电容测量范围</w:t>
      </w:r>
    </w:p>
    <w:p w14:paraId="7E546148" w14:textId="77777777" w:rsidR="00401F7C" w:rsidRPr="00401F7C" w:rsidRDefault="008133E3" w:rsidP="00401F7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Bool</w:t>
      </w:r>
      <w:r w:rsidR="00401F7C"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cmduser_Range(float Cmin</w:t>
      </w:r>
      <w:r w:rsid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, </w:t>
      </w:r>
      <w:r w:rsidR="00401F7C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float</w:t>
      </w:r>
      <w:r w:rsidR="00F3525B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="00401F7C"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Cmax)</w:t>
      </w:r>
    </w:p>
    <w:p w14:paraId="06250BEF" w14:textId="77777777" w:rsidR="00401F7C" w:rsidRPr="00401F7C" w:rsidRDefault="00401F7C" w:rsidP="00D81945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56477E34" w14:textId="77777777" w:rsidR="00401F7C" w:rsidRPr="00401F7C" w:rsidRDefault="00401F7C" w:rsidP="00D81945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5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="00D81945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</w:t>
      </w: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printf("\r\nCmin= %3.2f Cmax=%3.2f", Cmin, Cmax);</w:t>
      </w:r>
    </w:p>
    <w:p w14:paraId="0FC17B71" w14:textId="77777777" w:rsidR="00401F7C" w:rsidRPr="00401F7C" w:rsidRDefault="00401F7C" w:rsidP="00D81945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if(!((Cmax &lt;= 119.0) &amp;&amp; (Cmax &gt; Cmin) &amp;&amp; (Cmin &gt;= 0.0) &amp;&amp; ((Cmax-Cmin) &lt;= 31.0)))  </w:t>
      </w:r>
    </w:p>
    <w:p w14:paraId="0CA95CC5" w14:textId="77777777" w:rsidR="00CF6124" w:rsidRDefault="00401F7C" w:rsidP="00F5226D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  <w:r w:rsidR="00D81945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printf(" %s", "The input is out of range"); return 0;</w:t>
      </w:r>
      <w:r w:rsidR="00D81945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5858A651" w14:textId="77777777" w:rsidR="00401F7C" w:rsidRPr="00401F7C" w:rsidRDefault="00401F7C" w:rsidP="00CF612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firstLineChars="450" w:firstLine="90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MDC04_CapConfigureRange(Cmin, Cmax);</w:t>
      </w:r>
    </w:p>
    <w:p w14:paraId="5BF14678" w14:textId="77777777" w:rsidR="00401F7C" w:rsidRDefault="00401F7C" w:rsidP="00401F7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ReadCapConfigure(&amp;CapCfg_offset, &amp;CapCfg_range);</w:t>
      </w:r>
    </w:p>
    <w:p w14:paraId="522949A7" w14:textId="77777777" w:rsidR="008133E3" w:rsidRPr="00401F7C" w:rsidRDefault="008133E3" w:rsidP="00401F7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 xml:space="preserve"> 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  </w:t>
      </w: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return 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1</w:t>
      </w: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;</w:t>
      </w:r>
    </w:p>
    <w:p w14:paraId="14FB6044" w14:textId="77777777" w:rsidR="00401F7C" w:rsidRPr="005B0628" w:rsidRDefault="00401F7C" w:rsidP="00401F7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01F7C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0AA8C6F4" w14:textId="77777777" w:rsidR="006D5868" w:rsidRDefault="006D5868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6</w:t>
      </w:r>
      <w:r>
        <w:rPr>
          <w:sz w:val="24"/>
        </w:rPr>
        <w:t xml:space="preserve"> </w:t>
      </w:r>
      <w:r w:rsidR="0054711C" w:rsidRPr="0054711C">
        <w:rPr>
          <w:rFonts w:hint="eastAsia"/>
          <w:sz w:val="24"/>
        </w:rPr>
        <w:t>设置电容通道</w:t>
      </w:r>
    </w:p>
    <w:p w14:paraId="07E5459A" w14:textId="77777777" w:rsidR="0054711C" w:rsidRPr="0054711C" w:rsidRDefault="00AB5ABA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Void </w:t>
      </w:r>
      <w:r w:rsidR="0054711C"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>cmduser_Channel(</w:t>
      </w:r>
      <w:r w:rsid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>int</w:t>
      </w:r>
      <w:r w:rsidR="0054711C"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*</w:t>
      </w:r>
      <w:r w:rsid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>Ch</w:t>
      </w:r>
      <w:r w:rsidR="0054711C"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>)</w:t>
      </w:r>
    </w:p>
    <w:p w14:paraId="01ABD8F3" w14:textId="77777777" w:rsidR="00CC69D8" w:rsidRPr="0054711C" w:rsidRDefault="0054711C" w:rsidP="00CC69D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>{ int Ch, i;</w:t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uint8_t Cap_Cfg = 0x00, mask, Cap_map = 0x00; </w:t>
      </w:r>
    </w:p>
    <w:p w14:paraId="38AE9800" w14:textId="77777777" w:rsidR="0054711C" w:rsidRPr="0054711C" w:rsidRDefault="0054711C" w:rsidP="0025054D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mask = 0x0F;</w:t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1D0A1AE9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for(int i=4; i&gt;1; i--)</w:t>
      </w:r>
    </w:p>
    <w:p w14:paraId="27B71E22" w14:textId="77777777" w:rsidR="0054711C" w:rsidRPr="0054711C" w:rsidRDefault="0054711C" w:rsidP="00D669A5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13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</w:p>
    <w:p w14:paraId="370BCEC0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if(!(Ch ^ mask)) {Cap_map = mask; Cap_Cfg = 3 + i; break; }</w:t>
      </w:r>
    </w:p>
    <w:p w14:paraId="5B0771C4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mask &gt;&gt;= 1; </w:t>
      </w:r>
    </w:p>
    <w:p w14:paraId="47A45A1F" w14:textId="77777777" w:rsidR="0054711C" w:rsidRDefault="0054711C" w:rsidP="00D669A5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14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07224303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if(!(mask ^ 0x01))</w:t>
      </w:r>
    </w:p>
    <w:p w14:paraId="48718535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for (i=0; i&lt;4; i++)</w:t>
      </w:r>
    </w:p>
    <w:p w14:paraId="46102828" w14:textId="77777777" w:rsidR="0054711C" w:rsidRPr="0054711C" w:rsidRDefault="0054711C" w:rsidP="0054032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4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</w:p>
    <w:p w14:paraId="74E16191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if(Ch &amp; mask) {Cap_map = mask; Cap_Cfg = 1 + i; break; }</w:t>
      </w:r>
    </w:p>
    <w:p w14:paraId="0568EC1E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mask &lt;&lt;= 1;</w:t>
      </w:r>
    </w:p>
    <w:p w14:paraId="2536F8DE" w14:textId="77777777" w:rsidR="000F7B7D" w:rsidRPr="0054711C" w:rsidRDefault="0054711C" w:rsidP="00540320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5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48F61871" w14:textId="77777777" w:rsidR="00540320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SetCapChannel(Cap_Cfg &amp; 0x07);</w:t>
      </w:r>
    </w:p>
    <w:p w14:paraId="24147EF2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GetCapChannel(&amp;Cap_Cfg);</w:t>
      </w:r>
    </w:p>
    <w:p w14:paraId="4156BFDD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if(Cap_Cfg &lt;5) Cap_map = (0x01 &lt;&lt; (Cap_Cfg-1));</w:t>
      </w:r>
    </w:p>
    <w:p w14:paraId="380B52BC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lastRenderedPageBreak/>
        <w:tab/>
        <w:t>else Cap_map = 0x0F &gt;&gt; (7-Cap_Cfg);</w:t>
      </w:r>
    </w:p>
    <w:p w14:paraId="2571BAC9" w14:textId="77777777" w:rsidR="0054711C" w:rsidRPr="0054711C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printf("\n\rCh_Cfg= %02X  Ch_map= %01X", Cap_Cfg, Cap_map);</w:t>
      </w: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1717653F" w14:textId="77777777" w:rsidR="006D5868" w:rsidRPr="005B0628" w:rsidRDefault="0054711C" w:rsidP="0054711C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54711C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7793EC83" w14:textId="77777777" w:rsidR="00177AF1" w:rsidRDefault="00177AF1" w:rsidP="00166497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7</w:t>
      </w:r>
      <w:r>
        <w:rPr>
          <w:sz w:val="24"/>
        </w:rPr>
        <w:t xml:space="preserve"> </w:t>
      </w:r>
      <w:r w:rsidRPr="000236BF">
        <w:rPr>
          <w:rFonts w:hint="eastAsia"/>
          <w:sz w:val="24"/>
        </w:rPr>
        <w:t>配置</w:t>
      </w:r>
      <w:r w:rsidR="00E33A39" w:rsidRPr="00E33A39">
        <w:rPr>
          <w:rFonts w:hint="eastAsia"/>
          <w:sz w:val="24"/>
        </w:rPr>
        <w:t>重复性</w:t>
      </w:r>
    </w:p>
    <w:p w14:paraId="00E55A80" w14:textId="77777777" w:rsidR="00177AF1" w:rsidRPr="00177AF1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int cmduser_SysCfg(</w:t>
      </w:r>
      <w:r w:rsidR="00197B6F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uint</w:t>
      </w:r>
      <w:r w:rsidR="00197B6F">
        <w:rPr>
          <w:rFonts w:asciiTheme="minorEastAsia" w:hAnsiTheme="minorEastAsia" w:cs="Courier"/>
          <w:color w:val="333333"/>
          <w:kern w:val="0"/>
          <w:sz w:val="20"/>
          <w:szCs w:val="20"/>
        </w:rPr>
        <w:t>8_t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*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Re)</w:t>
      </w:r>
    </w:p>
    <w:p w14:paraId="79CD8C2E" w14:textId="77777777" w:rsidR="00177AF1" w:rsidRPr="00177AF1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{ uint8_t repeat, syscfg_Read, status;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5D87BCF1" w14:textId="77777777" w:rsidR="00177AF1" w:rsidRPr="00177AF1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if(Re == 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1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) {repeat=CFG_Repeatbility_Low;}</w:t>
      </w:r>
    </w:p>
    <w:p w14:paraId="3B685513" w14:textId="77777777" w:rsidR="00177AF1" w:rsidRPr="00177AF1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if(Re ==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2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) {repeat=CFG_Repeatbility_Medium;}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2C94867B" w14:textId="77777777" w:rsidR="009902E4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if(Re == 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3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) {repeat=CFG_Repeatbility_High;}</w:t>
      </w:r>
    </w:p>
    <w:p w14:paraId="58F7E896" w14:textId="77777777" w:rsidR="00177AF1" w:rsidRPr="00177AF1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SetConfig(CFG_MPS_Single, repeat);</w:t>
      </w:r>
    </w:p>
    <w:p w14:paraId="39A29C68" w14:textId="77777777" w:rsidR="00177AF1" w:rsidRPr="00177AF1" w:rsidRDefault="00177AF1" w:rsidP="00177AF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ReadStatusConfig(&amp;status, &amp;syscfg_Read);</w:t>
      </w:r>
    </w:p>
    <w:p w14:paraId="2E571A6C" w14:textId="77777777" w:rsidR="00191F51" w:rsidRDefault="00177AF1" w:rsidP="00191F5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1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printf("Reg_Cfg= %02X", syscfg_Read);</w:t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5E9D7680" w14:textId="77777777" w:rsidR="00177AF1" w:rsidRPr="00177AF1" w:rsidRDefault="00177AF1" w:rsidP="00191F51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1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177AF1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59D80176" w14:textId="77777777" w:rsidR="004D5428" w:rsidRDefault="004D5428" w:rsidP="00166497">
      <w:pPr>
        <w:ind w:leftChars="50" w:left="105"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8</w:t>
      </w:r>
      <w:r>
        <w:rPr>
          <w:sz w:val="24"/>
        </w:rPr>
        <w:t xml:space="preserve"> </w:t>
      </w:r>
      <w:r w:rsidRPr="000236BF">
        <w:rPr>
          <w:rFonts w:hint="eastAsia"/>
          <w:sz w:val="24"/>
        </w:rPr>
        <w:t>配置</w:t>
      </w:r>
      <w:r>
        <w:rPr>
          <w:rFonts w:hint="eastAsia"/>
          <w:sz w:val="24"/>
        </w:rPr>
        <w:t>自动量程</w:t>
      </w:r>
    </w:p>
    <w:p w14:paraId="4EBCFA76" w14:textId="77777777" w:rsidR="00E11DB9" w:rsidRPr="00E11DB9" w:rsidRDefault="00F953B0" w:rsidP="00E11DB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V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oid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="00E11DB9"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cmduser_Auto(float </w:t>
      </w:r>
      <w:r w:rsidR="00E11DB9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*</w:t>
      </w:r>
      <w:r w:rsidR="00E11DB9"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>COS)</w:t>
      </w:r>
    </w:p>
    <w:p w14:paraId="42E15E9A" w14:textId="77777777" w:rsidR="00F953B0" w:rsidRDefault="00E11DB9" w:rsidP="00E11DB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  <w:r w:rsidR="0067176B" w:rsidRPr="0067176B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 w:rsidR="0067176B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 </w:t>
      </w:r>
    </w:p>
    <w:p w14:paraId="5AF71CB3" w14:textId="77777777" w:rsidR="00E11DB9" w:rsidRPr="00E11DB9" w:rsidRDefault="00E11DB9" w:rsidP="00E11DB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printf("\r\nAuto Cal:"); </w:t>
      </w:r>
    </w:p>
    <w:p w14:paraId="5514E84D" w14:textId="77777777" w:rsidR="00E11DB9" w:rsidRPr="00E11DB9" w:rsidRDefault="00E11DB9" w:rsidP="00E11DB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CapConfigureAuto(&amp;COS);</w:t>
      </w: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1E20B3AE" w14:textId="77777777" w:rsidR="00E11DB9" w:rsidRPr="00E11DB9" w:rsidRDefault="00E11DB9" w:rsidP="00E11DB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printf(" COS= %5.3f", COS);</w:t>
      </w: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6799EEA7" w14:textId="77777777" w:rsidR="004D5428" w:rsidRPr="00177AF1" w:rsidRDefault="00E11DB9" w:rsidP="00E11DB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E11DB9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176571B5" w14:textId="77777777" w:rsidR="007D123D" w:rsidRDefault="007D123D" w:rsidP="00166497">
      <w:pPr>
        <w:ind w:leftChars="50" w:left="105"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3F3D22">
        <w:rPr>
          <w:sz w:val="24"/>
        </w:rPr>
        <w:t>1.</w:t>
      </w:r>
      <w:r w:rsidR="007C357B">
        <w:rPr>
          <w:rFonts w:hint="eastAsia"/>
          <w:sz w:val="24"/>
        </w:rPr>
        <w:t>9</w:t>
      </w:r>
      <w:r>
        <w:rPr>
          <w:sz w:val="24"/>
        </w:rPr>
        <w:t xml:space="preserve"> </w:t>
      </w:r>
      <w:r w:rsidR="00297797" w:rsidRPr="00297797">
        <w:rPr>
          <w:rFonts w:hint="eastAsia"/>
          <w:sz w:val="24"/>
        </w:rPr>
        <w:t>保存设置到</w:t>
      </w:r>
      <w:r w:rsidR="00297797" w:rsidRPr="00297797">
        <w:rPr>
          <w:rFonts w:hint="eastAsia"/>
          <w:sz w:val="24"/>
        </w:rPr>
        <w:t>EEPROM</w:t>
      </w:r>
      <w:r w:rsidR="00297797" w:rsidRPr="00297797">
        <w:rPr>
          <w:rFonts w:hint="eastAsia"/>
          <w:sz w:val="24"/>
        </w:rPr>
        <w:tab/>
      </w:r>
    </w:p>
    <w:p w14:paraId="29C7FBF4" w14:textId="77777777" w:rsidR="007D123D" w:rsidRPr="007D123D" w:rsidRDefault="00BD629E" w:rsidP="007D123D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>V</w:t>
      </w:r>
      <w:r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oid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="007D123D" w:rsidRPr="007D123D">
        <w:rPr>
          <w:rFonts w:asciiTheme="minorEastAsia" w:hAnsiTheme="minorEastAsia" w:cs="Courier"/>
          <w:color w:val="333333"/>
          <w:kern w:val="0"/>
          <w:sz w:val="20"/>
          <w:szCs w:val="20"/>
        </w:rPr>
        <w:t>cmduser_EEPROM(</w:t>
      </w:r>
      <w:r w:rsidR="007D123D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>void</w:t>
      </w:r>
      <w:r w:rsidR="007D123D" w:rsidRPr="007D123D">
        <w:rPr>
          <w:rFonts w:asciiTheme="minorEastAsia" w:hAnsiTheme="minorEastAsia" w:cs="Courier"/>
          <w:color w:val="333333"/>
          <w:kern w:val="0"/>
          <w:sz w:val="20"/>
          <w:szCs w:val="20"/>
        </w:rPr>
        <w:t>)</w:t>
      </w:r>
    </w:p>
    <w:p w14:paraId="78199940" w14:textId="77777777" w:rsidR="007D123D" w:rsidRPr="007D123D" w:rsidRDefault="007D123D" w:rsidP="007D123D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7D123D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  <w:r w:rsidR="00D869AD" w:rsidRPr="00D869AD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 w:rsidR="00D869AD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 </w:t>
      </w:r>
    </w:p>
    <w:p w14:paraId="091935BF" w14:textId="77777777" w:rsidR="007D123D" w:rsidRPr="007D123D" w:rsidRDefault="007D123D" w:rsidP="004022A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7D123D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SavetoE2PROMPage0();</w:t>
      </w:r>
    </w:p>
    <w:p w14:paraId="272F9FDA" w14:textId="77777777" w:rsidR="007D123D" w:rsidRPr="00177AF1" w:rsidRDefault="007D123D" w:rsidP="007D123D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7D123D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69144243" w14:textId="77777777" w:rsidR="00824326" w:rsidRDefault="00824326" w:rsidP="00824326">
      <w:pPr>
        <w:widowControl/>
        <w:jc w:val="center"/>
        <w:rPr>
          <w:rFonts w:ascii="Cambria" w:eastAsia="宋体" w:hAnsi="Cambria" w:cs="Times New Roman"/>
          <w:kern w:val="0"/>
          <w:sz w:val="32"/>
          <w:szCs w:val="32"/>
        </w:rPr>
      </w:pPr>
      <w:r w:rsidRPr="000A6433">
        <w:rPr>
          <w:rFonts w:ascii="Cambria" w:eastAsia="宋体" w:hAnsi="Cambria" w:cs="Times New Roman" w:hint="eastAsia"/>
          <w:kern w:val="0"/>
          <w:sz w:val="32"/>
          <w:szCs w:val="32"/>
        </w:rPr>
        <w:t>4.</w:t>
      </w:r>
      <w:r w:rsidR="00317E79">
        <w:rPr>
          <w:rFonts w:ascii="Cambria" w:eastAsia="宋体" w:hAnsi="Cambria" w:cs="Times New Roman"/>
          <w:kern w:val="0"/>
          <w:sz w:val="32"/>
          <w:szCs w:val="32"/>
        </w:rPr>
        <w:t>2</w:t>
      </w:r>
      <w:r w:rsidRPr="000A6433">
        <w:rPr>
          <w:rFonts w:ascii="Cambria" w:eastAsia="宋体" w:hAnsi="Cambria" w:cs="Times New Roman"/>
          <w:kern w:val="0"/>
          <w:sz w:val="32"/>
          <w:szCs w:val="32"/>
        </w:rPr>
        <w:t xml:space="preserve"> </w:t>
      </w:r>
      <w:r>
        <w:rPr>
          <w:rFonts w:ascii="Cambria" w:eastAsia="宋体" w:hAnsi="Cambria" w:cs="Times New Roman" w:hint="eastAsia"/>
          <w:kern w:val="0"/>
          <w:sz w:val="32"/>
          <w:szCs w:val="32"/>
        </w:rPr>
        <w:t>底层</w:t>
      </w:r>
      <w:r>
        <w:rPr>
          <w:rFonts w:ascii="Cambria" w:eastAsia="宋体" w:hAnsi="Cambria" w:cs="Times New Roman" w:hint="eastAsia"/>
          <w:kern w:val="0"/>
          <w:sz w:val="32"/>
          <w:szCs w:val="32"/>
        </w:rPr>
        <w:t>I</w:t>
      </w:r>
      <w:r>
        <w:rPr>
          <w:rFonts w:ascii="Cambria" w:eastAsia="宋体" w:hAnsi="Cambria" w:cs="Times New Roman"/>
          <w:kern w:val="0"/>
          <w:sz w:val="32"/>
          <w:szCs w:val="32"/>
        </w:rPr>
        <w:t>IC</w:t>
      </w:r>
      <w:r>
        <w:rPr>
          <w:rFonts w:ascii="Cambria" w:eastAsia="宋体" w:hAnsi="Cambria" w:cs="Times New Roman" w:hint="eastAsia"/>
          <w:kern w:val="0"/>
          <w:sz w:val="32"/>
          <w:szCs w:val="32"/>
        </w:rPr>
        <w:t>驱动</w:t>
      </w:r>
      <w:r w:rsidRPr="000A6433">
        <w:rPr>
          <w:rFonts w:ascii="Cambria" w:eastAsia="宋体" w:hAnsi="Cambria" w:cs="Times New Roman" w:hint="eastAsia"/>
          <w:kern w:val="0"/>
          <w:sz w:val="32"/>
          <w:szCs w:val="32"/>
        </w:rPr>
        <w:t>函数</w:t>
      </w:r>
    </w:p>
    <w:p w14:paraId="493EFCE6" w14:textId="77777777" w:rsidR="006E1C4D" w:rsidRPr="006E1C4D" w:rsidRDefault="006E1C4D" w:rsidP="006E1C4D">
      <w:pPr>
        <w:widowControl/>
        <w:jc w:val="center"/>
        <w:rPr>
          <w:rFonts w:ascii="Cambria" w:eastAsia="宋体" w:hAnsi="Cambria" w:cs="Times New Roman"/>
          <w:kern w:val="0"/>
          <w:sz w:val="28"/>
          <w:szCs w:val="28"/>
        </w:rPr>
      </w:pP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（所有</w:t>
      </w:r>
      <w:r>
        <w:rPr>
          <w:rFonts w:ascii="Cambria" w:eastAsia="宋体" w:hAnsi="Cambria" w:cs="Times New Roman" w:hint="eastAsia"/>
          <w:kern w:val="0"/>
          <w:sz w:val="28"/>
          <w:szCs w:val="28"/>
        </w:rPr>
        <w:t>上层</w:t>
      </w: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函数</w:t>
      </w:r>
      <w:r w:rsidR="001E3F8E">
        <w:rPr>
          <w:rFonts w:ascii="Cambria" w:eastAsia="宋体" w:hAnsi="Cambria" w:cs="Times New Roman" w:hint="eastAsia"/>
          <w:kern w:val="0"/>
          <w:sz w:val="28"/>
          <w:szCs w:val="28"/>
        </w:rPr>
        <w:t>/</w:t>
      </w:r>
      <w:r w:rsidR="001E3F8E">
        <w:rPr>
          <w:rFonts w:ascii="Cambria" w:eastAsia="宋体" w:hAnsi="Cambria" w:cs="Times New Roman" w:hint="eastAsia"/>
          <w:kern w:val="0"/>
          <w:sz w:val="28"/>
          <w:szCs w:val="28"/>
        </w:rPr>
        <w:t>底层</w:t>
      </w:r>
      <w:r w:rsidR="001E3F8E">
        <w:rPr>
          <w:rFonts w:ascii="Cambria" w:eastAsia="宋体" w:hAnsi="Cambria" w:cs="Times New Roman" w:hint="eastAsia"/>
          <w:kern w:val="0"/>
          <w:sz w:val="28"/>
          <w:szCs w:val="28"/>
        </w:rPr>
        <w:t>I</w:t>
      </w:r>
      <w:r w:rsidR="001E3F8E">
        <w:rPr>
          <w:rFonts w:ascii="Cambria" w:eastAsia="宋体" w:hAnsi="Cambria" w:cs="Times New Roman"/>
          <w:kern w:val="0"/>
          <w:sz w:val="28"/>
          <w:szCs w:val="28"/>
        </w:rPr>
        <w:t>IC</w:t>
      </w:r>
      <w:r w:rsidR="001E3F8E">
        <w:rPr>
          <w:rFonts w:ascii="Cambria" w:eastAsia="宋体" w:hAnsi="Cambria" w:cs="Times New Roman" w:hint="eastAsia"/>
          <w:kern w:val="0"/>
          <w:sz w:val="28"/>
          <w:szCs w:val="28"/>
        </w:rPr>
        <w:t>函数</w:t>
      </w: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详见</w:t>
      </w:r>
      <w:r>
        <w:rPr>
          <w:rFonts w:ascii="Cambria" w:eastAsia="宋体" w:hAnsi="Cambria" w:cs="Times New Roman" w:hint="eastAsia"/>
          <w:kern w:val="0"/>
          <w:sz w:val="28"/>
          <w:szCs w:val="28"/>
        </w:rPr>
        <w:t>具体</w:t>
      </w:r>
      <w:r>
        <w:rPr>
          <w:rFonts w:ascii="Cambria" w:eastAsia="宋体" w:hAnsi="Cambria" w:cs="Times New Roman" w:hint="eastAsia"/>
          <w:kern w:val="0"/>
          <w:sz w:val="28"/>
          <w:szCs w:val="28"/>
        </w:rPr>
        <w:t>.</w:t>
      </w:r>
      <w:r>
        <w:rPr>
          <w:rFonts w:ascii="Cambria" w:eastAsia="宋体" w:hAnsi="Cambria" w:cs="Times New Roman"/>
          <w:kern w:val="0"/>
          <w:sz w:val="28"/>
          <w:szCs w:val="28"/>
        </w:rPr>
        <w:t>c</w:t>
      </w:r>
      <w:r>
        <w:rPr>
          <w:rFonts w:ascii="Cambria" w:eastAsia="宋体" w:hAnsi="Cambria" w:cs="Times New Roman" w:hint="eastAsia"/>
          <w:kern w:val="0"/>
          <w:sz w:val="28"/>
          <w:szCs w:val="28"/>
        </w:rPr>
        <w:t>例程</w:t>
      </w:r>
      <w:r w:rsidRPr="00507C34">
        <w:rPr>
          <w:rFonts w:ascii="Cambria" w:eastAsia="宋体" w:hAnsi="Cambria" w:cs="Times New Roman" w:hint="eastAsia"/>
          <w:kern w:val="0"/>
          <w:sz w:val="28"/>
          <w:szCs w:val="28"/>
        </w:rPr>
        <w:t>）</w:t>
      </w:r>
    </w:p>
    <w:p w14:paraId="1078E75D" w14:textId="77777777" w:rsidR="00824326" w:rsidRDefault="00824326" w:rsidP="00824326">
      <w:pPr>
        <w:ind w:leftChars="50" w:left="105"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9D3BDC">
        <w:rPr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="00CF0CFD">
        <w:rPr>
          <w:sz w:val="24"/>
        </w:rPr>
        <w:t xml:space="preserve"> </w:t>
      </w:r>
      <w:r w:rsidR="00A60BC1">
        <w:rPr>
          <w:rFonts w:hint="eastAsia"/>
          <w:sz w:val="24"/>
        </w:rPr>
        <w:t>无参</w:t>
      </w:r>
      <w:r>
        <w:rPr>
          <w:rFonts w:hint="eastAsia"/>
          <w:sz w:val="24"/>
        </w:rPr>
        <w:t>指令传递函数</w:t>
      </w:r>
      <w:r w:rsidR="00D81F09">
        <w:rPr>
          <w:rFonts w:hint="eastAsia"/>
          <w:sz w:val="24"/>
        </w:rPr>
        <w:t>（针对仅发送指令</w:t>
      </w:r>
      <w:r w:rsidR="00624CAC">
        <w:rPr>
          <w:rFonts w:hint="eastAsia"/>
          <w:sz w:val="24"/>
        </w:rPr>
        <w:t>，如测温、电容转换</w:t>
      </w:r>
      <w:r w:rsidR="00D81F09">
        <w:rPr>
          <w:rFonts w:hint="eastAsia"/>
          <w:sz w:val="24"/>
        </w:rPr>
        <w:t>）</w:t>
      </w:r>
    </w:p>
    <w:p w14:paraId="09508C2B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lastRenderedPageBreak/>
        <w:t>/*send command*/</w:t>
      </w:r>
    </w:p>
    <w:p w14:paraId="721DF5A1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>uint8_t GPIOI2C_Transmit(uint8_t DeviceAddr, uint8_t *Buff, uint8_t Size)</w:t>
      </w:r>
    </w:p>
    <w:p w14:paraId="0265218B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  <w:r w:rsidR="00F85383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>uint8_t i,n=0,ret=GPIOI2C_XFER_LASTACK;</w:t>
      </w:r>
    </w:p>
    <w:p w14:paraId="7CC4954E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if(I2C_Start()==GPIOI2C_BUS_ERROR)</w:t>
      </w:r>
    </w:p>
    <w:p w14:paraId="1CA0B9F1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    </w:t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>{</w:t>
      </w:r>
    </w:p>
    <w:p w14:paraId="5D0A0C9E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I2C_Stop();</w:t>
      </w:r>
    </w:p>
    <w:p w14:paraId="659300D5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return GPIOI2C_XFER_BUSERR; </w:t>
      </w:r>
    </w:p>
    <w:p w14:paraId="5393D9BF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6A156394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if(!I2C_master_write((DeviceAddr&lt;&lt;1) &amp; I2CWRITE_MASK))</w:t>
      </w:r>
    </w:p>
    <w:p w14:paraId="519A13E2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</w:p>
    <w:p w14:paraId="1EF9AD41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I2C_Stop();</w:t>
      </w:r>
    </w:p>
    <w:p w14:paraId="6B785C85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1832"/>
          <w:tab w:val="left" w:pos="19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return GPIOI2C_XFER_ADDRNACK;</w:t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03824638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37CC7509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for(i=0; i&lt;Size; i++) </w:t>
      </w:r>
    </w:p>
    <w:p w14:paraId="39B2B7EE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</w:p>
    <w:p w14:paraId="18470140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if(I2C_master_write((*Buff++))==GPIOI2C_NACK)</w:t>
      </w:r>
    </w:p>
    <w:p w14:paraId="7707BB47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</w:p>
    <w:p w14:paraId="7EA89A7C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if(i&lt;(Size-1)) {ret=GPIOI2C_XFER_ABORTNACK; break;}</w:t>
      </w:r>
    </w:p>
    <w:p w14:paraId="253B8574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    else {ret=GPIOI2C_XFER_LASTNACK;}</w:t>
      </w:r>
    </w:p>
    <w:p w14:paraId="777B7719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5694F09E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2ADFC507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I2C_Stop();</w:t>
      </w:r>
    </w:p>
    <w:p w14:paraId="65965909" w14:textId="77777777" w:rsidR="00824326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return ret;</w:t>
      </w:r>
    </w:p>
    <w:p w14:paraId="53E290A6" w14:textId="77777777" w:rsidR="001D2C9D" w:rsidRPr="00824326" w:rsidRDefault="00824326" w:rsidP="00824326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824326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35D41D1A" w14:textId="77777777" w:rsidR="00BB192E" w:rsidRDefault="00BB192E" w:rsidP="00BB192E">
      <w:pPr>
        <w:ind w:leftChars="50" w:left="105"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9D3BDC">
        <w:rPr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</w:rPr>
        <w:t>2</w:t>
      </w:r>
      <w:r>
        <w:rPr>
          <w:sz w:val="24"/>
        </w:rPr>
        <w:t xml:space="preserve">  </w:t>
      </w:r>
      <w:r>
        <w:rPr>
          <w:rFonts w:hint="eastAsia"/>
          <w:sz w:val="24"/>
        </w:rPr>
        <w:t>数据接收函数</w:t>
      </w:r>
    </w:p>
    <w:p w14:paraId="256D3E65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>/* Application assure size&gt;=1. */</w:t>
      </w:r>
    </w:p>
    <w:p w14:paraId="6AFF7B43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>/*receive data*/</w:t>
      </w:r>
    </w:p>
    <w:p w14:paraId="6628999F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>uint8_t GPIOI2C_Receive(uint8_t DeviceAddr, uint8_t *Buff, uint8_t Size)</w:t>
      </w:r>
    </w:p>
    <w:p w14:paraId="3E9A5256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>{ uint8_t i;</w:t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41558475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lastRenderedPageBreak/>
        <w:tab/>
        <w:t>if(I2C_Start()==GPIOI2C_BUS_ERROR)</w:t>
      </w:r>
    </w:p>
    <w:p w14:paraId="08C766D5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    </w:t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{</w:t>
      </w:r>
    </w:p>
    <w:p w14:paraId="64C0A330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I2C_Stop();</w:t>
      </w:r>
    </w:p>
    <w:p w14:paraId="4D414FEA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 xml:space="preserve">return GPIOI2C_XFER_BUSERR; </w:t>
      </w:r>
    </w:p>
    <w:p w14:paraId="5DA397ED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680849B8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 if(I2C_master_write((DeviceAddr&lt;&lt;1) | I2CREAD_MASK) == GPIOI2C_NACK)</w:t>
      </w:r>
    </w:p>
    <w:p w14:paraId="210103E4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{</w:t>
      </w:r>
    </w:p>
    <w:p w14:paraId="3EFF18D2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I2C_Stop();</w:t>
      </w:r>
    </w:p>
    <w:p w14:paraId="5B6805B5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return GPIOI2C_XFER_ADDRNACK;</w:t>
      </w:r>
    </w:p>
    <w:p w14:paraId="40AFCD4A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3363763C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for(i=0; i&lt;(Size-1); i++) {</w:t>
      </w:r>
    </w:p>
    <w:p w14:paraId="09BBBA49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(*Buff++)=I2C_master_read(GPIOI2C_ACK);</w:t>
      </w:r>
    </w:p>
    <w:p w14:paraId="01E637DF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}</w:t>
      </w:r>
    </w:p>
    <w:p w14:paraId="77FA2613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(*Buff)=I2C_master_read(GPIOI2C_NACK);</w:t>
      </w:r>
    </w:p>
    <w:p w14:paraId="52938C5B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I2C_Stop();</w:t>
      </w:r>
    </w:p>
    <w:p w14:paraId="017C6DBB" w14:textId="77777777" w:rsidR="00BB192E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return GPIOI2C_XFER_LASTNACK;</w:t>
      </w:r>
    </w:p>
    <w:p w14:paraId="1D8A5D47" w14:textId="77777777" w:rsidR="001667D3" w:rsidRPr="00BB192E" w:rsidRDefault="00BB192E" w:rsidP="00BB192E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BB192E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60292510" w14:textId="77777777" w:rsidR="00F01108" w:rsidRDefault="00F01108" w:rsidP="00F01108">
      <w:pPr>
        <w:ind w:leftChars="50" w:left="105"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9D3BDC">
        <w:rPr>
          <w:sz w:val="24"/>
        </w:rPr>
        <w:t>2</w:t>
      </w:r>
      <w:r>
        <w:rPr>
          <w:sz w:val="24"/>
        </w:rPr>
        <w:t>.</w:t>
      </w:r>
      <w:r w:rsidR="00A741F9">
        <w:rPr>
          <w:rFonts w:hint="eastAsia"/>
          <w:sz w:val="24"/>
        </w:rPr>
        <w:t>3</w:t>
      </w:r>
      <w:r>
        <w:rPr>
          <w:sz w:val="24"/>
        </w:rPr>
        <w:t xml:space="preserve">  </w:t>
      </w:r>
      <w:r w:rsidR="00A741F9">
        <w:rPr>
          <w:rFonts w:hint="eastAsia"/>
          <w:sz w:val="24"/>
        </w:rPr>
        <w:t>单字节地址写入数据指令</w:t>
      </w:r>
    </w:p>
    <w:p w14:paraId="257FCBF7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>/**</w:t>
      </w:r>
    </w:p>
    <w:p w14:paraId="32C0892A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 xml:space="preserve">  * @brief  向芯片内部寄存器的单个字节写入数值</w:t>
      </w:r>
    </w:p>
    <w:p w14:paraId="1F5AE035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 xml:space="preserve">  * @param  Reg：寄存器地址</w:t>
      </w:r>
    </w:p>
    <w:p w14:paraId="7C5823D2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 xml:space="preserve">  * @param  Value：要写入的数值</w:t>
      </w:r>
    </w:p>
    <w:p w14:paraId="5C6335EF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 w:hint="eastAsia"/>
          <w:color w:val="333333"/>
          <w:kern w:val="0"/>
          <w:sz w:val="20"/>
          <w:szCs w:val="20"/>
        </w:rPr>
        <w:t xml:space="preserve">  * @retval 写入成功，返回真，否则，返回假。</w:t>
      </w:r>
    </w:p>
    <w:p w14:paraId="6518FB65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>*/</w:t>
      </w:r>
    </w:p>
    <w:p w14:paraId="0A714F46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>bool MDC04_SingleByteWrite(uint8_t reg, uint8_t value)</w:t>
      </w:r>
    </w:p>
    <w:p w14:paraId="37FAF464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{ </w:t>
      </w:r>
    </w:p>
    <w:p w14:paraId="317E7081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uint8_t scr_wr[3];</w:t>
      </w:r>
    </w:p>
    <w:p w14:paraId="5AAEC5FA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scr_wr[0] = value;</w:t>
      </w: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7DEDDBBD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scr_wr[1]</w:t>
      </w: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=</w:t>
      </w:r>
      <w:r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 </w:t>
      </w: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 xml:space="preserve">0xFF; </w:t>
      </w:r>
    </w:p>
    <w:p w14:paraId="2913CC49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scr_wr[2]</w:t>
      </w: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=MY_I2C_CRC8(scr_wr,2);</w:t>
      </w:r>
    </w:p>
    <w:p w14:paraId="7790D246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lastRenderedPageBreak/>
        <w:tab/>
        <w:t xml:space="preserve">GPIOI2C_Cmd_Write(MDC04_I2C_ADDR , WRITE_ONE_BYTE | reg, scr_wr, 3); </w:t>
      </w:r>
    </w:p>
    <w:p w14:paraId="09DFCBC2" w14:textId="77777777" w:rsidR="00A741F9" w:rsidRP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  <w:t>return TRUE;</w:t>
      </w: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ab/>
      </w:r>
    </w:p>
    <w:p w14:paraId="69987C8F" w14:textId="77777777" w:rsidR="00A741F9" w:rsidRDefault="00A741F9" w:rsidP="00A741F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Theme="minorEastAsia" w:hAnsiTheme="minorEastAsia" w:cs="Courier"/>
          <w:color w:val="333333"/>
          <w:kern w:val="0"/>
          <w:sz w:val="20"/>
          <w:szCs w:val="20"/>
        </w:rPr>
      </w:pPr>
      <w:r w:rsidRPr="00A741F9">
        <w:rPr>
          <w:rFonts w:asciiTheme="minorEastAsia" w:hAnsiTheme="minorEastAsia" w:cs="Courier"/>
          <w:color w:val="333333"/>
          <w:kern w:val="0"/>
          <w:sz w:val="20"/>
          <w:szCs w:val="20"/>
        </w:rPr>
        <w:t>}</w:t>
      </w:r>
    </w:p>
    <w:p w14:paraId="19EF64CD" w14:textId="77777777" w:rsidR="00B43A94" w:rsidRDefault="00B43A94" w:rsidP="00B43A94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9D3BDC">
        <w:rPr>
          <w:sz w:val="24"/>
        </w:rPr>
        <w:t>2</w:t>
      </w:r>
      <w:r>
        <w:rPr>
          <w:rFonts w:hint="eastAsia"/>
          <w:sz w:val="24"/>
        </w:rPr>
        <w:t>.4</w:t>
      </w:r>
      <w:r>
        <w:rPr>
          <w:sz w:val="24"/>
        </w:rPr>
        <w:t xml:space="preserve">  </w:t>
      </w:r>
      <w:r w:rsidR="00A60BC1">
        <w:rPr>
          <w:rFonts w:hint="eastAsia"/>
          <w:sz w:val="24"/>
        </w:rPr>
        <w:t>有参</w:t>
      </w:r>
      <w:r>
        <w:rPr>
          <w:rFonts w:hint="eastAsia"/>
          <w:sz w:val="24"/>
        </w:rPr>
        <w:t>指令传递函数</w:t>
      </w:r>
      <w:r w:rsidR="00D81F09">
        <w:rPr>
          <w:rFonts w:hint="eastAsia"/>
          <w:sz w:val="24"/>
        </w:rPr>
        <w:t>（针对某些指令后需要写入配置参数</w:t>
      </w:r>
      <w:r w:rsidR="00624CAC">
        <w:rPr>
          <w:rFonts w:hint="eastAsia"/>
          <w:sz w:val="24"/>
        </w:rPr>
        <w:t>类型，如配置量程</w:t>
      </w:r>
      <w:r w:rsidR="00D81F09">
        <w:rPr>
          <w:rFonts w:hint="eastAsia"/>
          <w:sz w:val="24"/>
        </w:rPr>
        <w:t>）</w:t>
      </w:r>
      <w:r>
        <w:rPr>
          <w:rFonts w:eastAsia="Times New Roman"/>
          <w:sz w:val="24"/>
        </w:rPr>
        <w:t xml:space="preserve"> </w:t>
      </w:r>
    </w:p>
    <w:p w14:paraId="0FFAC0B3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>uint8_t GPIOI2C_Cmd_Write(uint8_t DeviceAddr, uint16_t cmd, uint8_t *pData, uint8_t Size)</w:t>
      </w:r>
    </w:p>
    <w:p w14:paraId="21BF5DA8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>{uint8_t i, ret=GPIOI2C_XFER_LASTACK;</w:t>
      </w:r>
    </w:p>
    <w:p w14:paraId="4578CC93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if(I2C_Start()==GPIOI2C_BUS_ERROR)</w:t>
      </w:r>
    </w:p>
    <w:p w14:paraId="464CF560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  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 w:rsidR="003B7678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>{</w:t>
      </w:r>
    </w:p>
    <w:p w14:paraId="116E32C7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4B9EBA09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 xml:space="preserve">return GPIOI2C_XFER_BUSERR; </w:t>
      </w:r>
    </w:p>
    <w:p w14:paraId="2353B886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5DDAAA92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if(I2C_master_write((DeviceAddr&lt;&lt;1) &amp; I2CWRITE_MASK)==GPIOI2C_NACK)</w:t>
      </w:r>
    </w:p>
    <w:p w14:paraId="28CE7E3B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14CD5316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23F92891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GPIOI2C_XFER_ADDRNACK;</w:t>
      </w:r>
    </w:p>
    <w:p w14:paraId="289617A5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2115EE09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if(I2C_master_write((uint8_t)(cmd&gt;&gt;8))==GPIOI2C_NACK)</w:t>
      </w:r>
    </w:p>
    <w:p w14:paraId="6159819F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41CE8D00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2C04037B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GPIOI2C_XFER_ABORTNACK;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31064E4A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59F64718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if(I2C_master_write((uint8_t)(cmd))==GPIOI2C_NACK)</w:t>
      </w:r>
    </w:p>
    <w:p w14:paraId="5812583B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52CFBA95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0635B63B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GPIOI2C_XFER_ABORTNACK;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559CAF94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770898CE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 xml:space="preserve">for(i=0; i&lt;Size; i++) </w:t>
      </w:r>
    </w:p>
    <w:p w14:paraId="1FDB0116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2FC57259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lastRenderedPageBreak/>
        <w:tab/>
        <w:t>if(I2C_master_write((*pData++))==GPIOI2C_NACK)</w:t>
      </w:r>
    </w:p>
    <w:p w14:paraId="44C09381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132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2AE7872B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if(i&lt;(Size-1)) {ret=GPIOI2C_XFER_ABORTNACK; break;}</w:t>
      </w:r>
    </w:p>
    <w:p w14:paraId="0F394528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 </w:t>
      </w:r>
      <w:r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else {ret=GPIOI2C_XFER_LASTNACK;}</w:t>
      </w:r>
    </w:p>
    <w:p w14:paraId="231EBC6A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23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6D2F00C7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3F3DBD11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3E8B08DF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ret;</w:t>
      </w: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76E028BA" w14:textId="77777777" w:rsidR="00B43A94" w:rsidRPr="00B43A94" w:rsidRDefault="00B43A94" w:rsidP="00B43A94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B43A94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} </w:t>
      </w:r>
    </w:p>
    <w:p w14:paraId="10875FFC" w14:textId="77777777" w:rsidR="00A60BC1" w:rsidRDefault="00A60BC1" w:rsidP="00A60BC1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925D95">
        <w:rPr>
          <w:sz w:val="24"/>
        </w:rPr>
        <w:t>2</w:t>
      </w:r>
      <w:r>
        <w:rPr>
          <w:rFonts w:hint="eastAsia"/>
          <w:sz w:val="24"/>
        </w:rPr>
        <w:t>.</w:t>
      </w:r>
      <w:r w:rsidR="00452BD7">
        <w:rPr>
          <w:rFonts w:hint="eastAsia"/>
          <w:sz w:val="24"/>
        </w:rPr>
        <w:t>5</w:t>
      </w:r>
      <w:r>
        <w:rPr>
          <w:sz w:val="24"/>
        </w:rPr>
        <w:t xml:space="preserve">  </w:t>
      </w:r>
      <w:r w:rsidR="00452BD7">
        <w:rPr>
          <w:rFonts w:hint="eastAsia"/>
          <w:sz w:val="24"/>
        </w:rPr>
        <w:t>数据读取</w:t>
      </w:r>
      <w:r>
        <w:rPr>
          <w:rFonts w:hint="eastAsia"/>
          <w:sz w:val="24"/>
        </w:rPr>
        <w:t>函数（针对某些指令后需要写入配置参数类型，如配置量程）</w:t>
      </w:r>
      <w:r>
        <w:rPr>
          <w:rFonts w:eastAsia="Times New Roman"/>
          <w:sz w:val="24"/>
        </w:rPr>
        <w:t xml:space="preserve"> </w:t>
      </w:r>
    </w:p>
    <w:p w14:paraId="3479F621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>uint8_t GPIOI2C_Cmd_Read(uint8_t DeviceAddr, uint16_t Cmd, uint8_t *pData, uint8_t Size)</w:t>
      </w:r>
    </w:p>
    <w:p w14:paraId="45E41094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>{uint8_t i;</w:t>
      </w:r>
    </w:p>
    <w:p w14:paraId="595CC745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if(I2C_Start()==GPIOI2C_BUS_ERROR)</w:t>
      </w:r>
    </w:p>
    <w:p w14:paraId="5755832C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</w:t>
      </w:r>
      <w:r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  </w:t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{</w:t>
      </w:r>
    </w:p>
    <w:p w14:paraId="0696186A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47333D6D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 xml:space="preserve">return GPIOI2C_XFER_BUSERR; </w:t>
      </w:r>
    </w:p>
    <w:p w14:paraId="13C84ACE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05EA69E7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if(I2C_master_write((DeviceAddr&lt;&lt;1) &amp; I2CWRITE_MASK)==GPIOI2C_NACK)</w:t>
      </w:r>
    </w:p>
    <w:p w14:paraId="0CED64B7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0A3D70E3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722074FA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GPIOI2C_XFER_ADDRNACK;</w:t>
      </w:r>
    </w:p>
    <w:p w14:paraId="623483B8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13AE0F13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if(I2C_master_write((uint8_t)(Cmd&gt;&gt;8)) == GPIOI2C_NACK)</w:t>
      </w:r>
    </w:p>
    <w:p w14:paraId="17850E97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668D83A8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5E00A4D6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GPIOI2C_XFER_ABORTNACK;</w:t>
      </w:r>
    </w:p>
    <w:p w14:paraId="59C099A8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4CD39BCB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if(I2C_master_write((uint8_t)(Cmd)) == GPIOI2C_NACK)</w:t>
      </w:r>
    </w:p>
    <w:p w14:paraId="6D0CABCF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1A282813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lastRenderedPageBreak/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11962EC2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GPIOI2C_XFER_ABORTNACK;</w:t>
      </w:r>
    </w:p>
    <w:p w14:paraId="498C7163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2BE6C38D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I2C_reStart();</w:t>
      </w:r>
    </w:p>
    <w:p w14:paraId="4EE8B0DE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if(I2C_master_write((DeviceAddr&lt;&lt;1) | I2CREAD_MASK)== GPIOI2C_NACK)</w:t>
      </w:r>
    </w:p>
    <w:p w14:paraId="4FD61AC6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{</w:t>
      </w:r>
    </w:p>
    <w:p w14:paraId="63CE0DDF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72F70C16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GPIOI2C_XFER_ABORTNACK;</w:t>
      </w:r>
    </w:p>
    <w:p w14:paraId="0A978D4C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</w:p>
    <w:p w14:paraId="73146643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for(i=0; i&lt;(Size-1); i++) {</w:t>
      </w:r>
    </w:p>
    <w:p w14:paraId="70A40762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</w: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(*pData++)=I2C_master_read(GPIOI2C_ACK);</w:t>
      </w:r>
    </w:p>
    <w:p w14:paraId="5FBC1BEF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}</w:t>
      </w:r>
    </w:p>
    <w:p w14:paraId="4E8877DD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(*pData)=I2C_master_read(GPIOI2C_NACK);</w:t>
      </w:r>
    </w:p>
    <w:p w14:paraId="646B4388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I2C_Stop();</w:t>
      </w:r>
    </w:p>
    <w:p w14:paraId="020AA7FB" w14:textId="77777777" w:rsidR="00452BD7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return GPIOI2C_XFER_LASTNACK;</w:t>
      </w:r>
    </w:p>
    <w:p w14:paraId="6DDAE70D" w14:textId="77777777" w:rsidR="00B43A94" w:rsidRPr="00452BD7" w:rsidRDefault="00452BD7" w:rsidP="00452BD7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452BD7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} </w:t>
      </w:r>
    </w:p>
    <w:p w14:paraId="01DED7A3" w14:textId="77777777" w:rsidR="00B84819" w:rsidRDefault="00B84819" w:rsidP="00B84819">
      <w:pPr>
        <w:ind w:firstLineChars="100" w:firstLine="240"/>
        <w:rPr>
          <w:sz w:val="24"/>
        </w:rPr>
      </w:pPr>
      <w:r>
        <w:rPr>
          <w:rFonts w:hint="eastAsia"/>
          <w:sz w:val="24"/>
        </w:rPr>
        <w:t>4.</w:t>
      </w:r>
      <w:r w:rsidR="00925D95">
        <w:rPr>
          <w:sz w:val="24"/>
        </w:rPr>
        <w:t>2</w:t>
      </w:r>
      <w:r>
        <w:rPr>
          <w:rFonts w:hint="eastAsia"/>
          <w:sz w:val="24"/>
        </w:rPr>
        <w:t>.</w:t>
      </w:r>
      <w:r w:rsidR="00925D95">
        <w:rPr>
          <w:sz w:val="24"/>
        </w:rPr>
        <w:t>6</w:t>
      </w:r>
      <w:r w:rsidR="006F6AE9"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CRC</w:t>
      </w:r>
      <w:r>
        <w:rPr>
          <w:rFonts w:hint="eastAsia"/>
          <w:sz w:val="24"/>
        </w:rPr>
        <w:t>计算</w:t>
      </w:r>
      <w:r>
        <w:rPr>
          <w:rFonts w:eastAsia="Times New Roman"/>
          <w:sz w:val="24"/>
        </w:rPr>
        <w:t xml:space="preserve"> </w:t>
      </w:r>
    </w:p>
    <w:p w14:paraId="5D0340A2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#define POLYNOMIAL </w:t>
      </w: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ab/>
        <w:t>0x131 //100110001</w:t>
      </w:r>
    </w:p>
    <w:p w14:paraId="60D37E70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>uint8_t MY_I2C_CRC8(uint8_t data[], uint8_t nbrOfBytes)</w:t>
      </w:r>
    </w:p>
    <w:p w14:paraId="2CA67BA2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>{</w:t>
      </w:r>
    </w:p>
    <w:p w14:paraId="09E1D3BE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uint8_t bit;        // bit mask</w:t>
      </w:r>
    </w:p>
    <w:p w14:paraId="3784C3FD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uint8_t crc = 0xFF; // calculated checksum</w:t>
      </w:r>
    </w:p>
    <w:p w14:paraId="7B5FA1F0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uint8_t byteCtr;    // byte counter</w:t>
      </w:r>
    </w:p>
    <w:p w14:paraId="1ED47D02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// calculates 8-Bit checksum with given polynomial</w:t>
      </w:r>
    </w:p>
    <w:p w14:paraId="58CC8347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for(byteCtr = 0; byteCtr &lt; nbrOfBytes; byteCtr++)</w:t>
      </w:r>
    </w:p>
    <w:p w14:paraId="38D5148F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{</w:t>
      </w:r>
    </w:p>
    <w:p w14:paraId="61827CA7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crc ^= (data[byteCtr]);</w:t>
      </w:r>
    </w:p>
    <w:p w14:paraId="65F4F02D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for(bit = 8; bit &gt; 0; --bit)</w:t>
      </w:r>
    </w:p>
    <w:p w14:paraId="00AEE291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{</w:t>
      </w:r>
    </w:p>
    <w:p w14:paraId="50367D96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  if(crc &amp; 0x80) crc = (crc &lt;&lt; 1) ^ POLYNOMIAL;</w:t>
      </w:r>
    </w:p>
    <w:p w14:paraId="557CC413" w14:textId="77777777" w:rsidR="00B84819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lastRenderedPageBreak/>
        <w:t xml:space="preserve">      else          </w:t>
      </w:r>
    </w:p>
    <w:p w14:paraId="2E7AF760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crc = (crc &lt;&lt; 1);</w:t>
      </w:r>
    </w:p>
    <w:p w14:paraId="3E70FBFC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eastAsia="MS Minch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  }</w:t>
      </w:r>
    </w:p>
    <w:p w14:paraId="0F7FD1C9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}</w:t>
      </w:r>
    </w:p>
    <w:p w14:paraId="359FBA54" w14:textId="77777777" w:rsidR="00B84819" w:rsidRPr="00D876B5" w:rsidRDefault="00B84819" w:rsidP="00B8481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 w:rsidRPr="00D876B5">
        <w:rPr>
          <w:rFonts w:ascii="Monaco" w:eastAsia="MS Mincho" w:hAnsi="Monaco" w:cs="Courier"/>
          <w:color w:val="333333"/>
          <w:kern w:val="0"/>
          <w:sz w:val="20"/>
          <w:szCs w:val="20"/>
        </w:rPr>
        <w:t xml:space="preserve">  return crc;</w:t>
      </w:r>
    </w:p>
    <w:p w14:paraId="7600A9DE" w14:textId="67A0C7BF" w:rsidR="007F0F18" w:rsidRDefault="007F0F18" w:rsidP="007F0F18">
      <w:pPr>
        <w:ind w:firstLineChars="100" w:firstLine="240"/>
        <w:rPr>
          <w:sz w:val="24"/>
        </w:rPr>
      </w:pPr>
      <w:r>
        <w:rPr>
          <w:sz w:val="24"/>
        </w:rPr>
        <w:t xml:space="preserve">4.2.7 </w:t>
      </w:r>
      <w:r>
        <w:rPr>
          <w:sz w:val="24"/>
        </w:rPr>
        <w:t xml:space="preserve"> </w:t>
      </w:r>
      <w:r>
        <w:rPr>
          <w:rFonts w:hint="eastAsia"/>
          <w:sz w:val="24"/>
        </w:rPr>
        <w:t>上电快速唤醒函数</w:t>
      </w:r>
    </w:p>
    <w:p w14:paraId="12819506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>/**</w:t>
      </w:r>
    </w:p>
    <w:p w14:paraId="103EC5E6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* @brief  PD</w:t>
      </w:r>
      <w:r>
        <w:rPr>
          <w:rFonts w:ascii="Monaco" w:hAnsi="Monaco" w:cs="Courier" w:hint="eastAsia"/>
          <w:color w:val="333333"/>
          <w:kern w:val="0"/>
          <w:sz w:val="20"/>
          <w:szCs w:val="20"/>
        </w:rPr>
        <w:t>睡眠模式快速唤醒函数</w:t>
      </w: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</w:t>
      </w:r>
    </w:p>
    <w:p w14:paraId="533ABD4E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* </w:t>
      </w:r>
      <w:r>
        <w:rPr>
          <w:rFonts w:ascii="Monaco" w:hAnsi="Monaco" w:cs="Courier" w:hint="eastAsia"/>
          <w:color w:val="333333"/>
          <w:kern w:val="0"/>
          <w:sz w:val="20"/>
          <w:szCs w:val="20"/>
        </w:rPr>
        <w:t>注：该函数建议添加至</w:t>
      </w:r>
      <w:r>
        <w:rPr>
          <w:rFonts w:ascii="Monaco" w:hAnsi="Monaco" w:cs="Courier"/>
          <w:color w:val="333333"/>
          <w:kern w:val="0"/>
          <w:sz w:val="20"/>
          <w:szCs w:val="20"/>
        </w:rPr>
        <w:t>IIC</w:t>
      </w:r>
      <w:r>
        <w:rPr>
          <w:rFonts w:ascii="Monaco" w:hAnsi="Monaco" w:cs="Courier" w:hint="eastAsia"/>
          <w:color w:val="333333"/>
          <w:kern w:val="0"/>
          <w:sz w:val="20"/>
          <w:szCs w:val="20"/>
        </w:rPr>
        <w:t>基础时序的</w:t>
      </w:r>
      <w:r>
        <w:rPr>
          <w:rFonts w:ascii="Monaco" w:hAnsi="Monaco" w:cs="Courier"/>
          <w:color w:val="333333"/>
          <w:kern w:val="0"/>
          <w:sz w:val="20"/>
          <w:szCs w:val="20"/>
        </w:rPr>
        <w:t>start</w:t>
      </w:r>
      <w:r>
        <w:rPr>
          <w:rFonts w:ascii="Monaco" w:hAnsi="Monaco" w:cs="Courier" w:hint="eastAsia"/>
          <w:color w:val="333333"/>
          <w:kern w:val="0"/>
          <w:sz w:val="20"/>
          <w:szCs w:val="20"/>
        </w:rPr>
        <w:t>时序建立前，有助于避免长时间</w:t>
      </w:r>
      <w:r>
        <w:rPr>
          <w:rFonts w:ascii="Monaco" w:hAnsi="Monaco" w:cs="Courier"/>
          <w:color w:val="333333"/>
          <w:kern w:val="0"/>
          <w:sz w:val="20"/>
          <w:szCs w:val="20"/>
        </w:rPr>
        <w:t>PD</w:t>
      </w:r>
      <w:r>
        <w:rPr>
          <w:rFonts w:ascii="Monaco" w:hAnsi="Monaco" w:cs="Courier" w:hint="eastAsia"/>
          <w:color w:val="333333"/>
          <w:kern w:val="0"/>
          <w:sz w:val="20"/>
          <w:szCs w:val="20"/>
        </w:rPr>
        <w:t>模式下突然唤醒出现的从机响应失败问题</w:t>
      </w:r>
    </w:p>
    <w:p w14:paraId="0F7D2E62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>*/</w:t>
      </w:r>
    </w:p>
    <w:p w14:paraId="50691F4C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>void Quick_wakeup(void)</w:t>
      </w:r>
    </w:p>
    <w:p w14:paraId="6BE27B33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{</w:t>
      </w:r>
    </w:p>
    <w:p w14:paraId="6A9D5680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i2c_set_scl();</w:t>
      </w:r>
    </w:p>
    <w:p w14:paraId="310C59D2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i2c_clear_sda();</w:t>
      </w:r>
    </w:p>
    <w:p w14:paraId="41DEA7A7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           Delay_us(50);   </w:t>
      </w:r>
    </w:p>
    <w:p w14:paraId="15D28DC2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i2c_set_sda();</w:t>
      </w:r>
    </w:p>
    <w:p w14:paraId="49950805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           Delay_us (10);</w:t>
      </w:r>
    </w:p>
    <w:p w14:paraId="756178A9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i2c_clear_scl();</w:t>
      </w:r>
    </w:p>
    <w:p w14:paraId="375EEB39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            Delay_us (20);</w:t>
      </w:r>
    </w:p>
    <w:p w14:paraId="4F72BF0D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</w:t>
      </w: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i2c_clear_sda();</w:t>
      </w:r>
      <w:r>
        <w:rPr>
          <w:rFonts w:ascii="Monaco" w:hAnsi="Monaco" w:cs="Courier"/>
          <w:color w:val="333333"/>
          <w:kern w:val="0"/>
          <w:sz w:val="20"/>
          <w:szCs w:val="20"/>
        </w:rPr>
        <w:tab/>
      </w:r>
    </w:p>
    <w:p w14:paraId="00182B4C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           Delay_us (25);</w:t>
      </w:r>
    </w:p>
    <w:p w14:paraId="3A41A05B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i2c_set_scl();</w:t>
      </w:r>
    </w:p>
    <w:p w14:paraId="02B1A12D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          Delay_us (10);</w:t>
      </w:r>
    </w:p>
    <w:p w14:paraId="7380DB7D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ab/>
        <w:t xml:space="preserve">  i2c_set_sda();</w:t>
      </w:r>
    </w:p>
    <w:p w14:paraId="317147B2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         Delay_us (15);</w:t>
      </w:r>
    </w:p>
    <w:p w14:paraId="61D836D4" w14:textId="77777777" w:rsidR="007F0F18" w:rsidRDefault="007F0F18" w:rsidP="007F0F18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Monaco" w:hAnsi="Monaco" w:cs="Courier"/>
          <w:color w:val="333333"/>
          <w:kern w:val="0"/>
          <w:sz w:val="20"/>
          <w:szCs w:val="20"/>
        </w:rPr>
      </w:pPr>
      <w:r>
        <w:rPr>
          <w:rFonts w:ascii="Monaco" w:hAnsi="Monaco" w:cs="Courier"/>
          <w:color w:val="333333"/>
          <w:kern w:val="0"/>
          <w:sz w:val="20"/>
          <w:szCs w:val="20"/>
        </w:rPr>
        <w:t xml:space="preserve">   }</w:t>
      </w:r>
    </w:p>
    <w:p w14:paraId="4BBBE5BB" w14:textId="77777777" w:rsidR="00BA2372" w:rsidRDefault="00BA2372"/>
    <w:p w14:paraId="02692023" w14:textId="1E1BE38C" w:rsidR="00BA2372" w:rsidRDefault="00BA2372"/>
    <w:p w14:paraId="2EF540AF" w14:textId="11BF56B7" w:rsidR="007F0F18" w:rsidRDefault="007F0F18"/>
    <w:p w14:paraId="746E557D" w14:textId="77777777" w:rsidR="007F0F18" w:rsidRDefault="007F0F18">
      <w:pPr>
        <w:rPr>
          <w:rFonts w:hint="eastAsia"/>
        </w:rPr>
      </w:pPr>
    </w:p>
    <w:p w14:paraId="16029318" w14:textId="77777777" w:rsidR="00A64E14" w:rsidRPr="00A64E14" w:rsidRDefault="00A64E14" w:rsidP="00A64E14">
      <w:pPr>
        <w:widowControl/>
        <w:jc w:val="left"/>
        <w:rPr>
          <w:rFonts w:ascii="Cambria" w:eastAsia="宋体" w:hAnsi="Cambria" w:cs="Times New Roman"/>
          <w:b/>
          <w:kern w:val="0"/>
          <w:sz w:val="24"/>
        </w:rPr>
      </w:pPr>
      <w:r w:rsidRPr="00A64E14">
        <w:rPr>
          <w:rFonts w:ascii="Cambria" w:eastAsia="宋体" w:hAnsi="Cambria" w:cs="Times New Roman" w:hint="eastAsia"/>
          <w:b/>
          <w:kern w:val="0"/>
          <w:sz w:val="24"/>
        </w:rPr>
        <w:lastRenderedPageBreak/>
        <w:t>附：</w:t>
      </w:r>
      <w:r w:rsidRPr="00A64E14">
        <w:rPr>
          <w:rFonts w:ascii="Cambria" w:eastAsia="宋体" w:hAnsi="Cambria" w:cs="Times New Roman" w:hint="eastAsia"/>
          <w:b/>
          <w:kern w:val="0"/>
          <w:sz w:val="24"/>
        </w:rPr>
        <w:t>MDC04 I</w:t>
      </w:r>
      <w:r w:rsidRPr="00A64E14">
        <w:rPr>
          <w:rFonts w:ascii="Cambria" w:eastAsia="宋体" w:hAnsi="Cambria" w:cs="Times New Roman" w:hint="eastAsia"/>
          <w:b/>
          <w:kern w:val="0"/>
          <w:sz w:val="24"/>
        </w:rPr>
        <w:t>²</w:t>
      </w:r>
      <w:r w:rsidRPr="00A64E14">
        <w:rPr>
          <w:rFonts w:ascii="Cambria" w:eastAsia="宋体" w:hAnsi="Cambria" w:cs="Times New Roman" w:hint="eastAsia"/>
          <w:b/>
          <w:kern w:val="0"/>
          <w:sz w:val="24"/>
        </w:rPr>
        <w:t>C</w:t>
      </w:r>
      <w:r w:rsidRPr="00A64E14">
        <w:rPr>
          <w:rFonts w:ascii="Cambria" w:eastAsia="宋体" w:hAnsi="Cambria" w:cs="Times New Roman" w:hint="eastAsia"/>
          <w:b/>
          <w:kern w:val="0"/>
          <w:sz w:val="24"/>
        </w:rPr>
        <w:t>指令集</w:t>
      </w:r>
    </w:p>
    <w:tbl>
      <w:tblPr>
        <w:tblStyle w:val="af0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3202"/>
        <w:gridCol w:w="3603"/>
        <w:gridCol w:w="1554"/>
      </w:tblGrid>
      <w:tr w:rsidR="00C32AB0" w14:paraId="25DA7491" w14:textId="77777777" w:rsidTr="002524E4">
        <w:trPr>
          <w:trHeight w:val="20"/>
          <w:jc w:val="center"/>
        </w:trPr>
        <w:tc>
          <w:tcPr>
            <w:tcW w:w="3202" w:type="dxa"/>
            <w:shd w:val="clear" w:color="auto" w:fill="D0CECE" w:themeFill="background2" w:themeFillShade="E6"/>
          </w:tcPr>
          <w:p w14:paraId="7BD1B1EB" w14:textId="77777777" w:rsidR="00C32AB0" w:rsidRDefault="00C32AB0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命令名</w:t>
            </w:r>
          </w:p>
        </w:tc>
        <w:tc>
          <w:tcPr>
            <w:tcW w:w="3603" w:type="dxa"/>
            <w:shd w:val="clear" w:color="auto" w:fill="D0CECE" w:themeFill="background2" w:themeFillShade="E6"/>
          </w:tcPr>
          <w:p w14:paraId="36A3900A" w14:textId="77777777" w:rsidR="00C32AB0" w:rsidRDefault="00C32AB0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功能</w:t>
            </w:r>
          </w:p>
        </w:tc>
        <w:tc>
          <w:tcPr>
            <w:tcW w:w="1554" w:type="dxa"/>
            <w:shd w:val="clear" w:color="auto" w:fill="D0CECE" w:themeFill="background2" w:themeFillShade="E6"/>
          </w:tcPr>
          <w:p w14:paraId="3BD9994A" w14:textId="77777777" w:rsidR="00C32AB0" w:rsidRDefault="00C32AB0" w:rsidP="002524E4">
            <w:pPr>
              <w:spacing w:line="300" w:lineRule="exact"/>
              <w:jc w:val="center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代码</w:t>
            </w:r>
          </w:p>
        </w:tc>
      </w:tr>
      <w:tr w:rsidR="00C32AB0" w14:paraId="7148423B" w14:textId="77777777" w:rsidTr="002524E4">
        <w:trPr>
          <w:trHeight w:val="20"/>
          <w:jc w:val="center"/>
        </w:trPr>
        <w:tc>
          <w:tcPr>
            <w:tcW w:w="3202" w:type="dxa"/>
          </w:tcPr>
          <w:p w14:paraId="48B6997F" w14:textId="77777777" w:rsidR="00C32AB0" w:rsidRDefault="00C32AB0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测量温度</w:t>
            </w:r>
          </w:p>
        </w:tc>
        <w:tc>
          <w:tcPr>
            <w:tcW w:w="3603" w:type="dxa"/>
          </w:tcPr>
          <w:p w14:paraId="202B672B" w14:textId="77777777" w:rsidR="00C32AB0" w:rsidRDefault="00C32AB0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Convert</w:t>
            </w:r>
          </w:p>
        </w:tc>
        <w:tc>
          <w:tcPr>
            <w:tcW w:w="1554" w:type="dxa"/>
          </w:tcPr>
          <w:p w14:paraId="3C21A1C8" w14:textId="77777777" w:rsidR="00C32AB0" w:rsidRDefault="00C32AB0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0xCC44</w:t>
            </w:r>
          </w:p>
        </w:tc>
      </w:tr>
      <w:tr w:rsidR="0099526D" w14:paraId="24CDAFD5" w14:textId="77777777" w:rsidTr="002524E4">
        <w:trPr>
          <w:trHeight w:val="20"/>
          <w:jc w:val="center"/>
        </w:trPr>
        <w:tc>
          <w:tcPr>
            <w:tcW w:w="3202" w:type="dxa"/>
          </w:tcPr>
          <w:p w14:paraId="7C21C3B2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设置报警门限上阈值</w:t>
            </w:r>
          </w:p>
        </w:tc>
        <w:tc>
          <w:tcPr>
            <w:tcW w:w="3603" w:type="dxa"/>
          </w:tcPr>
          <w:p w14:paraId="365D8404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WRITE_ALERT_HI_SET</w:t>
            </w:r>
          </w:p>
        </w:tc>
        <w:tc>
          <w:tcPr>
            <w:tcW w:w="1554" w:type="dxa"/>
          </w:tcPr>
          <w:p w14:paraId="3C9E6D23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0x611d</w:t>
            </w:r>
          </w:p>
        </w:tc>
      </w:tr>
      <w:tr w:rsidR="0099526D" w14:paraId="1EFF2325" w14:textId="77777777" w:rsidTr="002524E4">
        <w:trPr>
          <w:trHeight w:val="20"/>
          <w:jc w:val="center"/>
        </w:trPr>
        <w:tc>
          <w:tcPr>
            <w:tcW w:w="3202" w:type="dxa"/>
          </w:tcPr>
          <w:p w14:paraId="01DF493D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设置报警清除门限上阈值</w:t>
            </w:r>
          </w:p>
        </w:tc>
        <w:tc>
          <w:tcPr>
            <w:tcW w:w="3603" w:type="dxa"/>
          </w:tcPr>
          <w:p w14:paraId="6E0947E1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WRITE_ALERT_HI_UNSET</w:t>
            </w:r>
          </w:p>
        </w:tc>
        <w:tc>
          <w:tcPr>
            <w:tcW w:w="1554" w:type="dxa"/>
          </w:tcPr>
          <w:p w14:paraId="75176EB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0x6116</w:t>
            </w:r>
          </w:p>
        </w:tc>
      </w:tr>
      <w:tr w:rsidR="0099526D" w14:paraId="536B2FF0" w14:textId="77777777" w:rsidTr="002524E4">
        <w:trPr>
          <w:trHeight w:val="20"/>
          <w:jc w:val="center"/>
        </w:trPr>
        <w:tc>
          <w:tcPr>
            <w:tcW w:w="3202" w:type="dxa"/>
          </w:tcPr>
          <w:p w14:paraId="3CF412FD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设置报警清除门限下阈值</w:t>
            </w:r>
          </w:p>
        </w:tc>
        <w:tc>
          <w:tcPr>
            <w:tcW w:w="3603" w:type="dxa"/>
          </w:tcPr>
          <w:p w14:paraId="7A8957DC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WRITE_ALERT_LO_SET</w:t>
            </w:r>
          </w:p>
        </w:tc>
        <w:tc>
          <w:tcPr>
            <w:tcW w:w="1554" w:type="dxa"/>
          </w:tcPr>
          <w:p w14:paraId="01FC9EF8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0x6100</w:t>
            </w:r>
          </w:p>
        </w:tc>
      </w:tr>
      <w:tr w:rsidR="0099526D" w14:paraId="442AC8BA" w14:textId="77777777" w:rsidTr="002524E4">
        <w:trPr>
          <w:trHeight w:val="20"/>
          <w:jc w:val="center"/>
        </w:trPr>
        <w:tc>
          <w:tcPr>
            <w:tcW w:w="3202" w:type="dxa"/>
          </w:tcPr>
          <w:p w14:paraId="521AEB99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设置报警门限下阈值</w:t>
            </w:r>
          </w:p>
        </w:tc>
        <w:tc>
          <w:tcPr>
            <w:tcW w:w="3603" w:type="dxa"/>
          </w:tcPr>
          <w:p w14:paraId="6DCD1C27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WRITE_ALERT_LO_UNSET</w:t>
            </w:r>
          </w:p>
        </w:tc>
        <w:tc>
          <w:tcPr>
            <w:tcW w:w="1554" w:type="dxa"/>
          </w:tcPr>
          <w:p w14:paraId="70BE009F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0x610b</w:t>
            </w:r>
          </w:p>
        </w:tc>
      </w:tr>
      <w:tr w:rsidR="0099526D" w14:paraId="4601DB34" w14:textId="77777777" w:rsidTr="002524E4">
        <w:trPr>
          <w:trHeight w:val="20"/>
          <w:jc w:val="center"/>
        </w:trPr>
        <w:tc>
          <w:tcPr>
            <w:tcW w:w="3202" w:type="dxa"/>
          </w:tcPr>
          <w:p w14:paraId="38634FE0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读取报警门限上阈值</w:t>
            </w:r>
          </w:p>
        </w:tc>
        <w:tc>
          <w:tcPr>
            <w:tcW w:w="3603" w:type="dxa"/>
          </w:tcPr>
          <w:p w14:paraId="54FC2914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READ_ALERT_HI_SET </w:t>
            </w:r>
          </w:p>
        </w:tc>
        <w:tc>
          <w:tcPr>
            <w:tcW w:w="1554" w:type="dxa"/>
          </w:tcPr>
          <w:p w14:paraId="68C0C2E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0xe11f</w:t>
            </w:r>
          </w:p>
        </w:tc>
      </w:tr>
      <w:tr w:rsidR="0099526D" w14:paraId="0E528204" w14:textId="77777777" w:rsidTr="002524E4">
        <w:trPr>
          <w:trHeight w:val="20"/>
          <w:jc w:val="center"/>
        </w:trPr>
        <w:tc>
          <w:tcPr>
            <w:tcW w:w="3202" w:type="dxa"/>
          </w:tcPr>
          <w:p w14:paraId="50433813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读取报警清除门限上阈值</w:t>
            </w:r>
          </w:p>
        </w:tc>
        <w:tc>
          <w:tcPr>
            <w:tcW w:w="3603" w:type="dxa"/>
          </w:tcPr>
          <w:p w14:paraId="3DCB171B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READ_ALERT_HI_UNSET</w:t>
            </w:r>
          </w:p>
        </w:tc>
        <w:tc>
          <w:tcPr>
            <w:tcW w:w="1554" w:type="dxa"/>
          </w:tcPr>
          <w:p w14:paraId="3342375C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0xe114</w:t>
            </w:r>
          </w:p>
        </w:tc>
      </w:tr>
      <w:tr w:rsidR="0099526D" w14:paraId="7E774E48" w14:textId="77777777" w:rsidTr="002524E4">
        <w:trPr>
          <w:trHeight w:val="20"/>
          <w:jc w:val="center"/>
        </w:trPr>
        <w:tc>
          <w:tcPr>
            <w:tcW w:w="3202" w:type="dxa"/>
          </w:tcPr>
          <w:p w14:paraId="0E5292C5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读取报警清除门限下阈值</w:t>
            </w:r>
          </w:p>
        </w:tc>
        <w:tc>
          <w:tcPr>
            <w:tcW w:w="3603" w:type="dxa"/>
          </w:tcPr>
          <w:p w14:paraId="10D555B4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READ_ALERT_LO_SET</w:t>
            </w:r>
          </w:p>
        </w:tc>
        <w:tc>
          <w:tcPr>
            <w:tcW w:w="1554" w:type="dxa"/>
          </w:tcPr>
          <w:p w14:paraId="63458E77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0xe102</w:t>
            </w:r>
          </w:p>
        </w:tc>
      </w:tr>
      <w:tr w:rsidR="0099526D" w14:paraId="554BD4AB" w14:textId="77777777" w:rsidTr="002524E4">
        <w:trPr>
          <w:trHeight w:val="20"/>
          <w:jc w:val="center"/>
        </w:trPr>
        <w:tc>
          <w:tcPr>
            <w:tcW w:w="3202" w:type="dxa"/>
          </w:tcPr>
          <w:p w14:paraId="4203254E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读取报警门限下阈值</w:t>
            </w:r>
          </w:p>
        </w:tc>
        <w:tc>
          <w:tcPr>
            <w:tcW w:w="3603" w:type="dxa"/>
          </w:tcPr>
          <w:p w14:paraId="0DBAF2A3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READ_ALERT_LO_UNSET</w:t>
            </w:r>
          </w:p>
        </w:tc>
        <w:tc>
          <w:tcPr>
            <w:tcW w:w="1554" w:type="dxa"/>
          </w:tcPr>
          <w:p w14:paraId="57FB0DC3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0xe109</w:t>
            </w:r>
          </w:p>
        </w:tc>
      </w:tr>
      <w:tr w:rsidR="0099526D" w14:paraId="7A4D8E07" w14:textId="77777777" w:rsidTr="002524E4">
        <w:trPr>
          <w:trHeight w:val="20"/>
          <w:jc w:val="center"/>
        </w:trPr>
        <w:tc>
          <w:tcPr>
            <w:tcW w:w="3202" w:type="dxa"/>
          </w:tcPr>
          <w:p w14:paraId="592A945D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写配置寄存器</w:t>
            </w:r>
          </w:p>
        </w:tc>
        <w:tc>
          <w:tcPr>
            <w:tcW w:w="3603" w:type="dxa"/>
          </w:tcPr>
          <w:p w14:paraId="518A915F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CONFIG</w:t>
            </w:r>
          </w:p>
        </w:tc>
        <w:tc>
          <w:tcPr>
            <w:tcW w:w="1554" w:type="dxa"/>
          </w:tcPr>
          <w:p w14:paraId="4BF7BE55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0x5206</w:t>
            </w:r>
          </w:p>
        </w:tc>
      </w:tr>
      <w:tr w:rsidR="0099526D" w14:paraId="30273860" w14:textId="77777777" w:rsidTr="002524E4">
        <w:trPr>
          <w:trHeight w:val="20"/>
          <w:jc w:val="center"/>
        </w:trPr>
        <w:tc>
          <w:tcPr>
            <w:tcW w:w="3202" w:type="dxa"/>
          </w:tcPr>
          <w:p w14:paraId="0C4EA9DE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读取状态和配置寄存器</w:t>
            </w:r>
          </w:p>
        </w:tc>
        <w:tc>
          <w:tcPr>
            <w:tcW w:w="3603" w:type="dxa"/>
          </w:tcPr>
          <w:p w14:paraId="40D75EEC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READ_STATUS</w:t>
            </w:r>
          </w:p>
        </w:tc>
        <w:tc>
          <w:tcPr>
            <w:tcW w:w="1554" w:type="dxa"/>
          </w:tcPr>
          <w:p w14:paraId="21616332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0xf32d</w:t>
            </w:r>
          </w:p>
        </w:tc>
      </w:tr>
      <w:tr w:rsidR="0099526D" w14:paraId="681A03F2" w14:textId="77777777" w:rsidTr="002524E4">
        <w:trPr>
          <w:trHeight w:val="20"/>
          <w:jc w:val="center"/>
        </w:trPr>
        <w:tc>
          <w:tcPr>
            <w:tcW w:w="3202" w:type="dxa"/>
          </w:tcPr>
          <w:p w14:paraId="6BAA9217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清除状态寄存器</w:t>
            </w:r>
          </w:p>
        </w:tc>
        <w:tc>
          <w:tcPr>
            <w:tcW w:w="3603" w:type="dxa"/>
          </w:tcPr>
          <w:p w14:paraId="09B366AF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CLEAR_STATUS</w:t>
            </w:r>
          </w:p>
        </w:tc>
        <w:tc>
          <w:tcPr>
            <w:tcW w:w="1554" w:type="dxa"/>
          </w:tcPr>
          <w:p w14:paraId="4276F17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0x3041</w:t>
            </w:r>
          </w:p>
        </w:tc>
      </w:tr>
      <w:tr w:rsidR="0099526D" w14:paraId="02947818" w14:textId="77777777" w:rsidTr="002524E4">
        <w:trPr>
          <w:trHeight w:val="20"/>
          <w:jc w:val="center"/>
        </w:trPr>
        <w:tc>
          <w:tcPr>
            <w:tcW w:w="3202" w:type="dxa"/>
          </w:tcPr>
          <w:p w14:paraId="49165113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中止周期测量</w:t>
            </w:r>
          </w:p>
        </w:tc>
        <w:tc>
          <w:tcPr>
            <w:tcW w:w="3603" w:type="dxa"/>
          </w:tcPr>
          <w:p w14:paraId="783130E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BREAK</w:t>
            </w:r>
          </w:p>
        </w:tc>
        <w:tc>
          <w:tcPr>
            <w:tcW w:w="1554" w:type="dxa"/>
          </w:tcPr>
          <w:p w14:paraId="122DD015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0x3093</w:t>
            </w:r>
          </w:p>
        </w:tc>
      </w:tr>
      <w:tr w:rsidR="0099526D" w14:paraId="5BC2B4D6" w14:textId="77777777" w:rsidTr="002524E4">
        <w:trPr>
          <w:trHeight w:val="20"/>
          <w:jc w:val="center"/>
        </w:trPr>
        <w:tc>
          <w:tcPr>
            <w:tcW w:w="3202" w:type="dxa"/>
          </w:tcPr>
          <w:p w14:paraId="14CFE89E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软件复位</w:t>
            </w:r>
          </w:p>
        </w:tc>
        <w:tc>
          <w:tcPr>
            <w:tcW w:w="3603" w:type="dxa"/>
          </w:tcPr>
          <w:p w14:paraId="071BBC3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SOFT_RST</w:t>
            </w:r>
          </w:p>
        </w:tc>
        <w:tc>
          <w:tcPr>
            <w:tcW w:w="1554" w:type="dxa"/>
          </w:tcPr>
          <w:p w14:paraId="4E1020AF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0x30a2</w:t>
            </w:r>
          </w:p>
        </w:tc>
      </w:tr>
      <w:tr w:rsidR="0099526D" w14:paraId="70A86A3F" w14:textId="77777777" w:rsidTr="002524E4">
        <w:trPr>
          <w:trHeight w:val="20"/>
          <w:jc w:val="center"/>
        </w:trPr>
        <w:tc>
          <w:tcPr>
            <w:tcW w:w="3202" w:type="dxa"/>
          </w:tcPr>
          <w:p w14:paraId="57A058B9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保存page0到mtp</w:t>
            </w:r>
          </w:p>
        </w:tc>
        <w:tc>
          <w:tcPr>
            <w:tcW w:w="3603" w:type="dxa"/>
          </w:tcPr>
          <w:p w14:paraId="3D78890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COPY_PAGE0</w:t>
            </w:r>
          </w:p>
        </w:tc>
        <w:tc>
          <w:tcPr>
            <w:tcW w:w="1554" w:type="dxa"/>
          </w:tcPr>
          <w:p w14:paraId="542D8086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0xcc48</w:t>
            </w:r>
          </w:p>
        </w:tc>
      </w:tr>
      <w:tr w:rsidR="0099526D" w14:paraId="5DE48223" w14:textId="77777777" w:rsidTr="002524E4">
        <w:trPr>
          <w:trHeight w:val="20"/>
          <w:jc w:val="center"/>
        </w:trPr>
        <w:tc>
          <w:tcPr>
            <w:tcW w:w="3202" w:type="dxa"/>
          </w:tcPr>
          <w:p w14:paraId="0800DD5D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恢复ee区域</w:t>
            </w:r>
          </w:p>
        </w:tc>
        <w:tc>
          <w:tcPr>
            <w:tcW w:w="3603" w:type="dxa"/>
          </w:tcPr>
          <w:p w14:paraId="2438F09C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RECALL_EE</w:t>
            </w:r>
          </w:p>
        </w:tc>
        <w:tc>
          <w:tcPr>
            <w:tcW w:w="1554" w:type="dxa"/>
          </w:tcPr>
          <w:p w14:paraId="37735083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0xccb8</w:t>
            </w:r>
          </w:p>
        </w:tc>
      </w:tr>
      <w:tr w:rsidR="0099526D" w14:paraId="7ADB13BE" w14:textId="77777777" w:rsidTr="002524E4">
        <w:trPr>
          <w:trHeight w:val="20"/>
          <w:jc w:val="center"/>
        </w:trPr>
        <w:tc>
          <w:tcPr>
            <w:tcW w:w="3202" w:type="dxa"/>
          </w:tcPr>
          <w:p w14:paraId="22615CAC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恢复page0的残留区域</w:t>
            </w:r>
          </w:p>
        </w:tc>
        <w:tc>
          <w:tcPr>
            <w:tcW w:w="3603" w:type="dxa"/>
          </w:tcPr>
          <w:p w14:paraId="0C2CF1CD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RECALL_PAGE0_RES</w:t>
            </w:r>
          </w:p>
        </w:tc>
        <w:tc>
          <w:tcPr>
            <w:tcW w:w="1554" w:type="dxa"/>
          </w:tcPr>
          <w:p w14:paraId="33450B9B" w14:textId="77777777" w:rsidR="0099526D" w:rsidRDefault="0099526D" w:rsidP="002524E4">
            <w:pPr>
              <w:spacing w:line="300" w:lineRule="exact"/>
              <w:jc w:val="left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</w:rPr>
              <w:t>0xccb6</w:t>
            </w:r>
          </w:p>
        </w:tc>
      </w:tr>
    </w:tbl>
    <w:p w14:paraId="41916971" w14:textId="77777777" w:rsidR="001D2C9D" w:rsidRDefault="001D2C9D"/>
    <w:p w14:paraId="0286F2FD" w14:textId="77777777" w:rsidR="001D2C9D" w:rsidRDefault="001D2C9D">
      <w:pPr>
        <w:widowControl/>
        <w:jc w:val="left"/>
        <w:rPr>
          <w:rFonts w:ascii="Arial" w:eastAsia="宋体" w:hAnsi="Arial" w:cs="Arial"/>
          <w:color w:val="333333"/>
          <w:kern w:val="0"/>
          <w:sz w:val="26"/>
          <w:szCs w:val="26"/>
        </w:rPr>
      </w:pPr>
    </w:p>
    <w:sectPr w:rsidR="001D2C9D" w:rsidSect="000B2633">
      <w:headerReference w:type="default" r:id="rId10"/>
      <w:footerReference w:type="default" r:id="rId11"/>
      <w:pgSz w:w="11906" w:h="16838"/>
      <w:pgMar w:top="1440" w:right="1797" w:bottom="1440" w:left="1797" w:header="851" w:footer="1156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8CD5F" w14:textId="77777777" w:rsidR="002D7CE6" w:rsidRDefault="002D7CE6">
      <w:r>
        <w:separator/>
      </w:r>
    </w:p>
  </w:endnote>
  <w:endnote w:type="continuationSeparator" w:id="0">
    <w:p w14:paraId="595AEA3C" w14:textId="77777777" w:rsidR="002D7CE6" w:rsidRDefault="002D7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65050" w14:textId="77777777" w:rsidR="002524E4" w:rsidRDefault="002D7CE6">
    <w:pPr>
      <w:pStyle w:val="a7"/>
      <w:tabs>
        <w:tab w:val="clear" w:pos="4153"/>
        <w:tab w:val="clear" w:pos="8306"/>
        <w:tab w:val="right" w:pos="8222"/>
      </w:tabs>
      <w:ind w:right="90"/>
    </w:pPr>
    <w:r>
      <w:rPr>
        <w:noProof/>
        <w:color w:val="0000FF"/>
        <w:u w:val="single"/>
      </w:rPr>
      <w:pict w14:anchorId="18173711">
        <v:line id="_x0000_s2049" style="position:absolute;z-index:251663360" from="-2.85pt,-3.95pt" to="417.05pt,-3.25pt" o:gfxdata="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Ccb0rXAAAACAEAAA8AAAAAAAAAAQAgAAAAIgAAAGRycy9k&#10;b3ducmV2LnhtbFBLAQIUABQAAAAIAIdO4kDAM/skygEAAGYDAAAOAAAAAAAAAAEAIAAAACYBAABk&#10;cnMvZTJvRG9jLnhtbFBLBQYAAAAABgAGAFkBAABiBQAAAAA=&#10;" strokecolor="black [3200]" strokeweight=".5pt">
          <v:stroke joinstyle="miter"/>
        </v:line>
      </w:pict>
    </w:r>
    <w:hyperlink r:id="rId1" w:history="1">
      <w:r w:rsidR="002524E4">
        <w:rPr>
          <w:rStyle w:val="af2"/>
          <w:rFonts w:hint="eastAsia"/>
        </w:rPr>
        <w:t>w</w:t>
      </w:r>
      <w:r w:rsidR="002524E4">
        <w:rPr>
          <w:rStyle w:val="af2"/>
        </w:rPr>
        <w:t>ww.mysentech.com</w:t>
      </w:r>
    </w:hyperlink>
    <w:r w:rsidR="002524E4">
      <w:t xml:space="preserve">    sales@mysentech.com                                                 </w:t>
    </w:r>
    <w:sdt>
      <w:sdtPr>
        <w:id w:val="1063989740"/>
      </w:sdtPr>
      <w:sdtEndPr/>
      <w:sdtContent>
        <w:r w:rsidR="000B2633">
          <w:fldChar w:fldCharType="begin"/>
        </w:r>
        <w:r w:rsidR="002524E4">
          <w:instrText>PAGE   \* MERGEFORMAT</w:instrText>
        </w:r>
        <w:r w:rsidR="000B2633">
          <w:fldChar w:fldCharType="separate"/>
        </w:r>
        <w:r w:rsidR="00DB40DC" w:rsidRPr="00DB40DC">
          <w:rPr>
            <w:noProof/>
            <w:lang w:val="zh-CN"/>
          </w:rPr>
          <w:t>1</w:t>
        </w:r>
        <w:r w:rsidR="000B2633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D251A5" w14:textId="77777777" w:rsidR="002D7CE6" w:rsidRDefault="002D7CE6">
      <w:r>
        <w:separator/>
      </w:r>
    </w:p>
  </w:footnote>
  <w:footnote w:type="continuationSeparator" w:id="0">
    <w:p w14:paraId="5CE198AA" w14:textId="77777777" w:rsidR="002D7CE6" w:rsidRDefault="002D7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04DF54" w14:textId="77777777" w:rsidR="002524E4" w:rsidRDefault="002524E4">
    <w:pPr>
      <w:pStyle w:val="a9"/>
      <w:ind w:right="90"/>
      <w:jc w:val="right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E8DE5AA" wp14:editId="54B0A783">
          <wp:simplePos x="0" y="0"/>
          <wp:positionH relativeFrom="margin">
            <wp:align>left</wp:align>
          </wp:positionH>
          <wp:positionV relativeFrom="paragraph">
            <wp:posOffset>-344805</wp:posOffset>
          </wp:positionV>
          <wp:extent cx="935355" cy="450850"/>
          <wp:effectExtent l="0" t="0" r="0" b="635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5355" cy="45085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       </w:t>
    </w:r>
    <w:r>
      <w:rPr>
        <w:rFonts w:hint="eastAsia"/>
      </w:rPr>
      <w:t>敏源传感科技有限公司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E20CFB"/>
    <w:multiLevelType w:val="multilevel"/>
    <w:tmpl w:val="4DE20CF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512101"/>
    <w:multiLevelType w:val="hybridMultilevel"/>
    <w:tmpl w:val="9F84F5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18512FD"/>
    <w:rsid w:val="00002B08"/>
    <w:rsid w:val="0000453E"/>
    <w:rsid w:val="000057DC"/>
    <w:rsid w:val="00021F82"/>
    <w:rsid w:val="00022C85"/>
    <w:rsid w:val="000236BF"/>
    <w:rsid w:val="00023A8A"/>
    <w:rsid w:val="00032E40"/>
    <w:rsid w:val="00033B89"/>
    <w:rsid w:val="0004076C"/>
    <w:rsid w:val="00044F4C"/>
    <w:rsid w:val="0005597F"/>
    <w:rsid w:val="00057438"/>
    <w:rsid w:val="00060BB1"/>
    <w:rsid w:val="00061898"/>
    <w:rsid w:val="00066C11"/>
    <w:rsid w:val="000707D6"/>
    <w:rsid w:val="00081792"/>
    <w:rsid w:val="00083BC7"/>
    <w:rsid w:val="00090626"/>
    <w:rsid w:val="0009701B"/>
    <w:rsid w:val="000A0FE2"/>
    <w:rsid w:val="000A1E20"/>
    <w:rsid w:val="000A2BF5"/>
    <w:rsid w:val="000A2E83"/>
    <w:rsid w:val="000A6433"/>
    <w:rsid w:val="000B11A1"/>
    <w:rsid w:val="000B124C"/>
    <w:rsid w:val="000B2633"/>
    <w:rsid w:val="000B3205"/>
    <w:rsid w:val="000B66EE"/>
    <w:rsid w:val="000B7971"/>
    <w:rsid w:val="000D0834"/>
    <w:rsid w:val="000D3360"/>
    <w:rsid w:val="000D74CB"/>
    <w:rsid w:val="000D7C05"/>
    <w:rsid w:val="000E3AF6"/>
    <w:rsid w:val="000E3C4E"/>
    <w:rsid w:val="000E7142"/>
    <w:rsid w:val="000F3849"/>
    <w:rsid w:val="000F7B7D"/>
    <w:rsid w:val="0010367E"/>
    <w:rsid w:val="00103F93"/>
    <w:rsid w:val="00106533"/>
    <w:rsid w:val="001141BB"/>
    <w:rsid w:val="00115799"/>
    <w:rsid w:val="0012043F"/>
    <w:rsid w:val="00130F68"/>
    <w:rsid w:val="00140183"/>
    <w:rsid w:val="00146CF2"/>
    <w:rsid w:val="00153B98"/>
    <w:rsid w:val="00153F10"/>
    <w:rsid w:val="00157384"/>
    <w:rsid w:val="00157B4C"/>
    <w:rsid w:val="0016098A"/>
    <w:rsid w:val="00163440"/>
    <w:rsid w:val="00166497"/>
    <w:rsid w:val="001667D3"/>
    <w:rsid w:val="00175EE8"/>
    <w:rsid w:val="00176EFF"/>
    <w:rsid w:val="00177AF1"/>
    <w:rsid w:val="00177CC2"/>
    <w:rsid w:val="00191F51"/>
    <w:rsid w:val="00194C68"/>
    <w:rsid w:val="00196B03"/>
    <w:rsid w:val="00196CBD"/>
    <w:rsid w:val="001978FF"/>
    <w:rsid w:val="00197B6F"/>
    <w:rsid w:val="001A0097"/>
    <w:rsid w:val="001A39AF"/>
    <w:rsid w:val="001B017D"/>
    <w:rsid w:val="001B099D"/>
    <w:rsid w:val="001B1D8B"/>
    <w:rsid w:val="001B2465"/>
    <w:rsid w:val="001C03BB"/>
    <w:rsid w:val="001C4BDD"/>
    <w:rsid w:val="001D13BE"/>
    <w:rsid w:val="001D2C9D"/>
    <w:rsid w:val="001D30AF"/>
    <w:rsid w:val="001D34E5"/>
    <w:rsid w:val="001D6610"/>
    <w:rsid w:val="001E13D1"/>
    <w:rsid w:val="001E38D2"/>
    <w:rsid w:val="001E3F8E"/>
    <w:rsid w:val="001F101B"/>
    <w:rsid w:val="0020079D"/>
    <w:rsid w:val="00204AE5"/>
    <w:rsid w:val="002073A7"/>
    <w:rsid w:val="00212787"/>
    <w:rsid w:val="002226B9"/>
    <w:rsid w:val="002236B7"/>
    <w:rsid w:val="002242F6"/>
    <w:rsid w:val="00225B4F"/>
    <w:rsid w:val="00227690"/>
    <w:rsid w:val="00232CF0"/>
    <w:rsid w:val="0023576A"/>
    <w:rsid w:val="002374A1"/>
    <w:rsid w:val="00240C72"/>
    <w:rsid w:val="0025054D"/>
    <w:rsid w:val="002524E4"/>
    <w:rsid w:val="002530A6"/>
    <w:rsid w:val="00255D87"/>
    <w:rsid w:val="002648FA"/>
    <w:rsid w:val="00267B1A"/>
    <w:rsid w:val="00273641"/>
    <w:rsid w:val="00290686"/>
    <w:rsid w:val="0029192F"/>
    <w:rsid w:val="00297797"/>
    <w:rsid w:val="002A33F7"/>
    <w:rsid w:val="002B61CB"/>
    <w:rsid w:val="002C0027"/>
    <w:rsid w:val="002C1FA4"/>
    <w:rsid w:val="002D7CE6"/>
    <w:rsid w:val="002E1752"/>
    <w:rsid w:val="002F030A"/>
    <w:rsid w:val="002F0454"/>
    <w:rsid w:val="002F5085"/>
    <w:rsid w:val="003051F5"/>
    <w:rsid w:val="00317E79"/>
    <w:rsid w:val="00324082"/>
    <w:rsid w:val="003268AB"/>
    <w:rsid w:val="00334C51"/>
    <w:rsid w:val="00336290"/>
    <w:rsid w:val="003455E0"/>
    <w:rsid w:val="003509BF"/>
    <w:rsid w:val="0035451F"/>
    <w:rsid w:val="0036031C"/>
    <w:rsid w:val="0036709F"/>
    <w:rsid w:val="003803D6"/>
    <w:rsid w:val="00380A32"/>
    <w:rsid w:val="00382689"/>
    <w:rsid w:val="00392B1D"/>
    <w:rsid w:val="003940DD"/>
    <w:rsid w:val="00394518"/>
    <w:rsid w:val="00394AA4"/>
    <w:rsid w:val="00394D1B"/>
    <w:rsid w:val="003965BA"/>
    <w:rsid w:val="003A2DB1"/>
    <w:rsid w:val="003A3B41"/>
    <w:rsid w:val="003A443D"/>
    <w:rsid w:val="003A47EB"/>
    <w:rsid w:val="003A4E0A"/>
    <w:rsid w:val="003A5F98"/>
    <w:rsid w:val="003A7B62"/>
    <w:rsid w:val="003B7678"/>
    <w:rsid w:val="003D36B0"/>
    <w:rsid w:val="003E5952"/>
    <w:rsid w:val="003F3D22"/>
    <w:rsid w:val="003F77BA"/>
    <w:rsid w:val="00401F7C"/>
    <w:rsid w:val="004022A8"/>
    <w:rsid w:val="00405BED"/>
    <w:rsid w:val="00406C2C"/>
    <w:rsid w:val="00417691"/>
    <w:rsid w:val="004308E4"/>
    <w:rsid w:val="00435472"/>
    <w:rsid w:val="00437D18"/>
    <w:rsid w:val="0044351A"/>
    <w:rsid w:val="00447151"/>
    <w:rsid w:val="00452BD7"/>
    <w:rsid w:val="004566A7"/>
    <w:rsid w:val="0045696F"/>
    <w:rsid w:val="00462BD4"/>
    <w:rsid w:val="00464963"/>
    <w:rsid w:val="004724AB"/>
    <w:rsid w:val="00474BD8"/>
    <w:rsid w:val="00477119"/>
    <w:rsid w:val="00480BD9"/>
    <w:rsid w:val="00482FB4"/>
    <w:rsid w:val="004852A8"/>
    <w:rsid w:val="00490260"/>
    <w:rsid w:val="004932B0"/>
    <w:rsid w:val="004939D8"/>
    <w:rsid w:val="004B19A6"/>
    <w:rsid w:val="004B2555"/>
    <w:rsid w:val="004B2E72"/>
    <w:rsid w:val="004B4260"/>
    <w:rsid w:val="004C0BD5"/>
    <w:rsid w:val="004C7372"/>
    <w:rsid w:val="004D5428"/>
    <w:rsid w:val="004D584D"/>
    <w:rsid w:val="004D7FE8"/>
    <w:rsid w:val="004E3D69"/>
    <w:rsid w:val="004E68B6"/>
    <w:rsid w:val="005035FD"/>
    <w:rsid w:val="00506367"/>
    <w:rsid w:val="00507C34"/>
    <w:rsid w:val="0051712C"/>
    <w:rsid w:val="005302F5"/>
    <w:rsid w:val="00532041"/>
    <w:rsid w:val="00532723"/>
    <w:rsid w:val="005379C4"/>
    <w:rsid w:val="00540320"/>
    <w:rsid w:val="00544D32"/>
    <w:rsid w:val="00546CF5"/>
    <w:rsid w:val="0054711C"/>
    <w:rsid w:val="005605F5"/>
    <w:rsid w:val="005606BB"/>
    <w:rsid w:val="0056301D"/>
    <w:rsid w:val="00564F21"/>
    <w:rsid w:val="005732DD"/>
    <w:rsid w:val="00582013"/>
    <w:rsid w:val="005844FA"/>
    <w:rsid w:val="00594E00"/>
    <w:rsid w:val="005958FA"/>
    <w:rsid w:val="00595E8D"/>
    <w:rsid w:val="005B0628"/>
    <w:rsid w:val="005C1B16"/>
    <w:rsid w:val="005C4558"/>
    <w:rsid w:val="005C633D"/>
    <w:rsid w:val="005D485D"/>
    <w:rsid w:val="005E377C"/>
    <w:rsid w:val="005E4323"/>
    <w:rsid w:val="005F16EE"/>
    <w:rsid w:val="005F5B65"/>
    <w:rsid w:val="00600712"/>
    <w:rsid w:val="00607151"/>
    <w:rsid w:val="00614755"/>
    <w:rsid w:val="006220F6"/>
    <w:rsid w:val="00624CAC"/>
    <w:rsid w:val="00624DBD"/>
    <w:rsid w:val="00625D4E"/>
    <w:rsid w:val="00630816"/>
    <w:rsid w:val="006313B9"/>
    <w:rsid w:val="0063512E"/>
    <w:rsid w:val="00644999"/>
    <w:rsid w:val="00646FFB"/>
    <w:rsid w:val="00651859"/>
    <w:rsid w:val="0065378E"/>
    <w:rsid w:val="00656E02"/>
    <w:rsid w:val="00657E14"/>
    <w:rsid w:val="00661356"/>
    <w:rsid w:val="0067176B"/>
    <w:rsid w:val="00672E60"/>
    <w:rsid w:val="00677305"/>
    <w:rsid w:val="0067751E"/>
    <w:rsid w:val="006818A8"/>
    <w:rsid w:val="00685CF8"/>
    <w:rsid w:val="006A41CC"/>
    <w:rsid w:val="006A45E8"/>
    <w:rsid w:val="006B63B7"/>
    <w:rsid w:val="006B7F9E"/>
    <w:rsid w:val="006C2AD9"/>
    <w:rsid w:val="006D0502"/>
    <w:rsid w:val="006D5868"/>
    <w:rsid w:val="006D6849"/>
    <w:rsid w:val="006D7AE6"/>
    <w:rsid w:val="006E1C4D"/>
    <w:rsid w:val="006E50E9"/>
    <w:rsid w:val="006F6230"/>
    <w:rsid w:val="006F6AE9"/>
    <w:rsid w:val="00707488"/>
    <w:rsid w:val="00716BFE"/>
    <w:rsid w:val="0072275E"/>
    <w:rsid w:val="007230B3"/>
    <w:rsid w:val="007263D4"/>
    <w:rsid w:val="00730B18"/>
    <w:rsid w:val="00765D8E"/>
    <w:rsid w:val="00767839"/>
    <w:rsid w:val="007730C0"/>
    <w:rsid w:val="0077632B"/>
    <w:rsid w:val="007865AD"/>
    <w:rsid w:val="00787037"/>
    <w:rsid w:val="007B71C4"/>
    <w:rsid w:val="007C106C"/>
    <w:rsid w:val="007C357B"/>
    <w:rsid w:val="007D123D"/>
    <w:rsid w:val="007D58D4"/>
    <w:rsid w:val="007D73DD"/>
    <w:rsid w:val="007E6379"/>
    <w:rsid w:val="007F0F18"/>
    <w:rsid w:val="007F264D"/>
    <w:rsid w:val="007F5DBB"/>
    <w:rsid w:val="007F670D"/>
    <w:rsid w:val="00800FA6"/>
    <w:rsid w:val="0080127A"/>
    <w:rsid w:val="0080561E"/>
    <w:rsid w:val="008124BD"/>
    <w:rsid w:val="008133E3"/>
    <w:rsid w:val="00821951"/>
    <w:rsid w:val="00824326"/>
    <w:rsid w:val="00824A9D"/>
    <w:rsid w:val="0083608B"/>
    <w:rsid w:val="0084353B"/>
    <w:rsid w:val="00843803"/>
    <w:rsid w:val="00844F48"/>
    <w:rsid w:val="00865999"/>
    <w:rsid w:val="00865A5F"/>
    <w:rsid w:val="00886F13"/>
    <w:rsid w:val="0088795D"/>
    <w:rsid w:val="008903DB"/>
    <w:rsid w:val="008A34AB"/>
    <w:rsid w:val="008A442B"/>
    <w:rsid w:val="008B46E2"/>
    <w:rsid w:val="008B7C70"/>
    <w:rsid w:val="008B7CB2"/>
    <w:rsid w:val="008C7337"/>
    <w:rsid w:val="008E03F3"/>
    <w:rsid w:val="008E429B"/>
    <w:rsid w:val="008F0671"/>
    <w:rsid w:val="0090089A"/>
    <w:rsid w:val="00904C6A"/>
    <w:rsid w:val="00907F98"/>
    <w:rsid w:val="00911A5B"/>
    <w:rsid w:val="009134AE"/>
    <w:rsid w:val="00917407"/>
    <w:rsid w:val="00925D95"/>
    <w:rsid w:val="00926A91"/>
    <w:rsid w:val="00932A4F"/>
    <w:rsid w:val="009371CD"/>
    <w:rsid w:val="00942184"/>
    <w:rsid w:val="00942281"/>
    <w:rsid w:val="009516E0"/>
    <w:rsid w:val="009603F6"/>
    <w:rsid w:val="0097286D"/>
    <w:rsid w:val="009731D4"/>
    <w:rsid w:val="00986807"/>
    <w:rsid w:val="00986AE3"/>
    <w:rsid w:val="009902E4"/>
    <w:rsid w:val="0099526D"/>
    <w:rsid w:val="009D3BDC"/>
    <w:rsid w:val="009D40E1"/>
    <w:rsid w:val="009D5721"/>
    <w:rsid w:val="009D6A26"/>
    <w:rsid w:val="009F6340"/>
    <w:rsid w:val="00A00588"/>
    <w:rsid w:val="00A03ADF"/>
    <w:rsid w:val="00A061E6"/>
    <w:rsid w:val="00A065E1"/>
    <w:rsid w:val="00A116C1"/>
    <w:rsid w:val="00A13EE0"/>
    <w:rsid w:val="00A17064"/>
    <w:rsid w:val="00A24C57"/>
    <w:rsid w:val="00A3105B"/>
    <w:rsid w:val="00A341B1"/>
    <w:rsid w:val="00A4240F"/>
    <w:rsid w:val="00A44424"/>
    <w:rsid w:val="00A44676"/>
    <w:rsid w:val="00A448B8"/>
    <w:rsid w:val="00A45978"/>
    <w:rsid w:val="00A461C6"/>
    <w:rsid w:val="00A4791E"/>
    <w:rsid w:val="00A60BC1"/>
    <w:rsid w:val="00A64E14"/>
    <w:rsid w:val="00A73F07"/>
    <w:rsid w:val="00A741F9"/>
    <w:rsid w:val="00A87E77"/>
    <w:rsid w:val="00A95792"/>
    <w:rsid w:val="00AA7656"/>
    <w:rsid w:val="00AB5ABA"/>
    <w:rsid w:val="00AC08A6"/>
    <w:rsid w:val="00AC1853"/>
    <w:rsid w:val="00AC35A1"/>
    <w:rsid w:val="00AD1C55"/>
    <w:rsid w:val="00AD3F78"/>
    <w:rsid w:val="00AD6AED"/>
    <w:rsid w:val="00AE55AC"/>
    <w:rsid w:val="00AE70B3"/>
    <w:rsid w:val="00B01E53"/>
    <w:rsid w:val="00B13F13"/>
    <w:rsid w:val="00B22964"/>
    <w:rsid w:val="00B2415D"/>
    <w:rsid w:val="00B30684"/>
    <w:rsid w:val="00B31FBA"/>
    <w:rsid w:val="00B35A6F"/>
    <w:rsid w:val="00B36BE9"/>
    <w:rsid w:val="00B43A94"/>
    <w:rsid w:val="00B44F46"/>
    <w:rsid w:val="00B56153"/>
    <w:rsid w:val="00B62BB7"/>
    <w:rsid w:val="00B757B7"/>
    <w:rsid w:val="00B776FF"/>
    <w:rsid w:val="00B84819"/>
    <w:rsid w:val="00BA2372"/>
    <w:rsid w:val="00BA2D33"/>
    <w:rsid w:val="00BA3795"/>
    <w:rsid w:val="00BA427A"/>
    <w:rsid w:val="00BA5FBC"/>
    <w:rsid w:val="00BA6F6E"/>
    <w:rsid w:val="00BA7BD5"/>
    <w:rsid w:val="00BB1838"/>
    <w:rsid w:val="00BB192E"/>
    <w:rsid w:val="00BB3E8A"/>
    <w:rsid w:val="00BC120E"/>
    <w:rsid w:val="00BC5B39"/>
    <w:rsid w:val="00BC6B64"/>
    <w:rsid w:val="00BD3100"/>
    <w:rsid w:val="00BD470F"/>
    <w:rsid w:val="00BD629E"/>
    <w:rsid w:val="00BF2368"/>
    <w:rsid w:val="00BF4569"/>
    <w:rsid w:val="00BF538C"/>
    <w:rsid w:val="00BF6477"/>
    <w:rsid w:val="00C0316B"/>
    <w:rsid w:val="00C15BF2"/>
    <w:rsid w:val="00C15C8B"/>
    <w:rsid w:val="00C22365"/>
    <w:rsid w:val="00C3107D"/>
    <w:rsid w:val="00C32AB0"/>
    <w:rsid w:val="00C33399"/>
    <w:rsid w:val="00C35613"/>
    <w:rsid w:val="00C4179A"/>
    <w:rsid w:val="00C62698"/>
    <w:rsid w:val="00C63052"/>
    <w:rsid w:val="00C77A3C"/>
    <w:rsid w:val="00C8546D"/>
    <w:rsid w:val="00C90DF4"/>
    <w:rsid w:val="00C94EF2"/>
    <w:rsid w:val="00CA7CEA"/>
    <w:rsid w:val="00CC49DD"/>
    <w:rsid w:val="00CC69D8"/>
    <w:rsid w:val="00CD2089"/>
    <w:rsid w:val="00CD586A"/>
    <w:rsid w:val="00CD5A79"/>
    <w:rsid w:val="00CD6C79"/>
    <w:rsid w:val="00CE0A06"/>
    <w:rsid w:val="00CE258A"/>
    <w:rsid w:val="00CF0CFD"/>
    <w:rsid w:val="00CF6124"/>
    <w:rsid w:val="00D00860"/>
    <w:rsid w:val="00D07916"/>
    <w:rsid w:val="00D22A6A"/>
    <w:rsid w:val="00D22A9D"/>
    <w:rsid w:val="00D275BD"/>
    <w:rsid w:val="00D52AEF"/>
    <w:rsid w:val="00D629CF"/>
    <w:rsid w:val="00D6579F"/>
    <w:rsid w:val="00D669A5"/>
    <w:rsid w:val="00D70EFB"/>
    <w:rsid w:val="00D76087"/>
    <w:rsid w:val="00D80B9C"/>
    <w:rsid w:val="00D81945"/>
    <w:rsid w:val="00D81F09"/>
    <w:rsid w:val="00D82164"/>
    <w:rsid w:val="00D85416"/>
    <w:rsid w:val="00D86590"/>
    <w:rsid w:val="00D869AD"/>
    <w:rsid w:val="00D876B5"/>
    <w:rsid w:val="00DA3D99"/>
    <w:rsid w:val="00DA786B"/>
    <w:rsid w:val="00DB0CF8"/>
    <w:rsid w:val="00DB26C0"/>
    <w:rsid w:val="00DB40DC"/>
    <w:rsid w:val="00DB5E53"/>
    <w:rsid w:val="00DB6969"/>
    <w:rsid w:val="00DC4A94"/>
    <w:rsid w:val="00DD3474"/>
    <w:rsid w:val="00DD5A37"/>
    <w:rsid w:val="00DF1701"/>
    <w:rsid w:val="00DF6375"/>
    <w:rsid w:val="00E03AA9"/>
    <w:rsid w:val="00E03FCA"/>
    <w:rsid w:val="00E04387"/>
    <w:rsid w:val="00E1195C"/>
    <w:rsid w:val="00E11DB9"/>
    <w:rsid w:val="00E21BC8"/>
    <w:rsid w:val="00E27480"/>
    <w:rsid w:val="00E33A39"/>
    <w:rsid w:val="00E361BC"/>
    <w:rsid w:val="00E413AB"/>
    <w:rsid w:val="00E520F6"/>
    <w:rsid w:val="00E56666"/>
    <w:rsid w:val="00E601A7"/>
    <w:rsid w:val="00E61E65"/>
    <w:rsid w:val="00E6346B"/>
    <w:rsid w:val="00E67B37"/>
    <w:rsid w:val="00E71AB2"/>
    <w:rsid w:val="00E72CF8"/>
    <w:rsid w:val="00E8340F"/>
    <w:rsid w:val="00E83DCC"/>
    <w:rsid w:val="00E85EEC"/>
    <w:rsid w:val="00E923EE"/>
    <w:rsid w:val="00E966A6"/>
    <w:rsid w:val="00EA2C7A"/>
    <w:rsid w:val="00EB12B6"/>
    <w:rsid w:val="00EB6E65"/>
    <w:rsid w:val="00EC7904"/>
    <w:rsid w:val="00ED1E80"/>
    <w:rsid w:val="00EE32EB"/>
    <w:rsid w:val="00EF12EC"/>
    <w:rsid w:val="00EF5733"/>
    <w:rsid w:val="00EF5BF8"/>
    <w:rsid w:val="00F00821"/>
    <w:rsid w:val="00F00B30"/>
    <w:rsid w:val="00F01108"/>
    <w:rsid w:val="00F01AED"/>
    <w:rsid w:val="00F024CD"/>
    <w:rsid w:val="00F05EF9"/>
    <w:rsid w:val="00F07C69"/>
    <w:rsid w:val="00F10831"/>
    <w:rsid w:val="00F31BCE"/>
    <w:rsid w:val="00F3525B"/>
    <w:rsid w:val="00F37590"/>
    <w:rsid w:val="00F5226D"/>
    <w:rsid w:val="00F53880"/>
    <w:rsid w:val="00F62B1F"/>
    <w:rsid w:val="00F72289"/>
    <w:rsid w:val="00F73992"/>
    <w:rsid w:val="00F75130"/>
    <w:rsid w:val="00F76C35"/>
    <w:rsid w:val="00F826EA"/>
    <w:rsid w:val="00F834D4"/>
    <w:rsid w:val="00F8402B"/>
    <w:rsid w:val="00F85383"/>
    <w:rsid w:val="00F953B0"/>
    <w:rsid w:val="00F96469"/>
    <w:rsid w:val="00FD3CD4"/>
    <w:rsid w:val="00FD66B8"/>
    <w:rsid w:val="00FE428B"/>
    <w:rsid w:val="00FE44A4"/>
    <w:rsid w:val="00FE64C6"/>
    <w:rsid w:val="00FE7B42"/>
    <w:rsid w:val="00FF2B97"/>
    <w:rsid w:val="19B67B90"/>
    <w:rsid w:val="2C242CD1"/>
    <w:rsid w:val="4E6B0DB5"/>
    <w:rsid w:val="514766BE"/>
    <w:rsid w:val="518512FD"/>
    <w:rsid w:val="549F6ACC"/>
    <w:rsid w:val="61460990"/>
    <w:rsid w:val="67865A70"/>
    <w:rsid w:val="68AA1386"/>
    <w:rsid w:val="695C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  <w14:docId w14:val="4A82C2F8"/>
  <w15:docId w15:val="{C483CB9F-5DAF-49C8-AE3F-9FE0A85A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qFormat="1"/>
    <w:lsdException w:name="Table Grid" w:uiPriority="39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263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0B2633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B26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633"/>
    <w:pPr>
      <w:keepNext/>
      <w:keepLines/>
      <w:spacing w:before="280" w:after="290" w:line="376" w:lineRule="auto"/>
      <w:outlineLvl w:val="3"/>
    </w:pPr>
    <w:rPr>
      <w:rFonts w:ascii="Calibri" w:eastAsia="MS Gothic" w:hAnsi="Calibri" w:cs="Times New Roman"/>
      <w:b/>
      <w:bCs/>
      <w:i/>
      <w:iCs/>
      <w:color w:val="4F81BD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sid w:val="000B2633"/>
    <w:pPr>
      <w:jc w:val="left"/>
    </w:pPr>
  </w:style>
  <w:style w:type="paragraph" w:styleId="a5">
    <w:name w:val="Balloon Text"/>
    <w:basedOn w:val="a"/>
    <w:link w:val="a6"/>
    <w:qFormat/>
    <w:rsid w:val="000B2633"/>
    <w:rPr>
      <w:sz w:val="18"/>
      <w:szCs w:val="18"/>
    </w:rPr>
  </w:style>
  <w:style w:type="paragraph" w:styleId="a7">
    <w:name w:val="footer"/>
    <w:basedOn w:val="a"/>
    <w:link w:val="a8"/>
    <w:uiPriority w:val="99"/>
    <w:qFormat/>
    <w:rsid w:val="000B26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rsid w:val="000B26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rsid w:val="000B26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  <w:lang w:eastAsia="en-US"/>
    </w:rPr>
  </w:style>
  <w:style w:type="paragraph" w:styleId="ab">
    <w:name w:val="Normal (Web)"/>
    <w:basedOn w:val="a"/>
    <w:qFormat/>
    <w:rsid w:val="000B2633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c">
    <w:name w:val="Title"/>
    <w:basedOn w:val="a"/>
    <w:next w:val="a"/>
    <w:link w:val="ad"/>
    <w:uiPriority w:val="10"/>
    <w:qFormat/>
    <w:rsid w:val="000B2633"/>
    <w:pPr>
      <w:spacing w:before="240" w:after="60"/>
      <w:jc w:val="center"/>
      <w:outlineLvl w:val="0"/>
    </w:pPr>
    <w:rPr>
      <w:rFonts w:ascii="Calibri" w:eastAsia="MS Gothic" w:hAnsi="Calibri" w:cs="Times New Roman"/>
      <w:spacing w:val="-10"/>
      <w:kern w:val="28"/>
      <w:sz w:val="56"/>
      <w:szCs w:val="56"/>
    </w:rPr>
  </w:style>
  <w:style w:type="paragraph" w:styleId="ae">
    <w:name w:val="annotation subject"/>
    <w:basedOn w:val="a3"/>
    <w:next w:val="a3"/>
    <w:link w:val="af"/>
    <w:qFormat/>
    <w:rsid w:val="000B2633"/>
    <w:rPr>
      <w:b/>
      <w:bCs/>
    </w:rPr>
  </w:style>
  <w:style w:type="table" w:styleId="af0">
    <w:name w:val="Table Grid"/>
    <w:basedOn w:val="a1"/>
    <w:uiPriority w:val="39"/>
    <w:qFormat/>
    <w:rsid w:val="000B2633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qFormat/>
    <w:rsid w:val="000B2633"/>
    <w:rPr>
      <w:b/>
    </w:rPr>
  </w:style>
  <w:style w:type="character" w:styleId="af2">
    <w:name w:val="Hyperlink"/>
    <w:basedOn w:val="a0"/>
    <w:qFormat/>
    <w:rsid w:val="000B2633"/>
    <w:rPr>
      <w:color w:val="0563C1" w:themeColor="hyperlink"/>
      <w:u w:val="single"/>
    </w:rPr>
  </w:style>
  <w:style w:type="character" w:styleId="af3">
    <w:name w:val="annotation reference"/>
    <w:basedOn w:val="a0"/>
    <w:qFormat/>
    <w:rsid w:val="000B2633"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sid w:val="000B263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B263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qFormat/>
    <w:rsid w:val="000B2633"/>
    <w:rPr>
      <w:color w:val="808080"/>
      <w:shd w:val="clear" w:color="auto" w:fill="E6E6E6"/>
    </w:rPr>
  </w:style>
  <w:style w:type="character" w:customStyle="1" w:styleId="30">
    <w:name w:val="标题 3 字符"/>
    <w:basedOn w:val="a0"/>
    <w:link w:val="3"/>
    <w:uiPriority w:val="9"/>
    <w:qFormat/>
    <w:rsid w:val="000B2633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customStyle="1" w:styleId="41">
    <w:name w:val="标题 41"/>
    <w:basedOn w:val="a"/>
    <w:next w:val="a"/>
    <w:uiPriority w:val="9"/>
    <w:semiHidden/>
    <w:unhideWhenUsed/>
    <w:qFormat/>
    <w:rsid w:val="000B2633"/>
    <w:pPr>
      <w:keepNext/>
      <w:keepLines/>
      <w:widowControl/>
      <w:spacing w:before="200"/>
      <w:jc w:val="left"/>
      <w:outlineLvl w:val="3"/>
    </w:pPr>
    <w:rPr>
      <w:rFonts w:ascii="Calibri" w:eastAsia="MS Gothic" w:hAnsi="Calibri" w:cs="Times New Roman"/>
      <w:b/>
      <w:bCs/>
      <w:i/>
      <w:iCs/>
      <w:color w:val="4F81BD"/>
      <w:kern w:val="0"/>
      <w:sz w:val="24"/>
      <w:lang w:eastAsia="en-US"/>
    </w:rPr>
  </w:style>
  <w:style w:type="character" w:customStyle="1" w:styleId="HTML0">
    <w:name w:val="HTML 预设格式 字符"/>
    <w:basedOn w:val="a0"/>
    <w:link w:val="HTML"/>
    <w:uiPriority w:val="99"/>
    <w:qFormat/>
    <w:rsid w:val="000B2633"/>
    <w:rPr>
      <w:rFonts w:ascii="Courier" w:eastAsiaTheme="minorEastAsia" w:hAnsi="Courier" w:cs="Courier"/>
      <w:lang w:eastAsia="en-US"/>
    </w:rPr>
  </w:style>
  <w:style w:type="paragraph" w:customStyle="1" w:styleId="11">
    <w:name w:val="标题1"/>
    <w:basedOn w:val="a"/>
    <w:next w:val="a"/>
    <w:uiPriority w:val="10"/>
    <w:qFormat/>
    <w:rsid w:val="000B2633"/>
    <w:pPr>
      <w:widowControl/>
      <w:contextualSpacing/>
      <w:jc w:val="left"/>
    </w:pPr>
    <w:rPr>
      <w:rFonts w:ascii="Calibri" w:eastAsia="MS Gothic" w:hAnsi="Calibri" w:cs="Times New Roman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qFormat/>
    <w:rsid w:val="000B2633"/>
    <w:rPr>
      <w:rFonts w:ascii="Calibri" w:eastAsia="MS Gothic" w:hAnsi="Calibri" w:cs="Times New Roman"/>
      <w:spacing w:val="-10"/>
      <w:kern w:val="28"/>
      <w:sz w:val="56"/>
      <w:szCs w:val="56"/>
      <w:lang w:eastAsia="zh-CN"/>
    </w:rPr>
  </w:style>
  <w:style w:type="character" w:customStyle="1" w:styleId="40">
    <w:name w:val="标题 4 字符"/>
    <w:basedOn w:val="a0"/>
    <w:link w:val="4"/>
    <w:uiPriority w:val="9"/>
    <w:semiHidden/>
    <w:qFormat/>
    <w:rsid w:val="000B2633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Char1">
    <w:name w:val="标题 Char1"/>
    <w:basedOn w:val="a0"/>
    <w:qFormat/>
    <w:rsid w:val="000B2633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Char1">
    <w:name w:val="标题 4 Char1"/>
    <w:basedOn w:val="a0"/>
    <w:semiHidden/>
    <w:qFormat/>
    <w:rsid w:val="000B263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a6">
    <w:name w:val="批注框文本 字符"/>
    <w:basedOn w:val="a0"/>
    <w:link w:val="a5"/>
    <w:qFormat/>
    <w:rsid w:val="000B2633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semiHidden/>
    <w:unhideWhenUsed/>
    <w:qFormat/>
    <w:rsid w:val="000B2633"/>
    <w:rPr>
      <w:color w:val="605E5C"/>
      <w:shd w:val="clear" w:color="auto" w:fill="E1DFDD"/>
    </w:rPr>
  </w:style>
  <w:style w:type="paragraph" w:styleId="af4">
    <w:name w:val="List Paragraph"/>
    <w:basedOn w:val="a"/>
    <w:qFormat/>
    <w:rsid w:val="000B2633"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sid w:val="000B263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qFormat/>
    <w:rsid w:val="000B2633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ysen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E8833F7-DE58-47C4-A303-268FEC1E31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12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bobxing</dc:creator>
  <cp:lastModifiedBy>wang shan</cp:lastModifiedBy>
  <cp:revision>1207</cp:revision>
  <cp:lastPrinted>2019-07-26T09:14:00Z</cp:lastPrinted>
  <dcterms:created xsi:type="dcterms:W3CDTF">2020-02-25T09:08:00Z</dcterms:created>
  <dcterms:modified xsi:type="dcterms:W3CDTF">2020-10-29T09:35:00Z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