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Pr="00F03357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F03357">
        <w:rPr>
          <w:rFonts w:ascii="宋体" w:hAnsi="宋体" w:cs="宋体" w:hint="eastAsia"/>
          <w:b/>
          <w:sz w:val="30"/>
          <w:szCs w:val="30"/>
          <w:u w:val="single"/>
        </w:rPr>
        <w:t>课程设计</w:t>
      </w: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E77B5E" w:rsidTr="00A363B5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>
              <w:rPr>
                <w:rFonts w:ascii="宋体" w:hAnsi="宋体" w:cs="宋体"/>
                <w:sz w:val="24"/>
                <w:szCs w:val="20"/>
              </w:rPr>
              <w:t>4444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李四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B5E" w:rsidRDefault="00E77B5E" w:rsidP="00A363B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0D0786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</w:t>
            </w:r>
            <w:r w:rsidR="00AC071B">
              <w:rPr>
                <w:rFonts w:ascii="宋体" w:hAnsi="宋体" w:cs="宋体"/>
                <w:sz w:val="24"/>
                <w:szCs w:val="20"/>
              </w:rPr>
              <w:t>3333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E159DF">
              <w:rPr>
                <w:rFonts w:ascii="宋体" w:hAnsi="宋体" w:cs="宋体" w:hint="eastAsia"/>
                <w:sz w:val="24"/>
                <w:szCs w:val="20"/>
              </w:rPr>
              <w:t>张三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321C0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00305555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王五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321C0">
              <w:rPr>
                <w:rFonts w:ascii="宋体" w:hAnsi="宋体" w:cs="宋体"/>
                <w:sz w:val="24"/>
                <w:szCs w:val="20"/>
              </w:rPr>
              <w:t>1</w:t>
            </w:r>
          </w:p>
        </w:tc>
      </w:tr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00306666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宋体" w:hAnsi="宋体" w:cs="宋体" w:hint="eastAsia"/>
                <w:sz w:val="24"/>
                <w:szCs w:val="20"/>
              </w:rPr>
              <w:t>赵六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8D56F3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宋体" w:hAnsi="宋体" w:cs="宋体" w:hint="eastAsia"/>
                <w:sz w:val="24"/>
                <w:szCs w:val="20"/>
              </w:rPr>
              <w:t>计软</w:t>
            </w:r>
            <w:r w:rsidR="00A321C0">
              <w:rPr>
                <w:rFonts w:ascii="宋体" w:hAnsi="宋体" w:cs="宋体"/>
                <w:sz w:val="24"/>
                <w:szCs w:val="20"/>
              </w:rPr>
              <w:t>20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Pr="00C42AEE">
              <w:rPr>
                <w:rFonts w:ascii="宋体" w:hAnsi="宋体" w:hint="eastAsia"/>
                <w:sz w:val="24"/>
                <w:szCs w:val="20"/>
              </w:rPr>
              <w:t>Lab</w:t>
            </w:r>
            <w:r w:rsidR="008F6B18">
              <w:rPr>
                <w:rFonts w:ascii="宋体" w:hAnsi="宋体"/>
                <w:sz w:val="24"/>
                <w:szCs w:val="20"/>
              </w:rPr>
              <w:t>2</w:t>
            </w:r>
            <w:bookmarkStart w:id="0" w:name="_GoBack"/>
            <w:bookmarkEnd w:id="0"/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F6B18" w:rsidRPr="008F6B18">
              <w:rPr>
                <w:rFonts w:ascii="宋体" w:hAnsi="宋体" w:cs="宋体" w:hint="eastAsia"/>
                <w:sz w:val="24"/>
                <w:szCs w:val="20"/>
              </w:rPr>
              <w:t>具有优先级的线程调度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A321C0">
              <w:rPr>
                <w:rFonts w:ascii="宋体" w:hAnsi="宋体" w:cs="宋体"/>
                <w:sz w:val="24"/>
                <w:szCs w:val="20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A321C0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8F6B18">
              <w:rPr>
                <w:rFonts w:ascii="宋体" w:hAnsi="宋体" w:cs="宋体" w:hint="eastAsia"/>
                <w:sz w:val="24"/>
                <w:szCs w:val="20"/>
              </w:rPr>
              <w:t>xx</w:t>
            </w:r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321C0" w:rsidRPr="00A321C0" w:rsidRDefault="00A321C0" w:rsidP="00A321C0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分析说明Nachos原有的线程调度策略。</w:t>
            </w:r>
          </w:p>
          <w:p w:rsidR="00A321C0" w:rsidRPr="00A321C0" w:rsidRDefault="00A321C0" w:rsidP="00A321C0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设计并实现具有静态优先级的非抢占式线程调度策略。</w:t>
            </w:r>
          </w:p>
          <w:p w:rsidR="00A321C0" w:rsidRPr="00A321C0" w:rsidRDefault="00A321C0" w:rsidP="00A321C0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3.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以线程调试模式运行Nachos(./nachos -d t)，研究调试输出信息。上下文切换的次数与被测线程</w:t>
            </w:r>
            <w:proofErr w:type="spellStart"/>
            <w:r w:rsidRPr="00A321C0">
              <w:rPr>
                <w:rFonts w:ascii="宋体" w:hAnsi="宋体" w:cs="宋体" w:hint="eastAsia"/>
                <w:sz w:val="24"/>
                <w:szCs w:val="20"/>
              </w:rPr>
              <w:t>SimpleThread</w:t>
            </w:r>
            <w:proofErr w:type="spellEnd"/>
            <w:r w:rsidRPr="00A321C0">
              <w:rPr>
                <w:rFonts w:ascii="宋体" w:hAnsi="宋体" w:cs="宋体" w:hint="eastAsia"/>
                <w:sz w:val="24"/>
                <w:szCs w:val="20"/>
              </w:rPr>
              <w:t>中打印输出的总行数一致吗？多余或缺少的上下文切换次数是什么原因造成的？</w:t>
            </w:r>
            <w:proofErr w:type="gramStart"/>
            <w:r w:rsidRPr="00A321C0">
              <w:rPr>
                <w:rFonts w:ascii="宋体" w:hAnsi="宋体" w:cs="宋体" w:hint="eastAsia"/>
                <w:sz w:val="24"/>
                <w:szCs w:val="20"/>
              </w:rPr>
              <w:t>请修改</w:t>
            </w:r>
            <w:proofErr w:type="gramEnd"/>
            <w:r w:rsidRPr="00A321C0">
              <w:rPr>
                <w:rFonts w:ascii="宋体" w:hAnsi="宋体" w:cs="宋体" w:hint="eastAsia"/>
                <w:sz w:val="24"/>
                <w:szCs w:val="20"/>
              </w:rPr>
              <w:t>代码减少上下文切换的次数与被测线程</w:t>
            </w:r>
            <w:proofErr w:type="spellStart"/>
            <w:r w:rsidRPr="00A321C0">
              <w:rPr>
                <w:rFonts w:ascii="宋体" w:hAnsi="宋体" w:cs="宋体" w:hint="eastAsia"/>
                <w:sz w:val="24"/>
                <w:szCs w:val="20"/>
              </w:rPr>
              <w:t>SimpleThread</w:t>
            </w:r>
            <w:proofErr w:type="spellEnd"/>
            <w:r w:rsidRPr="00A321C0">
              <w:rPr>
                <w:rFonts w:ascii="宋体" w:hAnsi="宋体" w:cs="宋体" w:hint="eastAsia"/>
                <w:sz w:val="24"/>
                <w:szCs w:val="20"/>
              </w:rPr>
              <w:t>中打印输出的总行数的差距。</w:t>
            </w:r>
          </w:p>
          <w:p w:rsidR="000D0786" w:rsidRDefault="00A321C0" w:rsidP="00A321C0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A321C0">
              <w:rPr>
                <w:rFonts w:ascii="宋体" w:hAnsi="宋体" w:cs="宋体" w:hint="eastAsia"/>
                <w:sz w:val="24"/>
                <w:szCs w:val="20"/>
              </w:rPr>
              <w:t>4.</w:t>
            </w:r>
            <w:r w:rsidRPr="00A321C0">
              <w:rPr>
                <w:rFonts w:ascii="宋体" w:hAnsi="宋体" w:cs="宋体" w:hint="eastAsia"/>
                <w:sz w:val="24"/>
                <w:szCs w:val="20"/>
              </w:rPr>
              <w:tab/>
              <w:t>在实现了前面优先级调度的基础上，若要求实现优先级调度的老化(aging)，请给出在Nachos中实现的具体方法(不要求实现可运行的代码。在实验报告中用文字描述即可，必要时可在文字中结合关键代码片段、数据结构、对象等说明)。</w:t>
            </w: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F6B18" w:rsidRPr="008F6B18" w:rsidRDefault="0000435B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00435B">
              <w:rPr>
                <w:rFonts w:ascii="宋体" w:hAnsi="宋体" w:cs="宋体" w:hint="eastAsia"/>
                <w:sz w:val="24"/>
                <w:szCs w:val="24"/>
              </w:rPr>
              <w:t>Xxx品牌yyy型号笔记本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Intel Core i7-</w:t>
            </w:r>
            <w:r>
              <w:rPr>
                <w:rFonts w:ascii="宋体" w:hAnsi="宋体" w:cs="宋体" w:hint="eastAsia"/>
                <w:sz w:val="24"/>
                <w:szCs w:val="24"/>
              </w:rPr>
              <w:t>xxxx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CPU</w:t>
            </w:r>
          </w:p>
          <w:p w:rsid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:rsidR="009233FD" w:rsidRPr="00C42AEE" w:rsidRDefault="008F6B18" w:rsidP="008F6B18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cs="宋体"/>
                <w:sz w:val="24"/>
                <w:szCs w:val="24"/>
              </w:rPr>
              <w:t>512</w:t>
            </w:r>
            <w:r>
              <w:rPr>
                <w:rFonts w:ascii="宋体" w:hAnsi="宋体" w:cs="宋体" w:hint="eastAsia"/>
                <w:sz w:val="24"/>
                <w:szCs w:val="24"/>
              </w:rPr>
              <w:t>GB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SSD</w:t>
            </w: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</w:t>
            </w:r>
            <w:r w:rsidR="00A321C0">
              <w:rPr>
                <w:rFonts w:ascii="宋体" w:hAnsi="宋体" w:cs="宋体"/>
                <w:sz w:val="24"/>
                <w:szCs w:val="24"/>
              </w:rPr>
              <w:t>2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 64位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</w:t>
            </w:r>
            <w:r w:rsidR="00A321C0">
              <w:rPr>
                <w:rFonts w:ascii="宋体" w:hAnsi="宋体" w:cs="宋体"/>
                <w:sz w:val="24"/>
                <w:szCs w:val="24"/>
              </w:rPr>
              <w:t>2022</w:t>
            </w:r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75B70" w:rsidRDefault="00175B70" w:rsidP="00175B7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根据各个实验的内容，</w:t>
            </w:r>
            <w:r w:rsidR="009233FD">
              <w:rPr>
                <w:rFonts w:ascii="宋体" w:hAnsi="宋体" w:cs="宋体" w:hint="eastAsia"/>
              </w:rPr>
              <w:t>以及</w:t>
            </w:r>
            <w:r>
              <w:rPr>
                <w:rFonts w:ascii="宋体" w:hAnsi="宋体" w:cs="宋体" w:hint="eastAsia"/>
              </w:rPr>
              <w:t>实现的过程，可写</w:t>
            </w:r>
            <w:r w:rsidR="009233FD">
              <w:rPr>
                <w:rFonts w:ascii="宋体" w:hAnsi="宋体" w:cs="宋体" w:hint="eastAsia"/>
              </w:rPr>
              <w:t>的包括</w:t>
            </w:r>
            <w:r w:rsidR="0087094E">
              <w:rPr>
                <w:rFonts w:ascii="宋体" w:hAnsi="宋体" w:cs="宋体" w:hint="eastAsia"/>
              </w:rPr>
              <w:t>但不限于</w:t>
            </w:r>
            <w:r>
              <w:rPr>
                <w:rFonts w:ascii="宋体" w:hAnsi="宋体" w:cs="宋体" w:hint="eastAsia"/>
              </w:rPr>
              <w:t>：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解决问题的思路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实现步骤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 w:rsidRPr="00175B70">
              <w:rPr>
                <w:rFonts w:ascii="宋体" w:hAnsi="宋体" w:cs="宋体" w:hint="eastAsia"/>
              </w:rPr>
              <w:t>关键源代码</w:t>
            </w:r>
            <w:r>
              <w:rPr>
                <w:rFonts w:ascii="宋体" w:hAnsi="宋体" w:cs="宋体" w:hint="eastAsia"/>
              </w:rPr>
              <w:t>及</w:t>
            </w:r>
            <w:r w:rsidRPr="00175B70">
              <w:rPr>
                <w:rFonts w:ascii="宋体" w:hAnsi="宋体" w:cs="宋体" w:hint="eastAsia"/>
              </w:rPr>
              <w:t>注释</w:t>
            </w:r>
            <w:r>
              <w:rPr>
                <w:rFonts w:ascii="宋体" w:hAnsi="宋体" w:cs="宋体" w:hint="eastAsia"/>
              </w:rPr>
              <w:t>(尽量以文本格式，且</w:t>
            </w:r>
            <w:r w:rsidR="008F6B18">
              <w:rPr>
                <w:rFonts w:ascii="宋体" w:hAnsi="宋体" w:cs="宋体" w:hint="eastAsia"/>
              </w:rPr>
              <w:t>必须</w:t>
            </w:r>
            <w:r>
              <w:rPr>
                <w:rFonts w:ascii="宋体" w:hAnsi="宋体" w:cs="宋体" w:hint="eastAsia"/>
              </w:rPr>
              <w:t>与提交的</w:t>
            </w:r>
            <w:r w:rsidR="008F6B18">
              <w:rPr>
                <w:rFonts w:ascii="宋体" w:hAnsi="宋体" w:cs="宋体" w:hint="eastAsia"/>
              </w:rPr>
              <w:t>源</w:t>
            </w:r>
            <w:r>
              <w:rPr>
                <w:rFonts w:ascii="宋体" w:hAnsi="宋体" w:cs="宋体" w:hint="eastAsia"/>
              </w:rPr>
              <w:t>代码一致)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程序说明</w:t>
            </w:r>
            <w:r w:rsidR="0087094E">
              <w:rPr>
                <w:rFonts w:ascii="宋体" w:hAnsi="宋体" w:cs="宋体" w:hint="eastAsia"/>
              </w:rPr>
              <w:t>，特别是</w:t>
            </w:r>
            <w:r w:rsidR="008D4216">
              <w:rPr>
                <w:rFonts w:ascii="宋体" w:hAnsi="宋体" w:cs="宋体" w:hint="eastAsia"/>
              </w:rPr>
              <w:t>自己认为的精彩之处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调试过程及</w:t>
            </w:r>
            <w:r w:rsidRPr="00175B70">
              <w:rPr>
                <w:rFonts w:ascii="宋体" w:hAnsi="宋体" w:cs="宋体" w:hint="eastAsia"/>
              </w:rPr>
              <w:t>记录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175B70" w:rsidRDefault="00175B70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运行结果(</w:t>
            </w:r>
            <w:r w:rsidR="008D4216">
              <w:rPr>
                <w:rFonts w:ascii="宋体" w:hAnsi="宋体" w:cs="宋体" w:hint="eastAsia"/>
              </w:rPr>
              <w:t>可</w:t>
            </w:r>
            <w:r>
              <w:rPr>
                <w:rFonts w:ascii="宋体" w:hAnsi="宋体" w:cs="宋体" w:hint="eastAsia"/>
              </w:rPr>
              <w:t>文本格式，必要时抓屏)</w:t>
            </w:r>
            <w:r w:rsidR="00D942D6">
              <w:rPr>
                <w:rFonts w:ascii="宋体" w:hAnsi="宋体" w:cs="宋体" w:hint="eastAsia"/>
              </w:rPr>
              <w:t>；</w:t>
            </w:r>
          </w:p>
          <w:p w:rsidR="00D942D6" w:rsidRPr="00175B70" w:rsidRDefault="00D942D6" w:rsidP="00175B70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D942D6" w:rsidRDefault="00D942D6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Default="00C42AEE" w:rsidP="00C42AEE">
            <w:pPr>
              <w:rPr>
                <w:rFonts w:ascii="宋体" w:hAnsi="宋体" w:cs="宋体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7094E" w:rsidRDefault="0087094E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可写的包括但不限于：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解决xxx问题的一般做法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获得的经验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D4216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自己的体会与提高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对操作系统相关问题的进一步理解</w:t>
            </w:r>
            <w:r w:rsidR="008D4216">
              <w:rPr>
                <w:rFonts w:ascii="宋体" w:hAnsi="宋体" w:cs="宋体" w:hint="eastAsia"/>
              </w:rPr>
              <w:t>；</w:t>
            </w:r>
          </w:p>
          <w:p w:rsidR="0087094E" w:rsidRPr="0087094E" w:rsidRDefault="0087094E" w:rsidP="0087094E">
            <w:pPr>
              <w:ind w:firstLineChars="200" w:firstLine="42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等等</w:t>
            </w:r>
            <w:r>
              <w:rPr>
                <w:rFonts w:ascii="宋体" w:hAnsi="宋体" w:cs="宋体"/>
              </w:rPr>
              <w:t>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B87" w:rsidRDefault="00322B87" w:rsidP="00E159DF">
      <w:r>
        <w:separator/>
      </w:r>
    </w:p>
  </w:endnote>
  <w:endnote w:type="continuationSeparator" w:id="0">
    <w:p w:rsidR="00322B87" w:rsidRDefault="00322B87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8603341"/>
      <w:docPartObj>
        <w:docPartGallery w:val="Page Numbers (Bottom of Page)"/>
        <w:docPartUnique/>
      </w:docPartObj>
    </w:sdtPr>
    <w:sdtEndPr/>
    <w:sdtContent>
      <w:p w:rsidR="0087094E" w:rsidRDefault="008709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7094E" w:rsidRDefault="008709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B87" w:rsidRDefault="00322B87" w:rsidP="00E159DF">
      <w:r>
        <w:separator/>
      </w:r>
    </w:p>
  </w:footnote>
  <w:footnote w:type="continuationSeparator" w:id="0">
    <w:p w:rsidR="00322B87" w:rsidRDefault="00322B87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3060D"/>
    <w:rsid w:val="000D0786"/>
    <w:rsid w:val="000F6E92"/>
    <w:rsid w:val="001579D8"/>
    <w:rsid w:val="00175B70"/>
    <w:rsid w:val="001F398C"/>
    <w:rsid w:val="0028055F"/>
    <w:rsid w:val="00322B87"/>
    <w:rsid w:val="00323838"/>
    <w:rsid w:val="0036542A"/>
    <w:rsid w:val="003871C8"/>
    <w:rsid w:val="00422059"/>
    <w:rsid w:val="004420CA"/>
    <w:rsid w:val="0047730E"/>
    <w:rsid w:val="0053334D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A321C0"/>
    <w:rsid w:val="00A41966"/>
    <w:rsid w:val="00A63955"/>
    <w:rsid w:val="00AC071B"/>
    <w:rsid w:val="00AC5284"/>
    <w:rsid w:val="00B17924"/>
    <w:rsid w:val="00C42AEE"/>
    <w:rsid w:val="00C7746B"/>
    <w:rsid w:val="00D942D6"/>
    <w:rsid w:val="00DF6DD4"/>
    <w:rsid w:val="00E159DF"/>
    <w:rsid w:val="00E168BD"/>
    <w:rsid w:val="00E77B5E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28FE04C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SF</cp:lastModifiedBy>
  <cp:revision>21</cp:revision>
  <dcterms:created xsi:type="dcterms:W3CDTF">2018-10-09T11:45:00Z</dcterms:created>
  <dcterms:modified xsi:type="dcterms:W3CDTF">2022-07-18T02:15:00Z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