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B84B" w14:textId="10F336D5" w:rsidR="006A7B33" w:rsidRDefault="0009612C" w:rsidP="001E60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Половцы (к</w:t>
      </w:r>
      <w:r w:rsidR="00AB04F4" w:rsidRPr="00AB04F4">
        <w:rPr>
          <w:rFonts w:ascii="Times New Roman" w:hAnsi="Times New Roman" w:cs="Times New Roman"/>
          <w:b/>
          <w:bCs/>
        </w:rPr>
        <w:t>ипчаки</w:t>
      </w:r>
      <w:r>
        <w:rPr>
          <w:rFonts w:ascii="Times New Roman" w:hAnsi="Times New Roman" w:cs="Times New Roman"/>
          <w:b/>
          <w:bCs/>
        </w:rPr>
        <w:t>)</w:t>
      </w:r>
    </w:p>
    <w:p w14:paraId="06AD7409" w14:textId="09F9C29A" w:rsidR="00AB04F4" w:rsidRDefault="00AB04F4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AB04F4">
        <w:rPr>
          <w:rFonts w:ascii="Times New Roman" w:hAnsi="Times New Roman" w:cs="Times New Roman"/>
        </w:rPr>
        <w:t xml:space="preserve">Одним из звеньев </w:t>
      </w:r>
      <w:r w:rsidR="00FA410A">
        <w:rPr>
          <w:rFonts w:ascii="Times New Roman" w:hAnsi="Times New Roman" w:cs="Times New Roman"/>
        </w:rPr>
        <w:t>великого движения</w:t>
      </w:r>
      <w:r w:rsidR="00E7059E">
        <w:rPr>
          <w:rFonts w:ascii="Times New Roman" w:hAnsi="Times New Roman" w:cs="Times New Roman"/>
        </w:rPr>
        <w:t xml:space="preserve"> тюркских кочевых племён, простиравшегося от Китая до Руси, было появление в восточноевропейских степях кипчаков (на Руси их называли половцами). Результатом прихода половцев в степи Северного Причерноморья явилось образование там Половецкой земли (в восточных источниках Западного </w:t>
      </w:r>
      <w:proofErr w:type="spellStart"/>
      <w:r w:rsidR="00E7059E">
        <w:rPr>
          <w:rFonts w:ascii="Times New Roman" w:hAnsi="Times New Roman" w:cs="Times New Roman"/>
        </w:rPr>
        <w:t>Дашт</w:t>
      </w:r>
      <w:proofErr w:type="spellEnd"/>
      <w:r w:rsidR="00E7059E">
        <w:rPr>
          <w:rFonts w:ascii="Times New Roman" w:hAnsi="Times New Roman" w:cs="Times New Roman"/>
        </w:rPr>
        <w:t>-и Кипчак)</w:t>
      </w:r>
      <w:r w:rsidR="003B1AEF">
        <w:rPr>
          <w:rFonts w:ascii="Times New Roman" w:hAnsi="Times New Roman" w:cs="Times New Roman"/>
        </w:rPr>
        <w:t>. Половцы были ведущей силой в восточноевропейских степях в течение почти двух столетий, вплоть до монгольского нашествия, сыграв немаловажную роль в истории Юго-Востока Европы.</w:t>
      </w:r>
      <w:r w:rsidR="00395582">
        <w:rPr>
          <w:rFonts w:ascii="Times New Roman" w:hAnsi="Times New Roman" w:cs="Times New Roman"/>
        </w:rPr>
        <w:t xml:space="preserve"> </w:t>
      </w:r>
    </w:p>
    <w:p w14:paraId="4DAB3715" w14:textId="4247A7A9" w:rsidR="00395582" w:rsidRDefault="00395582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Половцы представляли собой западную ветвь кипчаков, с середины </w:t>
      </w:r>
      <w:r>
        <w:rPr>
          <w:rFonts w:ascii="Times New Roman" w:hAnsi="Times New Roman" w:cs="Times New Roman"/>
          <w:lang w:val="en-US"/>
        </w:rPr>
        <w:t>XI</w:t>
      </w:r>
      <w:r>
        <w:rPr>
          <w:rFonts w:ascii="Times New Roman" w:hAnsi="Times New Roman" w:cs="Times New Roman"/>
        </w:rPr>
        <w:t xml:space="preserve"> в. занявших огромные пространства евразийских степей. С этого времени степное пространство от Нижнего Дуная до Иртыша носит название </w:t>
      </w:r>
      <w:proofErr w:type="spellStart"/>
      <w:r>
        <w:rPr>
          <w:rFonts w:ascii="Times New Roman" w:hAnsi="Times New Roman" w:cs="Times New Roman"/>
        </w:rPr>
        <w:t>Дашт</w:t>
      </w:r>
      <w:proofErr w:type="spellEnd"/>
      <w:r>
        <w:rPr>
          <w:rFonts w:ascii="Times New Roman" w:hAnsi="Times New Roman" w:cs="Times New Roman"/>
        </w:rPr>
        <w:t>-и Кипчак</w:t>
      </w:r>
      <w:r w:rsidR="00982D31">
        <w:rPr>
          <w:rFonts w:ascii="Times New Roman" w:hAnsi="Times New Roman" w:cs="Times New Roman"/>
        </w:rPr>
        <w:t xml:space="preserve"> (</w:t>
      </w:r>
      <w:proofErr w:type="spellStart"/>
      <w:r w:rsidR="00982D31">
        <w:rPr>
          <w:rFonts w:ascii="Times New Roman" w:hAnsi="Times New Roman" w:cs="Times New Roman"/>
        </w:rPr>
        <w:t>Кипчакская</w:t>
      </w:r>
      <w:proofErr w:type="spellEnd"/>
      <w:r w:rsidR="00982D31">
        <w:rPr>
          <w:rFonts w:ascii="Times New Roman" w:hAnsi="Times New Roman" w:cs="Times New Roman"/>
        </w:rPr>
        <w:t xml:space="preserve"> степь). Кипчаки, в свою очередь, являются западной ветвью </w:t>
      </w:r>
      <w:proofErr w:type="spellStart"/>
      <w:r w:rsidR="00982D31">
        <w:rPr>
          <w:rFonts w:ascii="Times New Roman" w:hAnsi="Times New Roman" w:cs="Times New Roman"/>
        </w:rPr>
        <w:t>динлинов</w:t>
      </w:r>
      <w:proofErr w:type="spellEnd"/>
      <w:r w:rsidR="00982D31">
        <w:rPr>
          <w:rFonts w:ascii="Times New Roman" w:hAnsi="Times New Roman" w:cs="Times New Roman"/>
        </w:rPr>
        <w:t>, проживавших в бассейне Иртыша. Итак, племенной союз кипчаков начал складываться со времён Тюркского каганата, хранителем и продолжателем многих культурных традиций которого он явился. Занимая часть степного пространства между Сыр-</w:t>
      </w:r>
      <w:proofErr w:type="spellStart"/>
      <w:r w:rsidR="00982D31">
        <w:rPr>
          <w:rFonts w:ascii="Times New Roman" w:hAnsi="Times New Roman" w:cs="Times New Roman"/>
        </w:rPr>
        <w:t>Дарьёй</w:t>
      </w:r>
      <w:proofErr w:type="spellEnd"/>
      <w:r w:rsidR="00982D31">
        <w:rPr>
          <w:rFonts w:ascii="Times New Roman" w:hAnsi="Times New Roman" w:cs="Times New Roman"/>
        </w:rPr>
        <w:t xml:space="preserve"> и Чёрным </w:t>
      </w:r>
      <w:proofErr w:type="spellStart"/>
      <w:r w:rsidR="00982D31">
        <w:rPr>
          <w:rFonts w:ascii="Times New Roman" w:hAnsi="Times New Roman" w:cs="Times New Roman"/>
        </w:rPr>
        <w:t>Иртышом</w:t>
      </w:r>
      <w:proofErr w:type="spellEnd"/>
      <w:r w:rsidR="00982D31">
        <w:rPr>
          <w:rFonts w:ascii="Times New Roman" w:hAnsi="Times New Roman" w:cs="Times New Roman"/>
        </w:rPr>
        <w:t xml:space="preserve">, предки кипчаков смешались с </w:t>
      </w:r>
      <w:proofErr w:type="spellStart"/>
      <w:r w:rsidR="00982D31">
        <w:rPr>
          <w:rFonts w:ascii="Times New Roman" w:hAnsi="Times New Roman" w:cs="Times New Roman"/>
        </w:rPr>
        <w:t>кангарами</w:t>
      </w:r>
      <w:proofErr w:type="spellEnd"/>
      <w:r w:rsidR="00982D31">
        <w:rPr>
          <w:rFonts w:ascii="Times New Roman" w:hAnsi="Times New Roman" w:cs="Times New Roman"/>
        </w:rPr>
        <w:t xml:space="preserve"> (</w:t>
      </w:r>
      <w:proofErr w:type="spellStart"/>
      <w:r w:rsidR="00982D31">
        <w:rPr>
          <w:rFonts w:ascii="Times New Roman" w:hAnsi="Times New Roman" w:cs="Times New Roman"/>
        </w:rPr>
        <w:t>канглами</w:t>
      </w:r>
      <w:proofErr w:type="spellEnd"/>
      <w:r w:rsidR="00982D31">
        <w:rPr>
          <w:rFonts w:ascii="Times New Roman" w:hAnsi="Times New Roman" w:cs="Times New Roman"/>
        </w:rPr>
        <w:t xml:space="preserve">). Результатом этого смешения и явилось образование племён кипчаков. В </w:t>
      </w:r>
      <w:r w:rsidR="00982D31">
        <w:rPr>
          <w:rFonts w:ascii="Times New Roman" w:hAnsi="Times New Roman" w:cs="Times New Roman"/>
          <w:lang w:val="en-US"/>
        </w:rPr>
        <w:t>XI</w:t>
      </w:r>
      <w:r w:rsidR="00982D31" w:rsidRPr="00982D31">
        <w:rPr>
          <w:rFonts w:ascii="Times New Roman" w:hAnsi="Times New Roman" w:cs="Times New Roman"/>
        </w:rPr>
        <w:t xml:space="preserve"> </w:t>
      </w:r>
      <w:r w:rsidR="00982D31">
        <w:rPr>
          <w:rFonts w:ascii="Times New Roman" w:hAnsi="Times New Roman" w:cs="Times New Roman"/>
        </w:rPr>
        <w:t xml:space="preserve">в. кипчаки вошли в состав государства </w:t>
      </w:r>
      <w:proofErr w:type="spellStart"/>
      <w:r w:rsidR="00982D31">
        <w:rPr>
          <w:rFonts w:ascii="Times New Roman" w:hAnsi="Times New Roman" w:cs="Times New Roman"/>
        </w:rPr>
        <w:t>кимаков</w:t>
      </w:r>
      <w:proofErr w:type="spellEnd"/>
      <w:r w:rsidR="00982D31">
        <w:rPr>
          <w:rFonts w:ascii="Times New Roman" w:hAnsi="Times New Roman" w:cs="Times New Roman"/>
        </w:rPr>
        <w:t xml:space="preserve">, с распадом которого и связан их самостоятельный выход на историческую арену. Возможно, что передовая волна половцев первоначально потеснила на запад печенегов, </w:t>
      </w:r>
      <w:proofErr w:type="spellStart"/>
      <w:proofErr w:type="gramStart"/>
      <w:r w:rsidR="00982D31">
        <w:rPr>
          <w:rFonts w:ascii="Times New Roman" w:hAnsi="Times New Roman" w:cs="Times New Roman"/>
        </w:rPr>
        <w:t>торков</w:t>
      </w:r>
      <w:proofErr w:type="spellEnd"/>
      <w:r w:rsidR="00982D31">
        <w:rPr>
          <w:rFonts w:ascii="Times New Roman" w:hAnsi="Times New Roman" w:cs="Times New Roman"/>
        </w:rPr>
        <w:t xml:space="preserve">  (</w:t>
      </w:r>
      <w:proofErr w:type="gramEnd"/>
      <w:r w:rsidR="00982D31">
        <w:rPr>
          <w:rFonts w:ascii="Times New Roman" w:hAnsi="Times New Roman" w:cs="Times New Roman"/>
        </w:rPr>
        <w:t>огузов) и берендеев, а затем смешалась с ними, результатом чего явилось образование в причерноморских степях</w:t>
      </w:r>
      <w:r w:rsidR="00B650C9">
        <w:rPr>
          <w:rFonts w:ascii="Times New Roman" w:hAnsi="Times New Roman" w:cs="Times New Roman"/>
        </w:rPr>
        <w:t xml:space="preserve"> конгломерата тюркоязычных народов, возглавляемого половцами. Следует отметить, что образование подобных конгломератов было характерно для тюркоязычных народов восточноевропейских степей. С зарождением и развитием в половецком обществе определённых отношений и связан процесс образования относительно устойчивых территориальных половецких союзов.</w:t>
      </w:r>
    </w:p>
    <w:p w14:paraId="3B0D34FE" w14:textId="76B9C910" w:rsidR="00D27E50" w:rsidRPr="00ED7AD3" w:rsidRDefault="00D27E50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1E60C8">
        <w:rPr>
          <w:rFonts w:ascii="Times New Roman" w:hAnsi="Times New Roman" w:cs="Times New Roman"/>
          <w:b/>
          <w:bCs/>
        </w:rPr>
        <w:t xml:space="preserve">Половецкий погребальный обряд </w:t>
      </w:r>
      <w:r w:rsidRPr="00ED7AD3">
        <w:rPr>
          <w:rFonts w:ascii="Times New Roman" w:hAnsi="Times New Roman" w:cs="Times New Roman"/>
        </w:rPr>
        <w:t>отличается следующими признаками:</w:t>
      </w:r>
    </w:p>
    <w:p w14:paraId="1380B228" w14:textId="4D8F5822" w:rsidR="00D27E50" w:rsidRDefault="001E60C8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D27E50">
        <w:rPr>
          <w:rFonts w:ascii="Times New Roman" w:hAnsi="Times New Roman" w:cs="Times New Roman"/>
        </w:rPr>
        <w:t xml:space="preserve"> курганные насыпи часто сооружены с применением камня;</w:t>
      </w:r>
    </w:p>
    <w:p w14:paraId="371706E7" w14:textId="6CCB341F" w:rsidR="00D27E50" w:rsidRDefault="001E60C8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D27E50">
        <w:rPr>
          <w:rFonts w:ascii="Times New Roman" w:hAnsi="Times New Roman" w:cs="Times New Roman"/>
        </w:rPr>
        <w:t xml:space="preserve"> погребения человека совершались в неглубокой яме. Головой тело умершего было ориентировано на восток;</w:t>
      </w:r>
    </w:p>
    <w:p w14:paraId="63E3FD51" w14:textId="4EF8F77E" w:rsidR="00D27E50" w:rsidRDefault="001E60C8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D27E50">
        <w:rPr>
          <w:rFonts w:ascii="Times New Roman" w:hAnsi="Times New Roman" w:cs="Times New Roman"/>
        </w:rPr>
        <w:t xml:space="preserve"> рядом с человеком погребался полный остов коня, ориентированный головой на восток, реже на запад.</w:t>
      </w:r>
    </w:p>
    <w:p w14:paraId="403B8932" w14:textId="4407D37D" w:rsidR="00A85573" w:rsidRDefault="004A39AB" w:rsidP="001E60C8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Раскопки кочевнических погребений </w:t>
      </w:r>
      <w:r>
        <w:rPr>
          <w:rFonts w:ascii="Times New Roman" w:hAnsi="Times New Roman" w:cs="Times New Roman"/>
          <w:lang w:val="en-US"/>
        </w:rPr>
        <w:t>IX</w:t>
      </w:r>
      <w:r w:rsidRPr="004A39A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XIII</w:t>
      </w:r>
      <w:r w:rsidRPr="004A3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вв. свидетельствуют о смешанном характере тюркоязычного населения восточноевропейских степей.</w:t>
      </w:r>
    </w:p>
    <w:p w14:paraId="3C4F0D21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3F7AAC">
        <w:rPr>
          <w:rFonts w:ascii="Times New Roman" w:hAnsi="Times New Roman" w:cs="Times New Roman"/>
          <w:b/>
          <w:bCs/>
        </w:rPr>
        <w:t>Половецкие каменные изваяния.</w:t>
      </w:r>
      <w:r>
        <w:rPr>
          <w:rFonts w:ascii="Times New Roman" w:hAnsi="Times New Roman" w:cs="Times New Roman"/>
        </w:rPr>
        <w:t xml:space="preserve"> Несмотря на то, что каменные изваяния давно привлекают исследователей и написано относительно много монографий и статей, тем не менее, знаем мы о них очень мало. Это очень интересный феномен с глубинными пластами информации, требующий междисциплинарного изучения. Одной из трудностей в его изучении является крайний дефицит письменных сообщений о культовой сфере средневековых кочевников. А то, что передавалось из поколения в поколение и дошло до нас в виде сильно искажённых преданий, легенд и мифов, не является документальными источниками. На них нельзя строить научные гипотезы, хотя и отбрасывать их полностью не стоит. В науке доминирует относительно взвешенная точка зрения о том, что изваяния связаны с культом предков. Я, правда, с этим не согласен. Есть и другие суждения, в том числе и дилетантские, давно устаревшие. Одно из них гласит, что скульптуры устанавливали над погребениями. Но это не так.</w:t>
      </w:r>
    </w:p>
    <w:p w14:paraId="3FB780A2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Опираясь, прежде всего, на этнографию и фольклор </w:t>
      </w:r>
      <w:r>
        <w:rPr>
          <w:rFonts w:ascii="Times New Roman" w:hAnsi="Times New Roman" w:cs="Times New Roman"/>
          <w:lang w:val="en-US"/>
        </w:rPr>
        <w:t>XIX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XX</w:t>
      </w:r>
      <w:r>
        <w:rPr>
          <w:rFonts w:ascii="Times New Roman" w:hAnsi="Times New Roman" w:cs="Times New Roman"/>
        </w:rPr>
        <w:t xml:space="preserve"> вв., т.е. на комментарии людей с традиционным мышлением, записанные исследователями в экспедициях, а также полагаясь на многолетний опыт исследования специалистами, можно высказать следующие соображения.</w:t>
      </w:r>
    </w:p>
    <w:p w14:paraId="7DCE91ED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Изваяния – это произведения культового характера, их смысловое назначение многопланово. Корни этого явления уходят в язычество, точнее, в шаманизм, в состав которого входили и другие компоненты ранних форм религии. Когда умирал кочевник, средневековый мастер изготавливал своеобразного «заместителя» умершего, его двойника, который как бы принимал участие в собственном поминальном обряде. Какие при этом происходили культовые действия, сказать чрезвычайно сложно. Наши реконструкции навсегда останутся лишь версиями с той или иной степенью достоверности. Археологических источников, сохранившихся </w:t>
      </w:r>
      <w:r>
        <w:rPr>
          <w:rFonts w:ascii="Times New Roman" w:hAnsi="Times New Roman" w:cs="Times New Roman"/>
          <w:lang w:val="en-US"/>
        </w:rPr>
        <w:t>in</w:t>
      </w:r>
      <w:r w:rsidRPr="00BC5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situ</w:t>
      </w:r>
      <w:r w:rsidRPr="00BC589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в нетронутом </w:t>
      </w:r>
      <w:r>
        <w:rPr>
          <w:rFonts w:ascii="Times New Roman" w:hAnsi="Times New Roman" w:cs="Times New Roman"/>
        </w:rPr>
        <w:lastRenderedPageBreak/>
        <w:t xml:space="preserve">состоянии), крайне мало. Не осталось и письменных свидетельств. Европейских и арабских путешественников кочевники не посвящали в свои культовые церемонии и в погребальные ритуалы. </w:t>
      </w:r>
      <w:proofErr w:type="spellStart"/>
      <w:r>
        <w:rPr>
          <w:rFonts w:ascii="Times New Roman" w:hAnsi="Times New Roman" w:cs="Times New Roman"/>
        </w:rPr>
        <w:t>Чужеродцы</w:t>
      </w:r>
      <w:proofErr w:type="spellEnd"/>
      <w:r>
        <w:rPr>
          <w:rFonts w:ascii="Times New Roman" w:hAnsi="Times New Roman" w:cs="Times New Roman"/>
        </w:rPr>
        <w:t xml:space="preserve"> могли только наблюдать их быт, ведение хозяйства и состязания.</w:t>
      </w:r>
    </w:p>
    <w:p w14:paraId="78C13172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каменное изваяние понималось и как вместилище души умершего. Она как бы созревала там определённое время, а после должна была реинкарнироваться (возродиться). Когда поминальный цикл завершался, душу нужно было выпустить из скульптуры. С этой целью некоторые тюркоязычные племена совершали над скульптурой некие символические действия, а нередко наносили ей повреждения. Часто её разбивали, а затем закапывали на ритуальной площадке или просто в насыпи кургана. Но делали это в стороне от кургана, где был погребён умерший, образ которого отражён в скульптуре.</w:t>
      </w:r>
    </w:p>
    <w:p w14:paraId="2692E876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таких действий являлся окончательный разрыв связи умершего с коллективом родственников, обитающих в этом мире. Подобные обряды зафиксированы этнографами у различных тюркоязычных народов азиатского континента. Таким образом, все культовые курганы (в научной и научно-популярной литературе они </w:t>
      </w:r>
      <w:proofErr w:type="spellStart"/>
      <w:r>
        <w:rPr>
          <w:rFonts w:ascii="Times New Roman" w:hAnsi="Times New Roman" w:cs="Times New Roman"/>
        </w:rPr>
        <w:t>атрибутированы</w:t>
      </w:r>
      <w:proofErr w:type="spellEnd"/>
      <w:r>
        <w:rPr>
          <w:rFonts w:ascii="Times New Roman" w:hAnsi="Times New Roman" w:cs="Times New Roman"/>
        </w:rPr>
        <w:t xml:space="preserve"> как святилища) с изваяниями, установленными в специальных ямах и перекрытые насыпями курганов, и часть святилищ, устроенных на вершинах курганов и специально подвергшихся разрушению в половецкое время, логично связать с заключительным актом </w:t>
      </w:r>
      <w:proofErr w:type="spellStart"/>
      <w:r>
        <w:rPr>
          <w:rFonts w:ascii="Times New Roman" w:hAnsi="Times New Roman" w:cs="Times New Roman"/>
        </w:rPr>
        <w:t>кипчакского</w:t>
      </w:r>
      <w:proofErr w:type="spellEnd"/>
      <w:r>
        <w:rPr>
          <w:rFonts w:ascii="Times New Roman" w:hAnsi="Times New Roman" w:cs="Times New Roman"/>
        </w:rPr>
        <w:t xml:space="preserve"> поминального обряда.</w:t>
      </w:r>
    </w:p>
    <w:p w14:paraId="6CECCF0E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таких обрядовых действий соплеменники умершего навсегда забывали о каменном вместилище души. Добавлю, что с </w:t>
      </w:r>
      <w:r>
        <w:rPr>
          <w:rFonts w:ascii="Times New Roman" w:hAnsi="Times New Roman" w:cs="Times New Roman"/>
          <w:lang w:val="en-US"/>
        </w:rPr>
        <w:t>VII</w:t>
      </w:r>
      <w:r w:rsidRPr="004D2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XIII</w:t>
      </w:r>
      <w:r w:rsidRPr="004D2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 (время бытования этого явления) происходила столь сильная трансформация смыслового наполнения скульптур, что последующие поколения лишь в общих чертах представляли себе, какой изначальный смысл вкладывали в эти изваяния их предки.</w:t>
      </w:r>
    </w:p>
    <w:p w14:paraId="53D04445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изваяния, оставшиеся стоять на вершинах курганов, возможно, являлись вместилищами душ выдающихся людей – вождей племён и племенных объединений, их жён, глав могущественных родов, верховных шаманов и великих воинов, которые после смерти обожествлялись и должны были оказывать своим потомкам действенную помощь. Эта точка зрения также находит подтверждение в этнографической литературе.</w:t>
      </w:r>
    </w:p>
    <w:p w14:paraId="77D7F264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Поэтическое описание такого обряда оставил великий азербайджанский поэт </w:t>
      </w:r>
      <w:r>
        <w:rPr>
          <w:rFonts w:ascii="Times New Roman" w:hAnsi="Times New Roman" w:cs="Times New Roman"/>
          <w:lang w:val="en-US"/>
        </w:rPr>
        <w:t>XII</w:t>
      </w:r>
      <w:r w:rsidRPr="007F55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 Низами, жена которого была половчанкой:</w:t>
      </w:r>
    </w:p>
    <w:p w14:paraId="327AD2AD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 пред идолом гнётся кипчаков спина …</w:t>
      </w:r>
    </w:p>
    <w:p w14:paraId="2CF10380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Всадник медлит пред ним, и, коня придержав,</w:t>
      </w:r>
    </w:p>
    <w:p w14:paraId="3520185F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стрелу, </w:t>
      </w:r>
      <w:proofErr w:type="spellStart"/>
      <w:r>
        <w:rPr>
          <w:rFonts w:ascii="Times New Roman" w:hAnsi="Times New Roman" w:cs="Times New Roman"/>
        </w:rPr>
        <w:t>наклонясь</w:t>
      </w:r>
      <w:proofErr w:type="spellEnd"/>
      <w:r>
        <w:rPr>
          <w:rFonts w:ascii="Times New Roman" w:hAnsi="Times New Roman" w:cs="Times New Roman"/>
        </w:rPr>
        <w:t xml:space="preserve">, вонзает меж трав, </w:t>
      </w:r>
    </w:p>
    <w:p w14:paraId="2B53CA4E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Знает каждый пастух, прогоняющий стадо,</w:t>
      </w:r>
    </w:p>
    <w:p w14:paraId="4884EB5A" w14:textId="77777777" w:rsidR="00920179" w:rsidRPr="007F5510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оставить овцу перед идолом надо».</w:t>
      </w:r>
    </w:p>
    <w:p w14:paraId="2E45AD72" w14:textId="77777777" w:rsidR="00920179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Половецкие каменные изваяния дают нам ценный этнографический материал. Некоторые типы фигур изображались в одежде и головных уборах, со всей надлежащей атрибутикой. Мужские образы показывались с непарным количеством кос – одной или тремя. На женских скульптурах косы спрятаны в </w:t>
      </w:r>
      <w:proofErr w:type="spellStart"/>
      <w:r>
        <w:rPr>
          <w:rFonts w:ascii="Times New Roman" w:hAnsi="Times New Roman" w:cs="Times New Roman"/>
        </w:rPr>
        <w:t>накосники</w:t>
      </w:r>
      <w:proofErr w:type="spellEnd"/>
      <w:r>
        <w:rPr>
          <w:rFonts w:ascii="Times New Roman" w:hAnsi="Times New Roman" w:cs="Times New Roman"/>
        </w:rPr>
        <w:t>. Мужские головные уборы, как правило, представляют собой шлемами с разными конструктивными особенностями. Женские отличаются большим разнообразием широкополых шляп и другими головными уборами, часто с дополнительными элементами – украшениями и причёсками, которые выглядят очень нарядно. Одежда представляет сбой длиннополые кафтаны, шаровары и мягкие сапоги. На особо развитых скульптурах показаны разнообразные вещи, на мужских изваяниях, прежде всего, предметы вооружения – сабля, ножи, лук и колчан, а на женских бытовые вещи – зеркала, гребни, ножи и др. Иногда на скульптурах археологи фиксируют остатки тканей. Кроме того, в редчайших случаях удавалось рассмотреть на лице женских изваяний следы румян, а на ногтях маникюр.</w:t>
      </w:r>
    </w:p>
    <w:p w14:paraId="421BA869" w14:textId="77777777" w:rsidR="00920179" w:rsidRPr="004D204D" w:rsidRDefault="00920179" w:rsidP="00920179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одном из таких культовых курганов в Ростовской области ногти на пальцах рук скульптуры выделены серебряными пластинками. У дна в заполнении культового комплекса в Веселовском районе Ростовской области обнаружен обрывок тонкой золотой фольги, который вполне мог относиться к несохранившемуся убранству скульптуры. На изваянии, происходящей из кургана Потайной-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 в Волгодонском районе Ростовской области,</w:t>
      </w:r>
      <w:r w:rsidRPr="004D20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лицо за исключением глаз и губ было покрыто белой краской.</w:t>
      </w:r>
    </w:p>
    <w:p w14:paraId="20511553" w14:textId="77777777" w:rsidR="00B650C9" w:rsidRPr="00982D31" w:rsidRDefault="00B650C9" w:rsidP="00AB04F4">
      <w:pPr>
        <w:rPr>
          <w:rFonts w:ascii="Times New Roman" w:hAnsi="Times New Roman" w:cs="Times New Roman"/>
        </w:rPr>
      </w:pPr>
    </w:p>
    <w:sectPr w:rsidR="00B650C9" w:rsidRPr="0098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4"/>
    <w:rsid w:val="00040FA4"/>
    <w:rsid w:val="0009612C"/>
    <w:rsid w:val="000C147A"/>
    <w:rsid w:val="00116200"/>
    <w:rsid w:val="001907AF"/>
    <w:rsid w:val="001E60C8"/>
    <w:rsid w:val="0028032A"/>
    <w:rsid w:val="00307DCF"/>
    <w:rsid w:val="003510A9"/>
    <w:rsid w:val="00395582"/>
    <w:rsid w:val="003B1AEF"/>
    <w:rsid w:val="003F7AAC"/>
    <w:rsid w:val="004027ED"/>
    <w:rsid w:val="004A39AB"/>
    <w:rsid w:val="004D204D"/>
    <w:rsid w:val="004D2836"/>
    <w:rsid w:val="0066261C"/>
    <w:rsid w:val="006A643C"/>
    <w:rsid w:val="006A6540"/>
    <w:rsid w:val="006A7B33"/>
    <w:rsid w:val="007F5510"/>
    <w:rsid w:val="00920179"/>
    <w:rsid w:val="00982D31"/>
    <w:rsid w:val="00A00326"/>
    <w:rsid w:val="00A174A7"/>
    <w:rsid w:val="00A85573"/>
    <w:rsid w:val="00AB04F4"/>
    <w:rsid w:val="00AF7E1E"/>
    <w:rsid w:val="00B24E51"/>
    <w:rsid w:val="00B650C9"/>
    <w:rsid w:val="00BC0E23"/>
    <w:rsid w:val="00BC589F"/>
    <w:rsid w:val="00C16B80"/>
    <w:rsid w:val="00D27E50"/>
    <w:rsid w:val="00D6127C"/>
    <w:rsid w:val="00E7059E"/>
    <w:rsid w:val="00ED7AD3"/>
    <w:rsid w:val="00F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459D"/>
  <w15:chartTrackingRefBased/>
  <w15:docId w15:val="{494E16C1-AE5E-4F0C-AF1D-F5957B7C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BC58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589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58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58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5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5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34</cp:revision>
  <dcterms:created xsi:type="dcterms:W3CDTF">2024-09-12T06:31:00Z</dcterms:created>
  <dcterms:modified xsi:type="dcterms:W3CDTF">2024-09-12T17:29:00Z</dcterms:modified>
</cp:coreProperties>
</file>