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C0E81" w14:textId="722C13C1" w:rsidR="006A7B33" w:rsidRDefault="00E40C06" w:rsidP="007E342B">
      <w:pPr>
        <w:jc w:val="center"/>
        <w:rPr>
          <w:rFonts w:ascii="Times New Roman" w:hAnsi="Times New Roman" w:cs="Times New Roman"/>
          <w:b/>
          <w:bCs/>
        </w:rPr>
      </w:pPr>
      <w:r w:rsidRPr="00E40C06">
        <w:rPr>
          <w:rFonts w:ascii="Times New Roman" w:hAnsi="Times New Roman" w:cs="Times New Roman"/>
          <w:b/>
          <w:bCs/>
        </w:rPr>
        <w:t>Религиозные представления средневековых кочевников</w:t>
      </w:r>
    </w:p>
    <w:p w14:paraId="55069BFD" w14:textId="2A4C375E" w:rsidR="0063776C" w:rsidRDefault="000610FC" w:rsidP="009E5C46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0610FC">
        <w:rPr>
          <w:rFonts w:ascii="Times New Roman" w:hAnsi="Times New Roman" w:cs="Times New Roman"/>
        </w:rPr>
        <w:t>У средневековых</w:t>
      </w:r>
      <w:r>
        <w:rPr>
          <w:rFonts w:ascii="Times New Roman" w:hAnsi="Times New Roman" w:cs="Times New Roman"/>
        </w:rPr>
        <w:t xml:space="preserve"> кочевников существовал культ бога неба </w:t>
      </w:r>
      <w:bookmarkStart w:id="0" w:name="_Hlk177048740"/>
      <w:r>
        <w:rPr>
          <w:rFonts w:ascii="Times New Roman" w:hAnsi="Times New Roman" w:cs="Times New Roman"/>
        </w:rPr>
        <w:t>–</w:t>
      </w:r>
      <w:bookmarkEnd w:id="0"/>
      <w:r>
        <w:rPr>
          <w:rFonts w:ascii="Times New Roman" w:hAnsi="Times New Roman" w:cs="Times New Roman"/>
        </w:rPr>
        <w:t xml:space="preserve"> </w:t>
      </w:r>
      <w:r w:rsidRPr="009E5C46">
        <w:rPr>
          <w:rFonts w:ascii="Times New Roman" w:hAnsi="Times New Roman" w:cs="Times New Roman"/>
          <w:b/>
          <w:bCs/>
        </w:rPr>
        <w:t>тенгрианства</w:t>
      </w:r>
      <w:r>
        <w:rPr>
          <w:rFonts w:ascii="Times New Roman" w:hAnsi="Times New Roman" w:cs="Times New Roman"/>
        </w:rPr>
        <w:t xml:space="preserve">. Это религиозная система зародилась в недрах кочевого общества Евразии до н.э. и продолжала сохраняться в течение очень долгого времени. Тюрки различали видимое небо «Кок» и </w:t>
      </w:r>
      <w:proofErr w:type="gramStart"/>
      <w:r>
        <w:rPr>
          <w:rFonts w:ascii="Times New Roman" w:hAnsi="Times New Roman" w:cs="Times New Roman"/>
        </w:rPr>
        <w:t>Небо  –</w:t>
      </w:r>
      <w:proofErr w:type="gramEnd"/>
      <w:r>
        <w:rPr>
          <w:rFonts w:ascii="Times New Roman" w:hAnsi="Times New Roman" w:cs="Times New Roman"/>
        </w:rPr>
        <w:t xml:space="preserve"> бога «Тенгри». Тенгри являлся верховным всемогущим, всевидящим божеством, устроителем и творцом мира, некоей абстрактной силой, управляющей миром. Тюркские каганы в своих надписях на культовых объектах постоянно призывают Тенгри быть благосклонным к ним. Тенгри, Земля-Вода, верили они, спасали тюркский народ в тяжёлые времена.</w:t>
      </w:r>
    </w:p>
    <w:p w14:paraId="0C72D41E" w14:textId="0F991A52" w:rsidR="00E40C06" w:rsidRDefault="0063776C" w:rsidP="007E342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Вторым по значению, было женское </w:t>
      </w:r>
      <w:r w:rsidRPr="009E5C46">
        <w:rPr>
          <w:rFonts w:ascii="Times New Roman" w:hAnsi="Times New Roman" w:cs="Times New Roman"/>
          <w:b/>
          <w:bCs/>
        </w:rPr>
        <w:t>божество Умай</w:t>
      </w:r>
      <w:r>
        <w:rPr>
          <w:rFonts w:ascii="Times New Roman" w:hAnsi="Times New Roman" w:cs="Times New Roman"/>
        </w:rPr>
        <w:t xml:space="preserve"> – покровительница домашнего очага и детей. Кроме того,</w:t>
      </w:r>
      <w:r w:rsidR="005B10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Умай входила в триаду</w:t>
      </w:r>
      <w:r w:rsidR="005B10B2">
        <w:rPr>
          <w:rFonts w:ascii="Times New Roman" w:hAnsi="Times New Roman" w:cs="Times New Roman"/>
        </w:rPr>
        <w:t xml:space="preserve"> высших божеств тюрок и покровительствовала всем их делам. Важное значение в верованиях всех тюркоязычных племён Раннего Средневековья имел культ священных гор. По представлениям тюрок, землю и воду, леса и горы населяло множество духов, которых время от времени необходимо было умиротворить жертвами. Подземным царством</w:t>
      </w:r>
      <w:r w:rsidR="00B83014">
        <w:rPr>
          <w:rFonts w:ascii="Times New Roman" w:hAnsi="Times New Roman" w:cs="Times New Roman"/>
        </w:rPr>
        <w:t xml:space="preserve">, куда по поверьям переселялись души умерших, управлял бог смерти и владыка подземного мира </w:t>
      </w:r>
      <w:proofErr w:type="spellStart"/>
      <w:r w:rsidR="00B83014">
        <w:rPr>
          <w:rFonts w:ascii="Times New Roman" w:hAnsi="Times New Roman" w:cs="Times New Roman"/>
        </w:rPr>
        <w:t>Эрлик</w:t>
      </w:r>
      <w:proofErr w:type="spellEnd"/>
      <w:r w:rsidR="00B83014">
        <w:rPr>
          <w:rFonts w:ascii="Times New Roman" w:hAnsi="Times New Roman" w:cs="Times New Roman"/>
        </w:rPr>
        <w:t xml:space="preserve">. Арабские и византийские авторы пишут о тюркских колдунах, якобы способных вызывать холод и дождь путём магических манипуляций. О вере тюрок в магию, шаманские </w:t>
      </w:r>
      <w:proofErr w:type="gramStart"/>
      <w:r w:rsidR="00B83014">
        <w:rPr>
          <w:rFonts w:ascii="Times New Roman" w:hAnsi="Times New Roman" w:cs="Times New Roman"/>
        </w:rPr>
        <w:t>заклинания,  в</w:t>
      </w:r>
      <w:proofErr w:type="gramEnd"/>
      <w:r w:rsidR="00B83014">
        <w:rPr>
          <w:rFonts w:ascii="Times New Roman" w:hAnsi="Times New Roman" w:cs="Times New Roman"/>
        </w:rPr>
        <w:t xml:space="preserve"> частности, пишут персидские историки и географы.</w:t>
      </w:r>
    </w:p>
    <w:p w14:paraId="4AE60427" w14:textId="09E8F0A9" w:rsidR="00B83014" w:rsidRPr="006A2364" w:rsidRDefault="00B83014" w:rsidP="007E342B">
      <w:pPr>
        <w:spacing w:after="0"/>
        <w:ind w:firstLine="56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Наряду с собственными</w:t>
      </w:r>
      <w:r w:rsidR="006A2364">
        <w:rPr>
          <w:rFonts w:ascii="Times New Roman" w:hAnsi="Times New Roman" w:cs="Times New Roman"/>
        </w:rPr>
        <w:t xml:space="preserve"> верованиями в </w:t>
      </w:r>
      <w:r w:rsidR="006A2364">
        <w:rPr>
          <w:rFonts w:ascii="Times New Roman" w:hAnsi="Times New Roman" w:cs="Times New Roman"/>
          <w:lang w:val="en-US"/>
        </w:rPr>
        <w:t>VI</w:t>
      </w:r>
      <w:r w:rsidR="006A2364" w:rsidRPr="006A2364">
        <w:rPr>
          <w:rFonts w:ascii="Times New Roman" w:hAnsi="Times New Roman" w:cs="Times New Roman"/>
        </w:rPr>
        <w:t>-</w:t>
      </w:r>
      <w:r w:rsidR="006A2364">
        <w:rPr>
          <w:rFonts w:ascii="Times New Roman" w:hAnsi="Times New Roman" w:cs="Times New Roman"/>
          <w:lang w:val="en-US"/>
        </w:rPr>
        <w:t>IX</w:t>
      </w:r>
      <w:r w:rsidR="006A2364" w:rsidRPr="006A2364">
        <w:rPr>
          <w:rFonts w:ascii="Times New Roman" w:hAnsi="Times New Roman" w:cs="Times New Roman"/>
        </w:rPr>
        <w:t xml:space="preserve"> </w:t>
      </w:r>
      <w:r w:rsidR="006A2364">
        <w:rPr>
          <w:rFonts w:ascii="Times New Roman" w:hAnsi="Times New Roman" w:cs="Times New Roman"/>
        </w:rPr>
        <w:t xml:space="preserve">вв. среди тюркоязычного населения Центральной Азии и Туркестана получили распространение религиозные системы, созданные другими </w:t>
      </w:r>
      <w:r w:rsidR="002126BE">
        <w:rPr>
          <w:rFonts w:ascii="Times New Roman" w:hAnsi="Times New Roman" w:cs="Times New Roman"/>
        </w:rPr>
        <w:t xml:space="preserve">цивилизациями – </w:t>
      </w:r>
      <w:r w:rsidR="002126BE" w:rsidRPr="009E5C46">
        <w:rPr>
          <w:rFonts w:ascii="Times New Roman" w:hAnsi="Times New Roman" w:cs="Times New Roman"/>
          <w:b/>
          <w:bCs/>
        </w:rPr>
        <w:t>ислам</w:t>
      </w:r>
      <w:r w:rsidR="002126BE">
        <w:rPr>
          <w:rFonts w:ascii="Times New Roman" w:hAnsi="Times New Roman" w:cs="Times New Roman"/>
        </w:rPr>
        <w:t xml:space="preserve"> и </w:t>
      </w:r>
      <w:r w:rsidR="002126BE" w:rsidRPr="009E5C46">
        <w:rPr>
          <w:rFonts w:ascii="Times New Roman" w:hAnsi="Times New Roman" w:cs="Times New Roman"/>
          <w:b/>
          <w:bCs/>
        </w:rPr>
        <w:t>христианство</w:t>
      </w:r>
      <w:r w:rsidR="002126BE">
        <w:rPr>
          <w:rFonts w:ascii="Times New Roman" w:hAnsi="Times New Roman" w:cs="Times New Roman"/>
        </w:rPr>
        <w:t>.</w:t>
      </w:r>
    </w:p>
    <w:sectPr w:rsidR="00B83014" w:rsidRPr="006A2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06"/>
    <w:rsid w:val="000610FC"/>
    <w:rsid w:val="002126BE"/>
    <w:rsid w:val="005B10B2"/>
    <w:rsid w:val="0063776C"/>
    <w:rsid w:val="006A2364"/>
    <w:rsid w:val="006A7B33"/>
    <w:rsid w:val="007E342B"/>
    <w:rsid w:val="009E5C46"/>
    <w:rsid w:val="00B83014"/>
    <w:rsid w:val="00E4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04CF"/>
  <w15:chartTrackingRefBased/>
  <w15:docId w15:val="{B8BFB565-D580-46A9-8D31-68910C64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8</cp:revision>
  <dcterms:created xsi:type="dcterms:W3CDTF">2024-09-12T12:45:00Z</dcterms:created>
  <dcterms:modified xsi:type="dcterms:W3CDTF">2024-09-12T18:25:00Z</dcterms:modified>
</cp:coreProperties>
</file>