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CSE 499: Project Description</w:t>
      </w:r>
    </w:p>
    <w:p>
      <w:pPr>
        <w:pStyle w:val="Heading2"/>
        <w:rPr/>
      </w:pPr>
      <w:r>
        <w:rPr/>
        <w:t>Instructions</w:t>
      </w:r>
    </w:p>
    <w:p>
      <w:pPr>
        <w:pStyle w:val="Normal"/>
        <w:rPr/>
      </w:pPr>
      <w:r>
        <w:rPr/>
        <w:t>Describe your project in enough detail to inform classmates of the purpose, scope, and even anticipated technology of your project.  This is a sales pitch to get classmates to join your team.  You may have this already done from a previous class.  Each team will contain 2-4 members with a goal of 3.  Use any means necessary to communicate the details of your project.  Use the following headings to help you describe your project.  Add more as necessary.</w:t>
      </w:r>
    </w:p>
    <w:p>
      <w:pPr>
        <w:pStyle w:val="Normal"/>
        <w:rPr/>
      </w:pPr>
      <w:r>
        <w:rPr/>
        <w:t>Project Name Stomper</w:t>
      </w:r>
    </w:p>
    <w:p>
      <w:pPr>
        <w:pStyle w:val="Normal"/>
        <w:rPr/>
      </w:pPr>
      <w:r>
        <w:rPr/>
        <w:t>Project Proposed by Gabriel Chagas Boff</w:t>
      </w:r>
    </w:p>
    <w:p>
      <w:pPr>
        <w:pStyle w:val="Normal"/>
        <w:pBdr>
          <w:top w:val="single" w:sz="4" w:space="1" w:color="000000" w:shadow="1"/>
          <w:left w:val="single" w:sz="4" w:space="4" w:color="000000" w:shadow="1"/>
          <w:bottom w:val="single" w:sz="4" w:space="1" w:color="000000" w:shadow="1"/>
          <w:right w:val="single" w:sz="4" w:space="4" w:color="000000" w:shadow="1"/>
        </w:pBdr>
        <w:rPr>
          <w:b/>
          <w:bCs/>
        </w:rPr>
      </w:pPr>
      <w:r>
        <w:rPr>
          <w:b/>
          <w:bCs/>
        </w:rPr>
        <w:t>Fill in this information only if your project is chosen</w:t>
      </w:r>
    </w:p>
    <w:p>
      <w:pPr>
        <w:pStyle w:val="Normal"/>
        <w:pBdr>
          <w:top w:val="single" w:sz="4" w:space="1" w:color="000000" w:shadow="1"/>
          <w:left w:val="single" w:sz="4" w:space="4" w:color="000000" w:shadow="1"/>
          <w:bottom w:val="single" w:sz="4" w:space="1" w:color="000000" w:shadow="1"/>
          <w:right w:val="single" w:sz="4" w:space="4" w:color="000000" w:shadow="1"/>
        </w:pBdr>
        <w:rPr/>
      </w:pPr>
      <w:r>
        <w:rPr/>
        <w:t>Team Members :</w:t>
        <w:br/>
        <w:t>Gabriel Chagas Boff</w:t>
      </w:r>
    </w:p>
    <w:p>
      <w:pPr>
        <w:pStyle w:val="Normal"/>
        <w:pBdr>
          <w:top w:val="single" w:sz="4" w:space="1" w:color="000000" w:shadow="1"/>
          <w:left w:val="single" w:sz="4" w:space="4" w:color="000000" w:shadow="1"/>
          <w:bottom w:val="single" w:sz="4" w:space="1" w:color="000000" w:shadow="1"/>
          <w:right w:val="single" w:sz="4" w:space="4" w:color="000000" w:shadow="1"/>
        </w:pBdr>
        <w:rPr/>
      </w:pPr>
      <w:r>
        <w:rPr/>
        <w:t>Liezl Gonzaga Lizardo</w:t>
      </w:r>
    </w:p>
    <w:p>
      <w:pPr>
        <w:pStyle w:val="Normal"/>
        <w:pBdr>
          <w:top w:val="single" w:sz="4" w:space="1" w:color="000000" w:shadow="1"/>
          <w:left w:val="single" w:sz="4" w:space="4" w:color="000000" w:shadow="1"/>
          <w:bottom w:val="single" w:sz="4" w:space="1" w:color="000000" w:shadow="1"/>
          <w:right w:val="single" w:sz="4" w:space="4" w:color="000000" w:shadow="1"/>
        </w:pBdr>
        <w:rPr/>
      </w:pPr>
      <w:r>
        <w:rPr/>
        <w:t>Joshua Nathan Hyatt</w:t>
      </w:r>
    </w:p>
    <w:p>
      <w:pPr>
        <w:pStyle w:val="Normal"/>
        <w:pBdr>
          <w:top w:val="single" w:sz="4" w:space="1" w:color="000000" w:shadow="1"/>
          <w:left w:val="single" w:sz="4" w:space="4" w:color="000000" w:shadow="1"/>
          <w:bottom w:val="single" w:sz="4" w:space="1" w:color="000000" w:shadow="1"/>
          <w:right w:val="single" w:sz="4" w:space="4" w:color="000000" w:shadow="1"/>
        </w:pBdr>
        <w:rPr/>
      </w:pPr>
      <w:r>
        <w:rPr/>
        <w:t>Benjamin Walveranta</w:t>
      </w:r>
    </w:p>
    <w:p>
      <w:pPr>
        <w:pStyle w:val="Normal"/>
        <w:pBdr>
          <w:top w:val="single" w:sz="4" w:space="1" w:color="000000" w:shadow="1"/>
          <w:left w:val="single" w:sz="4" w:space="4" w:color="000000" w:shadow="1"/>
          <w:bottom w:val="single" w:sz="4" w:space="1" w:color="000000" w:shadow="1"/>
          <w:right w:val="single" w:sz="4" w:space="4" w:color="000000" w:shadow="1"/>
        </w:pBdr>
        <w:rPr/>
      </w:pPr>
      <w:r>
        <w:rPr/>
        <w:t>Synchronous meeting time 8PM UTC </w:t>
      </w:r>
      <w:r>
        <w:rPr/>
        <w:t>Time</w:t>
      </w:r>
    </w:p>
    <w:p>
      <w:pPr>
        <w:pStyle w:val="Heading2"/>
        <w:rPr/>
      </w:pPr>
      <w:r>
        <w:rPr/>
        <w:t>Purpose</w:t>
      </w:r>
    </w:p>
    <w:p>
      <w:pPr>
        <w:pStyle w:val="Normal"/>
        <w:rPr/>
      </w:pPr>
      <w:r>
        <w:rPr/>
        <w:t>Modern networks face a constant stream of scans, exploit attempts, and malicious traffic, yet many small-to-medium environments lack affordable, transparent tools to detect this activity in real time. Most open-source intrusion detection systems are written in C, which leaves them exposed to the very class of memory-safety bugs they are meant to help defend against. Stomper addresses this gap by building a network intrusion detection system in Rust that inspects live traffic, flags suspicious behavior (port scans, repeated failed connections, known malicious signatures, anomalous packet patterns, etc.), and surfaces that information to an administrator through alerts and reports — all while taking advantage of Rust's memory safety and performance to build a faster, safer alternative to legacy tools.</w:t>
      </w:r>
    </w:p>
    <w:p>
      <w:pPr>
        <w:pStyle w:val="Heading2"/>
        <w:rPr/>
      </w:pPr>
      <w:r>
        <w:rPr/>
        <w:t>Features</w:t>
      </w:r>
    </w:p>
    <w:p>
      <w:pPr>
        <w:pStyle w:val="BodyText"/>
        <w:spacing w:lineRule="auto" w:line="259" w:before="0" w:after="160"/>
        <w:rPr/>
      </w:pPr>
      <w:r>
        <w:rPr/>
        <w:t>Stomper will include the following core features:</w:t>
      </w:r>
    </w:p>
    <w:p>
      <w:pPr>
        <w:pStyle w:val="BodyText"/>
        <w:numPr>
          <w:ilvl w:val="0"/>
          <w:numId w:val="1"/>
        </w:numPr>
        <w:tabs>
          <w:tab w:val="clear" w:pos="720"/>
          <w:tab w:val="left" w:pos="0" w:leader="none"/>
        </w:tabs>
        <w:spacing w:lineRule="auto" w:line="259" w:before="0" w:after="0"/>
        <w:ind w:hanging="283" w:start="709"/>
        <w:rPr/>
      </w:pPr>
      <w:r>
        <w:rPr>
          <w:rStyle w:val="Strong"/>
        </w:rPr>
        <w:t>Live packet capture</w:t>
      </w:r>
      <w:r>
        <w:rPr/>
        <w:t xml:space="preserve"> — Sniff and parse traffic in real time off a network interface using packet-capture libraries (e.g., pcap/pnet bindings). </w:t>
      </w:r>
    </w:p>
    <w:p>
      <w:pPr>
        <w:pStyle w:val="BodyText"/>
        <w:numPr>
          <w:ilvl w:val="0"/>
          <w:numId w:val="1"/>
        </w:numPr>
        <w:tabs>
          <w:tab w:val="clear" w:pos="720"/>
          <w:tab w:val="left" w:pos="0" w:leader="none"/>
        </w:tabs>
        <w:spacing w:lineRule="auto" w:line="259" w:before="0" w:after="0"/>
        <w:ind w:hanging="283" w:start="709"/>
        <w:rPr/>
      </w:pPr>
      <w:r>
        <w:rPr>
          <w:rStyle w:val="Strong"/>
        </w:rPr>
        <w:t>Signature-based detection</w:t>
      </w:r>
      <w:r>
        <w:rPr/>
        <w:t xml:space="preserve"> — Match traffic against a configurable rule set to flag known attack patterns (e.g., common exploit signatures, malformed packets). </w:t>
      </w:r>
    </w:p>
    <w:p>
      <w:pPr>
        <w:pStyle w:val="BodyText"/>
        <w:numPr>
          <w:ilvl w:val="0"/>
          <w:numId w:val="1"/>
        </w:numPr>
        <w:tabs>
          <w:tab w:val="clear" w:pos="720"/>
          <w:tab w:val="left" w:pos="0" w:leader="none"/>
        </w:tabs>
        <w:spacing w:lineRule="auto" w:line="259" w:before="0" w:after="0"/>
        <w:ind w:hanging="283" w:start="709"/>
        <w:rPr/>
      </w:pPr>
      <w:r>
        <w:rPr>
          <w:rStyle w:val="Strong"/>
        </w:rPr>
        <w:t>Anomaly / behavioral detection</w:t>
      </w:r>
      <w:r>
        <w:rPr/>
        <w:t xml:space="preserve"> — Identify suspicious behavior such as port scans, SYN floods, and repeated failed connection attempts using statistical thresholds and connection tracking. </w:t>
      </w:r>
    </w:p>
    <w:p>
      <w:pPr>
        <w:pStyle w:val="BodyText"/>
        <w:numPr>
          <w:ilvl w:val="0"/>
          <w:numId w:val="1"/>
        </w:numPr>
        <w:tabs>
          <w:tab w:val="clear" w:pos="720"/>
          <w:tab w:val="left" w:pos="0" w:leader="none"/>
        </w:tabs>
        <w:spacing w:lineRule="auto" w:line="259" w:before="0" w:after="0"/>
        <w:ind w:hanging="283" w:start="709"/>
        <w:rPr/>
      </w:pPr>
      <w:r>
        <w:rPr>
          <w:rStyle w:val="Strong"/>
        </w:rPr>
        <w:t>Concurrent processing pipeline</w:t>
      </w:r>
      <w:r>
        <w:rPr/>
        <w:t xml:space="preserve"> — Use Rust's async runtime and multi-threading to analyze high volumes of traffic without dropping packets. </w:t>
      </w:r>
    </w:p>
    <w:p>
      <w:pPr>
        <w:pStyle w:val="BodyText"/>
        <w:numPr>
          <w:ilvl w:val="0"/>
          <w:numId w:val="1"/>
        </w:numPr>
        <w:tabs>
          <w:tab w:val="clear" w:pos="720"/>
          <w:tab w:val="left" w:pos="0" w:leader="none"/>
        </w:tabs>
        <w:spacing w:lineRule="auto" w:line="259" w:before="0" w:after="0"/>
        <w:ind w:hanging="283" w:start="709"/>
        <w:rPr/>
      </w:pPr>
      <w:r>
        <w:rPr>
          <w:rStyle w:val="Strong"/>
        </w:rPr>
        <w:t>Alerting</w:t>
      </w:r>
      <w:r>
        <w:rPr/>
        <w:t xml:space="preserve"> — Generate real-time alerts (console, log file, and/or webhook/email) when suspicious activity is detected. </w:t>
      </w:r>
    </w:p>
    <w:p>
      <w:pPr>
        <w:pStyle w:val="BodyText"/>
        <w:numPr>
          <w:ilvl w:val="0"/>
          <w:numId w:val="1"/>
        </w:numPr>
        <w:tabs>
          <w:tab w:val="clear" w:pos="720"/>
          <w:tab w:val="left" w:pos="0" w:leader="none"/>
        </w:tabs>
        <w:spacing w:lineRule="auto" w:line="259" w:before="0" w:after="0"/>
        <w:ind w:hanging="283" w:start="709"/>
        <w:rPr/>
      </w:pPr>
      <w:r>
        <w:rPr>
          <w:rStyle w:val="Strong"/>
        </w:rPr>
        <w:t>Reporting dashboard</w:t>
      </w:r>
      <w:r>
        <w:rPr/>
        <w:t xml:space="preserve"> — A simple web-based or terminal UI summarizing traffic statistics, recent alerts, and historical trends. </w:t>
      </w:r>
    </w:p>
    <w:p>
      <w:pPr>
        <w:pStyle w:val="BodyText"/>
        <w:numPr>
          <w:ilvl w:val="0"/>
          <w:numId w:val="1"/>
        </w:numPr>
        <w:tabs>
          <w:tab w:val="clear" w:pos="720"/>
          <w:tab w:val="left" w:pos="0" w:leader="none"/>
        </w:tabs>
        <w:spacing w:lineRule="auto" w:line="259"/>
        <w:ind w:hanging="283" w:start="709"/>
        <w:rPr/>
      </w:pPr>
      <w:r>
        <w:rPr>
          <w:rStyle w:val="Strong"/>
        </w:rPr>
        <w:t>Configurable rule engine</w:t>
      </w:r>
      <w:r>
        <w:rPr/>
        <w:t xml:space="preserve"> — Allow users to define and tune custom detection rules without recompiling the application.</w:t>
      </w:r>
    </w:p>
    <w:p>
      <w:pPr>
        <w:pStyle w:val="Heading2"/>
        <w:rPr/>
      </w:pPr>
      <w:r>
        <w:rPr/>
        <w:t>Technology</w:t>
      </w:r>
    </w:p>
    <w:p>
      <w:pPr>
        <w:pStyle w:val="Normal"/>
        <w:widowControl/>
        <w:bidi w:val="0"/>
        <w:spacing w:lineRule="auto" w:line="259" w:before="0" w:after="160"/>
        <w:jc w:val="start"/>
        <w:rPr/>
      </w:pPr>
      <w:r>
        <w:rPr/>
        <w:t>Stomper will be built primarily in Rust to take advantage of its memory safety, performance, and concurrency model. Anticipated technologies include: Rust as the core language; packet-capture crates such as pnet or libpcap bindings for raw traffic access; the Tokio async runtime for concurrent, non-blocking packet processing; a lightweight database (e.g., SQLite via the rusqlite or sqlx crate) for storing logs and alert history; a web framework such as Axum for an optional dashboard/reporting interface; and serde for configuration and rule parsing (e.g., YAML/JSON-based rule definitions). Version control and CI will be managed through Git/GitHub, and the project will include automated tests using Rust's built-in testing framework.</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CJK KR">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Noto Sans CJK KR">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f8235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f8235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8235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8235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8235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8235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8235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8235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8235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8235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f8235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8235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8235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8235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8235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8235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8235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8235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8235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8235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82356"/>
    <w:rPr>
      <w:i/>
      <w:iCs/>
      <w:color w:themeColor="text1" w:themeTint="bf" w:val="404040"/>
    </w:rPr>
  </w:style>
  <w:style w:type="character" w:styleId="IntenseEmphasis">
    <w:name w:val="Intense Emphasis"/>
    <w:basedOn w:val="DefaultParagraphFont"/>
    <w:uiPriority w:val="21"/>
    <w:qFormat/>
    <w:rsid w:val="00f82356"/>
    <w:rPr>
      <w:i/>
      <w:iCs/>
      <w:color w:themeColor="accent1" w:themeShade="bf" w:val="0F4761"/>
    </w:rPr>
  </w:style>
  <w:style w:type="character" w:styleId="IntenseQuoteChar" w:customStyle="1">
    <w:name w:val="Intense Quote Char"/>
    <w:basedOn w:val="DefaultParagraphFont"/>
    <w:link w:val="IntenseQuote"/>
    <w:uiPriority w:val="30"/>
    <w:qFormat/>
    <w:rsid w:val="00f82356"/>
    <w:rPr>
      <w:i/>
      <w:iCs/>
      <w:color w:themeColor="accent1" w:themeShade="bf" w:val="0F4761"/>
    </w:rPr>
  </w:style>
  <w:style w:type="character" w:styleId="IntenseReference">
    <w:name w:val="Intense Reference"/>
    <w:basedOn w:val="DefaultParagraphFont"/>
    <w:uiPriority w:val="32"/>
    <w:qFormat/>
    <w:rsid w:val="00f82356"/>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oto Sans CJK KR" w:hAnsi="Noto Sans CJK KR"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f8235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8235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82356"/>
    <w:pPr>
      <w:spacing w:before="160" w:after="160"/>
      <w:jc w:val="center"/>
    </w:pPr>
    <w:rPr>
      <w:i/>
      <w:iCs/>
      <w:color w:themeColor="text1" w:themeTint="bf" w:val="404040"/>
    </w:rPr>
  </w:style>
  <w:style w:type="paragraph" w:styleId="ListParagraph">
    <w:name w:val="List Paragraph"/>
    <w:basedOn w:val="Normal"/>
    <w:uiPriority w:val="34"/>
    <w:qFormat/>
    <w:rsid w:val="00f82356"/>
    <w:pPr>
      <w:spacing w:before="0" w:after="160"/>
      <w:ind w:start="720"/>
      <w:contextualSpacing/>
    </w:pPr>
    <w:rPr/>
  </w:style>
  <w:style w:type="paragraph" w:styleId="IntenseQuote">
    <w:name w:val="Intense Quote"/>
    <w:basedOn w:val="Normal"/>
    <w:next w:val="Normal"/>
    <w:link w:val="IntenseQuoteChar"/>
    <w:uiPriority w:val="30"/>
    <w:qFormat/>
    <w:rsid w:val="00f8235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119</TotalTime>
  <Application>LibreOffice/26.2.4.2$Linux_X86_64 LibreOffice_project/620$Build-2</Application>
  <AppVersion>15.0000</AppVersion>
  <Pages>3</Pages>
  <Words>491</Words>
  <Characters>2878</Characters>
  <CharactersWithSpaces>3358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2024-06-21T20:14:00Z</dcterms:created>
  <dc:creator>Craig J. Lindstrom</dc:creator>
  <dc:description/>
  <dc:language>en-US</dc:language>
  <cp:lastModifiedBy/>
  <dcterms:modified xsi:type="dcterms:W3CDTF">2026-07-03T11:53:24Z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