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D966" w14:textId="0A40759A" w:rsidR="0052248B" w:rsidRDefault="007F7012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</w:t>
      </w:r>
      <w:r w:rsidRPr="007F7012">
        <w:rPr>
          <w:b/>
          <w:bCs/>
          <w:sz w:val="28"/>
          <w:szCs w:val="28"/>
        </w:rPr>
        <w:t>Façade Design Pattern</w:t>
      </w:r>
    </w:p>
    <w:p w14:paraId="65EC3A55" w14:textId="3E611808" w:rsidR="007F7012" w:rsidRDefault="003B0138" w:rsidP="00B033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b/>
          <w:bCs/>
        </w:rPr>
        <w:t xml:space="preserve">Façade Design Pattern </w:t>
      </w:r>
      <w:r>
        <w:t>is one of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Structural </w:t>
      </w:r>
      <w:r>
        <w:rPr>
          <w:rFonts w:ascii="Times New Roman" w:hAnsi="Times New Roman" w:cs="Times New Roman"/>
        </w:rPr>
        <w:t>design patterns. Façade design pattern is used to give client an easily interactive systems so that client applications can easily interact with the system. Façade patterns hide the complexi</w:t>
      </w:r>
      <w:r w:rsidR="00B0339C">
        <w:rPr>
          <w:rFonts w:ascii="Times New Roman" w:hAnsi="Times New Roman" w:cs="Times New Roman"/>
        </w:rPr>
        <w:t>ties of the system and provide an interface to the client through which client can access the system. This pattern involves a single class which provides methods for the client and calls to the method of existing system classes.</w:t>
      </w:r>
    </w:p>
    <w:p w14:paraId="2DE3CBA4" w14:textId="2B356AE7" w:rsidR="00B0339C" w:rsidRDefault="00B0339C" w:rsidP="00B033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GoF</w:t>
      </w:r>
      <w:r w:rsidR="006C6607">
        <w:rPr>
          <w:rFonts w:ascii="Times New Roman" w:hAnsi="Times New Roman" w:cs="Times New Roman"/>
        </w:rPr>
        <w:t>, Façade design pattern provide a unified interface to a set of interfaces in a system. Façade design pattern defines a higher-level interface that makes the system easier to use.</w:t>
      </w:r>
    </w:p>
    <w:p w14:paraId="3B52F004" w14:textId="5E7419E3" w:rsidR="006C6607" w:rsidRDefault="006C6607" w:rsidP="00B033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use Façade design pattern?</w:t>
      </w:r>
    </w:p>
    <w:p w14:paraId="27121360" w14:textId="30465B38" w:rsidR="006C6607" w:rsidRDefault="007B348A" w:rsidP="00B033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complexity increases or the interface behavior names become confusing, client application will find it difficult to navigate it. So we apply Façade design pattern and provide a interface on the top of the interface to help client application</w:t>
      </w:r>
    </w:p>
    <w:p w14:paraId="16264565" w14:textId="7AE6BF3E" w:rsidR="007B348A" w:rsidRDefault="007B348A" w:rsidP="00B033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143B1C7" w14:textId="56CB0E2D" w:rsidR="00F512AF" w:rsidRDefault="00F512AF" w:rsidP="00B033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2269C988" w14:textId="77777777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We are going to create a </w:t>
      </w:r>
      <w:r w:rsidRPr="00DD56C4">
        <w:rPr>
          <w:rFonts w:ascii="Times New Roman" w:hAnsi="Times New Roman" w:cs="Times New Roman"/>
          <w:i/>
          <w:iCs/>
        </w:rPr>
        <w:t>Shape</w:t>
      </w:r>
      <w:r w:rsidRPr="00DD56C4">
        <w:rPr>
          <w:rFonts w:ascii="Times New Roman" w:hAnsi="Times New Roman" w:cs="Times New Roman"/>
        </w:rPr>
        <w:t> interface and concrete classes implementing the </w:t>
      </w:r>
      <w:r w:rsidRPr="00DD56C4">
        <w:rPr>
          <w:rFonts w:ascii="Times New Roman" w:hAnsi="Times New Roman" w:cs="Times New Roman"/>
          <w:i/>
          <w:iCs/>
        </w:rPr>
        <w:t>Shape</w:t>
      </w:r>
      <w:r w:rsidRPr="00DD56C4">
        <w:rPr>
          <w:rFonts w:ascii="Times New Roman" w:hAnsi="Times New Roman" w:cs="Times New Roman"/>
        </w:rPr>
        <w:t> interface. A facade class </w:t>
      </w:r>
      <w:r w:rsidRPr="00DD56C4">
        <w:rPr>
          <w:rFonts w:ascii="Times New Roman" w:hAnsi="Times New Roman" w:cs="Times New Roman"/>
          <w:i/>
          <w:iCs/>
        </w:rPr>
        <w:t>ShapeMaker</w:t>
      </w:r>
      <w:r w:rsidRPr="00DD56C4">
        <w:rPr>
          <w:rFonts w:ascii="Times New Roman" w:hAnsi="Times New Roman" w:cs="Times New Roman"/>
        </w:rPr>
        <w:t> is defined as a next step.</w:t>
      </w:r>
    </w:p>
    <w:p w14:paraId="1C243B56" w14:textId="767BEF4D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  <w:i/>
          <w:iCs/>
        </w:rPr>
        <w:t>ShapeMaker</w:t>
      </w:r>
      <w:r w:rsidRPr="00DD56C4">
        <w:rPr>
          <w:rFonts w:ascii="Times New Roman" w:hAnsi="Times New Roman" w:cs="Times New Roman"/>
        </w:rPr>
        <w:t> class uses the concrete classes to delegate user calls to these classes. </w:t>
      </w:r>
      <w:r w:rsidRPr="00DD56C4">
        <w:rPr>
          <w:rFonts w:ascii="Times New Roman" w:hAnsi="Times New Roman" w:cs="Times New Roman"/>
          <w:i/>
          <w:iCs/>
        </w:rPr>
        <w:t>FacadePatternDemo</w:t>
      </w:r>
      <w:r w:rsidRPr="00DD56C4">
        <w:rPr>
          <w:rFonts w:ascii="Times New Roman" w:hAnsi="Times New Roman" w:cs="Times New Roman"/>
        </w:rPr>
        <w:t>, our demo class, will use </w:t>
      </w:r>
      <w:r w:rsidRPr="00DD56C4">
        <w:rPr>
          <w:rFonts w:ascii="Times New Roman" w:hAnsi="Times New Roman" w:cs="Times New Roman"/>
          <w:i/>
          <w:iCs/>
        </w:rPr>
        <w:t>ShapeMaker</w:t>
      </w:r>
      <w:r w:rsidRPr="00DD56C4">
        <w:rPr>
          <w:rFonts w:ascii="Times New Roman" w:hAnsi="Times New Roman" w:cs="Times New Roman"/>
        </w:rPr>
        <w:t> class to show the results</w:t>
      </w:r>
      <w:r>
        <w:rPr>
          <w:rFonts w:ascii="Times New Roman" w:hAnsi="Times New Roman" w:cs="Times New Roman"/>
        </w:rPr>
        <w:t>.</w:t>
      </w:r>
    </w:p>
    <w:p w14:paraId="0B98632C" w14:textId="70214EBF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48D6E554" w14:textId="5E5DA81E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Shape.java(&lt;&lt;interface&gt;&gt;)</w:t>
      </w:r>
    </w:p>
    <w:p w14:paraId="16BA287A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public interface Shape {</w:t>
      </w:r>
    </w:p>
    <w:p w14:paraId="7EAF80A5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void draw();</w:t>
      </w:r>
    </w:p>
    <w:p w14:paraId="2DE74037" w14:textId="7131417B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}</w:t>
      </w:r>
    </w:p>
    <w:p w14:paraId="09AA01ED" w14:textId="59B64FFC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[Square.java] and [Circle.java] </w:t>
      </w:r>
      <w:r>
        <w:rPr>
          <w:rFonts w:ascii="Times New Roman" w:hAnsi="Times New Roman" w:cs="Times New Roman"/>
        </w:rPr>
        <w:t>to implement same interface</w:t>
      </w:r>
    </w:p>
    <w:p w14:paraId="42275F4C" w14:textId="77777777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4AD50AB8" w14:textId="6644C5A6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lastRenderedPageBreak/>
        <w:t>public class Square implements Shape {</w:t>
      </w:r>
    </w:p>
    <w:p w14:paraId="6A0912E0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@Override</w:t>
      </w:r>
    </w:p>
    <w:p w14:paraId="79261A00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public void draw() {</w:t>
      </w:r>
    </w:p>
    <w:p w14:paraId="45C07127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System.out.println("Square::draw()");</w:t>
      </w:r>
    </w:p>
    <w:p w14:paraId="02C1C874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}</w:t>
      </w:r>
    </w:p>
    <w:p w14:paraId="5F33B11A" w14:textId="775F60F2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}</w:t>
      </w:r>
    </w:p>
    <w:p w14:paraId="2117167B" w14:textId="77777777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5533BB5C" w14:textId="128DD583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public class Circle implements Shape </w:t>
      </w:r>
      <w:r>
        <w:rPr>
          <w:rFonts w:ascii="Times New Roman" w:hAnsi="Times New Roman" w:cs="Times New Roman"/>
        </w:rPr>
        <w:t>{</w:t>
      </w:r>
    </w:p>
    <w:p w14:paraId="3CA79D80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@Override</w:t>
      </w:r>
    </w:p>
    <w:p w14:paraId="0552129E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public void draw() {</w:t>
      </w:r>
    </w:p>
    <w:p w14:paraId="38A0E614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System.out.println("Circle::draw()");</w:t>
      </w:r>
    </w:p>
    <w:p w14:paraId="0FA76D54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}</w:t>
      </w:r>
    </w:p>
    <w:p w14:paraId="2519DDC0" w14:textId="0DC63C30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}</w:t>
      </w:r>
    </w:p>
    <w:p w14:paraId="08FFA634" w14:textId="7D6C3C62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ShapeMaker.java[Façade class]</w:t>
      </w:r>
    </w:p>
    <w:p w14:paraId="70FA4B4E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public class ShapeMaker {</w:t>
      </w:r>
    </w:p>
    <w:p w14:paraId="0F70DAA4" w14:textId="6848EB0C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private Shape circle;</w:t>
      </w:r>
    </w:p>
    <w:p w14:paraId="1A3A5706" w14:textId="355058E8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private Shape square;</w:t>
      </w:r>
    </w:p>
    <w:p w14:paraId="4B293A80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public ShapeMaker() {</w:t>
      </w:r>
    </w:p>
    <w:p w14:paraId="6FDB3040" w14:textId="590B827F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circle = new Circle();</w:t>
      </w:r>
    </w:p>
    <w:p w14:paraId="46D6F2B2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square = new Square();</w:t>
      </w:r>
    </w:p>
    <w:p w14:paraId="44801C6A" w14:textId="01CEE594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}</w:t>
      </w:r>
    </w:p>
    <w:p w14:paraId="6B6C7B62" w14:textId="77777777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public void </w:t>
      </w:r>
      <w:proofErr w:type="spellStart"/>
      <w:r w:rsidRPr="00DD56C4">
        <w:rPr>
          <w:rFonts w:ascii="Times New Roman" w:hAnsi="Times New Roman" w:cs="Times New Roman"/>
        </w:rPr>
        <w:t>drawCircle</w:t>
      </w:r>
      <w:proofErr w:type="spellEnd"/>
      <w:r w:rsidRPr="00DD56C4">
        <w:rPr>
          <w:rFonts w:ascii="Times New Roman" w:hAnsi="Times New Roman" w:cs="Times New Roman"/>
        </w:rPr>
        <w:t>(){</w:t>
      </w:r>
    </w:p>
    <w:p w14:paraId="5CF0A798" w14:textId="002D784B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56C4">
        <w:rPr>
          <w:rFonts w:ascii="Times New Roman" w:hAnsi="Times New Roman" w:cs="Times New Roman"/>
        </w:rPr>
        <w:lastRenderedPageBreak/>
        <w:t>circle.draw</w:t>
      </w:r>
      <w:proofErr w:type="spellEnd"/>
      <w:r w:rsidRPr="00DD56C4">
        <w:rPr>
          <w:rFonts w:ascii="Times New Roman" w:hAnsi="Times New Roman" w:cs="Times New Roman"/>
        </w:rPr>
        <w:t>();</w:t>
      </w:r>
    </w:p>
    <w:p w14:paraId="467F084D" w14:textId="6E293144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}</w:t>
      </w:r>
    </w:p>
    <w:p w14:paraId="126E4419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public void </w:t>
      </w:r>
      <w:proofErr w:type="spellStart"/>
      <w:r w:rsidRPr="00DD56C4">
        <w:rPr>
          <w:rFonts w:ascii="Times New Roman" w:hAnsi="Times New Roman" w:cs="Times New Roman"/>
        </w:rPr>
        <w:t>drawSquare</w:t>
      </w:r>
      <w:proofErr w:type="spellEnd"/>
      <w:r w:rsidRPr="00DD56C4">
        <w:rPr>
          <w:rFonts w:ascii="Times New Roman" w:hAnsi="Times New Roman" w:cs="Times New Roman"/>
        </w:rPr>
        <w:t>(){</w:t>
      </w:r>
    </w:p>
    <w:p w14:paraId="2B37298E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</w:t>
      </w:r>
      <w:proofErr w:type="spellStart"/>
      <w:r w:rsidRPr="00DD56C4">
        <w:rPr>
          <w:rFonts w:ascii="Times New Roman" w:hAnsi="Times New Roman" w:cs="Times New Roman"/>
        </w:rPr>
        <w:t>square.draw</w:t>
      </w:r>
      <w:proofErr w:type="spellEnd"/>
      <w:r w:rsidRPr="00DD56C4">
        <w:rPr>
          <w:rFonts w:ascii="Times New Roman" w:hAnsi="Times New Roman" w:cs="Times New Roman"/>
        </w:rPr>
        <w:t>();</w:t>
      </w:r>
    </w:p>
    <w:p w14:paraId="7E420872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}</w:t>
      </w:r>
    </w:p>
    <w:p w14:paraId="464AF1C7" w14:textId="405AF546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}</w:t>
      </w:r>
    </w:p>
    <w:p w14:paraId="7C805305" w14:textId="61FDE9CA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64FED7B4" w14:textId="77777777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5A577DFE" w14:textId="26CBCB02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FacadePatternDemo.java</w:t>
      </w:r>
      <w:r>
        <w:rPr>
          <w:rFonts w:ascii="Times New Roman" w:hAnsi="Times New Roman" w:cs="Times New Roman"/>
        </w:rPr>
        <w:t>[to draw different types of shape]</w:t>
      </w:r>
    </w:p>
    <w:p w14:paraId="5F97AAF2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public class FacadePatternDemo {</w:t>
      </w:r>
    </w:p>
    <w:p w14:paraId="5885FCC0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public static void main(String[] </w:t>
      </w:r>
      <w:proofErr w:type="spellStart"/>
      <w:r w:rsidRPr="00DD56C4">
        <w:rPr>
          <w:rFonts w:ascii="Times New Roman" w:hAnsi="Times New Roman" w:cs="Times New Roman"/>
        </w:rPr>
        <w:t>args</w:t>
      </w:r>
      <w:proofErr w:type="spellEnd"/>
      <w:r w:rsidRPr="00DD56C4">
        <w:rPr>
          <w:rFonts w:ascii="Times New Roman" w:hAnsi="Times New Roman" w:cs="Times New Roman"/>
        </w:rPr>
        <w:t>) {</w:t>
      </w:r>
    </w:p>
    <w:p w14:paraId="273E2EBD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ShapeMaker </w:t>
      </w:r>
      <w:proofErr w:type="spellStart"/>
      <w:r w:rsidRPr="00DD56C4">
        <w:rPr>
          <w:rFonts w:ascii="Times New Roman" w:hAnsi="Times New Roman" w:cs="Times New Roman"/>
        </w:rPr>
        <w:t>shapeMaker</w:t>
      </w:r>
      <w:proofErr w:type="spellEnd"/>
      <w:r w:rsidRPr="00DD56C4">
        <w:rPr>
          <w:rFonts w:ascii="Times New Roman" w:hAnsi="Times New Roman" w:cs="Times New Roman"/>
        </w:rPr>
        <w:t xml:space="preserve"> = new ShapeMaker();</w:t>
      </w:r>
    </w:p>
    <w:p w14:paraId="1793CC19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386C3611" w14:textId="72C8E162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</w:t>
      </w:r>
      <w:proofErr w:type="spellStart"/>
      <w:r w:rsidRPr="00DD56C4">
        <w:rPr>
          <w:rFonts w:ascii="Times New Roman" w:hAnsi="Times New Roman" w:cs="Times New Roman"/>
        </w:rPr>
        <w:t>shapeMaker.drawCircle</w:t>
      </w:r>
      <w:proofErr w:type="spellEnd"/>
      <w:r w:rsidRPr="00DD56C4">
        <w:rPr>
          <w:rFonts w:ascii="Times New Roman" w:hAnsi="Times New Roman" w:cs="Times New Roman"/>
        </w:rPr>
        <w:t>()</w:t>
      </w:r>
      <w:r w:rsidR="00987FAF">
        <w:rPr>
          <w:rFonts w:ascii="Times New Roman" w:hAnsi="Times New Roman" w:cs="Times New Roman"/>
        </w:rPr>
        <w:t>;</w:t>
      </w:r>
    </w:p>
    <w:p w14:paraId="2A62FB7A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   </w:t>
      </w:r>
      <w:proofErr w:type="spellStart"/>
      <w:r w:rsidRPr="00DD56C4">
        <w:rPr>
          <w:rFonts w:ascii="Times New Roman" w:hAnsi="Times New Roman" w:cs="Times New Roman"/>
        </w:rPr>
        <w:t>shapeMaker.drawSquare</w:t>
      </w:r>
      <w:proofErr w:type="spellEnd"/>
      <w:r w:rsidRPr="00DD56C4">
        <w:rPr>
          <w:rFonts w:ascii="Times New Roman" w:hAnsi="Times New Roman" w:cs="Times New Roman"/>
        </w:rPr>
        <w:t>();</w:t>
      </w:r>
      <w:r w:rsidRPr="00DD56C4">
        <w:rPr>
          <w:rFonts w:ascii="Times New Roman" w:hAnsi="Times New Roman" w:cs="Times New Roman"/>
        </w:rPr>
        <w:tab/>
      </w:r>
      <w:r w:rsidRPr="00DD56C4">
        <w:rPr>
          <w:rFonts w:ascii="Times New Roman" w:hAnsi="Times New Roman" w:cs="Times New Roman"/>
        </w:rPr>
        <w:tab/>
      </w:r>
    </w:p>
    <w:p w14:paraId="32562DDF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 xml:space="preserve">   }</w:t>
      </w:r>
    </w:p>
    <w:p w14:paraId="2F2A807B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  <w:r w:rsidRPr="00DD56C4">
        <w:rPr>
          <w:rFonts w:ascii="Times New Roman" w:hAnsi="Times New Roman" w:cs="Times New Roman"/>
        </w:rPr>
        <w:t>}</w:t>
      </w:r>
    </w:p>
    <w:p w14:paraId="7337D7B3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3C55816D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3D1895FC" w14:textId="77777777" w:rsid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6EA511D8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28925202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4A077199" w14:textId="77777777" w:rsidR="00DD56C4" w:rsidRPr="00DD56C4" w:rsidRDefault="00DD56C4" w:rsidP="00DD56C4">
      <w:pPr>
        <w:spacing w:line="360" w:lineRule="auto"/>
        <w:jc w:val="both"/>
        <w:rPr>
          <w:rFonts w:ascii="Times New Roman" w:hAnsi="Times New Roman" w:cs="Times New Roman"/>
        </w:rPr>
      </w:pPr>
    </w:p>
    <w:p w14:paraId="46EBAF9C" w14:textId="77777777" w:rsidR="00DD56C4" w:rsidRPr="004231BA" w:rsidRDefault="00DD56C4" w:rsidP="00B0339C">
      <w:pPr>
        <w:spacing w:line="360" w:lineRule="auto"/>
        <w:jc w:val="both"/>
        <w:rPr>
          <w:rFonts w:ascii="Times New Roman" w:hAnsi="Times New Roman" w:cs="Times New Roman"/>
        </w:rPr>
      </w:pPr>
    </w:p>
    <w:p w14:paraId="1F1B71B3" w14:textId="77777777" w:rsidR="006C6607" w:rsidRDefault="006C6607" w:rsidP="00B0339C">
      <w:pPr>
        <w:spacing w:line="360" w:lineRule="auto"/>
        <w:jc w:val="both"/>
        <w:rPr>
          <w:rFonts w:ascii="Times New Roman" w:hAnsi="Times New Roman" w:cs="Times New Roman"/>
        </w:rPr>
      </w:pPr>
    </w:p>
    <w:p w14:paraId="033B2C8A" w14:textId="77777777" w:rsidR="003B0138" w:rsidRPr="003B0138" w:rsidRDefault="003B0138" w:rsidP="003B0138">
      <w:pPr>
        <w:jc w:val="both"/>
        <w:rPr>
          <w:rFonts w:ascii="Times New Roman" w:hAnsi="Times New Roman" w:cs="Times New Roman"/>
        </w:rPr>
      </w:pPr>
    </w:p>
    <w:sectPr w:rsidR="003B0138" w:rsidRPr="003B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12"/>
    <w:rsid w:val="003B0138"/>
    <w:rsid w:val="004231BA"/>
    <w:rsid w:val="0052248B"/>
    <w:rsid w:val="00576CBF"/>
    <w:rsid w:val="006C6607"/>
    <w:rsid w:val="007B348A"/>
    <w:rsid w:val="007F7012"/>
    <w:rsid w:val="00987FAF"/>
    <w:rsid w:val="00B0339C"/>
    <w:rsid w:val="00DD56C4"/>
    <w:rsid w:val="00F5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A7F3"/>
  <w15:chartTrackingRefBased/>
  <w15:docId w15:val="{53B04907-5CFD-4C14-A549-31BDF189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7</cp:revision>
  <cp:lastPrinted>2020-07-30T16:17:00Z</cp:lastPrinted>
  <dcterms:created xsi:type="dcterms:W3CDTF">2020-07-30T09:58:00Z</dcterms:created>
  <dcterms:modified xsi:type="dcterms:W3CDTF">2020-07-30T16:18:00Z</dcterms:modified>
</cp:coreProperties>
</file>