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Advanced OData Service Orchestration Architecture</w:t>
      </w:r>
    </w:p>
    <w:p>
      <w:pPr>
        <w:jc w:val="center"/>
      </w:pPr>
      <w:r>
        <w:rPr>
          <w:color w:val="646464"/>
          <w:sz w:val="28"/>
        </w:rPr>
        <w:t>MCP-Based Enterprise Chatbot with Multi-Service Integration</w:t>
      </w:r>
    </w:p>
    <w:p/>
    <w:p>
      <w:pPr>
        <w:jc w:val="center"/>
      </w:pPr>
      <w:r>
        <w:rPr>
          <w:sz w:val="24"/>
        </w:rPr>
        <w:t>Version 2.0 | July 2026</w:t>
        <w:br/>
      </w:r>
      <w:r>
        <w:rPr>
          <w:sz w:val="20"/>
        </w:rPr>
        <w:t>Repository: github.com/Karanpr-18/ODATA</w:t>
        <w:br/>
      </w:r>
      <w:r>
        <w:rPr>
          <w:sz w:val="20"/>
        </w:rPr>
        <w:t>Classification: Internal Technical Document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Executive Summary</w:t>
      </w:r>
    </w:p>
    <w:p>
      <w:pPr>
        <w:spacing w:after="80"/>
      </w:pPr>
      <w:r>
        <w:t>2. System Architecture</w:t>
      </w:r>
    </w:p>
    <w:p>
      <w:pPr>
        <w:spacing w:after="80"/>
      </w:pPr>
      <w:r>
        <w:t>3. Tech Stack</w:t>
      </w:r>
    </w:p>
    <w:p>
      <w:pPr>
        <w:spacing w:after="80"/>
      </w:pPr>
      <w:r>
        <w:t>4. Core Features</w:t>
      </w:r>
    </w:p>
    <w:p>
      <w:pPr>
        <w:spacing w:after="80"/>
      </w:pPr>
      <w:r>
        <w:t>5. Query Engine Deep Dive</w:t>
      </w:r>
    </w:p>
    <w:p>
      <w:pPr>
        <w:spacing w:after="80"/>
      </w:pPr>
      <w:r>
        <w:t>6. ML &amp; Analytics Pipeline</w:t>
      </w:r>
    </w:p>
    <w:p>
      <w:pPr>
        <w:spacing w:after="80"/>
      </w:pPr>
      <w:r>
        <w:t>7. Security &amp; Authentication</w:t>
      </w:r>
    </w:p>
    <w:p>
      <w:pPr>
        <w:spacing w:after="80"/>
      </w:pPr>
      <w:r>
        <w:t>8. Infrastructure &amp; Deployment</w:t>
      </w:r>
    </w:p>
    <w:p>
      <w:pPr>
        <w:spacing w:after="80"/>
      </w:pPr>
      <w:r>
        <w:t>9. API Reference</w:t>
      </w:r>
    </w:p>
    <w:p>
      <w:pPr>
        <w:spacing w:after="80"/>
      </w:pPr>
      <w:r>
        <w:t>10. System Requirements</w:t>
      </w:r>
    </w:p>
    <w:p>
      <w:pPr>
        <w:spacing w:after="80"/>
      </w:pPr>
      <w:r>
        <w:t>11. Cost Analysis</w:t>
      </w:r>
    </w:p>
    <w:p>
      <w:pPr>
        <w:spacing w:after="80"/>
      </w:pPr>
      <w:r>
        <w:t>12. Architecture Comparison</w:t>
      </w:r>
    </w:p>
    <w:p>
      <w:pPr>
        <w:spacing w:after="80"/>
      </w:pPr>
      <w:r>
        <w:t>13. Recommendations</w:t>
      </w:r>
    </w:p>
    <w:p>
      <w:pPr>
        <w:spacing w:after="80"/>
      </w:pPr>
      <w:r>
        <w:t>14. Future Roadmap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Advanced OData Service Orchestration Architecture is a self-contained, locally-runnable implementation of an enterprise-grade chatbot that connects to any OData v4 service, orchestrates queries through an LLM reasoning engine, and exposes a chat-style frontend for natural-language interaction with SAP and enterprise data systems.</w:t>
      </w:r>
    </w:p>
    <w:p>
      <w:r>
        <w:t>The system supports multiple LLM providers (Groq, NVIDIA, Gemini, OpenRouter, OpenAI), graph-based entity relationship storage via Neo4j, vector memory for conversational context, and a full admin portal with role-based access control. It is fully Dockerized for one-command deployment.</w:t>
      </w:r>
    </w:p>
    <w:p>
      <w:pPr>
        <w:pStyle w:val="Heading2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Services Registered</w:t>
            </w:r>
          </w:p>
        </w:tc>
        <w:tc>
          <w:tcPr>
            <w:tcW w:type="dxa" w:w="4320"/>
          </w:tcPr>
          <w:p>
            <w:r>
              <w:t>2 (Sopra PO, PP MPE Order Manage)</w:t>
            </w:r>
          </w:p>
        </w:tc>
      </w:tr>
      <w:tr>
        <w:tc>
          <w:tcPr>
            <w:tcW w:type="dxa" w:w="4320"/>
          </w:tcPr>
          <w:p>
            <w:r>
              <w:t>Total Entities</w:t>
            </w:r>
          </w:p>
        </w:tc>
        <w:tc>
          <w:tcPr>
            <w:tcW w:type="dxa" w:w="4320"/>
          </w:tcPr>
          <w:p>
            <w:r>
              <w:t>166 (8 + 158)</w:t>
            </w:r>
          </w:p>
        </w:tc>
      </w:tr>
      <w:tr>
        <w:tc>
          <w:tcPr>
            <w:tcW w:type="dxa" w:w="4320"/>
          </w:tcPr>
          <w:p>
            <w:r>
              <w:t>ML Algorithms</w:t>
            </w:r>
          </w:p>
        </w:tc>
        <w:tc>
          <w:tcPr>
            <w:tcW w:type="dxa" w:w="4320"/>
          </w:tcPr>
          <w:p>
            <w:r>
              <w:t>17 (5 unsupervised + 12 supervised)</w:t>
            </w:r>
          </w:p>
        </w:tc>
      </w:tr>
      <w:tr>
        <w:tc>
          <w:tcPr>
            <w:tcW w:type="dxa" w:w="4320"/>
          </w:tcPr>
          <w:p>
            <w:r>
              <w:t>LLM Providers</w:t>
            </w:r>
          </w:p>
        </w:tc>
        <w:tc>
          <w:tcPr>
            <w:tcW w:type="dxa" w:w="4320"/>
          </w:tcPr>
          <w:p>
            <w:r>
              <w:t>5 (Groq, NVIDIA, Gemini, OpenRouter, Mock)</w:t>
            </w:r>
          </w:p>
        </w:tc>
      </w:tr>
      <w:tr>
        <w:tc>
          <w:tcPr>
            <w:tcW w:type="dxa" w:w="4320"/>
          </w:tcPr>
          <w:p>
            <w:r>
              <w:t>Docker Services</w:t>
            </w:r>
          </w:p>
        </w:tc>
        <w:tc>
          <w:tcPr>
            <w:tcW w:type="dxa" w:w="4320"/>
          </w:tcPr>
          <w:p>
            <w:r>
              <w:t>4 (Frontend, Backend, Neo4j, n8n)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40+ REST endpoints</w:t>
            </w:r>
          </w:p>
        </w:tc>
      </w:tr>
      <w:tr>
        <w:tc>
          <w:tcPr>
            <w:tcW w:type="dxa" w:w="4320"/>
          </w:tcPr>
          <w:p>
            <w:r>
              <w:t>Monthly Cost (Prototype)</w:t>
            </w:r>
          </w:p>
        </w:tc>
        <w:tc>
          <w:tcPr>
            <w:tcW w:type="dxa" w:w="4320"/>
          </w:tcPr>
          <w:p>
            <w:r>
              <w:t>~$3-5/month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High-Level Flow</w:t>
      </w:r>
    </w:p>
    <w:p>
      <w:r>
        <w:t>The architecture follows a layered approach with clear separation of concerns:</w:t>
      </w:r>
    </w:p>
    <w:p>
      <w:pPr/>
      <w:r>
        <w:rPr>
          <w:rFonts w:ascii="Consolas" w:hAnsi="Consolas"/>
          <w:sz w:val="16"/>
        </w:rPr>
        <w:br/>
        <w:t>User Query (Browser)</w:t>
        <w:br/>
        <w:t xml:space="preserve">      │</w:t>
        <w:br/>
        <w:t xml:space="preserve">      ▼</w:t>
        <w:br/>
        <w:t>┌─────────────────────┐</w:t>
        <w:br/>
        <w:t>│  nginx Frontend     │  ← Landing page, Chat UI, Admin Portal</w:t>
        <w:br/>
        <w:t>│  (port 3000)        │    Static HTML/CSS/JS, no build step</w:t>
        <w:br/>
        <w:t>└──────────┬──────────┘</w:t>
        <w:br/>
        <w:t xml:space="preserve">           │ HTTP /api/*</w:t>
        <w:br/>
        <w:t xml:space="preserve">           ▼</w:t>
        <w:br/>
        <w:t>┌─────────────────────┐</w:t>
        <w:br/>
        <w:t>│  FastAPI Backend    │  ← REST API, Reasoning Engine, Orchestrator</w:t>
        <w:br/>
        <w:t>│  (port 8000)        │    Python 3.10, uvicorn</w:t>
        <w:br/>
        <w:t>└──────────┬──────────┘</w:t>
        <w:br/>
        <w:t xml:space="preserve">           │</w:t>
        <w:br/>
        <w:t xml:space="preserve">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MCP-Based Orchestration Layer                  │</w:t>
        <w:br/>
        <w:t>│                                                              │</w:t>
        <w:br/>
        <w:t>│  Query Optimizer → Reasoning Engine → Orchestrator → OData   │</w:t>
        <w:br/>
        <w:t>│       │                │                  │                  │</w:t>
        <w:br/>
        <w:t>│   Plan Cache     LLM Provider      Service Manager          │</w:t>
        <w:br/>
        <w:t>│   ChromaDB RAG   (Groq/NVIDIA)     (SAP CPI, Generic)       │</w:t>
        <w:br/>
        <w:t>│                      │                  │                    │</w:t>
        <w:br/>
        <w:t>│              ┌───────┘                  │                    │</w:t>
        <w:br/>
        <w:t>│              ▼                          ▼                    │</w:t>
        <w:br/>
        <w:t>│     Neo4j Graph DB              OData HTTP Client           │</w:t>
        <w:br/>
        <w:t>│     (Entity Relations)          (Basic Auth, Pagination)    │</w:t>
        <w:br/>
        <w:t>│              │                          │                    │</w:t>
        <w:br/>
        <w:t>│              └──────────► ML Engine ◄───┘                    │</w:t>
        <w:br/>
        <w:t>│                    (scikit-learn, xgboost)      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2.2 Component Interaction</w:t>
      </w:r>
    </w:p>
    <w:p>
      <w:r>
        <w:t>The backend uses a multi-agent architecture with specialized agents for different tasks:</w:t>
      </w:r>
    </w:p>
    <w:p>
      <w:r>
        <w:rPr>
          <w:b/>
        </w:rPr>
        <w:t xml:space="preserve">Discovery Agent: </w:t>
      </w:r>
      <w:r>
        <w:t>Scans OData metadata, builds entity graph, stores in Neo4j</w:t>
      </w:r>
    </w:p>
    <w:p>
      <w:r>
        <w:rPr>
          <w:b/>
        </w:rPr>
        <w:t xml:space="preserve">Reasoning Engine: </w:t>
      </w:r>
      <w:r>
        <w:t>Classifies intent, builds query plan, routes to LLM or mock planner</w:t>
      </w:r>
    </w:p>
    <w:p>
      <w:r>
        <w:rPr>
          <w:b/>
        </w:rPr>
        <w:t xml:space="preserve">Orchestrator: </w:t>
      </w:r>
      <w:r>
        <w:t>Executes query plan, handles pagination, retries, aggregation</w:t>
      </w:r>
    </w:p>
    <w:p>
      <w:r>
        <w:rPr>
          <w:b/>
        </w:rPr>
        <w:t xml:space="preserve">Query Optimizer: </w:t>
      </w:r>
      <w:r>
        <w:t>Caches plans, classifies intent, optimizes $select clauses</w:t>
      </w:r>
    </w:p>
    <w:p>
      <w:r>
        <w:rPr>
          <w:b/>
        </w:rPr>
        <w:t xml:space="preserve">Query RAG: </w:t>
      </w:r>
      <w:r>
        <w:t>Retrieves similar past query plans from ChromaDB as few-shot examples</w:t>
      </w:r>
    </w:p>
    <w:p>
      <w:r>
        <w:br w:type="page"/>
      </w:r>
    </w:p>
    <w:p>
      <w:pPr>
        <w:pStyle w:val="Heading1"/>
      </w:pPr>
      <w:r>
        <w:t>3. Tech Stack</w:t>
      </w:r>
    </w:p>
    <w:p>
      <w:pPr>
        <w:pStyle w:val="Heading2"/>
      </w:pPr>
      <w:r>
        <w:t>3.1 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FastAPI + uvicorn</w:t>
            </w:r>
          </w:p>
        </w:tc>
        <w:tc>
          <w:tcPr>
            <w:tcW w:type="dxa" w:w="2880"/>
          </w:tcPr>
          <w:p>
            <w:r>
              <w:t>REST API server, async request handling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Custom MCP-based</w:t>
            </w:r>
          </w:p>
        </w:tc>
        <w:tc>
          <w:tcPr>
            <w:tcW w:type="dxa" w:w="2880"/>
          </w:tcPr>
          <w:p>
            <w:r>
              <w:t>Multi-service query planning and execution</w:t>
            </w:r>
          </w:p>
        </w:tc>
      </w:tr>
      <w:tr>
        <w:tc>
          <w:tcPr>
            <w:tcW w:type="dxa" w:w="2880"/>
          </w:tcPr>
          <w:p>
            <w:r>
              <w:t>Graph DB</w:t>
            </w:r>
          </w:p>
        </w:tc>
        <w:tc>
          <w:tcPr>
            <w:tcW w:type="dxa" w:w="2880"/>
          </w:tcPr>
          <w:p>
            <w:r>
              <w:t>Neo4j</w:t>
            </w:r>
          </w:p>
        </w:tc>
        <w:tc>
          <w:tcPr>
            <w:tcW w:type="dxa" w:w="2880"/>
          </w:tcPr>
          <w:p>
            <w:r>
              <w:t>Entity relationships, service registry, join history</w:t>
            </w:r>
          </w:p>
        </w:tc>
      </w:tr>
      <w:tr>
        <w:tc>
          <w:tcPr>
            <w:tcW w:type="dxa" w:w="2880"/>
          </w:tcPr>
          <w:p>
            <w:r>
              <w:t>Vector DB</w:t>
            </w:r>
          </w:p>
        </w:tc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Query plan caching, RAG few-shot retrieval</w:t>
            </w:r>
          </w:p>
        </w:tc>
      </w:tr>
      <w:tr>
        <w:tc>
          <w:tcPr>
            <w:tcW w:type="dxa" w:w="2880"/>
          </w:tcPr>
          <w:p>
            <w:r>
              <w:t>Auth DB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User accounts, roles, audit logs</w:t>
            </w:r>
          </w:p>
        </w:tc>
      </w:tr>
      <w:tr>
        <w:tc>
          <w:tcPr>
            <w:tcW w:type="dxa" w:w="2880"/>
          </w:tcPr>
          <w:p>
            <w:r>
              <w:t>LLM Primary</w:t>
            </w:r>
          </w:p>
        </w:tc>
        <w:tc>
          <w:tcPr>
            <w:tcW w:type="dxa" w:w="2880"/>
          </w:tcPr>
          <w:p>
            <w:r>
              <w:t>Groq (llama-3.3-70b-versatile)</w:t>
            </w:r>
          </w:p>
        </w:tc>
        <w:tc>
          <w:tcPr>
            <w:tcW w:type="dxa" w:w="2880"/>
          </w:tcPr>
          <w:p>
            <w:r>
              <w:t>Query plan generation, reasoning</w:t>
            </w:r>
          </w:p>
        </w:tc>
      </w:tr>
      <w:tr>
        <w:tc>
          <w:tcPr>
            <w:tcW w:type="dxa" w:w="2880"/>
          </w:tcPr>
          <w:p>
            <w:r>
              <w:t>LLM Secondary</w:t>
            </w:r>
          </w:p>
        </w:tc>
        <w:tc>
          <w:tcPr>
            <w:tcW w:type="dxa" w:w="2880"/>
          </w:tcPr>
          <w:p>
            <w:r>
              <w:t>NVIDIA (llama-3.3-70b-instruct)</w:t>
            </w:r>
          </w:p>
        </w:tc>
        <w:tc>
          <w:tcPr>
            <w:tcW w:type="dxa" w:w="2880"/>
          </w:tcPr>
          <w:p>
            <w:r>
              <w:t>Free alternative provider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httpx</w:t>
            </w:r>
          </w:p>
        </w:tc>
        <w:tc>
          <w:tcPr>
            <w:tcW w:type="dxa" w:w="2880"/>
          </w:tcPr>
          <w:p>
            <w:r>
              <w:t>Async OData requests with Basic Auth</w:t>
            </w:r>
          </w:p>
        </w:tc>
      </w:tr>
      <w:tr>
        <w:tc>
          <w:tcPr>
            <w:tcW w:type="dxa" w:w="2880"/>
          </w:tcPr>
          <w:p>
            <w:r>
              <w:t>ML (Unsupervised)</w:t>
            </w:r>
          </w:p>
        </w:tc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K-Means, Anomaly Detection, Correlation</w:t>
            </w:r>
          </w:p>
        </w:tc>
      </w:tr>
      <w:tr>
        <w:tc>
          <w:tcPr>
            <w:tcW w:type="dxa" w:w="2880"/>
          </w:tcPr>
          <w:p>
            <w:r>
              <w:t>ML (Supervised)</w:t>
            </w:r>
          </w:p>
        </w:tc>
        <w:tc>
          <w:tcPr>
            <w:tcW w:type="dxa" w:w="2880"/>
          </w:tcPr>
          <w:p>
            <w:r>
              <w:t>scikit-learn + xgboost + catboost</w:t>
            </w:r>
          </w:p>
        </w:tc>
        <w:tc>
          <w:tcPr>
            <w:tcW w:type="dxa" w:w="2880"/>
          </w:tcPr>
          <w:p>
            <w:r>
              <w:t>12 classification/regression algorithms</w:t>
            </w:r>
          </w:p>
        </w:tc>
      </w:tr>
      <w:tr>
        <w:tc>
          <w:tcPr>
            <w:tcW w:type="dxa" w:w="2880"/>
          </w:tcPr>
          <w:p>
            <w:r>
              <w:t>Data Processing</w:t>
            </w:r>
          </w:p>
        </w:tc>
        <w:tc>
          <w:tcPr>
            <w:tcW w:type="dxa" w:w="2880"/>
          </w:tcPr>
          <w:p>
            <w:r>
              <w:t>pandas + numpy</w:t>
            </w:r>
          </w:p>
        </w:tc>
        <w:tc>
          <w:tcPr>
            <w:tcW w:type="dxa" w:w="2880"/>
          </w:tcPr>
          <w:p>
            <w:r>
              <w:t>Post-fetch aggregation, data cleaning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JWT + bcrypt</w:t>
            </w:r>
          </w:p>
        </w:tc>
        <w:tc>
          <w:tcPr>
            <w:tcW w:type="dxa" w:w="2880"/>
          </w:tcPr>
          <w:p>
            <w:r>
              <w:t>Password hashing, httpOnly cookies, RBAC</w:t>
            </w:r>
          </w:p>
        </w:tc>
      </w:tr>
      <w:tr>
        <w:tc>
          <w:tcPr>
            <w:tcW w:type="dxa" w:w="2880"/>
          </w:tcPr>
          <w:p>
            <w:r>
              <w:t>Container</w:t>
            </w:r>
          </w:p>
        </w:tc>
        <w:tc>
          <w:tcPr>
            <w:tcW w:type="dxa" w:w="2880"/>
          </w:tcPr>
          <w:p>
            <w:r>
              <w:t>Docker + Docker Compose</w:t>
            </w:r>
          </w:p>
        </w:tc>
        <w:tc>
          <w:tcPr>
            <w:tcW w:type="dxa" w:w="2880"/>
          </w:tcPr>
          <w:p>
            <w:r>
              <w:t>Full stack deployment</w:t>
            </w:r>
          </w:p>
        </w:tc>
      </w:tr>
    </w:tbl>
    <w:p>
      <w:pPr>
        <w:pStyle w:val="Heading2"/>
      </w:pPr>
      <w:r>
        <w:t>3.2 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nginx 1.27</w:t>
            </w:r>
          </w:p>
        </w:tc>
        <w:tc>
          <w:tcPr>
            <w:tcW w:type="dxa" w:w="2880"/>
          </w:tcPr>
          <w:p>
            <w:r>
              <w:t>Static file serving, API proxy</w:t>
            </w:r>
          </w:p>
        </w:tc>
      </w:tr>
      <w:tr>
        <w:tc>
          <w:tcPr>
            <w:tcW w:type="dxa" w:w="2880"/>
          </w:tcPr>
          <w:p>
            <w:r>
              <w:t>Chat UI</w:t>
            </w:r>
          </w:p>
        </w:tc>
        <w:tc>
          <w:tcPr>
            <w:tcW w:type="dxa" w:w="2880"/>
          </w:tcPr>
          <w:p>
            <w:r>
              <w:t>HTML/CSS/JavaScript</w:t>
            </w:r>
          </w:p>
        </w:tc>
        <w:tc>
          <w:tcPr>
            <w:tcW w:type="dxa" w:w="2880"/>
          </w:tcPr>
          <w:p>
            <w:r>
              <w:t>No build step, instant load</w:t>
            </w:r>
          </w:p>
        </w:tc>
      </w:tr>
      <w:tr>
        <w:tc>
          <w:tcPr>
            <w:tcW w:type="dxa" w:w="288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Chart.js</w:t>
            </w:r>
          </w:p>
        </w:tc>
        <w:tc>
          <w:tcPr>
            <w:tcW w:type="dxa" w:w="2880"/>
          </w:tcPr>
          <w:p>
            <w:r>
              <w:t>Pie, Bar, Network graph visualization</w:t>
            </w:r>
          </w:p>
        </w:tc>
      </w:tr>
      <w:tr>
        <w:tc>
          <w:tcPr>
            <w:tcW w:type="dxa" w:w="2880"/>
          </w:tcPr>
          <w:p>
            <w:r>
              <w:t>ML UI</w:t>
            </w:r>
          </w:p>
        </w:tc>
        <w:tc>
          <w:tcPr>
            <w:tcW w:type="dxa" w:w="2880"/>
          </w:tcPr>
          <w:p>
            <w:r>
              <w:t>Vanilla JS</w:t>
            </w:r>
          </w:p>
        </w:tc>
        <w:tc>
          <w:tcPr>
            <w:tcW w:type="dxa" w:w="2880"/>
          </w:tcPr>
          <w:p>
            <w:r>
              <w:t>Algorithm selection, training, prediction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HTML/CSS/JavaScript</w:t>
            </w:r>
          </w:p>
        </w:tc>
        <w:tc>
          <w:tcPr>
            <w:tcW w:type="dxa" w:w="2880"/>
          </w:tcPr>
          <w:p>
            <w:r>
              <w:t>User management, RBAC, service registry</w:t>
            </w:r>
          </w:p>
        </w:tc>
      </w:tr>
    </w:tbl>
    <w:p>
      <w:pPr>
        <w:pStyle w:val="Heading2"/>
      </w:pPr>
      <w:r>
        <w:t>3.3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Frontend (nginx)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Landing page, Chat app, Admin portal</w:t>
            </w:r>
          </w:p>
        </w:tc>
      </w:tr>
      <w:tr>
        <w:tc>
          <w:tcPr>
            <w:tcW w:type="dxa" w:w="2880"/>
          </w:tcPr>
          <w:p>
            <w:r>
              <w:t>Backend (FastAPI)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  <w:tc>
          <w:tcPr>
            <w:tcW w:type="dxa" w:w="2880"/>
          </w:tcPr>
          <w:p>
            <w:r>
              <w:t>REST API, ML engines, OData client</w:t>
            </w:r>
          </w:p>
        </w:tc>
      </w:tr>
      <w:tr>
        <w:tc>
          <w:tcPr>
            <w:tcW w:type="dxa" w:w="2880"/>
          </w:tcPr>
          <w:p>
            <w:r>
              <w:t>Neo4j</w:t>
            </w:r>
          </w:p>
        </w:tc>
        <w:tc>
          <w:tcPr>
            <w:tcW w:type="dxa" w:w="2880"/>
          </w:tcPr>
          <w:p>
            <w:r>
              <w:t>7474/7687</w:t>
            </w:r>
          </w:p>
        </w:tc>
        <w:tc>
          <w:tcPr>
            <w:tcW w:type="dxa" w:w="2880"/>
          </w:tcPr>
          <w:p>
            <w:r>
              <w:t>Graph database for entity relationships</w:t>
            </w:r>
          </w:p>
        </w:tc>
      </w:tr>
      <w:tr>
        <w:tc>
          <w:tcPr>
            <w:tcW w:type="dxa" w:w="2880"/>
          </w:tcPr>
          <w:p>
            <w:r>
              <w:t>n8n</w:t>
            </w:r>
          </w:p>
        </w:tc>
        <w:tc>
          <w:tcPr>
            <w:tcW w:type="dxa" w:w="2880"/>
          </w:tcPr>
          <w:p>
            <w:r>
              <w:t>5678</w:t>
            </w:r>
          </w:p>
        </w:tc>
        <w:tc>
          <w:tcPr>
            <w:tcW w:type="dxa" w:w="2880"/>
          </w:tcPr>
          <w:p>
            <w:r>
              <w:t>Workflow automation, chat sharing</w:t>
            </w:r>
          </w:p>
        </w:tc>
      </w:tr>
    </w:tbl>
    <w:p>
      <w:r>
        <w:br w:type="page"/>
      </w:r>
    </w:p>
    <w:p>
      <w:pPr>
        <w:pStyle w:val="Heading1"/>
      </w:pPr>
      <w:r>
        <w:t>4. Core Features</w:t>
      </w:r>
    </w:p>
    <w:p>
      <w:pPr>
        <w:pStyle w:val="Heading2"/>
      </w:pPr>
      <w:r>
        <w:t>Multi-Service OData Integration</w:t>
      </w:r>
    </w:p>
    <w:p>
      <w:pPr>
        <w:pStyle w:val="ListBullet"/>
      </w:pPr>
      <w:r>
        <w:t>Register any OData v4 service via URL (with Basic Auth support)</w:t>
      </w:r>
    </w:p>
    <w:p>
      <w:pPr>
        <w:pStyle w:val="ListBullet"/>
      </w:pPr>
      <w:r>
        <w:t>SAP CPI non-standard URL pattern: ?service=X&amp;entity=Y&amp;top=N</w:t>
      </w:r>
    </w:p>
    <w:p>
      <w:pPr>
        <w:pStyle w:val="ListBullet"/>
      </w:pPr>
      <w:r>
        <w:t>Auto-recovery from Neo4j when metadata fetch fails</w:t>
      </w:r>
    </w:p>
    <w:p>
      <w:pPr>
        <w:pStyle w:val="ListBullet"/>
      </w:pPr>
      <w:r>
        <w:t>Dynamic entity property metadata passed to LLM</w:t>
      </w:r>
    </w:p>
    <w:p>
      <w:pPr>
        <w:pStyle w:val="ListBullet"/>
      </w:pPr>
      <w:r>
        <w:t>Currently running: Sopra PO Service (8 entities) + PP MPE Order Manage (158 entities)</w:t>
      </w:r>
    </w:p>
    <w:p>
      <w:pPr>
        <w:pStyle w:val="Heading2"/>
      </w:pPr>
      <w:r>
        <w:t>LLM-Powered Query Generation</w:t>
      </w:r>
    </w:p>
    <w:p>
      <w:pPr>
        <w:pStyle w:val="ListBullet"/>
      </w:pPr>
      <w:r>
        <w:t>5 provider support: Groq, NVIDIA, Gemini, OpenRouter, Mock</w:t>
      </w:r>
    </w:p>
    <w:p>
      <w:pPr>
        <w:pStyle w:val="ListBullet"/>
      </w:pPr>
      <w:r>
        <w:t>Real-time LLM model switcher in the UI</w:t>
      </w:r>
    </w:p>
    <w:p>
      <w:pPr>
        <w:pStyle w:val="ListBullet"/>
      </w:pPr>
      <w:r>
        <w:t>Intent classification (read, aggregate, compute, comparison)</w:t>
      </w:r>
    </w:p>
    <w:p>
      <w:pPr>
        <w:pStyle w:val="ListBullet"/>
      </w:pPr>
      <w:r>
        <w:t>Smart $select: only requests relevant columns</w:t>
      </w:r>
    </w:p>
    <w:p>
      <w:pPr>
        <w:pStyle w:val="ListBullet"/>
      </w:pPr>
      <w:r>
        <w:t>Query plan caching with MD5 keys (5-min TTL)</w:t>
      </w:r>
    </w:p>
    <w:p>
      <w:pPr>
        <w:pStyle w:val="ListBullet"/>
      </w:pPr>
      <w:r>
        <w:t>RAG: retrieves similar past plans as few-shot examples</w:t>
      </w:r>
    </w:p>
    <w:p>
      <w:pPr>
        <w:pStyle w:val="Heading2"/>
      </w:pPr>
      <w:r>
        <w:t>Entity Selector + Auto-Join</w:t>
      </w:r>
    </w:p>
    <w:p>
      <w:pPr>
        <w:pStyle w:val="ListBullet"/>
      </w:pPr>
      <w:r>
        <w:t>Visual entity selector with property labels (Key, ForeignKey, Date, Measure, Status)</w:t>
      </w:r>
    </w:p>
    <w:p>
      <w:pPr>
        <w:pStyle w:val="ListBullet"/>
      </w:pPr>
      <w:r>
        <w:t>Auto-detection of join keys between selected entities</w:t>
      </w:r>
    </w:p>
    <w:p>
      <w:pPr>
        <w:pStyle w:val="ListBullet"/>
      </w:pPr>
      <w:r>
        <w:t>Priority labels: Primary Key, Foreign Key, Fuzzy Match, Confirmed</w:t>
      </w:r>
    </w:p>
    <w:p>
      <w:pPr>
        <w:pStyle w:val="ListBullet"/>
      </w:pPr>
      <w:r>
        <w:t>Multi-entity chain joins (3+ entities)</w:t>
      </w:r>
    </w:p>
    <w:p>
      <w:pPr>
        <w:pStyle w:val="ListBullet"/>
      </w:pPr>
      <w:r>
        <w:t>Neo4j-stored join relationships for future reference</w:t>
      </w:r>
    </w:p>
    <w:p>
      <w:pPr>
        <w:pStyle w:val="Heading2"/>
      </w:pPr>
      <w:r>
        <w:t>Cross-Service Joins</w:t>
      </w:r>
    </w:p>
    <w:p>
      <w:pPr>
        <w:pStyle w:val="ListBullet"/>
      </w:pPr>
      <w:r>
        <w:t>Union: Stack rows from multiple services</w:t>
      </w:r>
    </w:p>
    <w:p>
      <w:pPr>
        <w:pStyle w:val="ListBullet"/>
      </w:pPr>
      <w:r>
        <w:t>Match: Inner join by common key</w:t>
      </w:r>
    </w:p>
    <w:p>
      <w:pPr>
        <w:pStyle w:val="ListBullet"/>
      </w:pPr>
      <w:r>
        <w:t>Enrichment: Primary + secondary lookup</w:t>
      </w:r>
    </w:p>
    <w:p>
      <w:pPr>
        <w:pStyle w:val="Heading2"/>
      </w:pPr>
      <w:r>
        <w:t>ML &amp; Analytics (17 Algorithms)</w:t>
      </w:r>
    </w:p>
    <w:p>
      <w:pPr>
        <w:pStyle w:val="ListBullet"/>
      </w:pPr>
      <w:r>
        <w:t>Unsupervised: Summary, Anomaly, Correlation, K-Means, Feature Importance</w:t>
      </w:r>
    </w:p>
    <w:p>
      <w:pPr>
        <w:pStyle w:val="ListBullet"/>
      </w:pPr>
      <w:r>
        <w:t>Supervised: Decision Tree, Random Forest, XGBoost, CatBoost, SVM, KNN, etc.</w:t>
      </w:r>
    </w:p>
    <w:p>
      <w:pPr>
        <w:pStyle w:val="ListBullet"/>
      </w:pPr>
      <w:r>
        <w:t>Business Insights: automatically generates actionable recommendations</w:t>
      </w:r>
    </w:p>
    <w:p>
      <w:pPr>
        <w:pStyle w:val="ListBullet"/>
      </w:pPr>
      <w:r>
        <w:t>Predictive queries: use trained models in chat queries</w:t>
      </w:r>
    </w:p>
    <w:p>
      <w:pPr>
        <w:pStyle w:val="ListBullet"/>
      </w:pPr>
      <w:r>
        <w:t>Data cleaning pipeline: missing values, outliers, normalization, encoding</w:t>
      </w:r>
    </w:p>
    <w:p>
      <w:pPr>
        <w:pStyle w:val="Heading2"/>
      </w:pPr>
      <w:r>
        <w:t>Security &amp; Authentication</w:t>
      </w:r>
    </w:p>
    <w:p>
      <w:pPr>
        <w:pStyle w:val="ListBullet"/>
      </w:pPr>
      <w:r>
        <w:t>JWT tokens with httpOnly cookies</w:t>
      </w:r>
    </w:p>
    <w:p>
      <w:pPr>
        <w:pStyle w:val="ListBullet"/>
      </w:pPr>
      <w:r>
        <w:t>Password strength validation, account lockout after 5 failures</w:t>
      </w:r>
    </w:p>
    <w:p>
      <w:pPr>
        <w:pStyle w:val="ListBullet"/>
      </w:pPr>
      <w:r>
        <w:t>Role-based access control (5 default roles)</w:t>
      </w:r>
    </w:p>
    <w:p>
      <w:pPr>
        <w:pStyle w:val="ListBullet"/>
      </w:pPr>
      <w:r>
        <w:t>Optional auth on chat endpoints</w:t>
      </w:r>
    </w:p>
    <w:p>
      <w:pPr>
        <w:pStyle w:val="ListBullet"/>
      </w:pPr>
      <w:r>
        <w:t>Audit logging for all admin actions</w:t>
      </w:r>
    </w:p>
    <w:p>
      <w:pPr>
        <w:pStyle w:val="Heading2"/>
      </w:pPr>
      <w:r>
        <w:t>Chat Sharing via n8n</w:t>
      </w:r>
    </w:p>
    <w:p>
      <w:pPr>
        <w:pStyle w:val="ListBullet"/>
      </w:pPr>
      <w:r>
        <w:t>Share queries via Email, WhatsApp, Slack, or Copy Link</w:t>
      </w:r>
    </w:p>
    <w:p>
      <w:pPr>
        <w:pStyle w:val="ListBullet"/>
      </w:pPr>
      <w:r>
        <w:t>n8n workflow automation for webhook processing</w:t>
      </w:r>
    </w:p>
    <w:p>
      <w:r>
        <w:br w:type="page"/>
      </w:r>
    </w:p>
    <w:p>
      <w:pPr>
        <w:pStyle w:val="Heading1"/>
      </w:pPr>
      <w:r>
        <w:t>5. Query Engine Deep Dive</w:t>
      </w:r>
    </w:p>
    <w:p>
      <w:pPr>
        <w:pStyle w:val="Heading2"/>
      </w:pPr>
      <w:r>
        <w:t>5.1 Query Processing Pipeline</w:t>
      </w:r>
    </w:p>
    <w:p>
      <w:r>
        <w:t>1. User types natural language query</w:t>
      </w:r>
    </w:p>
    <w:p>
      <w:r>
        <w:t>2. Query Optimizer classifies intent (read/aggregate/compute/comparison)</w:t>
      </w:r>
    </w:p>
    <w:p>
      <w:r>
        <w:t>3. Reasoning Engine detects explicit service mentions</w:t>
      </w:r>
    </w:p>
    <w:p>
      <w:r>
        <w:t>4. If explicit: builds plan directly (0 tokens). If ambiguous: calls LLM</w:t>
      </w:r>
    </w:p>
    <w:p>
      <w:r>
        <w:t>5. LLM generates query plan with entity, filters, selects</w:t>
      </w:r>
    </w:p>
    <w:p>
      <w:r>
        <w:t>6. Orchestrator executes plan via OData HTTP client</w:t>
      </w:r>
    </w:p>
    <w:p>
      <w:r>
        <w:t>7. Post-fetch aggregation: GROUP BY computed in Python</w:t>
      </w:r>
    </w:p>
    <w:p>
      <w:r>
        <w:t>8. Response sanitizer: filters OData metadata, orders columns</w:t>
      </w:r>
    </w:p>
    <w:p>
      <w:r>
        <w:t>9. Results returned with chart recommendations and suggestions</w:t>
      </w:r>
    </w:p>
    <w:p>
      <w:pPr>
        <w:pStyle w:val="Heading2"/>
      </w:pPr>
      <w:r>
        <w:t>5.2 Token Optimization</w:t>
      </w:r>
    </w:p>
    <w:p>
      <w:r>
        <w:t>The system is designed to minimize LLM token consumption per query:</w:t>
      </w:r>
    </w:p>
    <w:p>
      <w:pPr>
        <w:pStyle w:val="ListBullet"/>
      </w:pPr>
      <w:r>
        <w:t>Explicit service detection: mentions "from Sopra PO Service" → 0 LLM tokens</w:t>
      </w:r>
    </w:p>
    <w:p>
      <w:pPr>
        <w:pStyle w:val="ListBullet"/>
      </w:pPr>
      <w:r>
        <w:t>Smart $select: only requests columns relevant to the query</w:t>
      </w:r>
    </w:p>
    <w:p>
      <w:pPr>
        <w:pStyle w:val="ListBullet"/>
      </w:pPr>
      <w:r>
        <w:t>Plan caching: identical queries return cached plans (0 tokens)</w:t>
      </w:r>
    </w:p>
    <w:p>
      <w:pPr>
        <w:pStyle w:val="ListBullet"/>
      </w:pPr>
      <w:r>
        <w:t>RAG: similar past plans reduce prompt complexity</w:t>
      </w:r>
    </w:p>
    <w:p>
      <w:pPr>
        <w:pStyle w:val="ListBullet"/>
      </w:pPr>
      <w:r>
        <w:t>Mock planner: handles simple read queries without LLM</w:t>
      </w:r>
    </w:p>
    <w:p>
      <w:pPr>
        <w:pStyle w:val="Heading2"/>
      </w:pPr>
      <w:r>
        <w:t>5.3 SAP CPI Integration</w:t>
      </w:r>
    </w:p>
    <w:p>
      <w:r>
        <w:t>Special handling for SAP Cloud Platform Integration (CPI) services:</w:t>
      </w:r>
    </w:p>
    <w:p>
      <w:pPr>
        <w:pStyle w:val="ListBullet"/>
      </w:pPr>
      <w:r>
        <w:t>Non-standard URL pattern: ?service=X&amp;entity=Y&amp;top=N</w:t>
      </w:r>
    </w:p>
    <w:p>
      <w:pPr>
        <w:pStyle w:val="ListBullet"/>
      </w:pPr>
      <w:r>
        <w:t>Basic Auth authentication with username/password</w:t>
      </w:r>
    </w:p>
    <w:p>
      <w:pPr>
        <w:pStyle w:val="ListBullet"/>
      </w:pPr>
      <w:r>
        <w:t>Metadata recovery from Neo4j when metadata endpoint returns 500</w:t>
      </w:r>
    </w:p>
    <w:p>
      <w:pPr>
        <w:pStyle w:val="ListBullet"/>
      </w:pPr>
      <w:r>
        <w:t>Auto-cap $top at 2 for entities with strict row limits</w:t>
      </w:r>
    </w:p>
    <w:p>
      <w:pPr>
        <w:pStyle w:val="ListBullet"/>
      </w:pPr>
      <w:r>
        <w:t>Health probe includes auth headers for degraded status detection</w:t>
      </w:r>
    </w:p>
    <w:p>
      <w:r>
        <w:br w:type="page"/>
      </w:r>
    </w:p>
    <w:p>
      <w:pPr>
        <w:pStyle w:val="Heading1"/>
      </w:pPr>
      <w:r>
        <w:t>6. ML &amp; Analytics Pipeline</w:t>
      </w:r>
    </w:p>
    <w:p>
      <w:pPr>
        <w:pStyle w:val="Heading2"/>
      </w:pPr>
      <w:r>
        <w:t>6.1 Algorithm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Summary Statistics</w:t>
            </w:r>
          </w:p>
        </w:tc>
        <w:tc>
          <w:tcPr>
            <w:tcW w:type="dxa" w:w="2880"/>
          </w:tcPr>
          <w:p>
            <w:r>
              <w:t>Unsupervised</w:t>
            </w:r>
          </w:p>
        </w:tc>
        <w:tc>
          <w:tcPr>
            <w:tcW w:type="dxa" w:w="2880"/>
          </w:tcPr>
          <w:p>
            <w:r>
              <w:t>Data overview, mean/median/std</w:t>
            </w:r>
          </w:p>
        </w:tc>
      </w:tr>
      <w:tr>
        <w:tc>
          <w:tcPr>
            <w:tcW w:type="dxa" w:w="2880"/>
          </w:tcPr>
          <w:p>
            <w:r>
              <w:t>Anomaly Detection</w:t>
            </w:r>
          </w:p>
        </w:tc>
        <w:tc>
          <w:tcPr>
            <w:tcW w:type="dxa" w:w="2880"/>
          </w:tcPr>
          <w:p>
            <w:r>
              <w:t>Unsupervised</w:t>
            </w:r>
          </w:p>
        </w:tc>
        <w:tc>
          <w:tcPr>
            <w:tcW w:type="dxa" w:w="2880"/>
          </w:tcPr>
          <w:p>
            <w:r>
              <w:t>Outlier identification</w:t>
            </w:r>
          </w:p>
        </w:tc>
      </w:tr>
      <w:tr>
        <w:tc>
          <w:tcPr>
            <w:tcW w:type="dxa" w:w="2880"/>
          </w:tcPr>
          <w:p>
            <w:r>
              <w:t>Correlation Analysis</w:t>
            </w:r>
          </w:p>
        </w:tc>
        <w:tc>
          <w:tcPr>
            <w:tcW w:type="dxa" w:w="2880"/>
          </w:tcPr>
          <w:p>
            <w:r>
              <w:t>Unsupervised</w:t>
            </w:r>
          </w:p>
        </w:tc>
        <w:tc>
          <w:tcPr>
            <w:tcW w:type="dxa" w:w="2880"/>
          </w:tcPr>
          <w:p>
            <w:r>
              <w:t>Feature relationship discovery</w:t>
            </w:r>
          </w:p>
        </w:tc>
      </w:tr>
      <w:tr>
        <w:tc>
          <w:tcPr>
            <w:tcW w:type="dxa" w:w="2880"/>
          </w:tcPr>
          <w:p>
            <w:r>
              <w:t>K-Means Clustering</w:t>
            </w:r>
          </w:p>
        </w:tc>
        <w:tc>
          <w:tcPr>
            <w:tcW w:type="dxa" w:w="2880"/>
          </w:tcPr>
          <w:p>
            <w:r>
              <w:t>Unsupervised</w:t>
            </w:r>
          </w:p>
        </w:tc>
        <w:tc>
          <w:tcPr>
            <w:tcW w:type="dxa" w:w="2880"/>
          </w:tcPr>
          <w:p>
            <w:r>
              <w:t>Data grouping with scatter visualization</w:t>
            </w:r>
          </w:p>
        </w:tc>
      </w:tr>
      <w:tr>
        <w:tc>
          <w:tcPr>
            <w:tcW w:type="dxa" w:w="2880"/>
          </w:tcPr>
          <w:p>
            <w:r>
              <w:t>Feature Importance</w:t>
            </w:r>
          </w:p>
        </w:tc>
        <w:tc>
          <w:tcPr>
            <w:tcW w:type="dxa" w:w="2880"/>
          </w:tcPr>
          <w:p>
            <w:r>
              <w:t>Unsupervised</w:t>
            </w:r>
          </w:p>
        </w:tc>
        <w:tc>
          <w:tcPr>
            <w:tcW w:type="dxa" w:w="2880"/>
          </w:tcPr>
          <w:p>
            <w:r>
              <w:t>Key variable identification</w:t>
            </w:r>
          </w:p>
        </w:tc>
      </w:tr>
      <w:tr>
        <w:tc>
          <w:tcPr>
            <w:tcW w:type="dxa" w:w="2880"/>
          </w:tcPr>
          <w:p>
            <w:r>
              <w:t>Decision Tree</w:t>
            </w:r>
          </w:p>
        </w:tc>
        <w:tc>
          <w:tcPr>
            <w:tcW w:type="dxa" w:w="2880"/>
          </w:tcPr>
          <w:p>
            <w:r>
              <w:t>Supervised</w:t>
            </w:r>
          </w:p>
        </w:tc>
        <w:tc>
          <w:tcPr>
            <w:tcW w:type="dxa" w:w="2880"/>
          </w:tcPr>
          <w:p>
            <w:r>
              <w:t>Interpretable classification</w:t>
            </w:r>
          </w:p>
        </w:tc>
      </w:tr>
      <w:tr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Supervised</w:t>
            </w:r>
          </w:p>
        </w:tc>
        <w:tc>
          <w:tcPr>
            <w:tcW w:type="dxa" w:w="2880"/>
          </w:tcPr>
          <w:p>
            <w:r>
              <w:t>Ensemble classification</w:t>
            </w:r>
          </w:p>
        </w:tc>
      </w:tr>
      <w:tr>
        <w:tc>
          <w:tcPr>
            <w:tcW w:type="dxa" w:w="2880"/>
          </w:tcPr>
          <w:p>
            <w:r>
              <w:t>Linear Regression</w:t>
            </w:r>
          </w:p>
        </w:tc>
        <w:tc>
          <w:tcPr>
            <w:tcW w:type="dxa" w:w="2880"/>
          </w:tcPr>
          <w:p>
            <w:r>
              <w:t>Supervised</w:t>
            </w:r>
          </w:p>
        </w:tc>
        <w:tc>
          <w:tcPr>
            <w:tcW w:type="dxa" w:w="2880"/>
          </w:tcPr>
          <w:p>
            <w:r>
              <w:t>Continuous value prediction</w:t>
            </w:r>
          </w:p>
        </w:tc>
      </w:tr>
      <w:tr>
        <w:tc>
          <w:tcPr>
            <w:tcW w:type="dxa" w:w="2880"/>
          </w:tcPr>
          <w:p>
            <w:r>
              <w:t>Logistic Regression</w:t>
            </w:r>
          </w:p>
        </w:tc>
        <w:tc>
          <w:tcPr>
            <w:tcW w:type="dxa" w:w="2880"/>
          </w:tcPr>
          <w:p>
            <w:r>
              <w:t>Supervised</w:t>
            </w:r>
          </w:p>
        </w:tc>
        <w:tc>
          <w:tcPr>
            <w:tcW w:type="dxa" w:w="2880"/>
          </w:tcPr>
          <w:p>
            <w:r>
              <w:t>Binary classification (Yes/No)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Supervised</w:t>
            </w:r>
          </w:p>
        </w:tc>
        <w:tc>
          <w:tcPr>
            <w:tcW w:type="dxa" w:w="2880"/>
          </w:tcPr>
          <w:p>
            <w:r>
              <w:t>High-performance gradient boosting</w:t>
            </w:r>
          </w:p>
        </w:tc>
      </w:tr>
      <w:tr>
        <w:tc>
          <w:tcPr>
            <w:tcW w:type="dxa" w:w="2880"/>
          </w:tcPr>
          <w:p>
            <w:r>
              <w:t>CatBoost</w:t>
            </w:r>
          </w:p>
        </w:tc>
        <w:tc>
          <w:tcPr>
            <w:tcW w:type="dxa" w:w="2880"/>
          </w:tcPr>
          <w:p>
            <w:r>
              <w:t>Supervised</w:t>
            </w:r>
          </w:p>
        </w:tc>
        <w:tc>
          <w:tcPr>
            <w:tcW w:type="dxa" w:w="2880"/>
          </w:tcPr>
          <w:p>
            <w:r>
              <w:t>Categorical feature handling</w:t>
            </w:r>
          </w:p>
        </w:tc>
      </w:tr>
      <w:tr>
        <w:tc>
          <w:tcPr>
            <w:tcW w:type="dxa" w:w="2880"/>
          </w:tcPr>
          <w:p>
            <w:r>
              <w:t>KNN</w:t>
            </w:r>
          </w:p>
        </w:tc>
        <w:tc>
          <w:tcPr>
            <w:tcW w:type="dxa" w:w="2880"/>
          </w:tcPr>
          <w:p>
            <w:r>
              <w:t>Supervised</w:t>
            </w:r>
          </w:p>
        </w:tc>
        <w:tc>
          <w:tcPr>
            <w:tcW w:type="dxa" w:w="2880"/>
          </w:tcPr>
          <w:p>
            <w:r>
              <w:t>Instance-based classification</w:t>
            </w:r>
          </w:p>
        </w:tc>
      </w:tr>
      <w:tr>
        <w:tc>
          <w:tcPr>
            <w:tcW w:type="dxa" w:w="2880"/>
          </w:tcPr>
          <w:p>
            <w:r>
              <w:t>SVM</w:t>
            </w:r>
          </w:p>
        </w:tc>
        <w:tc>
          <w:tcPr>
            <w:tcW w:type="dxa" w:w="2880"/>
          </w:tcPr>
          <w:p>
            <w:r>
              <w:t>Supervised</w:t>
            </w:r>
          </w:p>
        </w:tc>
        <w:tc>
          <w:tcPr>
            <w:tcW w:type="dxa" w:w="2880"/>
          </w:tcPr>
          <w:p>
            <w:r>
              <w:t>Margin-based classification</w:t>
            </w:r>
          </w:p>
        </w:tc>
      </w:tr>
      <w:tr>
        <w:tc>
          <w:tcPr>
            <w:tcW w:type="dxa" w:w="2880"/>
          </w:tcPr>
          <w:p>
            <w:r>
              <w:t>Gradient Boosting</w:t>
            </w:r>
          </w:p>
        </w:tc>
        <w:tc>
          <w:tcPr>
            <w:tcW w:type="dxa" w:w="2880"/>
          </w:tcPr>
          <w:p>
            <w:r>
              <w:t>Supervised</w:t>
            </w:r>
          </w:p>
        </w:tc>
        <w:tc>
          <w:tcPr>
            <w:tcW w:type="dxa" w:w="2880"/>
          </w:tcPr>
          <w:p>
            <w:r>
              <w:t>Sequential ensemble</w:t>
            </w:r>
          </w:p>
        </w:tc>
      </w:tr>
      <w:tr>
        <w:tc>
          <w:tcPr>
            <w:tcW w:type="dxa" w:w="2880"/>
          </w:tcPr>
          <w:p>
            <w:r>
              <w:t>Ada Boost</w:t>
            </w:r>
          </w:p>
        </w:tc>
        <w:tc>
          <w:tcPr>
            <w:tcW w:type="dxa" w:w="2880"/>
          </w:tcPr>
          <w:p>
            <w:r>
              <w:t>Supervised</w:t>
            </w:r>
          </w:p>
        </w:tc>
        <w:tc>
          <w:tcPr>
            <w:tcW w:type="dxa" w:w="2880"/>
          </w:tcPr>
          <w:p>
            <w:r>
              <w:t>Weak learner boosting</w:t>
            </w:r>
          </w:p>
        </w:tc>
      </w:tr>
      <w:tr>
        <w:tc>
          <w:tcPr>
            <w:tcW w:type="dxa" w:w="2880"/>
          </w:tcPr>
          <w:p>
            <w:r>
              <w:t>Extra Trees</w:t>
            </w:r>
          </w:p>
        </w:tc>
        <w:tc>
          <w:tcPr>
            <w:tcW w:type="dxa" w:w="2880"/>
          </w:tcPr>
          <w:p>
            <w:r>
              <w:t>Supervised</w:t>
            </w:r>
          </w:p>
        </w:tc>
        <w:tc>
          <w:tcPr>
            <w:tcW w:type="dxa" w:w="2880"/>
          </w:tcPr>
          <w:p>
            <w:r>
              <w:t>Randomized tree ensemble</w:t>
            </w:r>
          </w:p>
        </w:tc>
      </w:tr>
      <w:tr>
        <w:tc>
          <w:tcPr>
            <w:tcW w:type="dxa" w:w="2880"/>
          </w:tcPr>
          <w:p>
            <w:r>
              <w:t>Naive Bayes</w:t>
            </w:r>
          </w:p>
        </w:tc>
        <w:tc>
          <w:tcPr>
            <w:tcW w:type="dxa" w:w="2880"/>
          </w:tcPr>
          <w:p>
            <w:r>
              <w:t>Supervised</w:t>
            </w:r>
          </w:p>
        </w:tc>
        <w:tc>
          <w:tcPr>
            <w:tcW w:type="dxa" w:w="2880"/>
          </w:tcPr>
          <w:p>
            <w:r>
              <w:t>Probabilistic classification</w:t>
            </w:r>
          </w:p>
        </w:tc>
      </w:tr>
    </w:tbl>
    <w:p>
      <w:pPr>
        <w:pStyle w:val="Heading2"/>
      </w:pPr>
      <w:r>
        <w:t>6.2 Business Insights Engine</w:t>
      </w:r>
    </w:p>
    <w:p>
      <w:r>
        <w:t>The supervised ML results include an automated Business Insights generator that:</w:t>
      </w:r>
    </w:p>
    <w:p>
      <w:pPr>
        <w:pStyle w:val="ListBullet"/>
      </w:pPr>
      <w:r>
        <w:t>Analyzes model accuracy and feature importance</w:t>
      </w:r>
    </w:p>
    <w:p>
      <w:pPr>
        <w:pStyle w:val="ListBullet"/>
      </w:pPr>
      <w:r>
        <w:t>Generates domain-specific actionable recommendations</w:t>
      </w:r>
    </w:p>
    <w:p>
      <w:pPr>
        <w:pStyle w:val="ListBullet"/>
      </w:pPr>
      <w:r>
        <w:t>Provides risk assessment based on prediction distribution</w:t>
      </w:r>
    </w:p>
    <w:p>
      <w:pPr>
        <w:pStyle w:val="ListBullet"/>
      </w:pPr>
      <w:r>
        <w:t>Suggests next steps for data collection or process improvement</w:t>
      </w:r>
    </w:p>
    <w:p>
      <w:pPr>
        <w:pStyle w:val="Heading2"/>
      </w:pPr>
      <w:r>
        <w:t>6.3 Predictive Queries</w:t>
      </w:r>
    </w:p>
    <w:p>
      <w:r>
        <w:t>Trained ML models can be used directly in chat queries:</w:t>
      </w:r>
    </w:p>
    <w:p>
      <w:pPr>
        <w:pStyle w:val="ListBullet"/>
      </w:pPr>
      <w:r>
        <w:t>Train a model on query results (e.g., classification of purchase orders)</w:t>
      </w:r>
    </w:p>
    <w:p>
      <w:pPr>
        <w:pStyle w:val="ListBullet"/>
      </w:pPr>
      <w:r>
        <w:t>Use the model in subsequent queries: "Predict if PO 4500000001 will be approved"</w:t>
      </w:r>
    </w:p>
    <w:p>
      <w:pPr>
        <w:pStyle w:val="ListBullet"/>
      </w:pPr>
      <w:r>
        <w:t>Supports any service: predictions work across all registered OData services</w:t>
      </w:r>
    </w:p>
    <w:p>
      <w:pPr>
        <w:pStyle w:val="ListBullet"/>
      </w:pPr>
      <w:r>
        <w:t>Results show Yes/No with confidence scores</w:t>
      </w:r>
    </w:p>
    <w:p>
      <w:r>
        <w:br w:type="page"/>
      </w:r>
    </w:p>
    <w:p>
      <w:pPr>
        <w:pStyle w:val="Heading1"/>
      </w:pPr>
      <w:r>
        <w:t>7. Security &amp; Authentication</w:t>
      </w:r>
    </w:p>
    <w:p>
      <w:pPr>
        <w:pStyle w:val="Heading2"/>
      </w:pPr>
      <w:r>
        <w:t>7.1 Authentication System</w:t>
      </w:r>
    </w:p>
    <w:p>
      <w:pPr>
        <w:pStyle w:val="ListBullet"/>
      </w:pPr>
      <w:r>
        <w:t>JWT tokens stored in httpOnly cookies (XSS-resistant)</w:t>
      </w:r>
    </w:p>
    <w:p>
      <w:pPr>
        <w:pStyle w:val="ListBullet"/>
      </w:pPr>
      <w:r>
        <w:t>bcrypt password hashing with salt</w:t>
      </w:r>
    </w:p>
    <w:p>
      <w:pPr>
        <w:pStyle w:val="ListBullet"/>
      </w:pPr>
      <w:r>
        <w:t>Password strength validation (min 8 chars, uppercase, lowercase, digit, special)</w:t>
      </w:r>
    </w:p>
    <w:p>
      <w:pPr>
        <w:pStyle w:val="ListBullet"/>
      </w:pPr>
      <w:r>
        <w:t>Account lockout after 5 consecutive failed attempts</w:t>
      </w:r>
    </w:p>
    <w:p>
      <w:pPr>
        <w:pStyle w:val="ListBullet"/>
      </w:pPr>
      <w:r>
        <w:t>Session-based authentication with automatic expiry</w:t>
      </w:r>
    </w:p>
    <w:p>
      <w:pPr>
        <w:pStyle w:val="Heading2"/>
      </w:pPr>
      <w:r>
        <w:t>7.2 Role-Based Access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Full system access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manage_users, manage_services, view_analytics</w:t>
            </w:r>
          </w:p>
        </w:tc>
        <w:tc>
          <w:tcPr>
            <w:tcW w:type="dxa" w:w="2880"/>
          </w:tcPr>
          <w:p>
            <w:r>
              <w:t>User and service management</w:t>
            </w:r>
          </w:p>
        </w:tc>
      </w:tr>
      <w:tr>
        <w:tc>
          <w:tcPr>
            <w:tcW w:type="dxa" w:w="2880"/>
          </w:tcPr>
          <w:p>
            <w:r>
              <w:t>Data Analyst</w:t>
            </w:r>
          </w:p>
        </w:tc>
        <w:tc>
          <w:tcPr>
            <w:tcW w:type="dxa" w:w="2880"/>
          </w:tcPr>
          <w:p>
            <w:r>
              <w:t>execute_queries, view_services, export_data</w:t>
            </w:r>
          </w:p>
        </w:tc>
        <w:tc>
          <w:tcPr>
            <w:tcW w:type="dxa" w:w="2880"/>
          </w:tcPr>
          <w:p>
            <w:r>
              <w:t>Query execution and export</w:t>
            </w:r>
          </w:p>
        </w:tc>
      </w:tr>
      <w:tr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view_services</w:t>
            </w:r>
          </w:p>
        </w:tc>
        <w:tc>
          <w:tcPr>
            <w:tcW w:type="dxa" w:w="2880"/>
          </w:tcPr>
          <w:p>
            <w:r>
              <w:t>Read-only access to services</w:t>
            </w:r>
          </w:p>
        </w:tc>
      </w:tr>
      <w:tr>
        <w:tc>
          <w:tcPr>
            <w:tcW w:type="dxa" w:w="2880"/>
          </w:tcPr>
          <w:p>
            <w:r>
              <w:t>Guest</w:t>
            </w:r>
          </w:p>
        </w:tc>
        <w:tc>
          <w:tcPr>
            <w:tcW w:type="dxa" w:w="2880"/>
          </w:tcPr>
          <w:p>
            <w:r>
              <w:t>execute_queries</w:t>
            </w:r>
          </w:p>
        </w:tc>
        <w:tc>
          <w:tcPr>
            <w:tcW w:type="dxa" w:w="2880"/>
          </w:tcPr>
          <w:p>
            <w:r>
              <w:t>Basic query execution only</w:t>
            </w:r>
          </w:p>
        </w:tc>
      </w:tr>
    </w:tbl>
    <w:p>
      <w:pPr>
        <w:pStyle w:val="Heading2"/>
      </w:pPr>
      <w:r>
        <w:t>7.3 Audit Logging</w:t>
      </w:r>
    </w:p>
    <w:p>
      <w:r>
        <w:t>All admin actions are logged with timestamp, user, action, and IP address. Audit logs are stored in SQLite and viewable in the Admin Portal.</w:t>
      </w:r>
    </w:p>
    <w:p>
      <w:r>
        <w:br w:type="page"/>
      </w:r>
    </w:p>
    <w:p>
      <w:pPr>
        <w:pStyle w:val="Heading1"/>
      </w:pPr>
      <w:r>
        <w:t>8. Infrastructure &amp; Deployment</w:t>
      </w:r>
    </w:p>
    <w:p>
      <w:pPr>
        <w:pStyle w:val="Heading2"/>
      </w:pPr>
      <w:r>
        <w:t>8.1 Docker Architecture</w:t>
      </w:r>
    </w:p>
    <w:p>
      <w:r>
        <w:t>The entire stack runs in Docker containers with a single command:</w:t>
      </w:r>
    </w:p>
    <w:p>
      <w:pPr>
        <w:pStyle w:val="IntenseQuote"/>
      </w:pPr>
      <w:r>
        <w:t>docker compose up -d --build</w:t>
      </w:r>
    </w:p>
    <w:p>
      <w:pPr>
        <w:pStyle w:val="Heading2"/>
      </w:pPr>
      <w:r>
        <w:t>8.2 Container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Container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Resource Limit</w:t>
            </w:r>
          </w:p>
        </w:tc>
        <w:tc>
          <w:tcPr>
            <w:tcW w:type="dxa" w:w="2160"/>
          </w:tcPr>
          <w:p>
            <w:r>
              <w:t>Volume</w:t>
            </w:r>
          </w:p>
        </w:tc>
      </w:tr>
      <w:tr>
        <w:tc>
          <w:tcPr>
            <w:tcW w:type="dxa" w:w="2160"/>
          </w:tcPr>
          <w:p>
            <w:r>
              <w:t>odata-frontend</w:t>
            </w:r>
          </w:p>
        </w:tc>
        <w:tc>
          <w:tcPr>
            <w:tcW w:type="dxa" w:w="2160"/>
          </w:tcPr>
          <w:p>
            <w:r>
              <w:t>nginx:1.27-alpine</w:t>
            </w:r>
          </w:p>
        </w:tc>
        <w:tc>
          <w:tcPr>
            <w:tcW w:type="dxa" w:w="2160"/>
          </w:tcPr>
          <w:p>
            <w:r>
              <w:t>256MB RAM</w:t>
            </w:r>
          </w:p>
        </w:tc>
        <w:tc>
          <w:tcPr>
            <w:tcW w:type="dxa" w:w="2160"/>
          </w:tcPr>
          <w:p>
            <w:r>
              <w:t>Static files</w:t>
            </w:r>
          </w:p>
        </w:tc>
      </w:tr>
      <w:tr>
        <w:tc>
          <w:tcPr>
            <w:tcW w:type="dxa" w:w="2160"/>
          </w:tcPr>
          <w:p>
            <w:r>
              <w:t>odata-backend</w:t>
            </w:r>
          </w:p>
        </w:tc>
        <w:tc>
          <w:tcPr>
            <w:tcW w:type="dxa" w:w="2160"/>
          </w:tcPr>
          <w:p>
            <w:r>
              <w:t>python:3.10-slim</w:t>
            </w:r>
          </w:p>
        </w:tc>
        <w:tc>
          <w:tcPr>
            <w:tcW w:type="dxa" w:w="2160"/>
          </w:tcPr>
          <w:p>
            <w:r>
              <w:t>2GB RAM</w:t>
            </w:r>
          </w:p>
        </w:tc>
        <w:tc>
          <w:tcPr>
            <w:tcW w:type="dxa" w:w="2160"/>
          </w:tcPr>
          <w:p>
            <w:r>
              <w:t>backend_data</w:t>
            </w:r>
          </w:p>
        </w:tc>
      </w:tr>
      <w:tr>
        <w:tc>
          <w:tcPr>
            <w:tcW w:type="dxa" w:w="2160"/>
          </w:tcPr>
          <w:p>
            <w:r>
              <w:t>odata-neo4j</w:t>
            </w:r>
          </w:p>
        </w:tc>
        <w:tc>
          <w:tcPr>
            <w:tcW w:type="dxa" w:w="2160"/>
          </w:tcPr>
          <w:p>
            <w:r>
              <w:t>neo4j:5</w:t>
            </w:r>
          </w:p>
        </w:tc>
        <w:tc>
          <w:tcPr>
            <w:tcW w:type="dxa" w:w="2160"/>
          </w:tcPr>
          <w:p>
            <w:r>
              <w:t>2GB RAM</w:t>
            </w:r>
          </w:p>
        </w:tc>
        <w:tc>
          <w:tcPr>
            <w:tcW w:type="dxa" w:w="2160"/>
          </w:tcPr>
          <w:p>
            <w:r>
              <w:t>neo4j_data</w:t>
            </w:r>
          </w:p>
        </w:tc>
      </w:tr>
      <w:tr>
        <w:tc>
          <w:tcPr>
            <w:tcW w:type="dxa" w:w="2160"/>
          </w:tcPr>
          <w:p>
            <w:r>
              <w:t>odata-n8n</w:t>
            </w:r>
          </w:p>
        </w:tc>
        <w:tc>
          <w:tcPr>
            <w:tcW w:type="dxa" w:w="2160"/>
          </w:tcPr>
          <w:p>
            <w:r>
              <w:t>n8nio/n8n</w:t>
            </w:r>
          </w:p>
        </w:tc>
        <w:tc>
          <w:tcPr>
            <w:tcW w:type="dxa" w:w="2160"/>
          </w:tcPr>
          <w:p>
            <w:r>
              <w:t>1GB RAM</w:t>
            </w:r>
          </w:p>
        </w:tc>
        <w:tc>
          <w:tcPr>
            <w:tcW w:type="dxa" w:w="2160"/>
          </w:tcPr>
          <w:p>
            <w:r>
              <w:t>n8n_data</w:t>
            </w:r>
          </w:p>
        </w:tc>
      </w:tr>
    </w:tbl>
    <w:p>
      <w:pPr>
        <w:pStyle w:val="Heading2"/>
      </w:pPr>
      <w:r>
        <w:t>8.3 Data Persistence</w:t>
      </w:r>
    </w:p>
    <w:p>
      <w:pPr>
        <w:pStyle w:val="ListBullet"/>
      </w:pPr>
      <w:r>
        <w:t>neo4j_data: Graph database (entity relationships, service registry)</w:t>
      </w:r>
    </w:p>
    <w:p>
      <w:pPr>
        <w:pStyle w:val="ListBullet"/>
      </w:pPr>
      <w:r>
        <w:t>backend_data: SQLite auth database (users, roles, audit logs)</w:t>
      </w:r>
    </w:p>
    <w:p>
      <w:pPr>
        <w:pStyle w:val="ListBullet"/>
      </w:pPr>
      <w:r>
        <w:t>chroma_cache: ChromaDB vector store (query plan cache, RAG)</w:t>
      </w:r>
    </w:p>
    <w:p>
      <w:pPr>
        <w:pStyle w:val="ListBullet"/>
      </w:pPr>
      <w:r>
        <w:t>n8n_data: n8n workflow configurations</w:t>
      </w:r>
    </w:p>
    <w:p>
      <w:r>
        <w:br w:type="page"/>
      </w:r>
    </w:p>
    <w:p>
      <w:pPr>
        <w:pStyle w:val="Heading1"/>
      </w:pPr>
      <w:r>
        <w:t>9. API Reference</w:t>
      </w:r>
    </w:p>
    <w:p>
      <w:pPr>
        <w:pStyle w:val="Heading2"/>
      </w:pPr>
      <w:r>
        <w:t>9.1 Chat &amp;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/chat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Natural-language query</w:t>
            </w:r>
          </w:p>
        </w:tc>
      </w:tr>
      <w:tr>
        <w:tc>
          <w:tcPr>
            <w:tcW w:type="dxa" w:w="2880"/>
          </w:tcPr>
          <w:p>
            <w:r>
              <w:t>/analyze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Unsupervised ML analysis</w:t>
            </w:r>
          </w:p>
        </w:tc>
      </w:tr>
      <w:tr>
        <w:tc>
          <w:tcPr>
            <w:tcW w:type="dxa" w:w="2880"/>
          </w:tcPr>
          <w:p>
            <w:r>
              <w:t>/ml/train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Train supervised ML model</w:t>
            </w:r>
          </w:p>
        </w:tc>
      </w:tr>
      <w:tr>
        <w:tc>
          <w:tcPr>
            <w:tcW w:type="dxa" w:w="2880"/>
          </w:tcPr>
          <w:p>
            <w:r>
              <w:t>/ml/clean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Data cleaning pipeline</w:t>
            </w:r>
          </w:p>
        </w:tc>
      </w:tr>
      <w:tr>
        <w:tc>
          <w:tcPr>
            <w:tcW w:type="dxa" w:w="2880"/>
          </w:tcPr>
          <w:p>
            <w:r>
              <w:t>/ml/predict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Predict using trained model</w:t>
            </w:r>
          </w:p>
        </w:tc>
      </w:tr>
      <w:tr>
        <w:tc>
          <w:tcPr>
            <w:tcW w:type="dxa" w:w="2880"/>
          </w:tcPr>
          <w:p>
            <w:r>
              <w:t>/ml/algorithms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supported algorithms</w:t>
            </w:r>
          </w:p>
        </w:tc>
      </w:tr>
      <w:tr>
        <w:tc>
          <w:tcPr>
            <w:tcW w:type="dxa" w:w="2880"/>
          </w:tcPr>
          <w:p>
            <w:r>
              <w:t>/ml/models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trained models</w:t>
            </w:r>
          </w:p>
        </w:tc>
      </w:tr>
      <w:tr>
        <w:tc>
          <w:tcPr>
            <w:tcW w:type="dxa" w:w="2880"/>
          </w:tcPr>
          <w:p>
            <w:r>
              <w:t>/share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Share chat via n8n webhook</w:t>
            </w:r>
          </w:p>
        </w:tc>
      </w:tr>
    </w:tbl>
    <w:p>
      <w:pPr>
        <w:pStyle w:val="Heading2"/>
      </w:pPr>
      <w:r>
        <w:t>9.2 Entity Selector &amp; Auto-Join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/entities/{service_id}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entities with labeled properties</w:t>
            </w:r>
          </w:p>
        </w:tc>
      </w:tr>
      <w:tr>
        <w:tc>
          <w:tcPr>
            <w:tcW w:type="dxa" w:w="2880"/>
          </w:tcPr>
          <w:p>
            <w:r>
              <w:t>/entities/auto-join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Detect joins between selected entities</w:t>
            </w:r>
          </w:p>
        </w:tc>
      </w:tr>
      <w:tr>
        <w:tc>
          <w:tcPr>
            <w:tcW w:type="dxa" w:w="2880"/>
          </w:tcPr>
          <w:p>
            <w:r>
              <w:t>/entities/execute-join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Execute multi-entity join query</w:t>
            </w:r>
          </w:p>
        </w:tc>
      </w:tr>
    </w:tbl>
    <w:p>
      <w:r>
        <w:br w:type="page"/>
      </w:r>
    </w:p>
    <w:p>
      <w:pPr>
        <w:pStyle w:val="Heading1"/>
      </w:pPr>
      <w:r>
        <w:t>10. System Requirements</w:t>
      </w:r>
    </w:p>
    <w:p>
      <w:pPr>
        <w:pStyle w:val="Heading2"/>
      </w:pPr>
      <w:r>
        <w:t>10.1 Minimum Requirements (Works)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10/11 (64-bit), macOS 12+, or Ubuntu 20.04+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4 cores / 2 GHz (Intel i5 or AMD Ryzen 5 equivalent)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8 GB total (6 GB available for Docker)</w:t>
            </w:r>
          </w:p>
        </w:tc>
      </w:tr>
      <w:tr>
        <w:tc>
          <w:tcPr>
            <w:tcW w:type="dxa" w:w="4320"/>
          </w:tcPr>
          <w:p>
            <w:r>
              <w:t>Disk</w:t>
            </w:r>
          </w:p>
        </w:tc>
        <w:tc>
          <w:tcPr>
            <w:tcW w:type="dxa" w:w="4320"/>
          </w:tcPr>
          <w:p>
            <w:r>
              <w:t>10 GB free space (SSD recommended)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Docker Desktop 4.0+ or Docker Engine 20.10+</w:t>
            </w:r>
          </w:p>
        </w:tc>
      </w:tr>
      <w:tr>
        <w:tc>
          <w:tcPr>
            <w:tcW w:type="dxa" w:w="4320"/>
          </w:tcPr>
          <w:p>
            <w:r>
              <w:t>Docker Compose</w:t>
            </w:r>
          </w:p>
        </w:tc>
        <w:tc>
          <w:tcPr>
            <w:tcW w:type="dxa" w:w="4320"/>
          </w:tcPr>
          <w:p>
            <w:r>
              <w:t>v2.0+ (included with Docker Desktop)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Internet connection (for LLM API calls)</w:t>
            </w:r>
          </w:p>
        </w:tc>
      </w:tr>
    </w:tbl>
    <w:p>
      <w:pPr>
        <w:pStyle w:val="Heading2"/>
      </w:pPr>
      <w:r>
        <w:t>10.2 Recommended Requirements (Smooth)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11, macOS 13+, or Ubuntu 22.04+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8 cores / 3 GHz (Intel i7 or AMD Ryzen 7 equivalent)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16 GB total (12 GB available for Docker)</w:t>
            </w:r>
          </w:p>
        </w:tc>
      </w:tr>
      <w:tr>
        <w:tc>
          <w:tcPr>
            <w:tcW w:type="dxa" w:w="4320"/>
          </w:tcPr>
          <w:p>
            <w:r>
              <w:t>Disk</w:t>
            </w:r>
          </w:p>
        </w:tc>
        <w:tc>
          <w:tcPr>
            <w:tcW w:type="dxa" w:w="4320"/>
          </w:tcPr>
          <w:p>
            <w:r>
              <w:t>25 GB free space (NVMe SSD recommended)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Docker Desktop 4.20+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100 Mbps broadband connection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Latest Chrome, Firefox, or Edge</w:t>
            </w:r>
          </w:p>
        </w:tc>
      </w:tr>
    </w:tbl>
    <w:p>
      <w:pPr>
        <w:pStyle w:val="Heading2"/>
      </w:pPr>
      <w:r>
        <w:t>10.3 Enterprise Requirements (Production)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Ubuntu 22.04 LTS or RHEL 8+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16+ cores / 3 GHz (Intel Xeon or AMD EPYC)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64 GB ECC RAM</w:t>
            </w:r>
          </w:p>
        </w:tc>
      </w:tr>
      <w:tr>
        <w:tc>
          <w:tcPr>
            <w:tcW w:type="dxa" w:w="4320"/>
          </w:tcPr>
          <w:p>
            <w:r>
              <w:t>Disk</w:t>
            </w:r>
          </w:p>
        </w:tc>
        <w:tc>
          <w:tcPr>
            <w:tcW w:type="dxa" w:w="4320"/>
          </w:tcPr>
          <w:p>
            <w:r>
              <w:t>500 GB NVMe SSD (RAID 10 recommended)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Docker Engine 24+ with Swarm or Kubernetes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1 Gbps dedicated, low-latency connection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Optional: NVIDIA A10G 24GB (for local embeddings)</w:t>
            </w:r>
          </w:p>
        </w:tc>
      </w:tr>
    </w:tbl>
    <w:p>
      <w:pPr>
        <w:pStyle w:val="Heading2"/>
      </w:pPr>
      <w:r>
        <w:t>10.4 Actual RAM Consumption (Live Measurements)</w:t>
      </w:r>
    </w:p>
    <w:p>
      <w:r>
        <w:rPr>
          <w:i/>
          <w:sz w:val="18"/>
        </w:rPr>
        <w:t>Measured on development machine: Intel i7-14650HX (16 cores, 24 threads), 31.7 GB RAM, Windows 11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RAM (Idle)</w:t>
            </w:r>
          </w:p>
        </w:tc>
        <w:tc>
          <w:tcPr>
            <w:tcW w:type="dxa" w:w="1728"/>
          </w:tcPr>
          <w:p>
            <w:r>
              <w:t>RAM (Under Load)</w:t>
            </w:r>
          </w:p>
        </w:tc>
        <w:tc>
          <w:tcPr>
            <w:tcW w:type="dxa" w:w="1728"/>
          </w:tcPr>
          <w:p>
            <w:r>
              <w:t>CPU (Idle)</w:t>
            </w:r>
          </w:p>
        </w:tc>
        <w:tc>
          <w:tcPr>
            <w:tcW w:type="dxa" w:w="1728"/>
          </w:tcPr>
          <w:p>
            <w:r>
              <w:t>CPU (Load)</w:t>
            </w:r>
          </w:p>
        </w:tc>
      </w:tr>
      <w:tr>
        <w:tc>
          <w:tcPr>
            <w:tcW w:type="dxa" w:w="1728"/>
          </w:tcPr>
          <w:p>
            <w:r>
              <w:t>odata-backend</w:t>
            </w:r>
          </w:p>
        </w:tc>
        <w:tc>
          <w:tcPr>
            <w:tcW w:type="dxa" w:w="1728"/>
          </w:tcPr>
          <w:p>
            <w:r>
              <w:t>890 MB</w:t>
            </w:r>
          </w:p>
        </w:tc>
        <w:tc>
          <w:tcPr>
            <w:tcW w:type="dxa" w:w="1728"/>
          </w:tcPr>
          <w:p>
            <w:r>
              <w:t>~1.2 GB</w:t>
            </w:r>
          </w:p>
        </w:tc>
        <w:tc>
          <w:tcPr>
            <w:tcW w:type="dxa" w:w="1728"/>
          </w:tcPr>
          <w:p>
            <w:r>
              <w:t>0.18%</w:t>
            </w:r>
          </w:p>
        </w:tc>
        <w:tc>
          <w:tcPr>
            <w:tcW w:type="dxa" w:w="1728"/>
          </w:tcPr>
          <w:p>
            <w:r>
              <w:t>10-30%</w:t>
            </w:r>
          </w:p>
        </w:tc>
      </w:tr>
      <w:tr>
        <w:tc>
          <w:tcPr>
            <w:tcW w:type="dxa" w:w="1728"/>
          </w:tcPr>
          <w:p>
            <w:r>
              <w:t>odata-neo4j</w:t>
            </w:r>
          </w:p>
        </w:tc>
        <w:tc>
          <w:tcPr>
            <w:tcW w:type="dxa" w:w="1728"/>
          </w:tcPr>
          <w:p>
            <w:r>
              <w:t>830 MB</w:t>
            </w:r>
          </w:p>
        </w:tc>
        <w:tc>
          <w:tcPr>
            <w:tcW w:type="dxa" w:w="1728"/>
          </w:tcPr>
          <w:p>
            <w:r>
              <w:t>~1.5 GB</w:t>
            </w:r>
          </w:p>
        </w:tc>
        <w:tc>
          <w:tcPr>
            <w:tcW w:type="dxa" w:w="1728"/>
          </w:tcPr>
          <w:p>
            <w:r>
              <w:t>2.81%</w:t>
            </w:r>
          </w:p>
        </w:tc>
        <w:tc>
          <w:tcPr>
            <w:tcW w:type="dxa" w:w="1728"/>
          </w:tcPr>
          <w:p>
            <w:r>
              <w:t>5-15%</w:t>
            </w:r>
          </w:p>
        </w:tc>
      </w:tr>
      <w:tr>
        <w:tc>
          <w:tcPr>
            <w:tcW w:type="dxa" w:w="1728"/>
          </w:tcPr>
          <w:p>
            <w:r>
              <w:t>odata-n8n</w:t>
            </w:r>
          </w:p>
        </w:tc>
        <w:tc>
          <w:tcPr>
            <w:tcW w:type="dxa" w:w="1728"/>
          </w:tcPr>
          <w:p>
            <w:r>
              <w:t>323 MB</w:t>
            </w:r>
          </w:p>
        </w:tc>
        <w:tc>
          <w:tcPr>
            <w:tcW w:type="dxa" w:w="1728"/>
          </w:tcPr>
          <w:p>
            <w:r>
              <w:t>~500 MB</w:t>
            </w:r>
          </w:p>
        </w:tc>
        <w:tc>
          <w:tcPr>
            <w:tcW w:type="dxa" w:w="1728"/>
          </w:tcPr>
          <w:p>
            <w:r>
              <w:t>0.20%</w:t>
            </w:r>
          </w:p>
        </w:tc>
        <w:tc>
          <w:tcPr>
            <w:tcW w:type="dxa" w:w="1728"/>
          </w:tcPr>
          <w:p>
            <w:r>
              <w:t>5-10%</w:t>
            </w:r>
          </w:p>
        </w:tc>
      </w:tr>
      <w:tr>
        <w:tc>
          <w:tcPr>
            <w:tcW w:type="dxa" w:w="1728"/>
          </w:tcPr>
          <w:p>
            <w:r>
              <w:t>odata-frontend</w:t>
            </w:r>
          </w:p>
        </w:tc>
        <w:tc>
          <w:tcPr>
            <w:tcW w:type="dxa" w:w="1728"/>
          </w:tcPr>
          <w:p>
            <w:r>
              <w:t>19 MB</w:t>
            </w:r>
          </w:p>
        </w:tc>
        <w:tc>
          <w:tcPr>
            <w:tcW w:type="dxa" w:w="1728"/>
          </w:tcPr>
          <w:p>
            <w:r>
              <w:t>~50 MB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t>1-5%</w:t>
            </w:r>
          </w:p>
        </w:tc>
      </w:tr>
    </w:tbl>
    <w:p>
      <w:r>
        <w:rPr>
          <w:b/>
        </w:rPr>
        <w:t xml:space="preserve">Total: </w:t>
      </w:r>
      <w:r>
        <w:t>~2.06 GB idle, ~3.2 GB under load, ~3.2% CPU idle, 20-60% CPU load</w:t>
      </w:r>
    </w:p>
    <w:p>
      <w:pPr>
        <w:pStyle w:val="Heading2"/>
      </w:pPr>
      <w:r>
        <w:t>10.5 Actual Disk Usage (Live Measurements)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Project source code</w:t>
            </w:r>
          </w:p>
        </w:tc>
        <w:tc>
          <w:tcPr>
            <w:tcW w:type="dxa" w:w="2880"/>
          </w:tcPr>
          <w:p>
            <w:r>
              <w:t>1.6 MB</w:t>
            </w:r>
          </w:p>
        </w:tc>
        <w:tc>
          <w:tcPr>
            <w:tcW w:type="dxa" w:w="2880"/>
          </w:tcPr>
          <w:p>
            <w:r>
              <w:t>Backend (1.3 MB) + Frontend (0.3 MB)</w:t>
            </w:r>
          </w:p>
        </w:tc>
      </w:tr>
      <w:tr>
        <w:tc>
          <w:tcPr>
            <w:tcW w:type="dxa" w:w="2880"/>
          </w:tcPr>
          <w:p>
            <w:r>
              <w:t>Docker images</w:t>
            </w:r>
          </w:p>
        </w:tc>
        <w:tc>
          <w:tcPr>
            <w:tcW w:type="dxa" w:w="2880"/>
          </w:tcPr>
          <w:p>
            <w:r>
              <w:t>32.69 GB</w:t>
            </w:r>
          </w:p>
        </w:tc>
        <w:tc>
          <w:tcPr>
            <w:tcW w:type="dxa" w:w="2880"/>
          </w:tcPr>
          <w:p>
            <w:r>
              <w:t>69% reclaimable (22.8 GB)</w:t>
            </w:r>
          </w:p>
        </w:tc>
      </w:tr>
      <w:tr>
        <w:tc>
          <w:tcPr>
            <w:tcW w:type="dxa" w:w="2880"/>
          </w:tcPr>
          <w:p>
            <w:r>
              <w:t>Docker build cache</w:t>
            </w:r>
          </w:p>
        </w:tc>
        <w:tc>
          <w:tcPr>
            <w:tcW w:type="dxa" w:w="2880"/>
          </w:tcPr>
          <w:p>
            <w:r>
              <w:t>21.34 GB</w:t>
            </w:r>
          </w:p>
        </w:tc>
        <w:tc>
          <w:tcPr>
            <w:tcW w:type="dxa" w:w="2880"/>
          </w:tcPr>
          <w:p>
            <w:r>
              <w:t>All reclaimable</w:t>
            </w:r>
          </w:p>
        </w:tc>
      </w:tr>
      <w:tr>
        <w:tc>
          <w:tcPr>
            <w:tcW w:type="dxa" w:w="2880"/>
          </w:tcPr>
          <w:p>
            <w:r>
              <w:t>Docker containers</w:t>
            </w:r>
          </w:p>
        </w:tc>
        <w:tc>
          <w:tcPr>
            <w:tcW w:type="dxa" w:w="2880"/>
          </w:tcPr>
          <w:p>
            <w:r>
              <w:t>701 MB</w:t>
            </w:r>
          </w:p>
        </w:tc>
        <w:tc>
          <w:tcPr>
            <w:tcW w:type="dxa" w:w="2880"/>
          </w:tcPr>
          <w:p>
            <w:r>
              <w:t>4 running containers</w:t>
            </w:r>
          </w:p>
        </w:tc>
      </w:tr>
      <w:tr>
        <w:tc>
          <w:tcPr>
            <w:tcW w:type="dxa" w:w="2880"/>
          </w:tcPr>
          <w:p>
            <w:r>
              <w:t>Docker volumes</w:t>
            </w:r>
          </w:p>
        </w:tc>
        <w:tc>
          <w:tcPr>
            <w:tcW w:type="dxa" w:w="2880"/>
          </w:tcPr>
          <w:p>
            <w:r>
              <w:t>3.16 GB</w:t>
            </w:r>
          </w:p>
        </w:tc>
        <w:tc>
          <w:tcPr>
            <w:tcW w:type="dxa" w:w="2880"/>
          </w:tcPr>
          <w:p>
            <w:r>
              <w:t>Neo4j, ChromaDB, n8n, backend data</w:t>
            </w:r>
          </w:p>
        </w:tc>
      </w:tr>
      <w:tr>
        <w:tc>
          <w:tcPr>
            <w:tcW w:type="dxa" w:w="2880"/>
          </w:tcPr>
          <w:p>
            <w:r>
              <w:t>Total Docker</w:t>
            </w:r>
          </w:p>
        </w:tc>
        <w:tc>
          <w:tcPr>
            <w:tcW w:type="dxa" w:w="2880"/>
          </w:tcPr>
          <w:p>
            <w:r>
              <w:t>~57 GB</w:t>
            </w:r>
          </w:p>
        </w:tc>
        <w:tc>
          <w:tcPr>
            <w:tcW w:type="dxa" w:w="2880"/>
          </w:tcPr>
          <w:p>
            <w:r>
              <w:t>Images + cache + volumes</w:t>
            </w:r>
          </w:p>
        </w:tc>
      </w:tr>
    </w:tbl>
    <w:p>
      <w:pPr>
        <w:pStyle w:val="Heading2"/>
      </w:pPr>
      <w:r>
        <w:t>10.6 What to Delete to Save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What to Delete</w:t>
            </w:r>
          </w:p>
        </w:tc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Space Recovered</w:t>
            </w:r>
          </w:p>
        </w:tc>
      </w:tr>
      <w:tr>
        <w:tc>
          <w:tcPr>
            <w:tcW w:type="dxa" w:w="2880"/>
          </w:tcPr>
          <w:p>
            <w:r>
              <w:t>Docker build cache</w:t>
            </w:r>
          </w:p>
        </w:tc>
        <w:tc>
          <w:tcPr>
            <w:tcW w:type="dxa" w:w="2880"/>
          </w:tcPr>
          <w:p>
            <w:r>
              <w:t>docker builder prune -a</w:t>
            </w:r>
          </w:p>
        </w:tc>
        <w:tc>
          <w:tcPr>
            <w:tcW w:type="dxa" w:w="2880"/>
          </w:tcPr>
          <w:p>
            <w:r>
              <w:t>~21 GB</w:t>
            </w:r>
          </w:p>
        </w:tc>
      </w:tr>
      <w:tr>
        <w:tc>
          <w:tcPr>
            <w:tcW w:type="dxa" w:w="2880"/>
          </w:tcPr>
          <w:p>
            <w:r>
              <w:t>Unused Docker images</w:t>
            </w:r>
          </w:p>
        </w:tc>
        <w:tc>
          <w:tcPr>
            <w:tcW w:type="dxa" w:w="2880"/>
          </w:tcPr>
          <w:p>
            <w:r>
              <w:t>docker image prune -a</w:t>
            </w:r>
          </w:p>
        </w:tc>
        <w:tc>
          <w:tcPr>
            <w:tcW w:type="dxa" w:w="2880"/>
          </w:tcPr>
          <w:p>
            <w:r>
              <w:t>~22 GB</w:t>
            </w:r>
          </w:p>
        </w:tc>
      </w:tr>
      <w:tr>
        <w:tc>
          <w:tcPr>
            <w:tcW w:type="dxa" w:w="2880"/>
          </w:tcPr>
          <w:p>
            <w:r>
              <w:t>Docker volumes (careful!)</w:t>
            </w:r>
          </w:p>
        </w:tc>
        <w:tc>
          <w:tcPr>
            <w:tcW w:type="dxa" w:w="2880"/>
          </w:tcPr>
          <w:p>
            <w:r>
              <w:t>docker volume prune</w:t>
            </w:r>
          </w:p>
        </w:tc>
        <w:tc>
          <w:tcPr>
            <w:tcW w:type="dxa" w:w="2880"/>
          </w:tcPr>
          <w:p>
            <w:r>
              <w:t>~2.4 GB</w:t>
            </w:r>
          </w:p>
        </w:tc>
      </w:tr>
    </w:tbl>
    <w:p>
      <w:r>
        <w:rPr>
          <w:i/>
          <w:sz w:val="18"/>
        </w:rPr>
        <w:t>Warning: docker volume prune will delete Neo4j data, ChromaDB cache, and n8n workflows. Back up first.</w:t>
      </w:r>
    </w:p>
    <w:p>
      <w:pPr>
        <w:pStyle w:val="Heading2"/>
      </w:pPr>
      <w:r>
        <w:t>10.7 Software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Docker Desktop</w:t>
            </w:r>
          </w:p>
        </w:tc>
        <w:tc>
          <w:tcPr>
            <w:tcW w:type="dxa" w:w="2880"/>
          </w:tcPr>
          <w:p>
            <w:r>
              <w:t>4.0+</w:t>
            </w:r>
          </w:p>
        </w:tc>
        <w:tc>
          <w:tcPr>
            <w:tcW w:type="dxa" w:w="2880"/>
          </w:tcPr>
          <w:p>
            <w:r>
              <w:t>Container runtime</w:t>
            </w:r>
          </w:p>
        </w:tc>
      </w:tr>
      <w:tr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v2.0+</w:t>
            </w:r>
          </w:p>
        </w:tc>
        <w:tc>
          <w:tcPr>
            <w:tcW w:type="dxa" w:w="2880"/>
          </w:tcPr>
          <w:p>
            <w:r>
              <w:t>Multi-container orchestration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2.30+</w:t>
            </w:r>
          </w:p>
        </w:tc>
        <w:tc>
          <w:tcPr>
            <w:tcW w:type="dxa" w:w="2880"/>
          </w:tcPr>
          <w:p>
            <w:r>
              <w:t>Version control</w:t>
            </w:r>
          </w:p>
        </w:tc>
      </w:tr>
    </w:tbl>
    <w:p>
      <w:pPr>
        <w:pStyle w:val="Heading2"/>
      </w:pPr>
      <w:r>
        <w:t>10.8 Network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Inbound Ports</w:t>
            </w:r>
          </w:p>
        </w:tc>
        <w:tc>
          <w:tcPr>
            <w:tcW w:type="dxa" w:w="4320"/>
          </w:tcPr>
          <w:p>
            <w:r>
              <w:t>3000 (frontend), 8000 (API), 7474 (Neo4j), 7687 (bolt), 5678 (n8n)</w:t>
            </w:r>
          </w:p>
        </w:tc>
      </w:tr>
      <w:tr>
        <w:tc>
          <w:tcPr>
            <w:tcW w:type="dxa" w:w="4320"/>
          </w:tcPr>
          <w:p>
            <w:r>
              <w:t>Outbound Ports</w:t>
            </w:r>
          </w:p>
        </w:tc>
        <w:tc>
          <w:tcPr>
            <w:tcW w:type="dxa" w:w="4320"/>
          </w:tcPr>
          <w:p>
            <w:r>
              <w:t>443 (HTTPS for LLM APIs)</w:t>
            </w:r>
          </w:p>
        </w:tc>
      </w:tr>
      <w:tr>
        <w:tc>
          <w:tcPr>
            <w:tcW w:type="dxa" w:w="4320"/>
          </w:tcPr>
          <w:p>
            <w:r>
              <w:t>Bandwidth</w:t>
            </w:r>
          </w:p>
        </w:tc>
        <w:tc>
          <w:tcPr>
            <w:tcW w:type="dxa" w:w="4320"/>
          </w:tcPr>
          <w:p>
            <w:r>
              <w:t>10 Mbps minimum for API calls</w:t>
            </w:r>
          </w:p>
        </w:tc>
      </w:tr>
      <w:tr>
        <w:tc>
          <w:tcPr>
            <w:tcW w:type="dxa" w:w="4320"/>
          </w:tcPr>
          <w:p>
            <w:r>
              <w:t>Latency</w:t>
            </w:r>
          </w:p>
        </w:tc>
        <w:tc>
          <w:tcPr>
            <w:tcW w:type="dxa" w:w="4320"/>
          </w:tcPr>
          <w:p>
            <w:r>
              <w:t>&lt;100ms to LLM providers (Groq, NVIDIA, Gemini)</w:t>
            </w:r>
          </w:p>
        </w:tc>
      </w:tr>
    </w:tbl>
    <w:p>
      <w:r>
        <w:br w:type="page"/>
      </w:r>
    </w:p>
    <w:p>
      <w:pPr>
        <w:pStyle w:val="Heading1"/>
      </w:pPr>
      <w:r>
        <w:t>11. Cost Analysis</w:t>
      </w:r>
    </w:p>
    <w:p>
      <w:pPr>
        <w:pStyle w:val="Heading2"/>
      </w:pPr>
      <w:r>
        <w:t>11.1 LLM API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Provider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Input Cost</w:t>
            </w:r>
          </w:p>
        </w:tc>
        <w:tc>
          <w:tcPr>
            <w:tcW w:type="dxa" w:w="1728"/>
          </w:tcPr>
          <w:p>
            <w:r>
              <w:t>Output Cost</w:t>
            </w:r>
          </w:p>
        </w:tc>
        <w:tc>
          <w:tcPr>
            <w:tcW w:type="dxa" w:w="1728"/>
          </w:tcPr>
          <w:p>
            <w:r>
              <w:t>Free Tier</w:t>
            </w:r>
          </w:p>
        </w:tc>
      </w:tr>
      <w:tr>
        <w:tc>
          <w:tcPr>
            <w:tcW w:type="dxa" w:w="1728"/>
          </w:tcPr>
          <w:p>
            <w:r>
              <w:t>Groq</w:t>
            </w:r>
          </w:p>
        </w:tc>
        <w:tc>
          <w:tcPr>
            <w:tcW w:type="dxa" w:w="1728"/>
          </w:tcPr>
          <w:p>
            <w:r>
              <w:t>llama-3.3-70b-versatile</w:t>
            </w:r>
          </w:p>
        </w:tc>
        <w:tc>
          <w:tcPr>
            <w:tcW w:type="dxa" w:w="1728"/>
          </w:tcPr>
          <w:p>
            <w:r>
              <w:t>$0.59/M tokens</w:t>
            </w:r>
          </w:p>
        </w:tc>
        <w:tc>
          <w:tcPr>
            <w:tcW w:type="dxa" w:w="1728"/>
          </w:tcPr>
          <w:p>
            <w:r>
              <w:t>$0.79/M tokens</w:t>
            </w:r>
          </w:p>
        </w:tc>
        <w:tc>
          <w:tcPr>
            <w:tcW w:type="dxa" w:w="1728"/>
          </w:tcPr>
          <w:p>
            <w:r>
              <w:t>14,400 RPD</w:t>
            </w:r>
          </w:p>
        </w:tc>
      </w:tr>
      <w:tr>
        <w:tc>
          <w:tcPr>
            <w:tcW w:type="dxa" w:w="1728"/>
          </w:tcPr>
          <w:p>
            <w:r>
              <w:t>Groq</w:t>
            </w:r>
          </w:p>
        </w:tc>
        <w:tc>
          <w:tcPr>
            <w:tcW w:type="dxa" w:w="1728"/>
          </w:tcPr>
          <w:p>
            <w:r>
              <w:t>llama-3.1-8b-instant</w:t>
            </w:r>
          </w:p>
        </w:tc>
        <w:tc>
          <w:tcPr>
            <w:tcW w:type="dxa" w:w="1728"/>
          </w:tcPr>
          <w:p>
            <w:r>
              <w:t>$0.05/M tokens</w:t>
            </w:r>
          </w:p>
        </w:tc>
        <w:tc>
          <w:tcPr>
            <w:tcW w:type="dxa" w:w="1728"/>
          </w:tcPr>
          <w:p>
            <w:r>
              <w:t>$0.08/M tokens</w:t>
            </w:r>
          </w:p>
        </w:tc>
        <w:tc>
          <w:tcPr>
            <w:tcW w:type="dxa" w:w="1728"/>
          </w:tcPr>
          <w:p>
            <w:r>
              <w:t>14,400 RPD</w:t>
            </w:r>
          </w:p>
        </w:tc>
      </w:tr>
      <w:tr>
        <w:tc>
          <w:tcPr>
            <w:tcW w:type="dxa" w:w="1728"/>
          </w:tcPr>
          <w:p>
            <w:r>
              <w:t>NVIDIA</w:t>
            </w:r>
          </w:p>
        </w:tc>
        <w:tc>
          <w:tcPr>
            <w:tcW w:type="dxa" w:w="1728"/>
          </w:tcPr>
          <w:p>
            <w:r>
              <w:t>llama-3.3-70b-instruct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Unlimited</w:t>
            </w:r>
          </w:p>
        </w:tc>
      </w:tr>
      <w:tr>
        <w:tc>
          <w:tcPr>
            <w:tcW w:type="dxa" w:w="1728"/>
          </w:tcPr>
          <w:p>
            <w:r>
              <w:t>Gemini</w:t>
            </w:r>
          </w:p>
        </w:tc>
        <w:tc>
          <w:tcPr>
            <w:tcW w:type="dxa" w:w="1728"/>
          </w:tcPr>
          <w:p>
            <w:r>
              <w:t>gemini-2.0-flash</w:t>
            </w:r>
          </w:p>
        </w:tc>
        <w:tc>
          <w:tcPr>
            <w:tcW w:type="dxa" w:w="1728"/>
          </w:tcPr>
          <w:p>
            <w:r>
              <w:t>$0.075/M tokens</w:t>
            </w:r>
          </w:p>
        </w:tc>
        <w:tc>
          <w:tcPr>
            <w:tcW w:type="dxa" w:w="1728"/>
          </w:tcPr>
          <w:p>
            <w:r>
              <w:t>$0.30/M tokens</w:t>
            </w:r>
          </w:p>
        </w:tc>
        <w:tc>
          <w:tcPr>
            <w:tcW w:type="dxa" w:w="1728"/>
          </w:tcPr>
          <w:p>
            <w:r>
              <w:t>1500 RPD</w:t>
            </w:r>
          </w:p>
        </w:tc>
      </w:tr>
      <w:tr>
        <w:tc>
          <w:tcPr>
            <w:tcW w:type="dxa" w:w="1728"/>
          </w:tcPr>
          <w:p>
            <w:r>
              <w:t>Gemini</w:t>
            </w:r>
          </w:p>
        </w:tc>
        <w:tc>
          <w:tcPr>
            <w:tcW w:type="dxa" w:w="1728"/>
          </w:tcPr>
          <w:p>
            <w:r>
              <w:t>gemini-2.5-pro</w:t>
            </w:r>
          </w:p>
        </w:tc>
        <w:tc>
          <w:tcPr>
            <w:tcW w:type="dxa" w:w="1728"/>
          </w:tcPr>
          <w:p>
            <w:r>
              <w:t>$1.25/M tokens</w:t>
            </w:r>
          </w:p>
        </w:tc>
        <w:tc>
          <w:tcPr>
            <w:tcW w:type="dxa" w:w="1728"/>
          </w:tcPr>
          <w:p>
            <w:r>
              <w:t>$10.00/M tokens</w:t>
            </w:r>
          </w:p>
        </w:tc>
        <w:tc>
          <w:tcPr>
            <w:tcW w:type="dxa" w:w="1728"/>
          </w:tcPr>
          <w:p>
            <w:r>
              <w:t>50 RPD</w:t>
            </w:r>
          </w:p>
        </w:tc>
      </w:tr>
    </w:tbl>
    <w:p>
      <w:pPr>
        <w:pStyle w:val="Heading2"/>
      </w:pPr>
      <w:r>
        <w:t>11.2 Cost Per Query Estimate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Query Type</w:t>
            </w:r>
          </w:p>
        </w:tc>
        <w:tc>
          <w:tcPr>
            <w:tcW w:type="dxa" w:w="1728"/>
          </w:tcPr>
          <w:p>
            <w:r>
              <w:t>Tokens (est.)</w:t>
            </w:r>
          </w:p>
        </w:tc>
        <w:tc>
          <w:tcPr>
            <w:tcW w:type="dxa" w:w="1728"/>
          </w:tcPr>
          <w:p>
            <w:r>
              <w:t>Groq Cost</w:t>
            </w:r>
          </w:p>
        </w:tc>
        <w:tc>
          <w:tcPr>
            <w:tcW w:type="dxa" w:w="1728"/>
          </w:tcPr>
          <w:p>
            <w:r>
              <w:t>NVIDIA Cost</w:t>
            </w:r>
          </w:p>
        </w:tc>
        <w:tc>
          <w:tcPr>
            <w:tcW w:type="dxa" w:w="1728"/>
          </w:tcPr>
          <w:p>
            <w:r>
              <w:t>Gemini Flash</w:t>
            </w:r>
          </w:p>
        </w:tc>
      </w:tr>
      <w:tr>
        <w:tc>
          <w:tcPr>
            <w:tcW w:type="dxa" w:w="1728"/>
          </w:tcPr>
          <w:p>
            <w:r>
              <w:t>Simple read</w:t>
            </w:r>
          </w:p>
        </w:tc>
        <w:tc>
          <w:tcPr>
            <w:tcW w:type="dxa" w:w="1728"/>
          </w:tcPr>
          <w:p>
            <w:r>
              <w:t>~600</w:t>
            </w:r>
          </w:p>
        </w:tc>
        <w:tc>
          <w:tcPr>
            <w:tcW w:type="dxa" w:w="1728"/>
          </w:tcPr>
          <w:p>
            <w:r>
              <w:t>$0.0004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$0.00005</w:t>
            </w:r>
          </w:p>
        </w:tc>
      </w:tr>
      <w:tr>
        <w:tc>
          <w:tcPr>
            <w:tcW w:type="dxa" w:w="1728"/>
          </w:tcPr>
          <w:p>
            <w:r>
              <w:t>Aggregation</w:t>
            </w:r>
          </w:p>
        </w:tc>
        <w:tc>
          <w:tcPr>
            <w:tcW w:type="dxa" w:w="1728"/>
          </w:tcPr>
          <w:p>
            <w:r>
              <w:t>~800</w:t>
            </w:r>
          </w:p>
        </w:tc>
        <w:tc>
          <w:tcPr>
            <w:tcW w:type="dxa" w:w="1728"/>
          </w:tcPr>
          <w:p>
            <w:r>
              <w:t>$0.0005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$0.00006</w:t>
            </w:r>
          </w:p>
        </w:tc>
      </w:tr>
      <w:tr>
        <w:tc>
          <w:tcPr>
            <w:tcW w:type="dxa" w:w="1728"/>
          </w:tcPr>
          <w:p>
            <w:r>
              <w:t>Complex query</w:t>
            </w:r>
          </w:p>
        </w:tc>
        <w:tc>
          <w:tcPr>
            <w:tcW w:type="dxa" w:w="1728"/>
          </w:tcPr>
          <w:p>
            <w:r>
              <w:t>~1200</w:t>
            </w:r>
          </w:p>
        </w:tc>
        <w:tc>
          <w:tcPr>
            <w:tcW w:type="dxa" w:w="1728"/>
          </w:tcPr>
          <w:p>
            <w:r>
              <w:t>$0.0008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$0.0001</w:t>
            </w:r>
          </w:p>
        </w:tc>
      </w:tr>
      <w:tr>
        <w:tc>
          <w:tcPr>
            <w:tcW w:type="dxa" w:w="1728"/>
          </w:tcPr>
          <w:p>
            <w:r>
              <w:t>Multi-entity join</w:t>
            </w:r>
          </w:p>
        </w:tc>
        <w:tc>
          <w:tcPr>
            <w:tcW w:type="dxa" w:w="1728"/>
          </w:tcPr>
          <w:p>
            <w:r>
              <w:t>~1500</w:t>
            </w:r>
          </w:p>
        </w:tc>
        <w:tc>
          <w:tcPr>
            <w:tcW w:type="dxa" w:w="1728"/>
          </w:tcPr>
          <w:p>
            <w:r>
              <w:t>$0.001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$0.0001</w:t>
            </w:r>
          </w:p>
        </w:tc>
      </w:tr>
      <w:tr>
        <w:tc>
          <w:tcPr>
            <w:tcW w:type="dxa" w:w="1728"/>
          </w:tcPr>
          <w:p>
            <w:r>
              <w:t>ML training request</w:t>
            </w:r>
          </w:p>
        </w:tc>
        <w:tc>
          <w:tcPr>
            <w:tcW w:type="dxa" w:w="1728"/>
          </w:tcPr>
          <w:p>
            <w:r>
              <w:t>~2000</w:t>
            </w:r>
          </w:p>
        </w:tc>
        <w:tc>
          <w:tcPr>
            <w:tcW w:type="dxa" w:w="1728"/>
          </w:tcPr>
          <w:p>
            <w:r>
              <w:t>$0.0013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$0.0002</w:t>
            </w:r>
          </w:p>
        </w:tc>
      </w:tr>
    </w:tbl>
    <w:p>
      <w:pPr>
        <w:pStyle w:val="Heading2"/>
      </w:pPr>
      <w:r>
        <w:t>11.3 Monthly Cost Estimates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Usage Level</w:t>
            </w:r>
          </w:p>
        </w:tc>
        <w:tc>
          <w:tcPr>
            <w:tcW w:type="dxa" w:w="1728"/>
          </w:tcPr>
          <w:p>
            <w:r>
              <w:t>Queries/Day</w:t>
            </w:r>
          </w:p>
        </w:tc>
        <w:tc>
          <w:tcPr>
            <w:tcW w:type="dxa" w:w="1728"/>
          </w:tcPr>
          <w:p>
            <w:r>
              <w:t>Groq Cost</w:t>
            </w:r>
          </w:p>
        </w:tc>
        <w:tc>
          <w:tcPr>
            <w:tcW w:type="dxa" w:w="1728"/>
          </w:tcPr>
          <w:p>
            <w:r>
              <w:t>NVIDIA Cost</w:t>
            </w:r>
          </w:p>
        </w:tc>
        <w:tc>
          <w:tcPr>
            <w:tcW w:type="dxa" w:w="1728"/>
          </w:tcPr>
          <w:p>
            <w:r>
              <w:t>Gemini Flash</w:t>
            </w:r>
          </w:p>
        </w:tc>
      </w:tr>
      <w:tr>
        <w:tc>
          <w:tcPr>
            <w:tcW w:type="dxa" w:w="1728"/>
          </w:tcPr>
          <w:p>
            <w:r>
              <w:t>Prototype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~$1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~$0.10</w:t>
            </w:r>
          </w:p>
        </w:tc>
      </w:tr>
      <w:tr>
        <w:tc>
          <w:tcPr>
            <w:tcW w:type="dxa" w:w="1728"/>
          </w:tcPr>
          <w:p>
            <w:r>
              <w:t>Development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~$5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~$0.50</w:t>
            </w:r>
          </w:p>
        </w:tc>
      </w:tr>
      <w:tr>
        <w:tc>
          <w:tcPr>
            <w:tcW w:type="dxa" w:w="1728"/>
          </w:tcPr>
          <w:p>
            <w:r>
              <w:t>Small Business</w:t>
            </w:r>
          </w:p>
        </w:tc>
        <w:tc>
          <w:tcPr>
            <w:tcW w:type="dxa" w:w="1728"/>
          </w:tcPr>
          <w:p>
            <w:r>
              <w:t>1,000</w:t>
            </w:r>
          </w:p>
        </w:tc>
        <w:tc>
          <w:tcPr>
            <w:tcW w:type="dxa" w:w="1728"/>
          </w:tcPr>
          <w:p>
            <w:r>
              <w:t>~$50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~$5</w:t>
            </w:r>
          </w:p>
        </w:tc>
      </w:tr>
      <w:tr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~$374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~$37</w:t>
            </w:r>
          </w:p>
        </w:tc>
      </w:tr>
    </w:tbl>
    <w:p>
      <w:pPr>
        <w:pStyle w:val="Heading2"/>
      </w:pPr>
      <w:r>
        <w:t>11.4 Enterprise Cost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Total Monthly</w:t>
            </w:r>
          </w:p>
        </w:tc>
      </w:tr>
      <w:tr>
        <w:tc>
          <w:tcPr>
            <w:tcW w:type="dxa" w:w="2880"/>
          </w:tcPr>
          <w:p>
            <w:r>
              <w:t>Prototype (local)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~$5</w:t>
            </w:r>
          </w:p>
        </w:tc>
      </w:tr>
      <w:tr>
        <w:tc>
          <w:tcPr>
            <w:tcW w:type="dxa" w:w="2880"/>
          </w:tcPr>
          <w:p>
            <w:r>
              <w:t>Small Enterprise (1K/day)</w:t>
            </w:r>
          </w:p>
        </w:tc>
        <w:tc>
          <w:tcPr>
            <w:tcW w:type="dxa" w:w="2880"/>
          </w:tcPr>
          <w:p>
            <w:r>
              <w:t>~$500</w:t>
            </w:r>
          </w:p>
        </w:tc>
        <w:tc>
          <w:tcPr>
            <w:tcW w:type="dxa" w:w="2880"/>
          </w:tcPr>
          <w:p>
            <w:r>
              <w:t>~$540</w:t>
            </w:r>
          </w:p>
        </w:tc>
      </w:tr>
      <w:tr>
        <w:tc>
          <w:tcPr>
            <w:tcW w:type="dxa" w:w="2880"/>
          </w:tcPr>
          <w:p>
            <w:r>
              <w:t>Full Enterprise (10K/day)</w:t>
            </w:r>
          </w:p>
        </w:tc>
        <w:tc>
          <w:tcPr>
            <w:tcW w:type="dxa" w:w="2880"/>
          </w:tcPr>
          <w:p>
            <w:r>
              <w:t>~$1,530</w:t>
            </w:r>
          </w:p>
        </w:tc>
        <w:tc>
          <w:tcPr>
            <w:tcW w:type="dxa" w:w="2880"/>
          </w:tcPr>
          <w:p>
            <w:r>
              <w:t>~$1,830</w:t>
            </w:r>
          </w:p>
        </w:tc>
      </w:tr>
      <w:tr>
        <w:tc>
          <w:tcPr>
            <w:tcW w:type="dxa" w:w="2880"/>
          </w:tcPr>
          <w:p>
            <w:r>
              <w:t>Full Enterprise (Gemini)</w:t>
            </w:r>
          </w:p>
        </w:tc>
        <w:tc>
          <w:tcPr>
            <w:tcW w:type="dxa" w:w="2880"/>
          </w:tcPr>
          <w:p>
            <w:r>
              <w:t>~$800</w:t>
            </w:r>
          </w:p>
        </w:tc>
        <w:tc>
          <w:tcPr>
            <w:tcW w:type="dxa" w:w="2880"/>
          </w:tcPr>
          <w:p>
            <w:r>
              <w:t>~$1,400</w:t>
            </w:r>
          </w:p>
        </w:tc>
      </w:tr>
    </w:tbl>
    <w:p>
      <w:r>
        <w:br w:type="page"/>
      </w:r>
    </w:p>
    <w:p>
      <w:pPr>
        <w:pStyle w:val="Heading1"/>
      </w:pPr>
      <w:r>
        <w:t>12. Architecture Comparison</w:t>
      </w:r>
    </w:p>
    <w:p>
      <w:r>
        <w:t>Comparison between the current stack (Groq + Neo4j) and alternative approaches: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Current (Groq + Neo4j)</w:t>
            </w:r>
          </w:p>
        </w:tc>
        <w:tc>
          <w:tcPr>
            <w:tcW w:type="dxa" w:w="2880"/>
          </w:tcPr>
          <w:p>
            <w:r>
              <w:t>Alternative (Gemini + SurrealDB)</w:t>
            </w:r>
          </w:p>
        </w:tc>
      </w:tr>
      <w:tr>
        <w:tc>
          <w:tcPr>
            <w:tcW w:type="dxa" w:w="2880"/>
          </w:tcPr>
          <w:p>
            <w:r>
              <w:t>LLM Quality</w:t>
            </w:r>
          </w:p>
        </w:tc>
        <w:tc>
          <w:tcPr>
            <w:tcW w:type="dxa" w:w="2880"/>
          </w:tcPr>
          <w:p>
            <w:r>
              <w:t>Llama 3.3 70B (excellent)</w:t>
            </w:r>
          </w:p>
        </w:tc>
        <w:tc>
          <w:tcPr>
            <w:tcW w:type="dxa" w:w="2880"/>
          </w:tcPr>
          <w:p>
            <w:r>
              <w:t>Gemini 2.5 Pro (best-in-class)</w:t>
            </w:r>
          </w:p>
        </w:tc>
      </w:tr>
      <w:tr>
        <w:tc>
          <w:tcPr>
            <w:tcW w:type="dxa" w:w="2880"/>
          </w:tcPr>
          <w:p>
            <w:r>
              <w:t>LLM Speed</w:t>
            </w:r>
          </w:p>
        </w:tc>
        <w:tc>
          <w:tcPr>
            <w:tcW w:type="dxa" w:w="2880"/>
          </w:tcPr>
          <w:p>
            <w:r>
              <w:t>Groq is fastest globally</w:t>
            </w:r>
          </w:p>
        </w:tc>
        <w:tc>
          <w:tcPr>
            <w:tcW w:type="dxa" w:w="2880"/>
          </w:tcPr>
          <w:p>
            <w:r>
              <w:t>Gemini Flash is very fast</w:t>
            </w:r>
          </w:p>
        </w:tc>
      </w:tr>
      <w:tr>
        <w:tc>
          <w:tcPr>
            <w:tcW w:type="dxa" w:w="2880"/>
          </w:tcPr>
          <w:p>
            <w:r>
              <w:t>Data Privacy</w:t>
            </w:r>
          </w:p>
        </w:tc>
        <w:tc>
          <w:tcPr>
            <w:tcW w:type="dxa" w:w="2880"/>
          </w:tcPr>
          <w:p>
            <w:r>
              <w:t>Embeddings never leave org</w:t>
            </w:r>
          </w:p>
        </w:tc>
        <w:tc>
          <w:tcPr>
            <w:tcW w:type="dxa" w:w="2880"/>
          </w:tcPr>
          <w:p>
            <w:r>
              <w:t>All text sent to Google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Medium (Neo4j container)</w:t>
            </w:r>
          </w:p>
        </w:tc>
        <w:tc>
          <w:tcPr>
            <w:tcW w:type="dxa" w:w="2880"/>
          </w:tcPr>
          <w:p>
            <w:r>
              <w:t>Low (single SurrealDB)</w:t>
            </w:r>
          </w:p>
        </w:tc>
      </w:tr>
      <w:tr>
        <w:tc>
          <w:tcPr>
            <w:tcW w:type="dxa" w:w="2880"/>
          </w:tcPr>
          <w:p>
            <w:r>
              <w:t>Prototype Cost</w:t>
            </w:r>
          </w:p>
        </w:tc>
        <w:tc>
          <w:tcPr>
            <w:tcW w:type="dxa" w:w="2880"/>
          </w:tcPr>
          <w:p>
            <w:r>
              <w:t>~$5/month</w:t>
            </w:r>
          </w:p>
        </w:tc>
        <w:tc>
          <w:tcPr>
            <w:tcW w:type="dxa" w:w="2880"/>
          </w:tcPr>
          <w:p>
            <w:r>
              <w:t>~$1/month</w:t>
            </w:r>
          </w:p>
        </w:tc>
      </w:tr>
      <w:tr>
        <w:tc>
          <w:tcPr>
            <w:tcW w:type="dxa" w:w="2880"/>
          </w:tcPr>
          <w:p>
            <w:r>
              <w:t>Enterprise Cost</w:t>
            </w:r>
          </w:p>
        </w:tc>
        <w:tc>
          <w:tcPr>
            <w:tcW w:type="dxa" w:w="2880"/>
          </w:tcPr>
          <w:p>
            <w:r>
              <w:t>~$1,830/month</w:t>
            </w:r>
          </w:p>
        </w:tc>
        <w:tc>
          <w:tcPr>
            <w:tcW w:type="dxa" w:w="2880"/>
          </w:tcPr>
          <w:p>
            <w:r>
              <w:t>~$905/month</w:t>
            </w:r>
          </w:p>
        </w:tc>
      </w:tr>
      <w:tr>
        <w:tc>
          <w:tcPr>
            <w:tcW w:type="dxa" w:w="2880"/>
          </w:tcPr>
          <w:p>
            <w:r>
              <w:t>Vendor Lock-in</w:t>
            </w:r>
          </w:p>
        </w:tc>
        <w:tc>
          <w:tcPr>
            <w:tcW w:type="dxa" w:w="2880"/>
          </w:tcPr>
          <w:p>
            <w:r>
              <w:t>Low (open models)</w:t>
            </w:r>
          </w:p>
        </w:tc>
        <w:tc>
          <w:tcPr>
            <w:tcW w:type="dxa" w:w="2880"/>
          </w:tcPr>
          <w:p>
            <w:r>
              <w:t>Medium (Google APIs)</w:t>
            </w:r>
          </w:p>
        </w:tc>
      </w:tr>
      <w:tr>
        <w:tc>
          <w:tcPr>
            <w:tcW w:type="dxa" w:w="2880"/>
          </w:tcPr>
          <w:p>
            <w:r>
              <w:t>Context Window</w:t>
            </w:r>
          </w:p>
        </w:tc>
        <w:tc>
          <w:tcPr>
            <w:tcW w:type="dxa" w:w="2880"/>
          </w:tcPr>
          <w:p>
            <w:r>
              <w:t>128K tokens</w:t>
            </w:r>
          </w:p>
        </w:tc>
        <w:tc>
          <w:tcPr>
            <w:tcW w:type="dxa" w:w="2880"/>
          </w:tcPr>
          <w:p>
            <w:r>
              <w:t>1M tokens (Gemini)</w:t>
            </w:r>
          </w:p>
        </w:tc>
      </w:tr>
      <w:tr>
        <w:tc>
          <w:tcPr>
            <w:tcW w:type="dxa" w:w="2880"/>
          </w:tcPr>
          <w:p>
            <w:r>
              <w:t>Multi-modal</w:t>
            </w:r>
          </w:p>
        </w:tc>
        <w:tc>
          <w:tcPr>
            <w:tcW w:type="dxa" w:w="2880"/>
          </w:tcPr>
          <w:p>
            <w:r>
              <w:t>Text only</w:t>
            </w:r>
          </w:p>
        </w:tc>
        <w:tc>
          <w:tcPr>
            <w:tcW w:type="dxa" w:w="2880"/>
          </w:tcPr>
          <w:p>
            <w:r>
              <w:t>Images, PDFs, Audio</w:t>
            </w:r>
          </w:p>
        </w:tc>
      </w:tr>
      <w:tr>
        <w:tc>
          <w:tcPr>
            <w:tcW w:type="dxa" w:w="2880"/>
          </w:tcPr>
          <w:p>
            <w:r>
              <w:t>Graph Relationships</w:t>
            </w:r>
          </w:p>
        </w:tc>
        <w:tc>
          <w:tcPr>
            <w:tcW w:type="dxa" w:w="2880"/>
          </w:tcPr>
          <w:p>
            <w:r>
              <w:t>Native Neo4j Cypher</w:t>
            </w:r>
          </w:p>
        </w:tc>
        <w:tc>
          <w:tcPr>
            <w:tcW w:type="dxa" w:w="2880"/>
          </w:tcPr>
          <w:p>
            <w:r>
              <w:t>SurrealDB graph edges</w:t>
            </w:r>
          </w:p>
        </w:tc>
      </w:tr>
    </w:tbl>
    <w:p>
      <w:r>
        <w:br w:type="page"/>
      </w:r>
    </w:p>
    <w:p>
      <w:pPr>
        <w:pStyle w:val="Heading1"/>
      </w:pPr>
      <w:r>
        <w:t>13. Recommendations</w:t>
      </w:r>
    </w:p>
    <w:p>
      <w:pPr>
        <w:pStyle w:val="Heading2"/>
      </w:pPr>
      <w:r>
        <w:t>13.1 Use Current Stack When:</w:t>
      </w:r>
    </w:p>
    <w:p>
      <w:pPr>
        <w:pStyle w:val="ListBullet"/>
      </w:pPr>
      <w:r>
        <w:t>Data sovereignty / intranet deployment is required</w:t>
      </w:r>
    </w:p>
    <w:p>
      <w:pPr>
        <w:pStyle w:val="ListBullet"/>
      </w:pPr>
      <w:r>
        <w:t>Embeddings must not leave the organisation's network</w:t>
      </w:r>
    </w:p>
    <w:p>
      <w:pPr>
        <w:pStyle w:val="ListBullet"/>
      </w:pPr>
      <w:r>
        <w:t>Real-time UX speed is the top priority (Groq is ~10x faster)</w:t>
      </w:r>
    </w:p>
    <w:p>
      <w:pPr>
        <w:pStyle w:val="ListBullet"/>
      </w:pPr>
      <w:r>
        <w:t>Offline or air-gapped deployments are needed</w:t>
      </w:r>
    </w:p>
    <w:p>
      <w:pPr>
        <w:pStyle w:val="ListBullet"/>
      </w:pPr>
      <w:r>
        <w:t>Graph relationships need native Cypher queries (Neo4j)</w:t>
      </w:r>
    </w:p>
    <w:p>
      <w:pPr>
        <w:pStyle w:val="Heading2"/>
      </w:pPr>
      <w:r>
        <w:t>13.2 Consider Switching When:</w:t>
      </w:r>
    </w:p>
    <w:p>
      <w:pPr>
        <w:pStyle w:val="ListBullet"/>
      </w:pPr>
      <w:r>
        <w:t>Cost reduction at scale is the priority (51% cheaper with Gemini)</w:t>
      </w:r>
    </w:p>
    <w:p>
      <w:pPr>
        <w:pStyle w:val="ListBullet"/>
      </w:pPr>
      <w:r>
        <w:t>Simplifying infrastructure is desired (eliminate Neo4j + separate DBs)</w:t>
      </w:r>
    </w:p>
    <w:p>
      <w:pPr>
        <w:pStyle w:val="ListBullet"/>
      </w:pPr>
      <w:r>
        <w:t>Better reasoning quality is needed (Gemini 2.5 Pro outperforms Llama 70B)</w:t>
      </w:r>
    </w:p>
    <w:p>
      <w:pPr>
        <w:pStyle w:val="ListBullet"/>
      </w:pPr>
      <w:r>
        <w:t>Multimodal inputs (documents, images from SAP) are required</w:t>
      </w:r>
    </w:p>
    <w:p>
      <w:pPr>
        <w:pStyle w:val="ListBullet"/>
      </w:pPr>
      <w:r>
        <w:t>1M-token context window is beneficial (full OData schema in context)</w:t>
      </w:r>
    </w:p>
    <w:p>
      <w:pPr>
        <w:pStyle w:val="Heading2"/>
      </w:pPr>
      <w:r>
        <w:t>13.3 Quick Wins for Improvement</w:t>
      </w:r>
    </w:p>
    <w:p>
      <w:pPr>
        <w:pStyle w:val="ListBullet"/>
      </w:pPr>
      <w:r>
        <w:t>Add OpenRouter key rotation for better rate limit handling</w:t>
      </w:r>
    </w:p>
    <w:p>
      <w:pPr>
        <w:pStyle w:val="ListBullet"/>
      </w:pPr>
      <w:r>
        <w:t>Implement session ownership (bind sessions to user IDs)</w:t>
      </w:r>
    </w:p>
    <w:p>
      <w:pPr>
        <w:pStyle w:val="ListBullet"/>
      </w:pPr>
      <w:r>
        <w:t>Enable n8n Email/WhatsApp nodes for automated sharing</w:t>
      </w:r>
    </w:p>
    <w:p>
      <w:pPr>
        <w:pStyle w:val="ListBullet"/>
      </w:pPr>
      <w:r>
        <w:t>Fine-tune LLM on accumulated RAG query plan data</w:t>
      </w:r>
    </w:p>
    <w:p>
      <w:pPr>
        <w:pStyle w:val="ListBullet"/>
      </w:pPr>
      <w:r>
        <w:t>Add caching for OData metadata (reduce startup recovery time)</w:t>
      </w:r>
    </w:p>
    <w:p>
      <w:pPr>
        <w:pStyle w:val="ListBullet"/>
      </w:pPr>
      <w:r>
        <w:t>Implement horizontal scaling with Docker Swarm or Kubernetes</w:t>
      </w:r>
    </w:p>
    <w:p>
      <w:r>
        <w:br w:type="page"/>
      </w:r>
    </w:p>
    <w:p>
      <w:pPr>
        <w:pStyle w:val="Heading1"/>
      </w:pPr>
      <w:r>
        <w:t>14. Future Roadmap</w:t>
      </w:r>
    </w:p>
    <w:p>
      <w:pPr>
        <w:pStyle w:val="Heading2"/>
      </w:pPr>
      <w:r>
        <w:t>Phase 1: Production Readiness</w:t>
      </w:r>
    </w:p>
    <w:p>
      <w:pPr>
        <w:pStyle w:val="ListBullet"/>
      </w:pPr>
      <w:r>
        <w:t>Implement rate limiting and usage metering</w:t>
      </w:r>
    </w:p>
    <w:p>
      <w:pPr>
        <w:pStyle w:val="ListBullet"/>
      </w:pPr>
      <w:r>
        <w:t>Add comprehensive error handling and monitoring</w:t>
      </w:r>
    </w:p>
    <w:p>
      <w:pPr>
        <w:pStyle w:val="ListBullet"/>
      </w:pPr>
      <w:r>
        <w:t>Set up Grafana/Prometheus for observability</w:t>
      </w:r>
    </w:p>
    <w:p>
      <w:pPr>
        <w:pStyle w:val="ListBullet"/>
      </w:pPr>
      <w:r>
        <w:t>Implement backup and disaster recovery for Neo4j</w:t>
      </w:r>
    </w:p>
    <w:p>
      <w:pPr>
        <w:pStyle w:val="Heading2"/>
      </w:pPr>
      <w:r>
        <w:t>Phase 2: Enterprise Features</w:t>
      </w:r>
    </w:p>
    <w:p>
      <w:pPr>
        <w:pStyle w:val="ListBullet"/>
      </w:pPr>
      <w:r>
        <w:t>Multi-tenant architecture with data isolation</w:t>
      </w:r>
    </w:p>
    <w:p>
      <w:pPr>
        <w:pStyle w:val="ListBullet"/>
      </w:pPr>
      <w:r>
        <w:t>SSO integration (LDAP, SAML, OAuth)</w:t>
      </w:r>
    </w:p>
    <w:p>
      <w:pPr>
        <w:pStyle w:val="ListBullet"/>
      </w:pPr>
      <w:r>
        <w:t>Advanced audit logging with compliance reporting</w:t>
      </w:r>
    </w:p>
    <w:p>
      <w:pPr>
        <w:pStyle w:val="ListBullet"/>
      </w:pPr>
      <w:r>
        <w:t>API versioning and backward compatibility</w:t>
      </w:r>
    </w:p>
    <w:p>
      <w:pPr>
        <w:pStyle w:val="Heading2"/>
      </w:pPr>
      <w:r>
        <w:t>Phase 3: Intelligence Enhancement</w:t>
      </w:r>
    </w:p>
    <w:p>
      <w:pPr>
        <w:pStyle w:val="ListBullet"/>
      </w:pPr>
      <w:r>
        <w:t>Fine-tuned LLM on enterprise-specific OData patterns</w:t>
      </w:r>
    </w:p>
    <w:p>
      <w:pPr>
        <w:pStyle w:val="ListBullet"/>
      </w:pPr>
      <w:r>
        <w:t>Automated anomaly detection and alerting</w:t>
      </w:r>
    </w:p>
    <w:p>
      <w:pPr>
        <w:pStyle w:val="ListBullet"/>
      </w:pPr>
      <w:r>
        <w:t>Natural language to SQL translation for non-OData sources</w:t>
      </w:r>
    </w:p>
    <w:p>
      <w:pPr>
        <w:pStyle w:val="ListBullet"/>
      </w:pPr>
      <w:r>
        <w:t>Predictive analytics with time-series forecasting</w:t>
      </w:r>
    </w:p>
    <w:p>
      <w:pPr>
        <w:pStyle w:val="Heading2"/>
      </w:pPr>
      <w:r>
        <w:t>Phase 4: Scale &amp; Performance</w:t>
      </w:r>
    </w:p>
    <w:p>
      <w:pPr>
        <w:pStyle w:val="ListBullet"/>
      </w:pPr>
      <w:r>
        <w:t>Kubernetes deployment with auto-scaling</w:t>
      </w:r>
    </w:p>
    <w:p>
      <w:pPr>
        <w:pStyle w:val="ListBullet"/>
      </w:pPr>
      <w:r>
        <w:t>CDN for frontend static assets</w:t>
      </w:r>
    </w:p>
    <w:p>
      <w:pPr>
        <w:pStyle w:val="ListBullet"/>
      </w:pPr>
      <w:r>
        <w:t>Redis caching layer for hot queries</w:t>
      </w:r>
    </w:p>
    <w:p>
      <w:pPr>
        <w:pStyle w:val="ListBullet"/>
      </w:pPr>
      <w:r>
        <w:t>Async processing with message queues (RabbitMQ)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