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C877" w14:textId="5B0BEE62" w:rsidR="00283D72" w:rsidRDefault="00423714" w:rsidP="00423714">
      <w:pPr>
        <w:spacing w:before="1440"/>
        <w:jc w:val="center"/>
      </w:pPr>
      <w:r>
        <w:rPr>
          <w:noProof/>
        </w:rPr>
        <w:drawing>
          <wp:inline distT="0" distB="0" distL="0" distR="0" wp14:anchorId="73C509ED" wp14:editId="691AD19D">
            <wp:extent cx="2590800" cy="1111250"/>
            <wp:effectExtent l="0" t="0" r="0" b="0"/>
            <wp:docPr id="1112908987"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2590800" cy="1111250"/>
                    </a:xfrm>
                    <a:prstGeom prst="rect">
                      <a:avLst/>
                    </a:prstGeom>
                    <a:ln/>
                  </pic:spPr>
                </pic:pic>
              </a:graphicData>
            </a:graphic>
          </wp:inline>
        </w:drawing>
      </w:r>
    </w:p>
    <w:p w14:paraId="1A3EC6FE" w14:textId="77777777" w:rsidR="00423714" w:rsidRDefault="00423714">
      <w:pPr>
        <w:spacing w:after="120"/>
        <w:jc w:val="center"/>
        <w:rPr>
          <w:b/>
          <w:bCs/>
          <w:color w:val="2E75B6"/>
          <w:sz w:val="24"/>
          <w:szCs w:val="24"/>
        </w:rPr>
      </w:pPr>
    </w:p>
    <w:p w14:paraId="29D55D84" w14:textId="6BF467CB" w:rsidR="00283D72" w:rsidRDefault="00000000">
      <w:pPr>
        <w:spacing w:after="120"/>
        <w:jc w:val="center"/>
      </w:pPr>
      <w:r>
        <w:rPr>
          <w:b/>
          <w:bCs/>
          <w:color w:val="2E75B6"/>
          <w:sz w:val="24"/>
          <w:szCs w:val="24"/>
        </w:rPr>
        <w:t>PROJECT REPORT</w:t>
      </w:r>
    </w:p>
    <w:p w14:paraId="79715429" w14:textId="77777777" w:rsidR="00283D72" w:rsidRDefault="00000000">
      <w:pPr>
        <w:spacing w:after="120"/>
        <w:jc w:val="center"/>
      </w:pPr>
      <w:r>
        <w:rPr>
          <w:b/>
          <w:bCs/>
          <w:color w:val="1E3A5F"/>
          <w:sz w:val="56"/>
          <w:szCs w:val="56"/>
        </w:rPr>
        <w:t>Markov Decision Process</w:t>
      </w:r>
    </w:p>
    <w:p w14:paraId="0BB6A67A" w14:textId="77777777" w:rsidR="00283D72" w:rsidRDefault="00000000">
      <w:pPr>
        <w:spacing w:after="400"/>
        <w:jc w:val="center"/>
      </w:pPr>
      <w:r>
        <w:rPr>
          <w:color w:val="2E75B6"/>
          <w:sz w:val="36"/>
          <w:szCs w:val="36"/>
        </w:rPr>
        <w:t>6×6 Grid World Navigation</w:t>
      </w:r>
    </w:p>
    <w:p w14:paraId="791D5A47" w14:textId="77777777" w:rsidR="00283D72" w:rsidRDefault="00283D72">
      <w:pPr>
        <w:pBdr>
          <w:bottom w:val="single" w:sz="8" w:space="4" w:color="2E75B6"/>
        </w:pBdr>
        <w:spacing w:after="400"/>
        <w:jc w:val="center"/>
      </w:pPr>
    </w:p>
    <w:p w14:paraId="761D4C54" w14:textId="77777777" w:rsidR="00283D72" w:rsidRDefault="00000000">
      <w:pPr>
        <w:spacing w:before="200" w:after="800"/>
        <w:jc w:val="center"/>
      </w:pPr>
      <w:r>
        <w:rPr>
          <w:i/>
          <w:iCs/>
          <w:color w:val="555555"/>
        </w:rPr>
        <w:t>Reinforcement Learning • Value Iteration • Optimal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3D72" w14:paraId="18376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61A24" w14:textId="77777777" w:rsidR="00283D72" w:rsidRDefault="00000000">
            <w:r>
              <w:rPr>
                <w:b/>
                <w:bCs/>
                <w:sz w:val="20"/>
                <w:szCs w:val="20"/>
              </w:rPr>
              <w:t>Subject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5B902" w14:textId="77777777" w:rsidR="00283D72" w:rsidRDefault="00000000">
            <w:r>
              <w:rPr>
                <w:sz w:val="20"/>
                <w:szCs w:val="20"/>
              </w:rPr>
              <w:t>Markov Decision Process (MDP)</w:t>
            </w:r>
          </w:p>
        </w:tc>
      </w:tr>
      <w:tr w:rsidR="00283D72" w14:paraId="7E0327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3A094" w14:textId="77777777" w:rsidR="00283D72" w:rsidRDefault="00000000">
            <w:r>
              <w:rPr>
                <w:b/>
                <w:bCs/>
                <w:sz w:val="20"/>
                <w:szCs w:val="20"/>
              </w:rPr>
              <w:t>Environment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41E18" w14:textId="77777777" w:rsidR="00283D72" w:rsidRDefault="00000000">
            <w:r>
              <w:rPr>
                <w:sz w:val="20"/>
                <w:szCs w:val="20"/>
              </w:rPr>
              <w:t>6×6 Grid World (36 states)</w:t>
            </w:r>
          </w:p>
        </w:tc>
      </w:tr>
      <w:tr w:rsidR="00283D72" w14:paraId="27C2E9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B8C75" w14:textId="77777777" w:rsidR="00283D72" w:rsidRDefault="00000000">
            <w:r>
              <w:rPr>
                <w:b/>
                <w:bCs/>
                <w:sz w:val="20"/>
                <w:szCs w:val="20"/>
              </w:rPr>
              <w:t>Algorithm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85008" w14:textId="77777777" w:rsidR="00283D72" w:rsidRDefault="00000000">
            <w:r>
              <w:rPr>
                <w:sz w:val="20"/>
                <w:szCs w:val="20"/>
              </w:rPr>
              <w:t>Value Iteration (Bellman Equation)</w:t>
            </w:r>
          </w:p>
        </w:tc>
      </w:tr>
      <w:tr w:rsidR="00283D72" w14:paraId="507B27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61629" w14:textId="77777777" w:rsidR="00283D72"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D232B" w14:textId="77777777" w:rsidR="00283D72" w:rsidRDefault="00000000">
            <w:r>
              <w:rPr>
                <w:sz w:val="20"/>
                <w:szCs w:val="20"/>
              </w:rPr>
              <w:t>Python 3 (</w:t>
            </w:r>
            <w:proofErr w:type="spellStart"/>
            <w:r>
              <w:rPr>
                <w:sz w:val="20"/>
                <w:szCs w:val="20"/>
              </w:rPr>
              <w:t>Jupyter</w:t>
            </w:r>
            <w:proofErr w:type="spellEnd"/>
            <w:r>
              <w:rPr>
                <w:sz w:val="20"/>
                <w:szCs w:val="20"/>
              </w:rPr>
              <w:t xml:space="preserve"> Notebook)</w:t>
            </w:r>
          </w:p>
        </w:tc>
      </w:tr>
      <w:tr w:rsidR="00283D72" w14:paraId="63E446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BFA78" w14:textId="77777777" w:rsidR="00283D72" w:rsidRDefault="00000000">
            <w:r>
              <w:rPr>
                <w:b/>
                <w:bCs/>
                <w:sz w:val="20"/>
                <w:szCs w:val="20"/>
              </w:rPr>
              <w:t>Credit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4A32A" w14:textId="77777777" w:rsidR="00283D72" w:rsidRDefault="00000000">
            <w:r>
              <w:rPr>
                <w:sz w:val="20"/>
                <w:szCs w:val="20"/>
              </w:rPr>
              <w:t>Based on webinar code by Willian Paiva</w:t>
            </w:r>
          </w:p>
        </w:tc>
      </w:tr>
      <w:tr w:rsidR="00283D72" w14:paraId="09BEB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C6242" w14:textId="77777777" w:rsidR="00283D72" w:rsidRDefault="00000000">
            <w:r>
              <w:rPr>
                <w:b/>
                <w:bCs/>
                <w:sz w:val="20"/>
                <w:szCs w:val="20"/>
              </w:rPr>
              <w:t>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5D36" w14:textId="77777777" w:rsidR="00283D72" w:rsidRDefault="00000000">
            <w:r>
              <w:rPr>
                <w:sz w:val="20"/>
                <w:szCs w:val="20"/>
              </w:rPr>
              <w:t>April 2026</w:t>
            </w:r>
          </w:p>
        </w:tc>
      </w:tr>
    </w:tbl>
    <w:p w14:paraId="1F2731B2" w14:textId="3DAA341C" w:rsidR="00423714" w:rsidRDefault="00000000" w:rsidP="00423714">
      <w:r>
        <w:br w:type="page"/>
      </w:r>
    </w:p>
    <w:p w14:paraId="798DC947" w14:textId="77777777" w:rsidR="00283D72" w:rsidRDefault="00000000">
      <w:pPr>
        <w:pStyle w:val="Heading1"/>
        <w:pBdr>
          <w:bottom w:val="single" w:sz="6" w:space="4" w:color="2E75B6"/>
        </w:pBdr>
      </w:pPr>
      <w:r>
        <w:lastRenderedPageBreak/>
        <w:t>1. Introduction</w:t>
      </w:r>
    </w:p>
    <w:p w14:paraId="4F6FA9E5" w14:textId="77777777" w:rsidR="00283D72" w:rsidRDefault="00000000">
      <w:pPr>
        <w:spacing w:before="80" w:after="80"/>
      </w:pPr>
      <w:r>
        <w:t>This project implements a Markov Decision Process (MDP) in a 6×6 grid-world environment. The objective is to train an agent to navigate from any cell in the grid to a designated target cell (the bottom-right corner) while maximising cumulative reward. The solution employs the classical Value Iteration algorithm to compute optimal state values, and then derives the best policy (action per state) from those values.</w:t>
      </w:r>
    </w:p>
    <w:p w14:paraId="09D58ED6" w14:textId="77777777" w:rsidR="00283D72" w:rsidRDefault="00000000">
      <w:pPr>
        <w:spacing w:before="80" w:after="80"/>
      </w:pPr>
      <w:r>
        <w:t>MDPs are a foundational framework in reinforcement learning and sequential decision-making. They model situations where an agent interacts with a stochastic environment: at each step the agent observes its current state, selects an action, transitions to a new state with some probability, and receives a scalar reward. The goal is to find a policy — a mapping from states to actions — that maximises expected discounted cumulative reward.</w:t>
      </w:r>
    </w:p>
    <w:p w14:paraId="60D556A5" w14:textId="77777777" w:rsidR="00283D72" w:rsidRDefault="00283D72">
      <w:pPr>
        <w:spacing w:before="120" w:after="120"/>
      </w:pPr>
    </w:p>
    <w:p w14:paraId="7369ECE7" w14:textId="77777777" w:rsidR="00283D72" w:rsidRDefault="00000000">
      <w:pPr>
        <w:pStyle w:val="Heading1"/>
        <w:pBdr>
          <w:bottom w:val="single" w:sz="6" w:space="4" w:color="2E75B6"/>
        </w:pBdr>
      </w:pPr>
      <w:r>
        <w:t>2. Environment Design</w:t>
      </w:r>
    </w:p>
    <w:p w14:paraId="41B24883" w14:textId="77777777" w:rsidR="00283D72" w:rsidRDefault="00000000">
      <w:pPr>
        <w:pStyle w:val="Heading2"/>
      </w:pPr>
      <w:r>
        <w:t>2.1 State Space</w:t>
      </w:r>
    </w:p>
    <w:p w14:paraId="6F94A753" w14:textId="77777777" w:rsidR="00283D72" w:rsidRDefault="00000000">
      <w:pPr>
        <w:spacing w:before="80" w:after="80"/>
      </w:pPr>
      <w:r>
        <w:t>The state space consists of all 36 cells of a 6×6 grid, indexed by (row, column) tuples from (0,0) (top-left) to (5,5) (bottom-right). Each cell corresponds to exactly one state. The states are categorised into three types:</w:t>
      </w:r>
    </w:p>
    <w:p w14:paraId="34E3FDE9" w14:textId="77777777" w:rsidR="00283D72" w:rsidRDefault="00000000">
      <w:pPr>
        <w:pStyle w:val="ListParagraph"/>
        <w:numPr>
          <w:ilvl w:val="0"/>
          <w:numId w:val="2"/>
        </w:numPr>
        <w:spacing w:before="60" w:after="60"/>
      </w:pPr>
      <w:r>
        <w:rPr>
          <w:b/>
          <w:bCs/>
        </w:rPr>
        <w:t xml:space="preserve">Usual cells (yellow): </w:t>
      </w:r>
      <w:r>
        <w:t>24 cells with reward = −1. Standard penalty per step to encourage shortest-path solutions.</w:t>
      </w:r>
    </w:p>
    <w:p w14:paraId="299096B5" w14:textId="77777777" w:rsidR="00283D72" w:rsidRDefault="00000000">
      <w:pPr>
        <w:pStyle w:val="ListParagraph"/>
        <w:numPr>
          <w:ilvl w:val="0"/>
          <w:numId w:val="2"/>
        </w:numPr>
        <w:spacing w:before="60" w:after="60"/>
      </w:pPr>
      <w:r>
        <w:rPr>
          <w:b/>
          <w:bCs/>
        </w:rPr>
        <w:t xml:space="preserve">Bad cells (rose/pink): </w:t>
      </w:r>
      <w:r>
        <w:t>11 cells with reward = −2. Higher penalty to discourage passing through dangerous zones.</w:t>
      </w:r>
    </w:p>
    <w:p w14:paraId="2AF26709" w14:textId="77777777" w:rsidR="00283D72" w:rsidRDefault="00000000">
      <w:pPr>
        <w:pStyle w:val="ListParagraph"/>
        <w:numPr>
          <w:ilvl w:val="0"/>
          <w:numId w:val="2"/>
        </w:numPr>
        <w:spacing w:before="60" w:after="60"/>
      </w:pPr>
      <w:r>
        <w:rPr>
          <w:b/>
          <w:bCs/>
        </w:rPr>
        <w:t xml:space="preserve">Target cell (green): </w:t>
      </w:r>
      <w:r>
        <w:t>1 cell at (5,5) with reward = +10. The terminal goal state.</w:t>
      </w:r>
    </w:p>
    <w:p w14:paraId="30679079" w14:textId="77777777" w:rsidR="00283D72" w:rsidRDefault="00283D72">
      <w:pPr>
        <w:spacing w:before="120" w:after="120"/>
      </w:pPr>
    </w:p>
    <w:p w14:paraId="101E4162" w14:textId="77777777" w:rsidR="00283D72" w:rsidRDefault="00000000">
      <w:pPr>
        <w:spacing w:before="120" w:after="120"/>
        <w:jc w:val="center"/>
      </w:pPr>
      <w:r>
        <w:rPr>
          <w:noProof/>
        </w:rPr>
        <w:drawing>
          <wp:inline distT="0" distB="0" distL="0" distR="0" wp14:anchorId="6064B5BF" wp14:editId="129D4A43">
            <wp:extent cx="5524500" cy="2315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315307"/>
                    </a:xfrm>
                    <a:prstGeom prst="rect">
                      <a:avLst/>
                    </a:prstGeom>
                  </pic:spPr>
                </pic:pic>
              </a:graphicData>
            </a:graphic>
          </wp:inline>
        </w:drawing>
      </w:r>
    </w:p>
    <w:p w14:paraId="73BF14C1" w14:textId="77777777" w:rsidR="00283D72" w:rsidRDefault="00000000">
      <w:pPr>
        <w:spacing w:before="40" w:after="200"/>
        <w:jc w:val="center"/>
      </w:pPr>
      <w:r>
        <w:rPr>
          <w:i/>
          <w:iCs/>
          <w:color w:val="555555"/>
          <w:sz w:val="20"/>
          <w:szCs w:val="20"/>
        </w:rPr>
        <w:t>Figure 1: 6×6 Grid World — Yellow = usual cells (−1), Rose = bad cells (−2), Green = target (+10)</w:t>
      </w:r>
    </w:p>
    <w:p w14:paraId="048C2D3F" w14:textId="77777777" w:rsidR="00283D72" w:rsidRDefault="00000000">
      <w:pPr>
        <w:pStyle w:val="Heading2"/>
      </w:pPr>
      <w:r>
        <w:t>2.2 Bad Cell Locations</w:t>
      </w:r>
    </w:p>
    <w:p w14:paraId="10B08A8E" w14:textId="77777777" w:rsidR="00283D72" w:rsidRDefault="00000000">
      <w:pPr>
        <w:spacing w:before="80" w:after="80"/>
      </w:pPr>
      <w:r>
        <w:t>The following cells carry a penalty reward of −2:</w:t>
      </w:r>
    </w:p>
    <w:p w14:paraId="5FC013B2" w14:textId="77777777" w:rsidR="00283D72" w:rsidRDefault="00000000">
      <w:pPr>
        <w:pStyle w:val="ListParagraph"/>
        <w:numPr>
          <w:ilvl w:val="0"/>
          <w:numId w:val="2"/>
        </w:numPr>
        <w:spacing w:before="60" w:after="60"/>
      </w:pPr>
      <w:r>
        <w:lastRenderedPageBreak/>
        <w:t>(0,1), (0,5)</w:t>
      </w:r>
    </w:p>
    <w:p w14:paraId="66C070A6" w14:textId="77777777" w:rsidR="00283D72" w:rsidRDefault="00000000">
      <w:pPr>
        <w:pStyle w:val="ListParagraph"/>
        <w:numPr>
          <w:ilvl w:val="0"/>
          <w:numId w:val="2"/>
        </w:numPr>
        <w:spacing w:before="60" w:after="60"/>
      </w:pPr>
      <w:r>
        <w:t>(1,1), (1,3)</w:t>
      </w:r>
    </w:p>
    <w:p w14:paraId="7FAE7A1A" w14:textId="77777777" w:rsidR="00283D72" w:rsidRDefault="00000000">
      <w:pPr>
        <w:pStyle w:val="ListParagraph"/>
        <w:numPr>
          <w:ilvl w:val="0"/>
          <w:numId w:val="2"/>
        </w:numPr>
        <w:spacing w:before="60" w:after="60"/>
      </w:pPr>
      <w:r>
        <w:t>(2,3)</w:t>
      </w:r>
    </w:p>
    <w:p w14:paraId="638F2391" w14:textId="77777777" w:rsidR="00283D72" w:rsidRDefault="00000000">
      <w:pPr>
        <w:pStyle w:val="ListParagraph"/>
        <w:numPr>
          <w:ilvl w:val="0"/>
          <w:numId w:val="2"/>
        </w:numPr>
        <w:spacing w:before="60" w:after="60"/>
      </w:pPr>
      <w:r>
        <w:t>(3,0), (3,4)</w:t>
      </w:r>
    </w:p>
    <w:p w14:paraId="05544FB7" w14:textId="77777777" w:rsidR="00283D72" w:rsidRDefault="00000000">
      <w:pPr>
        <w:pStyle w:val="ListParagraph"/>
        <w:numPr>
          <w:ilvl w:val="0"/>
          <w:numId w:val="2"/>
        </w:numPr>
        <w:spacing w:before="60" w:after="60"/>
      </w:pPr>
      <w:r>
        <w:t>(4,2), (4,4)</w:t>
      </w:r>
    </w:p>
    <w:p w14:paraId="0E82D163" w14:textId="77777777" w:rsidR="00283D72" w:rsidRDefault="00000000">
      <w:pPr>
        <w:pStyle w:val="ListParagraph"/>
        <w:numPr>
          <w:ilvl w:val="0"/>
          <w:numId w:val="2"/>
        </w:numPr>
        <w:spacing w:before="60" w:after="60"/>
      </w:pPr>
      <w:r>
        <w:t>(5,0), (5,2)</w:t>
      </w:r>
    </w:p>
    <w:p w14:paraId="4BA77564" w14:textId="77777777" w:rsidR="00283D72" w:rsidRDefault="00000000">
      <w:pPr>
        <w:pStyle w:val="Heading2"/>
      </w:pPr>
      <w:r>
        <w:t>2.3 Action Space</w:t>
      </w:r>
    </w:p>
    <w:p w14:paraId="724F6088" w14:textId="77777777" w:rsidR="00283D72" w:rsidRDefault="00000000">
      <w:pPr>
        <w:spacing w:before="80" w:after="80"/>
      </w:pPr>
      <w:r>
        <w:t>The agent has four available actions at each non-terminal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3D72" w14:paraId="068A90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72E20" w14:textId="77777777" w:rsidR="00283D72" w:rsidRDefault="00000000">
            <w:r>
              <w:rPr>
                <w:b/>
                <w:bCs/>
                <w:sz w:val="20"/>
                <w:szCs w:val="20"/>
              </w:rPr>
              <w:t>R — Right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1710B" w14:textId="77777777" w:rsidR="00283D72" w:rsidRDefault="00000000">
            <w:r>
              <w:rPr>
                <w:sz w:val="20"/>
                <w:szCs w:val="20"/>
              </w:rPr>
              <w:t>(0, +1) — Move one column to the right</w:t>
            </w:r>
          </w:p>
        </w:tc>
      </w:tr>
      <w:tr w:rsidR="00283D72" w14:paraId="797F26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C58D2" w14:textId="77777777" w:rsidR="00283D72" w:rsidRDefault="00000000">
            <w:r>
              <w:rPr>
                <w:b/>
                <w:bCs/>
                <w:sz w:val="20"/>
                <w:szCs w:val="20"/>
              </w:rPr>
              <w:t>L — Left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83751" w14:textId="77777777" w:rsidR="00283D72" w:rsidRDefault="00000000">
            <w:r>
              <w:rPr>
                <w:sz w:val="20"/>
                <w:szCs w:val="20"/>
              </w:rPr>
              <w:t>(0, −1) — Move one column to the left</w:t>
            </w:r>
          </w:p>
        </w:tc>
      </w:tr>
      <w:tr w:rsidR="00283D72" w14:paraId="08623A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64B4E" w14:textId="77777777" w:rsidR="00283D72" w:rsidRDefault="00000000">
            <w:r>
              <w:rPr>
                <w:b/>
                <w:bCs/>
                <w:sz w:val="20"/>
                <w:szCs w:val="20"/>
              </w:rPr>
              <w:t>U — Up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3B34C" w14:textId="77777777" w:rsidR="00283D72" w:rsidRDefault="00000000">
            <w:r>
              <w:rPr>
                <w:sz w:val="20"/>
                <w:szCs w:val="20"/>
              </w:rPr>
              <w:t>(−1, 0) — Move one row upward</w:t>
            </w:r>
          </w:p>
        </w:tc>
      </w:tr>
      <w:tr w:rsidR="00283D72" w14:paraId="6AE6FF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5F222" w14:textId="77777777" w:rsidR="00283D72" w:rsidRDefault="00000000">
            <w:r>
              <w:rPr>
                <w:b/>
                <w:bCs/>
                <w:sz w:val="20"/>
                <w:szCs w:val="20"/>
              </w:rPr>
              <w:t>D — Down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6D646" w14:textId="77777777" w:rsidR="00283D72" w:rsidRDefault="00000000">
            <w:r>
              <w:rPr>
                <w:sz w:val="20"/>
                <w:szCs w:val="20"/>
              </w:rPr>
              <w:t>(+1, 0) — Move one row downward</w:t>
            </w:r>
          </w:p>
        </w:tc>
      </w:tr>
    </w:tbl>
    <w:p w14:paraId="3AEBEEFC" w14:textId="77777777" w:rsidR="00283D72" w:rsidRDefault="00283D72">
      <w:pPr>
        <w:spacing w:before="120" w:after="120"/>
      </w:pPr>
    </w:p>
    <w:p w14:paraId="083C10B1" w14:textId="77777777" w:rsidR="00283D72" w:rsidRDefault="00000000">
      <w:r>
        <w:br w:type="page"/>
      </w:r>
    </w:p>
    <w:p w14:paraId="0359134C" w14:textId="77777777" w:rsidR="00283D72" w:rsidRDefault="00000000">
      <w:pPr>
        <w:pStyle w:val="Heading1"/>
        <w:pBdr>
          <w:bottom w:val="single" w:sz="6" w:space="4" w:color="2E75B6"/>
        </w:pBdr>
      </w:pPr>
      <w:r>
        <w:lastRenderedPageBreak/>
        <w:t>3. Transition Model</w:t>
      </w:r>
    </w:p>
    <w:p w14:paraId="0B45F88B" w14:textId="77777777" w:rsidR="00283D72" w:rsidRDefault="00000000">
      <w:pPr>
        <w:pStyle w:val="Heading2"/>
      </w:pPr>
      <w:r>
        <w:t>3.1 Stochastic Transitions</w:t>
      </w:r>
    </w:p>
    <w:p w14:paraId="165CAD3D" w14:textId="77777777" w:rsidR="00283D72" w:rsidRDefault="00000000">
      <w:pPr>
        <w:spacing w:before="80" w:after="80"/>
      </w:pPr>
      <w:r>
        <w:t>The environment is stochastic. When an action is taken, the outcome is not deterministic. For any state and chosen action:</w:t>
      </w:r>
    </w:p>
    <w:p w14:paraId="7C6EAE3C" w14:textId="77777777" w:rsidR="00283D72" w:rsidRDefault="00000000">
      <w:pPr>
        <w:pStyle w:val="ListParagraph"/>
        <w:numPr>
          <w:ilvl w:val="0"/>
          <w:numId w:val="2"/>
        </w:numPr>
        <w:spacing w:before="60" w:after="60"/>
      </w:pPr>
      <w:r>
        <w:t>With 80% probability the agent moves in the intended direction (if valid), or stays in place if the move goes out of bounds.</w:t>
      </w:r>
    </w:p>
    <w:p w14:paraId="3D1F3307" w14:textId="77777777" w:rsidR="00283D72" w:rsidRDefault="00000000">
      <w:pPr>
        <w:pStyle w:val="ListParagraph"/>
        <w:numPr>
          <w:ilvl w:val="0"/>
          <w:numId w:val="2"/>
        </w:numPr>
        <w:spacing w:before="60" w:after="60"/>
      </w:pPr>
      <w:r>
        <w:t>With 10% each, the agent may move in any of the three other directions (if valid). If a perpendicular or opposite move goes out of bounds, the probability is added to staying in place.</w:t>
      </w:r>
    </w:p>
    <w:p w14:paraId="70F55780" w14:textId="77777777" w:rsidR="00283D72" w:rsidRDefault="00000000">
      <w:pPr>
        <w:spacing w:before="80" w:after="80"/>
      </w:pPr>
      <w:r>
        <w:t>This stochasticity is what makes MDP planning necessary — simple greedy path-following is not sufficient.</w:t>
      </w:r>
    </w:p>
    <w:p w14:paraId="0F2AC00A" w14:textId="77777777" w:rsidR="00283D72" w:rsidRDefault="00000000">
      <w:pPr>
        <w:pStyle w:val="Heading2"/>
      </w:pPr>
      <w:r>
        <w:t>3.2 Boundary Handling</w:t>
      </w:r>
    </w:p>
    <w:p w14:paraId="761600E4" w14:textId="77777777" w:rsidR="00283D72" w:rsidRDefault="00000000">
      <w:pPr>
        <w:spacing w:before="80" w:after="80"/>
      </w:pPr>
      <w:r>
        <w:rPr>
          <w:b/>
          <w:bCs/>
        </w:rPr>
        <w:t xml:space="preserve">Corner cells (e.g. (0,0)):  </w:t>
      </w:r>
      <w:r>
        <w:t>If the intended action is Up or Left (both out of bounds), the agent stays with 80% probability. The remaining 20% is split among valid directions (Down=10%, Right=10%).</w:t>
      </w:r>
    </w:p>
    <w:p w14:paraId="452D330C" w14:textId="77777777" w:rsidR="00283D72" w:rsidRDefault="00000000">
      <w:pPr>
        <w:spacing w:before="80" w:after="80"/>
      </w:pPr>
      <w:r>
        <w:rPr>
          <w:b/>
          <w:bCs/>
        </w:rPr>
        <w:t xml:space="preserve">Edge cells (e.g. (0,3)):  </w:t>
      </w:r>
      <w:r>
        <w:t>If the intended action is Up (out of bounds), 70% probability of staying, 10% each for Down, Left, Right.</w:t>
      </w:r>
    </w:p>
    <w:p w14:paraId="720C35E3" w14:textId="77777777" w:rsidR="00283D72" w:rsidRDefault="00283D72">
      <w:pPr>
        <w:spacing w:before="120" w:after="120"/>
      </w:pPr>
    </w:p>
    <w:p w14:paraId="597C4032" w14:textId="77777777" w:rsidR="00283D72" w:rsidRDefault="00000000">
      <w:pPr>
        <w:spacing w:before="120" w:after="120"/>
        <w:jc w:val="center"/>
      </w:pPr>
      <w:r>
        <w:rPr>
          <w:noProof/>
        </w:rPr>
        <w:drawing>
          <wp:inline distT="0" distB="0" distL="0" distR="0" wp14:anchorId="3736B911" wp14:editId="49669B04">
            <wp:extent cx="5524500" cy="3814872"/>
            <wp:effectExtent l="0" t="0" r="0" b="0"/>
            <wp:docPr id="1250536141" name="Picture 125053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814872"/>
                    </a:xfrm>
                    <a:prstGeom prst="rect">
                      <a:avLst/>
                    </a:prstGeom>
                  </pic:spPr>
                </pic:pic>
              </a:graphicData>
            </a:graphic>
          </wp:inline>
        </w:drawing>
      </w:r>
    </w:p>
    <w:p w14:paraId="0EB7AC63" w14:textId="77777777" w:rsidR="00283D72" w:rsidRDefault="00000000">
      <w:pPr>
        <w:spacing w:before="40" w:after="200"/>
        <w:jc w:val="center"/>
      </w:pPr>
      <w:r>
        <w:rPr>
          <w:i/>
          <w:iCs/>
          <w:color w:val="555555"/>
          <w:sz w:val="20"/>
          <w:szCs w:val="20"/>
        </w:rPr>
        <w:t>Figure 2: Transition probabilities for various states and actions in the 6×6 grid</w:t>
      </w:r>
    </w:p>
    <w:p w14:paraId="375D0CDC" w14:textId="77777777" w:rsidR="00283D72" w:rsidRDefault="00000000">
      <w:pPr>
        <w:pStyle w:val="Heading2"/>
      </w:pPr>
      <w:r>
        <w:t>3.3 Transition Implementation</w:t>
      </w:r>
    </w:p>
    <w:p w14:paraId="07C324EC" w14:textId="77777777" w:rsidR="00283D72" w:rsidRDefault="00000000">
      <w:pPr>
        <w:spacing w:before="80" w:after="80"/>
      </w:pPr>
      <w:r>
        <w:lastRenderedPageBreak/>
        <w:t xml:space="preserve">Transitions are represented as a nested dictionary: transitions[state][action] = list of [probability, </w:t>
      </w:r>
      <w:proofErr w:type="spellStart"/>
      <w:r>
        <w:t>next_state</w:t>
      </w:r>
      <w:proofErr w:type="spellEnd"/>
      <w:r>
        <w:t>] pairs. The construction algorithm:</w:t>
      </w:r>
    </w:p>
    <w:p w14:paraId="646C32C5" w14:textId="77777777" w:rsidR="00283D72" w:rsidRDefault="00000000">
      <w:pPr>
        <w:pStyle w:val="ListParagraph"/>
        <w:numPr>
          <w:ilvl w:val="0"/>
          <w:numId w:val="2"/>
        </w:numPr>
        <w:spacing w:before="60" w:after="60"/>
      </w:pPr>
      <w:r>
        <w:t>Computes the result state by adding the action vector to the current state coordinates.</w:t>
      </w:r>
    </w:p>
    <w:p w14:paraId="25E4A2E2" w14:textId="77777777" w:rsidR="00283D72" w:rsidRDefault="00000000">
      <w:pPr>
        <w:pStyle w:val="ListParagraph"/>
        <w:numPr>
          <w:ilvl w:val="0"/>
          <w:numId w:val="2"/>
        </w:numPr>
        <w:spacing w:before="60" w:after="60"/>
      </w:pPr>
      <w:r>
        <w:t>If the result is within bounds, 10% probability is assigned to that state (intended direction partial displacement).</w:t>
      </w:r>
    </w:p>
    <w:p w14:paraId="4F49807B" w14:textId="77777777" w:rsidR="00283D72" w:rsidRDefault="00000000">
      <w:pPr>
        <w:pStyle w:val="ListParagraph"/>
        <w:numPr>
          <w:ilvl w:val="0"/>
          <w:numId w:val="2"/>
        </w:numPr>
        <w:spacing w:before="60" w:after="60"/>
      </w:pPr>
      <w:r>
        <w:t>For each of the three remaining actions, if the resulting state is valid, 10% probability is added.</w:t>
      </w:r>
    </w:p>
    <w:p w14:paraId="51D2DA5B" w14:textId="77777777" w:rsidR="00283D72" w:rsidRDefault="00000000">
      <w:pPr>
        <w:pStyle w:val="ListParagraph"/>
        <w:numPr>
          <w:ilvl w:val="0"/>
          <w:numId w:val="2"/>
        </w:numPr>
        <w:spacing w:before="60" w:after="60"/>
      </w:pPr>
      <w:r>
        <w:t>The primary (intended) state receives probability 1.0 − count (all remaining probability mass).</w:t>
      </w:r>
    </w:p>
    <w:p w14:paraId="210FAF93" w14:textId="77777777" w:rsidR="00283D72" w:rsidRDefault="00000000">
      <w:pPr>
        <w:pStyle w:val="ListParagraph"/>
        <w:numPr>
          <w:ilvl w:val="0"/>
          <w:numId w:val="2"/>
        </w:numPr>
        <w:spacing w:before="60" w:after="60"/>
      </w:pPr>
      <w:r>
        <w:t>The terminal state (5,5) has a single EXIT action with probability 1.</w:t>
      </w:r>
    </w:p>
    <w:p w14:paraId="71CF5E0F" w14:textId="77777777" w:rsidR="00283D72" w:rsidRDefault="00283D72">
      <w:pPr>
        <w:spacing w:before="120" w:after="120"/>
      </w:pPr>
    </w:p>
    <w:p w14:paraId="3B58667A" w14:textId="77777777" w:rsidR="00283D72" w:rsidRDefault="00000000">
      <w:r>
        <w:br w:type="page"/>
      </w:r>
    </w:p>
    <w:p w14:paraId="49602811" w14:textId="77777777" w:rsidR="00283D72" w:rsidRDefault="00000000">
      <w:pPr>
        <w:pStyle w:val="Heading1"/>
        <w:pBdr>
          <w:bottom w:val="single" w:sz="6" w:space="4" w:color="2E75B6"/>
        </w:pBdr>
      </w:pPr>
      <w:r>
        <w:lastRenderedPageBreak/>
        <w:t>4. Value Iteration Algorithm</w:t>
      </w:r>
    </w:p>
    <w:p w14:paraId="08EDF48A" w14:textId="77777777" w:rsidR="00283D72" w:rsidRDefault="00000000">
      <w:pPr>
        <w:pStyle w:val="Heading2"/>
      </w:pPr>
      <w:r>
        <w:t>4.1 Bellman Equation</w:t>
      </w:r>
    </w:p>
    <w:p w14:paraId="2BCAF5E0" w14:textId="77777777" w:rsidR="00283D72" w:rsidRDefault="00000000">
      <w:pPr>
        <w:spacing w:before="80" w:after="80"/>
      </w:pPr>
      <w:r>
        <w:t>The Value Iteration algorithm finds the optimal value function V*(s) by iteratively applying the Bellman optimality equation:</w:t>
      </w:r>
    </w:p>
    <w:p w14:paraId="24475E81" w14:textId="77777777" w:rsidR="00283D72" w:rsidRDefault="00000000">
      <w:pPr>
        <w:spacing w:before="200" w:after="200"/>
        <w:jc w:val="center"/>
      </w:pPr>
      <w:r>
        <w:rPr>
          <w:rFonts w:ascii="Courier New" w:eastAsia="Courier New" w:hAnsi="Courier New" w:cs="Courier New"/>
          <w:b/>
          <w:bCs/>
          <w:color w:val="1E3A5F"/>
          <w:sz w:val="26"/>
          <w:szCs w:val="26"/>
        </w:rPr>
        <w:t xml:space="preserve">V(s) = R(s) + γ · </w:t>
      </w:r>
      <w:proofErr w:type="spellStart"/>
      <w:r>
        <w:rPr>
          <w:rFonts w:ascii="Courier New" w:eastAsia="Courier New" w:hAnsi="Courier New" w:cs="Courier New"/>
          <w:b/>
          <w:bCs/>
          <w:color w:val="1E3A5F"/>
          <w:sz w:val="26"/>
          <w:szCs w:val="26"/>
        </w:rPr>
        <w:t>max_a</w:t>
      </w:r>
      <w:proofErr w:type="spellEnd"/>
      <w:r>
        <w:rPr>
          <w:rFonts w:ascii="Courier New" w:eastAsia="Courier New" w:hAnsi="Courier New" w:cs="Courier New"/>
          <w:b/>
          <w:bCs/>
          <w:color w:val="1E3A5F"/>
          <w:sz w:val="26"/>
          <w:szCs w:val="26"/>
        </w:rPr>
        <w:t xml:space="preserve"> [ Σ P(s'|</w:t>
      </w:r>
      <w:proofErr w:type="spellStart"/>
      <w:r>
        <w:rPr>
          <w:rFonts w:ascii="Courier New" w:eastAsia="Courier New" w:hAnsi="Courier New" w:cs="Courier New"/>
          <w:b/>
          <w:bCs/>
          <w:color w:val="1E3A5F"/>
          <w:sz w:val="26"/>
          <w:szCs w:val="26"/>
        </w:rPr>
        <w:t>s,a</w:t>
      </w:r>
      <w:proofErr w:type="spellEnd"/>
      <w:r>
        <w:rPr>
          <w:rFonts w:ascii="Courier New" w:eastAsia="Courier New" w:hAnsi="Courier New" w:cs="Courier New"/>
          <w:b/>
          <w:bCs/>
          <w:color w:val="1E3A5F"/>
          <w:sz w:val="26"/>
          <w:szCs w:val="26"/>
        </w:rPr>
        <w:t>) · V(s') ]</w:t>
      </w:r>
    </w:p>
    <w:p w14:paraId="61014351" w14:textId="77777777" w:rsidR="00283D72" w:rsidRDefault="00000000">
      <w:pPr>
        <w:spacing w:before="80" w:after="80"/>
      </w:pPr>
      <w:r>
        <w:t>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3D72" w14:paraId="0893D4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06D12" w14:textId="77777777" w:rsidR="00283D72" w:rsidRDefault="00000000">
            <w:r>
              <w:rPr>
                <w:b/>
                <w:bCs/>
                <w:sz w:val="20"/>
                <w:szCs w:val="20"/>
              </w:rPr>
              <w:t>V(s)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FB91" w14:textId="77777777" w:rsidR="00283D72" w:rsidRDefault="00000000">
            <w:r>
              <w:rPr>
                <w:sz w:val="20"/>
                <w:szCs w:val="20"/>
              </w:rPr>
              <w:t>Value (expected total discounted reward) of state s</w:t>
            </w:r>
          </w:p>
        </w:tc>
      </w:tr>
      <w:tr w:rsidR="00283D72" w14:paraId="207C69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BB40C" w14:textId="77777777" w:rsidR="00283D72" w:rsidRDefault="00000000">
            <w:r>
              <w:rPr>
                <w:b/>
                <w:bCs/>
                <w:sz w:val="20"/>
                <w:szCs w:val="20"/>
              </w:rPr>
              <w:t>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6ED5A" w14:textId="77777777" w:rsidR="00283D72" w:rsidRDefault="00000000">
            <w:r>
              <w:rPr>
                <w:sz w:val="20"/>
                <w:szCs w:val="20"/>
              </w:rPr>
              <w:t>Immediate reward for state s</w:t>
            </w:r>
          </w:p>
        </w:tc>
      </w:tr>
      <w:tr w:rsidR="00283D72" w14:paraId="159A4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AF603" w14:textId="77777777" w:rsidR="00283D72" w:rsidRDefault="00000000">
            <w:r>
              <w:rPr>
                <w:b/>
                <w:bCs/>
                <w:sz w:val="20"/>
                <w:szCs w:val="20"/>
              </w:rPr>
              <w:t>γ (gamma)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CA888" w14:textId="77777777" w:rsidR="00283D72" w:rsidRDefault="00000000">
            <w:r>
              <w:rPr>
                <w:sz w:val="20"/>
                <w:szCs w:val="20"/>
              </w:rPr>
              <w:t>Discount factor = 0.9 — future rewards are discounted by 10% per step</w:t>
            </w:r>
          </w:p>
        </w:tc>
      </w:tr>
      <w:tr w:rsidR="00283D72" w14:paraId="7CC6B1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D3B3D" w14:textId="77777777" w:rsidR="00283D72" w:rsidRDefault="00000000">
            <w:r>
              <w:rPr>
                <w:b/>
                <w:bCs/>
                <w:sz w:val="20"/>
                <w:szCs w:val="20"/>
              </w:rPr>
              <w:t>P(s'|</w:t>
            </w:r>
            <w:proofErr w:type="spellStart"/>
            <w:r>
              <w:rPr>
                <w:b/>
                <w:bCs/>
                <w:sz w:val="20"/>
                <w:szCs w:val="20"/>
              </w:rPr>
              <w:t>s,a</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67BC2" w14:textId="77777777" w:rsidR="00283D72" w:rsidRDefault="00000000">
            <w:r>
              <w:rPr>
                <w:sz w:val="20"/>
                <w:szCs w:val="20"/>
              </w:rPr>
              <w:t xml:space="preserve">Transition probability of reaching </w:t>
            </w:r>
            <w:proofErr w:type="spellStart"/>
            <w:r>
              <w:rPr>
                <w:sz w:val="20"/>
                <w:szCs w:val="20"/>
              </w:rPr>
              <w:t>state s</w:t>
            </w:r>
            <w:proofErr w:type="spellEnd"/>
            <w:r>
              <w:rPr>
                <w:sz w:val="20"/>
                <w:szCs w:val="20"/>
              </w:rPr>
              <w:t>' from s under action a</w:t>
            </w:r>
          </w:p>
        </w:tc>
      </w:tr>
      <w:tr w:rsidR="00283D72" w14:paraId="707D5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89E68" w14:textId="77777777" w:rsidR="00283D72" w:rsidRDefault="00000000">
            <w:proofErr w:type="spellStart"/>
            <w:r>
              <w:rPr>
                <w:b/>
                <w:bCs/>
                <w:sz w:val="20"/>
                <w:szCs w:val="20"/>
              </w:rPr>
              <w:t>max_a</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F47E" w14:textId="77777777" w:rsidR="00283D72" w:rsidRDefault="00000000">
            <w:r>
              <w:rPr>
                <w:sz w:val="20"/>
                <w:szCs w:val="20"/>
              </w:rPr>
              <w:t>Maximisation over all valid actions</w:t>
            </w:r>
          </w:p>
        </w:tc>
      </w:tr>
    </w:tbl>
    <w:p w14:paraId="12A1F48A" w14:textId="77777777" w:rsidR="00283D72" w:rsidRDefault="00283D72">
      <w:pPr>
        <w:spacing w:before="120" w:after="120"/>
      </w:pPr>
    </w:p>
    <w:p w14:paraId="6A2F1D49" w14:textId="77777777" w:rsidR="00283D72" w:rsidRDefault="00000000">
      <w:pPr>
        <w:pStyle w:val="Heading2"/>
      </w:pPr>
      <w:r>
        <w:t>4.2 Convergence Criterion</w:t>
      </w:r>
    </w:p>
    <w:p w14:paraId="2C835A7A" w14:textId="77777777" w:rsidR="00283D72" w:rsidRDefault="00000000">
      <w:pPr>
        <w:spacing w:before="80" w:after="80"/>
      </w:pPr>
      <w:r>
        <w:t>The algorithm iterates until the maximum change in value across all states is below a threshold ε = 0.00001. This guarantees convergence to the true optimal value function V*.</w:t>
      </w:r>
    </w:p>
    <w:p w14:paraId="4632D5CF" w14:textId="77777777" w:rsidR="00283D72" w:rsidRDefault="00000000">
      <w:pPr>
        <w:pStyle w:val="Heading2"/>
      </w:pPr>
      <w:r>
        <w:t>4.3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3D72" w14:paraId="7D454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137B9" w14:textId="77777777" w:rsidR="00283D72" w:rsidRDefault="00000000">
            <w:r>
              <w:rPr>
                <w:b/>
                <w:bCs/>
                <w:sz w:val="20"/>
                <w:szCs w:val="20"/>
              </w:rPr>
              <w:t>Discount factor γ</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37FAA" w14:textId="77777777" w:rsidR="00283D72" w:rsidRDefault="00000000">
            <w:r>
              <w:rPr>
                <w:sz w:val="20"/>
                <w:szCs w:val="20"/>
              </w:rPr>
              <w:t>0.9</w:t>
            </w:r>
          </w:p>
        </w:tc>
      </w:tr>
      <w:tr w:rsidR="00283D72" w14:paraId="4C4373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28549" w14:textId="77777777" w:rsidR="00283D72" w:rsidRDefault="00000000">
            <w:r>
              <w:rPr>
                <w:b/>
                <w:bCs/>
                <w:sz w:val="20"/>
                <w:szCs w:val="20"/>
              </w:rPr>
              <w:t>Convergence threshold ε</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03AFB" w14:textId="77777777" w:rsidR="00283D72" w:rsidRDefault="00000000">
            <w:r>
              <w:rPr>
                <w:sz w:val="20"/>
                <w:szCs w:val="20"/>
              </w:rPr>
              <w:t>0.00001</w:t>
            </w:r>
          </w:p>
        </w:tc>
      </w:tr>
      <w:tr w:rsidR="00283D72" w14:paraId="1BEFA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381F8" w14:textId="77777777" w:rsidR="00283D72" w:rsidRDefault="00000000">
            <w:r>
              <w:rPr>
                <w:b/>
                <w:bCs/>
                <w:sz w:val="20"/>
                <w:szCs w:val="20"/>
              </w:rPr>
              <w:t>Initialisation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DD9F7" w14:textId="77777777" w:rsidR="00283D72" w:rsidRDefault="00000000">
            <w:r>
              <w:rPr>
                <w:sz w:val="20"/>
                <w:szCs w:val="20"/>
              </w:rPr>
              <w:t>V(s) = 0 for all states</w:t>
            </w:r>
          </w:p>
        </w:tc>
      </w:tr>
    </w:tbl>
    <w:p w14:paraId="550723B2" w14:textId="77777777" w:rsidR="00283D72" w:rsidRDefault="00283D72">
      <w:pPr>
        <w:spacing w:before="120" w:after="120"/>
      </w:pPr>
    </w:p>
    <w:p w14:paraId="0DF1356A" w14:textId="77777777" w:rsidR="00283D72" w:rsidRDefault="00000000">
      <w:pPr>
        <w:pStyle w:val="Heading1"/>
        <w:pBdr>
          <w:bottom w:val="single" w:sz="6" w:space="4" w:color="2E75B6"/>
        </w:pBdr>
      </w:pPr>
      <w:r>
        <w:t>5. Software Implementation</w:t>
      </w:r>
    </w:p>
    <w:p w14:paraId="799ADD80" w14:textId="77777777" w:rsidR="00283D72" w:rsidRDefault="00000000">
      <w:pPr>
        <w:pStyle w:val="Heading2"/>
      </w:pPr>
      <w:r>
        <w:t>5.1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6374"/>
      </w:tblGrid>
      <w:tr w:rsidR="00283D72" w14:paraId="4ECE70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067F8" w14:textId="77777777" w:rsidR="00283D72" w:rsidRDefault="00000000">
            <w:r>
              <w:rPr>
                <w:b/>
                <w:bCs/>
                <w:sz w:val="20"/>
                <w:szCs w:val="20"/>
              </w:rPr>
              <w:t>markov_dec_proc_6x6.ipynb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614B" w14:textId="77777777" w:rsidR="00283D72" w:rsidRDefault="00000000">
            <w:proofErr w:type="spellStart"/>
            <w:r>
              <w:rPr>
                <w:sz w:val="20"/>
                <w:szCs w:val="20"/>
              </w:rPr>
              <w:t>Jupyter</w:t>
            </w:r>
            <w:proofErr w:type="spellEnd"/>
            <w:r>
              <w:rPr>
                <w:sz w:val="20"/>
                <w:szCs w:val="20"/>
              </w:rPr>
              <w:t xml:space="preserve"> Notebook — full implementation</w:t>
            </w:r>
          </w:p>
        </w:tc>
      </w:tr>
      <w:tr w:rsidR="00283D72" w14:paraId="3638E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CD16C" w14:textId="77777777" w:rsidR="00283D72" w:rsidRDefault="00000000">
            <w:r>
              <w:rPr>
                <w:b/>
                <w:bCs/>
                <w:sz w:val="20"/>
                <w:szCs w:val="20"/>
              </w:rPr>
              <w:t>6x6_states.png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195D" w14:textId="77777777" w:rsidR="00283D72" w:rsidRDefault="00000000">
            <w:r>
              <w:rPr>
                <w:sz w:val="20"/>
                <w:szCs w:val="20"/>
              </w:rPr>
              <w:t>Visualisation of the grid world environment</w:t>
            </w:r>
          </w:p>
        </w:tc>
      </w:tr>
      <w:tr w:rsidR="00283D72" w14:paraId="0EF518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59B4B" w14:textId="77777777" w:rsidR="00283D72" w:rsidRDefault="00000000">
            <w:r>
              <w:rPr>
                <w:b/>
                <w:bCs/>
                <w:sz w:val="20"/>
                <w:szCs w:val="20"/>
              </w:rPr>
              <w:t>actions_from_cell.png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3717A" w14:textId="77777777" w:rsidR="00283D72" w:rsidRDefault="00000000">
            <w:r>
              <w:rPr>
                <w:sz w:val="20"/>
                <w:szCs w:val="20"/>
              </w:rPr>
              <w:t>Transition probability diagram</w:t>
            </w:r>
          </w:p>
        </w:tc>
      </w:tr>
      <w:tr w:rsidR="00283D72" w14:paraId="7D7D6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6D187" w14:textId="77777777" w:rsidR="00283D72" w:rsidRDefault="00000000">
            <w:r>
              <w:rPr>
                <w:b/>
                <w:bCs/>
                <w:sz w:val="20"/>
                <w:szCs w:val="20"/>
              </w:rPr>
              <w:t>policy_6x6.png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108D9" w14:textId="77777777" w:rsidR="00283D72" w:rsidRDefault="00000000">
            <w:r>
              <w:rPr>
                <w:sz w:val="20"/>
                <w:szCs w:val="20"/>
              </w:rPr>
              <w:t>Visual representation of the optimal policy</w:t>
            </w:r>
          </w:p>
        </w:tc>
      </w:tr>
      <w:tr w:rsidR="00283D72" w14:paraId="62A04D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5593A" w14:textId="77777777" w:rsidR="00283D72" w:rsidRDefault="00000000">
            <w:r>
              <w:rPr>
                <w:b/>
                <w:bCs/>
                <w:sz w:val="20"/>
                <w:szCs w:val="20"/>
              </w:rPr>
              <w:t>README.md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D7D1" w14:textId="77777777" w:rsidR="00283D72" w:rsidRDefault="00000000">
            <w:r>
              <w:rPr>
                <w:sz w:val="20"/>
                <w:szCs w:val="20"/>
              </w:rPr>
              <w:t>Project documentation and result summary</w:t>
            </w:r>
          </w:p>
        </w:tc>
      </w:tr>
    </w:tbl>
    <w:p w14:paraId="3AC1B3A0" w14:textId="77777777" w:rsidR="00283D72" w:rsidRDefault="00283D72">
      <w:pPr>
        <w:spacing w:before="120" w:after="120"/>
      </w:pPr>
    </w:p>
    <w:p w14:paraId="3414CD41" w14:textId="77777777" w:rsidR="00283D72" w:rsidRDefault="00000000">
      <w:pPr>
        <w:pStyle w:val="Heading2"/>
      </w:pPr>
      <w:r>
        <w:lastRenderedPageBreak/>
        <w:t>5.2 MDP Class</w:t>
      </w:r>
    </w:p>
    <w:p w14:paraId="1D12FF12" w14:textId="77777777" w:rsidR="00283D72" w:rsidRDefault="00000000">
      <w:pPr>
        <w:spacing w:before="80" w:after="80"/>
      </w:pPr>
      <w:r>
        <w:t>A custom MDP class encapsulates the environment. It stores the transition dictionary and reward dictionary, and exposes three methods:</w:t>
      </w:r>
    </w:p>
    <w:p w14:paraId="7CD021D0" w14:textId="77777777" w:rsidR="00283D72" w:rsidRDefault="00000000">
      <w:pPr>
        <w:pStyle w:val="ListParagraph"/>
        <w:numPr>
          <w:ilvl w:val="0"/>
          <w:numId w:val="2"/>
        </w:numPr>
        <w:spacing w:before="60" w:after="60"/>
      </w:pPr>
      <w:proofErr w:type="spellStart"/>
      <w:r>
        <w:t>get_rewards</w:t>
      </w:r>
      <w:proofErr w:type="spellEnd"/>
      <w:r>
        <w:t>(state) — returns the scalar reward for a state</w:t>
      </w:r>
    </w:p>
    <w:p w14:paraId="57AE2551" w14:textId="77777777" w:rsidR="00283D72" w:rsidRDefault="00000000">
      <w:pPr>
        <w:pStyle w:val="ListParagraph"/>
        <w:numPr>
          <w:ilvl w:val="0"/>
          <w:numId w:val="2"/>
        </w:numPr>
        <w:spacing w:before="60" w:after="60"/>
      </w:pPr>
      <w:proofErr w:type="spellStart"/>
      <w:r>
        <w:t>get_actions</w:t>
      </w:r>
      <w:proofErr w:type="spellEnd"/>
      <w:r>
        <w:t>(state) — returns the valid actions from a state</w:t>
      </w:r>
    </w:p>
    <w:p w14:paraId="4EDA7EE6" w14:textId="77777777" w:rsidR="00283D72" w:rsidRDefault="00000000">
      <w:pPr>
        <w:pStyle w:val="ListParagraph"/>
        <w:numPr>
          <w:ilvl w:val="0"/>
          <w:numId w:val="2"/>
        </w:numPr>
        <w:spacing w:before="60" w:after="60"/>
      </w:pPr>
      <w:proofErr w:type="spellStart"/>
      <w:r>
        <w:t>get_transitions</w:t>
      </w:r>
      <w:proofErr w:type="spellEnd"/>
      <w:r>
        <w:t xml:space="preserve">(state, action) — returns the list of [prob, </w:t>
      </w:r>
      <w:proofErr w:type="spellStart"/>
      <w:r>
        <w:t>next_state</w:t>
      </w:r>
      <w:proofErr w:type="spellEnd"/>
      <w:r>
        <w:t>] pairs</w:t>
      </w:r>
    </w:p>
    <w:p w14:paraId="2F431BAA" w14:textId="77777777" w:rsidR="00283D72" w:rsidRDefault="00283D72">
      <w:pPr>
        <w:spacing w:before="120" w:after="120"/>
      </w:pPr>
    </w:p>
    <w:p w14:paraId="3C8927FE" w14:textId="77777777" w:rsidR="00283D72" w:rsidRDefault="00000000">
      <w:pPr>
        <w:pStyle w:val="Heading2"/>
      </w:pPr>
      <w:r>
        <w:t>5.3 Key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3D72" w14:paraId="4573F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00FF1" w14:textId="77777777" w:rsidR="00283D72" w:rsidRDefault="00000000">
            <w:proofErr w:type="spellStart"/>
            <w:r>
              <w:rPr>
                <w:b/>
                <w:bCs/>
                <w:sz w:val="20"/>
                <w:szCs w:val="20"/>
              </w:rPr>
              <w:t>build_actions</w:t>
            </w:r>
            <w:proofErr w:type="spellEnd"/>
            <w:r>
              <w:rPr>
                <w:b/>
                <w:bCs/>
                <w:sz w:val="20"/>
                <w:szCs w:val="20"/>
              </w:rPr>
              <w:t>(state, prob)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7421" w14:textId="77777777" w:rsidR="00283D72" w:rsidRDefault="00000000">
            <w:r>
              <w:rPr>
                <w:sz w:val="20"/>
                <w:szCs w:val="20"/>
              </w:rPr>
              <w:t xml:space="preserve">Helper that returns a [probability, </w:t>
            </w:r>
            <w:proofErr w:type="spellStart"/>
            <w:r>
              <w:rPr>
                <w:sz w:val="20"/>
                <w:szCs w:val="20"/>
              </w:rPr>
              <w:t>state_string</w:t>
            </w:r>
            <w:proofErr w:type="spellEnd"/>
            <w:r>
              <w:rPr>
                <w:sz w:val="20"/>
                <w:szCs w:val="20"/>
              </w:rPr>
              <w:t>] pair</w:t>
            </w:r>
          </w:p>
        </w:tc>
      </w:tr>
      <w:tr w:rsidR="00283D72" w14:paraId="76397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48F20" w14:textId="77777777" w:rsidR="00283D72" w:rsidRDefault="00000000">
            <w:proofErr w:type="spellStart"/>
            <w:r>
              <w:rPr>
                <w:b/>
                <w:bCs/>
                <w:sz w:val="20"/>
                <w:szCs w:val="20"/>
              </w:rPr>
              <w:t>value_iteration</w:t>
            </w:r>
            <w:proofErr w:type="spellEnd"/>
            <w:r>
              <w:rPr>
                <w:b/>
                <w:bCs/>
                <w:sz w:val="20"/>
                <w:szCs w:val="20"/>
              </w:rPr>
              <w:t>(env)</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373AD" w14:textId="77777777" w:rsidR="00283D72" w:rsidRDefault="00000000">
            <w:r>
              <w:rPr>
                <w:sz w:val="20"/>
                <w:szCs w:val="20"/>
              </w:rPr>
              <w:t>Runs Bellman update loop until convergence; returns V dictionary</w:t>
            </w:r>
          </w:p>
        </w:tc>
      </w:tr>
      <w:tr w:rsidR="00283D72" w14:paraId="034456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304FF" w14:textId="77777777" w:rsidR="00283D72" w:rsidRDefault="00000000">
            <w:r>
              <w:rPr>
                <w:b/>
                <w:bCs/>
                <w:sz w:val="20"/>
                <w:szCs w:val="20"/>
              </w:rPr>
              <w:t>policy(env)</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5A83" w14:textId="77777777" w:rsidR="00283D72" w:rsidRDefault="00000000">
            <w:r>
              <w:rPr>
                <w:sz w:val="20"/>
                <w:szCs w:val="20"/>
              </w:rPr>
              <w:t xml:space="preserve">Calls </w:t>
            </w:r>
            <w:proofErr w:type="spellStart"/>
            <w:r>
              <w:rPr>
                <w:sz w:val="20"/>
                <w:szCs w:val="20"/>
              </w:rPr>
              <w:t>value_iteration</w:t>
            </w:r>
            <w:proofErr w:type="spellEnd"/>
            <w:r>
              <w:rPr>
                <w:sz w:val="20"/>
                <w:szCs w:val="20"/>
              </w:rPr>
              <w:t>(), then selects best action per state via argmax</w:t>
            </w:r>
          </w:p>
        </w:tc>
      </w:tr>
    </w:tbl>
    <w:p w14:paraId="6FB4000A" w14:textId="77777777" w:rsidR="00283D72" w:rsidRDefault="00000000">
      <w:r>
        <w:br w:type="page"/>
      </w:r>
    </w:p>
    <w:p w14:paraId="6772702D" w14:textId="77777777" w:rsidR="00283D72" w:rsidRDefault="00000000">
      <w:pPr>
        <w:pStyle w:val="Heading1"/>
        <w:pBdr>
          <w:bottom w:val="single" w:sz="6" w:space="4" w:color="2E75B6"/>
        </w:pBdr>
      </w:pPr>
      <w:r>
        <w:lastRenderedPageBreak/>
        <w:t>6. Results — Optimal Policy</w:t>
      </w:r>
    </w:p>
    <w:p w14:paraId="2C465886" w14:textId="77777777" w:rsidR="00283D72" w:rsidRDefault="00000000">
      <w:pPr>
        <w:pStyle w:val="Heading2"/>
      </w:pPr>
      <w:r>
        <w:t>6.1 Policy Visualisation</w:t>
      </w:r>
    </w:p>
    <w:p w14:paraId="21BECEEB" w14:textId="77777777" w:rsidR="00283D72" w:rsidRDefault="00000000">
      <w:pPr>
        <w:spacing w:before="80" w:after="80"/>
      </w:pPr>
      <w:r>
        <w:t>After value iteration converges, the optimal policy assigns a best action to each of the 36 states. The visualisation below shows the agent's strategy across the grid:</w:t>
      </w:r>
    </w:p>
    <w:p w14:paraId="3014D6BA" w14:textId="77777777" w:rsidR="00283D72" w:rsidRDefault="00283D72">
      <w:pPr>
        <w:spacing w:before="120" w:after="120"/>
      </w:pPr>
    </w:p>
    <w:p w14:paraId="2A7E70BE" w14:textId="77777777" w:rsidR="00283D72" w:rsidRDefault="00000000">
      <w:pPr>
        <w:spacing w:before="120" w:after="120"/>
        <w:jc w:val="center"/>
      </w:pPr>
      <w:r>
        <w:rPr>
          <w:noProof/>
        </w:rPr>
        <w:drawing>
          <wp:inline distT="0" distB="0" distL="0" distR="0" wp14:anchorId="0055BA21" wp14:editId="73D23703">
            <wp:extent cx="5524500" cy="2333419"/>
            <wp:effectExtent l="0" t="0" r="0" b="0"/>
            <wp:docPr id="1654147929" name="Picture 165414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333419"/>
                    </a:xfrm>
                    <a:prstGeom prst="rect">
                      <a:avLst/>
                    </a:prstGeom>
                  </pic:spPr>
                </pic:pic>
              </a:graphicData>
            </a:graphic>
          </wp:inline>
        </w:drawing>
      </w:r>
    </w:p>
    <w:p w14:paraId="4FB7F453" w14:textId="77777777" w:rsidR="00283D72" w:rsidRDefault="00000000">
      <w:pPr>
        <w:spacing w:before="40" w:after="200"/>
        <w:jc w:val="center"/>
      </w:pPr>
      <w:r>
        <w:rPr>
          <w:i/>
          <w:iCs/>
          <w:color w:val="555555"/>
          <w:sz w:val="20"/>
          <w:szCs w:val="20"/>
        </w:rPr>
        <w:t>Figure 3: Optimal policy — arrow per cell indicating the best action to reach (5,5)</w:t>
      </w:r>
    </w:p>
    <w:p w14:paraId="5F25030B" w14:textId="77777777" w:rsidR="00283D72" w:rsidRDefault="00000000">
      <w:pPr>
        <w:pStyle w:val="Heading2"/>
      </w:pPr>
      <w:r>
        <w:t>6.2 Complete Policy Table</w:t>
      </w:r>
    </w:p>
    <w:p w14:paraId="29F2B69B" w14:textId="77777777" w:rsidR="00283D72" w:rsidRDefault="00000000">
      <w:pPr>
        <w:spacing w:before="80" w:after="80"/>
      </w:pPr>
      <w:r>
        <w:t>The table below lists the optimal action for every state in the 6×6 grid:</w:t>
      </w:r>
    </w:p>
    <w:p w14:paraId="5F542A94" w14:textId="77777777" w:rsidR="00283D72" w:rsidRDefault="00283D7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83D72" w14:paraId="1E89918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F25A8A" w14:textId="77777777" w:rsidR="00283D72" w:rsidRDefault="00000000">
            <w:pPr>
              <w:jc w:val="center"/>
            </w:pPr>
            <w:r>
              <w:rPr>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8833C0" w14:textId="77777777" w:rsidR="00283D72" w:rsidRDefault="00000000">
            <w:pPr>
              <w:jc w:val="center"/>
            </w:pPr>
            <w:r>
              <w:rPr>
                <w:b/>
                <w:bCs/>
                <w:color w:val="FFFFFF"/>
                <w:sz w:val="20"/>
                <w:szCs w:val="20"/>
              </w:rPr>
              <w:t>Best Action</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3641DD" w14:textId="77777777" w:rsidR="00283D72" w:rsidRDefault="00000000">
            <w:pPr>
              <w:jc w:val="center"/>
            </w:pPr>
            <w:r>
              <w:rPr>
                <w:b/>
                <w:bCs/>
                <w:color w:val="FFFFFF"/>
                <w:sz w:val="20"/>
                <w:szCs w:val="20"/>
              </w:rPr>
              <w:t>Description</w:t>
            </w:r>
          </w:p>
        </w:tc>
      </w:tr>
      <w:tr w:rsidR="00283D72" w14:paraId="5F7E8C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0C482" w14:textId="77777777" w:rsidR="00283D72" w:rsidRDefault="00000000">
            <w:r>
              <w:rPr>
                <w:rFonts w:ascii="Courier New" w:eastAsia="Courier New" w:hAnsi="Courier New" w:cs="Courier New"/>
                <w:sz w:val="20"/>
                <w:szCs w:val="20"/>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89F6840"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F1B7E" w14:textId="77777777" w:rsidR="00283D72" w:rsidRDefault="00000000">
            <w:r>
              <w:rPr>
                <w:color w:val="444444"/>
                <w:sz w:val="20"/>
                <w:szCs w:val="20"/>
              </w:rPr>
              <w:t>Move down from top-left corner</w:t>
            </w:r>
          </w:p>
        </w:tc>
      </w:tr>
      <w:tr w:rsidR="00283D72" w14:paraId="5F1977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1F820" w14:textId="77777777" w:rsidR="00283D72" w:rsidRDefault="00000000">
            <w:r>
              <w:rPr>
                <w:rFonts w:ascii="Courier New" w:eastAsia="Courier New" w:hAnsi="Courier New" w:cs="Courier New"/>
                <w:sz w:val="20"/>
                <w:szCs w:val="20"/>
              </w:rPr>
              <w:t>(0,1)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62890F5"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DDCB8" w14:textId="77777777" w:rsidR="00283D72" w:rsidRDefault="00000000">
            <w:r>
              <w:rPr>
                <w:color w:val="444444"/>
                <w:sz w:val="20"/>
                <w:szCs w:val="20"/>
              </w:rPr>
              <w:t>Move right (avoid bad cell)</w:t>
            </w:r>
          </w:p>
        </w:tc>
      </w:tr>
      <w:tr w:rsidR="00283D72" w14:paraId="5FBD6D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0CE8E" w14:textId="77777777" w:rsidR="00283D72" w:rsidRDefault="00000000">
            <w:r>
              <w:rPr>
                <w:rFonts w:ascii="Courier New" w:eastAsia="Courier New" w:hAnsi="Courier New" w:cs="Courier New"/>
                <w:sz w:val="20"/>
                <w:szCs w:val="20"/>
              </w:rPr>
              <w:t>(0,2)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D01048A"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7EBC9" w14:textId="77777777" w:rsidR="00283D72" w:rsidRDefault="00000000">
            <w:r>
              <w:rPr>
                <w:color w:val="444444"/>
                <w:sz w:val="20"/>
                <w:szCs w:val="20"/>
              </w:rPr>
              <w:t>Move right toward goal</w:t>
            </w:r>
          </w:p>
        </w:tc>
      </w:tr>
      <w:tr w:rsidR="00283D72" w14:paraId="5C294E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DE026" w14:textId="77777777" w:rsidR="00283D72" w:rsidRDefault="00000000">
            <w:r>
              <w:rPr>
                <w:rFonts w:ascii="Courier New" w:eastAsia="Courier New" w:hAnsi="Courier New" w:cs="Courier New"/>
                <w:sz w:val="20"/>
                <w:szCs w:val="20"/>
              </w:rPr>
              <w:t>(0,3)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C5CC369"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15010" w14:textId="77777777" w:rsidR="00283D72" w:rsidRDefault="00000000">
            <w:r>
              <w:rPr>
                <w:color w:val="444444"/>
                <w:sz w:val="20"/>
                <w:szCs w:val="20"/>
              </w:rPr>
              <w:t>Continue rightward</w:t>
            </w:r>
          </w:p>
        </w:tc>
      </w:tr>
      <w:tr w:rsidR="00283D72" w14:paraId="525903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ABD0D" w14:textId="77777777" w:rsidR="00283D72" w:rsidRDefault="00000000">
            <w:r>
              <w:rPr>
                <w:rFonts w:ascii="Courier New" w:eastAsia="Courier New" w:hAnsi="Courier New" w:cs="Courier New"/>
                <w:sz w:val="20"/>
                <w:szCs w:val="20"/>
              </w:rPr>
              <w:t>(0,4)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1F35C8A"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1D22E" w14:textId="77777777" w:rsidR="00283D72" w:rsidRDefault="00000000">
            <w:r>
              <w:rPr>
                <w:color w:val="444444"/>
                <w:sz w:val="20"/>
                <w:szCs w:val="20"/>
              </w:rPr>
              <w:t>Turn down</w:t>
            </w:r>
          </w:p>
        </w:tc>
      </w:tr>
      <w:tr w:rsidR="00283D72" w14:paraId="7ADBCF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E663B0" w14:textId="77777777" w:rsidR="00283D72" w:rsidRDefault="00000000">
            <w:r>
              <w:rPr>
                <w:rFonts w:ascii="Courier New" w:eastAsia="Courier New" w:hAnsi="Courier New" w:cs="Courier New"/>
                <w:sz w:val="20"/>
                <w:szCs w:val="20"/>
              </w:rPr>
              <w:t>(0,5)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08B3C05"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A4091" w14:textId="77777777" w:rsidR="00283D72" w:rsidRDefault="00000000">
            <w:r>
              <w:rPr>
                <w:color w:val="444444"/>
                <w:sz w:val="20"/>
                <w:szCs w:val="20"/>
              </w:rPr>
              <w:t>Move down from top-right</w:t>
            </w:r>
          </w:p>
        </w:tc>
      </w:tr>
      <w:tr w:rsidR="00283D72" w14:paraId="4724E6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BCA5E6" w14:textId="77777777" w:rsidR="00283D72" w:rsidRDefault="00000000">
            <w:r>
              <w:rPr>
                <w:rFonts w:ascii="Courier New" w:eastAsia="Courier New" w:hAnsi="Courier New" w:cs="Courier New"/>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93563AA"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D34F2" w14:textId="77777777" w:rsidR="00283D72" w:rsidRDefault="00000000">
            <w:r>
              <w:rPr>
                <w:color w:val="444444"/>
                <w:sz w:val="20"/>
                <w:szCs w:val="20"/>
              </w:rPr>
              <w:t>Move down</w:t>
            </w:r>
          </w:p>
        </w:tc>
      </w:tr>
      <w:tr w:rsidR="00283D72" w14:paraId="1F4123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0899A" w14:textId="77777777" w:rsidR="00283D72" w:rsidRDefault="00000000">
            <w:r>
              <w:rPr>
                <w:rFonts w:ascii="Courier New" w:eastAsia="Courier New" w:hAnsi="Courier New" w:cs="Courier New"/>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9BBC60"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68A36" w14:textId="77777777" w:rsidR="00283D72" w:rsidRDefault="00000000">
            <w:r>
              <w:rPr>
                <w:color w:val="444444"/>
                <w:sz w:val="20"/>
                <w:szCs w:val="20"/>
              </w:rPr>
              <w:t>Move down</w:t>
            </w:r>
          </w:p>
        </w:tc>
      </w:tr>
      <w:tr w:rsidR="00283D72" w14:paraId="0C16C4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E4586" w14:textId="77777777" w:rsidR="00283D72" w:rsidRDefault="00000000">
            <w:r>
              <w:rPr>
                <w:rFonts w:ascii="Courier New" w:eastAsia="Courier New" w:hAnsi="Courier New" w:cs="Courier New"/>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BDE2F8"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93442" w14:textId="77777777" w:rsidR="00283D72" w:rsidRDefault="00000000">
            <w:r>
              <w:rPr>
                <w:color w:val="444444"/>
                <w:sz w:val="20"/>
                <w:szCs w:val="20"/>
              </w:rPr>
              <w:t>Move down</w:t>
            </w:r>
          </w:p>
        </w:tc>
      </w:tr>
      <w:tr w:rsidR="00283D72" w14:paraId="793411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EC3F1" w14:textId="77777777" w:rsidR="00283D72" w:rsidRDefault="00000000">
            <w:r>
              <w:rPr>
                <w:rFonts w:ascii="Courier New" w:eastAsia="Courier New" w:hAnsi="Courier New" w:cs="Courier New"/>
                <w:sz w:val="20"/>
                <w:szCs w:val="2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FFFE5B1"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B9BC7" w14:textId="77777777" w:rsidR="00283D72" w:rsidRDefault="00000000">
            <w:r>
              <w:rPr>
                <w:color w:val="444444"/>
                <w:sz w:val="20"/>
                <w:szCs w:val="20"/>
              </w:rPr>
              <w:t>Move right</w:t>
            </w:r>
          </w:p>
        </w:tc>
      </w:tr>
      <w:tr w:rsidR="00283D72" w14:paraId="41EF49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BD29D" w14:textId="77777777" w:rsidR="00283D72" w:rsidRDefault="00000000">
            <w:r>
              <w:rPr>
                <w:rFonts w:ascii="Courier New" w:eastAsia="Courier New" w:hAnsi="Courier New" w:cs="Courier New"/>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81BAE2B"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59F5B" w14:textId="77777777" w:rsidR="00283D72" w:rsidRDefault="00000000">
            <w:r>
              <w:rPr>
                <w:color w:val="444444"/>
                <w:sz w:val="20"/>
                <w:szCs w:val="20"/>
              </w:rPr>
              <w:t>Move right</w:t>
            </w:r>
          </w:p>
        </w:tc>
      </w:tr>
      <w:tr w:rsidR="00283D72" w14:paraId="2F4DBE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F45AE6" w14:textId="77777777" w:rsidR="00283D72" w:rsidRDefault="00000000">
            <w:r>
              <w:rPr>
                <w:rFonts w:ascii="Courier New" w:eastAsia="Courier New" w:hAnsi="Courier New" w:cs="Courier New"/>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04FF3D0"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492644" w14:textId="77777777" w:rsidR="00283D72" w:rsidRDefault="00000000">
            <w:r>
              <w:rPr>
                <w:color w:val="444444"/>
                <w:sz w:val="20"/>
                <w:szCs w:val="20"/>
              </w:rPr>
              <w:t>Move down</w:t>
            </w:r>
          </w:p>
        </w:tc>
      </w:tr>
      <w:tr w:rsidR="00283D72" w14:paraId="15024C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20A65" w14:textId="77777777" w:rsidR="00283D72" w:rsidRDefault="00000000">
            <w:r>
              <w:rPr>
                <w:rFonts w:ascii="Courier New" w:eastAsia="Courier New" w:hAnsi="Courier New" w:cs="Courier New"/>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775BA67"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CE8F8" w14:textId="77777777" w:rsidR="00283D72" w:rsidRDefault="00000000">
            <w:r>
              <w:rPr>
                <w:color w:val="444444"/>
                <w:sz w:val="20"/>
                <w:szCs w:val="20"/>
              </w:rPr>
              <w:t>Move right</w:t>
            </w:r>
          </w:p>
        </w:tc>
      </w:tr>
      <w:tr w:rsidR="00283D72" w14:paraId="6DED3C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501FB0" w14:textId="77777777" w:rsidR="00283D72" w:rsidRDefault="00000000">
            <w:r>
              <w:rPr>
                <w:rFonts w:ascii="Courier New" w:eastAsia="Courier New" w:hAnsi="Courier New" w:cs="Courier New"/>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0DC68FE"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4D21C" w14:textId="77777777" w:rsidR="00283D72" w:rsidRDefault="00000000">
            <w:r>
              <w:rPr>
                <w:color w:val="444444"/>
                <w:sz w:val="20"/>
                <w:szCs w:val="20"/>
              </w:rPr>
              <w:t>Move right</w:t>
            </w:r>
          </w:p>
        </w:tc>
      </w:tr>
      <w:tr w:rsidR="00283D72" w14:paraId="6D7125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496DF6" w14:textId="77777777" w:rsidR="00283D72" w:rsidRDefault="00000000">
            <w:r>
              <w:rPr>
                <w:rFonts w:ascii="Courier New" w:eastAsia="Courier New" w:hAnsi="Courier New" w:cs="Courier New"/>
                <w:sz w:val="20"/>
                <w:szCs w:val="20"/>
              </w:rPr>
              <w:lastRenderedPageBreak/>
              <w:t>(2,2)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90C3BD4"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FF61B" w14:textId="77777777" w:rsidR="00283D72" w:rsidRDefault="00000000">
            <w:r>
              <w:rPr>
                <w:color w:val="444444"/>
                <w:sz w:val="20"/>
                <w:szCs w:val="20"/>
              </w:rPr>
              <w:t>Move down</w:t>
            </w:r>
          </w:p>
        </w:tc>
      </w:tr>
      <w:tr w:rsidR="00283D72" w14:paraId="60AEC3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DFD7C" w14:textId="77777777" w:rsidR="00283D72" w:rsidRDefault="00000000">
            <w:r>
              <w:rPr>
                <w:rFonts w:ascii="Courier New" w:eastAsia="Courier New" w:hAnsi="Courier New" w:cs="Courier New"/>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5E2489A"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80B85" w14:textId="77777777" w:rsidR="00283D72" w:rsidRDefault="00000000">
            <w:r>
              <w:rPr>
                <w:color w:val="444444"/>
                <w:sz w:val="20"/>
                <w:szCs w:val="20"/>
              </w:rPr>
              <w:t>Move right</w:t>
            </w:r>
          </w:p>
        </w:tc>
      </w:tr>
      <w:tr w:rsidR="00283D72" w14:paraId="4EBBED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8B61AC" w14:textId="77777777" w:rsidR="00283D72" w:rsidRDefault="00000000">
            <w:r>
              <w:rPr>
                <w:rFonts w:ascii="Courier New" w:eastAsia="Courier New" w:hAnsi="Courier New" w:cs="Courier New"/>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D2EC4C0"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EB53F" w14:textId="77777777" w:rsidR="00283D72" w:rsidRDefault="00000000">
            <w:r>
              <w:rPr>
                <w:color w:val="444444"/>
                <w:sz w:val="20"/>
                <w:szCs w:val="20"/>
              </w:rPr>
              <w:t>Move right</w:t>
            </w:r>
          </w:p>
        </w:tc>
      </w:tr>
      <w:tr w:rsidR="00283D72" w14:paraId="06C2E2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2A3B7" w14:textId="77777777" w:rsidR="00283D72" w:rsidRDefault="00000000">
            <w:r>
              <w:rPr>
                <w:rFonts w:ascii="Courier New" w:eastAsia="Courier New" w:hAnsi="Courier New" w:cs="Courier New"/>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C6F736D"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C1589" w14:textId="77777777" w:rsidR="00283D72" w:rsidRDefault="00000000">
            <w:r>
              <w:rPr>
                <w:color w:val="444444"/>
                <w:sz w:val="20"/>
                <w:szCs w:val="20"/>
              </w:rPr>
              <w:t>Move down</w:t>
            </w:r>
          </w:p>
        </w:tc>
      </w:tr>
      <w:tr w:rsidR="00283D72" w14:paraId="62B45F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5232D" w14:textId="77777777" w:rsidR="00283D72" w:rsidRDefault="00000000">
            <w:r>
              <w:rPr>
                <w:rFonts w:ascii="Courier New" w:eastAsia="Courier New" w:hAnsi="Courier New" w:cs="Courier New"/>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7A363B7"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552C0" w14:textId="77777777" w:rsidR="00283D72" w:rsidRDefault="00000000">
            <w:r>
              <w:rPr>
                <w:color w:val="444444"/>
                <w:sz w:val="20"/>
                <w:szCs w:val="20"/>
              </w:rPr>
              <w:t>Move right</w:t>
            </w:r>
          </w:p>
        </w:tc>
      </w:tr>
      <w:tr w:rsidR="00283D72" w14:paraId="7A4988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268DC" w14:textId="77777777" w:rsidR="00283D72" w:rsidRDefault="00000000">
            <w:r>
              <w:rPr>
                <w:rFonts w:ascii="Courier New" w:eastAsia="Courier New" w:hAnsi="Courier New" w:cs="Courier New"/>
                <w:sz w:val="20"/>
                <w:szCs w:val="20"/>
              </w:rPr>
              <w:t>(3,1)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93D8216"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44862" w14:textId="77777777" w:rsidR="00283D72" w:rsidRDefault="00000000">
            <w:r>
              <w:rPr>
                <w:color w:val="444444"/>
                <w:sz w:val="20"/>
                <w:szCs w:val="20"/>
              </w:rPr>
              <w:t>Move right</w:t>
            </w:r>
          </w:p>
        </w:tc>
      </w:tr>
      <w:tr w:rsidR="00283D72" w14:paraId="787A2B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79455" w14:textId="77777777" w:rsidR="00283D72" w:rsidRDefault="00000000">
            <w:r>
              <w:rPr>
                <w:rFonts w:ascii="Courier New" w:eastAsia="Courier New" w:hAnsi="Courier New" w:cs="Courier New"/>
                <w:sz w:val="20"/>
                <w:szCs w:val="2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7D2734C"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9DEC2C" w14:textId="77777777" w:rsidR="00283D72" w:rsidRDefault="00000000">
            <w:r>
              <w:rPr>
                <w:color w:val="444444"/>
                <w:sz w:val="20"/>
                <w:szCs w:val="20"/>
              </w:rPr>
              <w:t>Move right</w:t>
            </w:r>
          </w:p>
        </w:tc>
      </w:tr>
      <w:tr w:rsidR="00283D72" w14:paraId="23EE5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DED99" w14:textId="77777777" w:rsidR="00283D72" w:rsidRDefault="00000000">
            <w:r>
              <w:rPr>
                <w:rFonts w:ascii="Courier New" w:eastAsia="Courier New" w:hAnsi="Courier New" w:cs="Courier New"/>
                <w:sz w:val="20"/>
                <w:szCs w:val="20"/>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9F0A83A"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7281E7" w14:textId="77777777" w:rsidR="00283D72" w:rsidRDefault="00000000">
            <w:r>
              <w:rPr>
                <w:color w:val="444444"/>
                <w:sz w:val="20"/>
                <w:szCs w:val="20"/>
              </w:rPr>
              <w:t>Move down</w:t>
            </w:r>
          </w:p>
        </w:tc>
      </w:tr>
      <w:tr w:rsidR="00283D72" w14:paraId="0EE405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97DEF" w14:textId="77777777" w:rsidR="00283D72" w:rsidRDefault="00000000">
            <w:r>
              <w:rPr>
                <w:rFonts w:ascii="Courier New" w:eastAsia="Courier New" w:hAnsi="Courier New" w:cs="Courier New"/>
                <w:sz w:val="20"/>
                <w:szCs w:val="20"/>
              </w:rPr>
              <w:t>(3,4)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F01008F"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F3369" w14:textId="77777777" w:rsidR="00283D72" w:rsidRDefault="00000000">
            <w:r>
              <w:rPr>
                <w:color w:val="444444"/>
                <w:sz w:val="20"/>
                <w:szCs w:val="20"/>
              </w:rPr>
              <w:t>Move right</w:t>
            </w:r>
          </w:p>
        </w:tc>
      </w:tr>
      <w:tr w:rsidR="00283D72" w14:paraId="188EAC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A98A37" w14:textId="77777777" w:rsidR="00283D72" w:rsidRDefault="00000000">
            <w:r>
              <w:rPr>
                <w:rFonts w:ascii="Courier New" w:eastAsia="Courier New" w:hAnsi="Courier New" w:cs="Courier New"/>
                <w:sz w:val="20"/>
                <w:szCs w:val="2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F283B64"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B5C3E" w14:textId="77777777" w:rsidR="00283D72" w:rsidRDefault="00000000">
            <w:r>
              <w:rPr>
                <w:color w:val="444444"/>
                <w:sz w:val="20"/>
                <w:szCs w:val="20"/>
              </w:rPr>
              <w:t>Move down</w:t>
            </w:r>
          </w:p>
        </w:tc>
      </w:tr>
      <w:tr w:rsidR="00283D72" w14:paraId="3A7638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DE0E8" w14:textId="77777777" w:rsidR="00283D72" w:rsidRDefault="00000000">
            <w:r>
              <w:rPr>
                <w:rFonts w:ascii="Courier New" w:eastAsia="Courier New" w:hAnsi="Courier New" w:cs="Courier New"/>
                <w:sz w:val="20"/>
                <w:szCs w:val="20"/>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C29F5A7"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C1EB8C" w14:textId="77777777" w:rsidR="00283D72" w:rsidRDefault="00000000">
            <w:r>
              <w:rPr>
                <w:color w:val="444444"/>
                <w:sz w:val="20"/>
                <w:szCs w:val="20"/>
              </w:rPr>
              <w:t>Move right</w:t>
            </w:r>
          </w:p>
        </w:tc>
      </w:tr>
      <w:tr w:rsidR="00283D72" w14:paraId="305837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65034B" w14:textId="77777777" w:rsidR="00283D72" w:rsidRDefault="00000000">
            <w:r>
              <w:rPr>
                <w:rFonts w:ascii="Courier New" w:eastAsia="Courier New" w:hAnsi="Courier New" w:cs="Courier New"/>
                <w:sz w:val="20"/>
                <w:szCs w:val="20"/>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23C2E50"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97347" w14:textId="77777777" w:rsidR="00283D72" w:rsidRDefault="00000000">
            <w:r>
              <w:rPr>
                <w:color w:val="444444"/>
                <w:sz w:val="20"/>
                <w:szCs w:val="20"/>
              </w:rPr>
              <w:t>Move down</w:t>
            </w:r>
          </w:p>
        </w:tc>
      </w:tr>
      <w:tr w:rsidR="00283D72" w14:paraId="43D1A8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242A3" w14:textId="77777777" w:rsidR="00283D72" w:rsidRDefault="00000000">
            <w:r>
              <w:rPr>
                <w:rFonts w:ascii="Courier New" w:eastAsia="Courier New" w:hAnsi="Courier New" w:cs="Courier New"/>
                <w:sz w:val="20"/>
                <w:szCs w:val="20"/>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BA34EC4"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19018" w14:textId="77777777" w:rsidR="00283D72" w:rsidRDefault="00000000">
            <w:r>
              <w:rPr>
                <w:color w:val="444444"/>
                <w:sz w:val="20"/>
                <w:szCs w:val="20"/>
              </w:rPr>
              <w:t>Move right</w:t>
            </w:r>
          </w:p>
        </w:tc>
      </w:tr>
      <w:tr w:rsidR="00283D72" w14:paraId="03BB1E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7C5FA" w14:textId="77777777" w:rsidR="00283D72" w:rsidRDefault="00000000">
            <w:r>
              <w:rPr>
                <w:rFonts w:ascii="Courier New" w:eastAsia="Courier New" w:hAnsi="Courier New" w:cs="Courier New"/>
                <w:sz w:val="20"/>
                <w:szCs w:val="2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58301A8"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34AD8" w14:textId="77777777" w:rsidR="00283D72" w:rsidRDefault="00000000">
            <w:r>
              <w:rPr>
                <w:color w:val="444444"/>
                <w:sz w:val="20"/>
                <w:szCs w:val="20"/>
              </w:rPr>
              <w:t>Move down</w:t>
            </w:r>
          </w:p>
        </w:tc>
      </w:tr>
      <w:tr w:rsidR="00283D72" w14:paraId="615DE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C727C" w14:textId="77777777" w:rsidR="00283D72" w:rsidRDefault="00000000">
            <w:r>
              <w:rPr>
                <w:rFonts w:ascii="Courier New" w:eastAsia="Courier New" w:hAnsi="Courier New" w:cs="Courier New"/>
                <w:sz w:val="20"/>
                <w:szCs w:val="20"/>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8E0C33B"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E9383" w14:textId="77777777" w:rsidR="00283D72" w:rsidRDefault="00000000">
            <w:r>
              <w:rPr>
                <w:color w:val="444444"/>
                <w:sz w:val="20"/>
                <w:szCs w:val="20"/>
              </w:rPr>
              <w:t>Move right</w:t>
            </w:r>
          </w:p>
        </w:tc>
      </w:tr>
      <w:tr w:rsidR="00283D72" w14:paraId="2982B9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5456F" w14:textId="77777777" w:rsidR="00283D72" w:rsidRDefault="00000000">
            <w:r>
              <w:rPr>
                <w:rFonts w:ascii="Courier New" w:eastAsia="Courier New" w:hAnsi="Courier New" w:cs="Courier New"/>
                <w:sz w:val="20"/>
                <w:szCs w:val="2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1759363" w14:textId="77777777" w:rsidR="00283D72" w:rsidRDefault="00000000">
            <w:pPr>
              <w:jc w:val="center"/>
            </w:pPr>
            <w:r>
              <w:rPr>
                <w:b/>
                <w:bCs/>
                <w:color w:val="7030A0"/>
                <w:sz w:val="20"/>
                <w:szCs w:val="20"/>
              </w:rPr>
              <w:t>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A3EB33" w14:textId="77777777" w:rsidR="00283D72" w:rsidRDefault="00000000">
            <w:r>
              <w:rPr>
                <w:color w:val="444444"/>
                <w:sz w:val="20"/>
                <w:szCs w:val="20"/>
              </w:rPr>
              <w:t>Move down</w:t>
            </w:r>
          </w:p>
        </w:tc>
      </w:tr>
      <w:tr w:rsidR="00283D72" w14:paraId="43CE55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DD9C1" w14:textId="77777777" w:rsidR="00283D72" w:rsidRDefault="00000000">
            <w:r>
              <w:rPr>
                <w:rFonts w:ascii="Courier New" w:eastAsia="Courier New" w:hAnsi="Courier New" w:cs="Courier New"/>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F3783C2"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6AC57" w14:textId="77777777" w:rsidR="00283D72" w:rsidRDefault="00000000">
            <w:r>
              <w:rPr>
                <w:color w:val="444444"/>
                <w:sz w:val="20"/>
                <w:szCs w:val="20"/>
              </w:rPr>
              <w:t>Move right along bottom row</w:t>
            </w:r>
          </w:p>
        </w:tc>
      </w:tr>
      <w:tr w:rsidR="00283D72" w14:paraId="63465D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F3B6A" w14:textId="77777777" w:rsidR="00283D72" w:rsidRDefault="00000000">
            <w:r>
              <w:rPr>
                <w:rFonts w:ascii="Courier New" w:eastAsia="Courier New" w:hAnsi="Courier New" w:cs="Courier New"/>
                <w:sz w:val="20"/>
                <w:szCs w:val="20"/>
              </w:rPr>
              <w:t>(5,1)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6873A09"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A2DA8" w14:textId="77777777" w:rsidR="00283D72" w:rsidRDefault="00000000">
            <w:r>
              <w:rPr>
                <w:color w:val="444444"/>
                <w:sz w:val="20"/>
                <w:szCs w:val="20"/>
              </w:rPr>
              <w:t>Move right</w:t>
            </w:r>
          </w:p>
        </w:tc>
      </w:tr>
      <w:tr w:rsidR="00283D72" w14:paraId="6F5EB2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70415" w14:textId="77777777" w:rsidR="00283D72" w:rsidRDefault="00000000">
            <w:r>
              <w:rPr>
                <w:rFonts w:ascii="Courier New" w:eastAsia="Courier New" w:hAnsi="Courier New" w:cs="Courier New"/>
                <w:sz w:val="20"/>
                <w:szCs w:val="20"/>
              </w:rPr>
              <w:t>(5,2)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9E465AE"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DAC10" w14:textId="77777777" w:rsidR="00283D72" w:rsidRDefault="00000000">
            <w:r>
              <w:rPr>
                <w:color w:val="444444"/>
                <w:sz w:val="20"/>
                <w:szCs w:val="20"/>
              </w:rPr>
              <w:t>Move right</w:t>
            </w:r>
          </w:p>
        </w:tc>
      </w:tr>
      <w:tr w:rsidR="00283D72" w14:paraId="413035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D5761" w14:textId="77777777" w:rsidR="00283D72" w:rsidRDefault="00000000">
            <w:r>
              <w:rPr>
                <w:rFonts w:ascii="Courier New" w:eastAsia="Courier New" w:hAnsi="Courier New" w:cs="Courier New"/>
                <w:sz w:val="20"/>
                <w:szCs w:val="20"/>
              </w:rPr>
              <w:t>(5,3)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23DE3B5"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54475" w14:textId="77777777" w:rsidR="00283D72" w:rsidRDefault="00000000">
            <w:r>
              <w:rPr>
                <w:color w:val="444444"/>
                <w:sz w:val="20"/>
                <w:szCs w:val="20"/>
              </w:rPr>
              <w:t>Move right</w:t>
            </w:r>
          </w:p>
        </w:tc>
      </w:tr>
      <w:tr w:rsidR="00283D72" w14:paraId="097932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08AB0" w14:textId="77777777" w:rsidR="00283D72" w:rsidRDefault="00000000">
            <w:r>
              <w:rPr>
                <w:rFonts w:ascii="Courier New" w:eastAsia="Courier New" w:hAnsi="Courier New" w:cs="Courier New"/>
                <w:sz w:val="20"/>
                <w:szCs w:val="20"/>
              </w:rPr>
              <w:t>(5,4)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5858704" w14:textId="77777777" w:rsidR="00283D72" w:rsidRDefault="00000000">
            <w:pPr>
              <w:jc w:val="center"/>
            </w:pPr>
            <w:r>
              <w:rPr>
                <w:b/>
                <w:bCs/>
                <w:color w:val="2E75B6"/>
                <w:sz w:val="20"/>
                <w:szCs w:val="20"/>
              </w:rPr>
              <w:t>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994857" w14:textId="77777777" w:rsidR="00283D72" w:rsidRDefault="00000000">
            <w:r>
              <w:rPr>
                <w:color w:val="444444"/>
                <w:sz w:val="20"/>
                <w:szCs w:val="20"/>
              </w:rPr>
              <w:t>Move right</w:t>
            </w:r>
          </w:p>
        </w:tc>
      </w:tr>
      <w:tr w:rsidR="00283D72" w14:paraId="432B68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8143A3" w14:textId="77777777" w:rsidR="00283D72" w:rsidRDefault="00000000">
            <w:r>
              <w:rPr>
                <w:rFonts w:ascii="Courier New" w:eastAsia="Courier New" w:hAnsi="Courier New" w:cs="Courier New"/>
                <w:sz w:val="20"/>
                <w:szCs w:val="20"/>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tcPr>
          <w:p w14:paraId="3F0C78D1" w14:textId="77777777" w:rsidR="00283D72" w:rsidRDefault="00000000">
            <w:pPr>
              <w:jc w:val="center"/>
            </w:pPr>
            <w:r>
              <w:rPr>
                <w:b/>
                <w:bCs/>
                <w:color w:val="1E3A5F"/>
                <w:sz w:val="20"/>
                <w:szCs w:val="20"/>
              </w:rPr>
              <w:t>EXIT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3B108" w14:textId="77777777" w:rsidR="00283D72" w:rsidRDefault="00000000">
            <w:r>
              <w:rPr>
                <w:color w:val="444444"/>
                <w:sz w:val="20"/>
                <w:szCs w:val="20"/>
              </w:rPr>
              <w:t>Goal reached — terminal state</w:t>
            </w:r>
          </w:p>
        </w:tc>
      </w:tr>
    </w:tbl>
    <w:p w14:paraId="73498D19" w14:textId="77777777" w:rsidR="00283D72" w:rsidRDefault="00283D72">
      <w:pPr>
        <w:spacing w:before="120" w:after="120"/>
      </w:pPr>
    </w:p>
    <w:p w14:paraId="67B6DBBC" w14:textId="77777777" w:rsidR="00283D72" w:rsidRDefault="00000000">
      <w:pPr>
        <w:pStyle w:val="Heading2"/>
      </w:pPr>
      <w:r>
        <w:t>6.3 Policy Observations</w:t>
      </w:r>
    </w:p>
    <w:p w14:paraId="6D18AB9D" w14:textId="77777777" w:rsidR="00283D72" w:rsidRDefault="00000000">
      <w:pPr>
        <w:pStyle w:val="ListParagraph"/>
        <w:numPr>
          <w:ilvl w:val="0"/>
          <w:numId w:val="2"/>
        </w:numPr>
        <w:spacing w:before="60" w:after="60"/>
      </w:pPr>
      <w:r>
        <w:t>The top row generally moves right and then down to approach the goal column.</w:t>
      </w:r>
    </w:p>
    <w:p w14:paraId="667C8A96" w14:textId="77777777" w:rsidR="00283D72" w:rsidRDefault="00000000">
      <w:pPr>
        <w:pStyle w:val="ListParagraph"/>
        <w:numPr>
          <w:ilvl w:val="0"/>
          <w:numId w:val="2"/>
        </w:numPr>
        <w:spacing w:before="60" w:after="60"/>
      </w:pPr>
      <w:r>
        <w:t>Interior cells route around bad (rose) cells — e.g. (0,1) moves right rather than staying near the penalty zone.</w:t>
      </w:r>
    </w:p>
    <w:p w14:paraId="52DD93B4" w14:textId="77777777" w:rsidR="00283D72" w:rsidRDefault="00000000">
      <w:pPr>
        <w:pStyle w:val="ListParagraph"/>
        <w:numPr>
          <w:ilvl w:val="0"/>
          <w:numId w:val="2"/>
        </w:numPr>
        <w:spacing w:before="60" w:after="60"/>
      </w:pPr>
      <w:r>
        <w:t>The bottom row follows a direct rightward path to (5,5).</w:t>
      </w:r>
    </w:p>
    <w:p w14:paraId="197839DC" w14:textId="77777777" w:rsidR="00283D72" w:rsidRDefault="00000000">
      <w:pPr>
        <w:pStyle w:val="ListParagraph"/>
        <w:numPr>
          <w:ilvl w:val="0"/>
          <w:numId w:val="2"/>
        </w:numPr>
        <w:spacing w:before="60" w:after="60"/>
      </w:pPr>
      <w:r>
        <w:t>State (5,5) has the unique EXIT action, marking it as the terminal state.</w:t>
      </w:r>
    </w:p>
    <w:p w14:paraId="34505BC1" w14:textId="77777777" w:rsidR="00283D72" w:rsidRDefault="00000000">
      <w:pPr>
        <w:pStyle w:val="ListParagraph"/>
        <w:numPr>
          <w:ilvl w:val="0"/>
          <w:numId w:val="2"/>
        </w:numPr>
        <w:spacing w:before="60" w:after="60"/>
      </w:pPr>
      <w:r>
        <w:t>The discount factor of 0.9 encourages the agent to reach the goal quickly rather than loitering.</w:t>
      </w:r>
    </w:p>
    <w:p w14:paraId="09DCC2C0" w14:textId="77777777" w:rsidR="00283D72" w:rsidRDefault="00283D72">
      <w:pPr>
        <w:spacing w:before="120" w:after="120"/>
      </w:pPr>
    </w:p>
    <w:p w14:paraId="7527E5BC" w14:textId="77777777" w:rsidR="00283D72" w:rsidRDefault="00000000">
      <w:r>
        <w:br w:type="page"/>
      </w:r>
    </w:p>
    <w:p w14:paraId="16A56106" w14:textId="77777777" w:rsidR="00283D72" w:rsidRDefault="00000000">
      <w:pPr>
        <w:pStyle w:val="Heading1"/>
        <w:pBdr>
          <w:bottom w:val="single" w:sz="6" w:space="4" w:color="2E75B6"/>
        </w:pBdr>
      </w:pPr>
      <w:r>
        <w:lastRenderedPageBreak/>
        <w:t>7. Discussion</w:t>
      </w:r>
    </w:p>
    <w:p w14:paraId="6187E33E" w14:textId="77777777" w:rsidR="00283D72" w:rsidRDefault="00000000">
      <w:pPr>
        <w:pStyle w:val="Heading2"/>
      </w:pPr>
      <w:r>
        <w:t>7.1 Effect of Stochasticity</w:t>
      </w:r>
    </w:p>
    <w:p w14:paraId="3525A6FA" w14:textId="77777777" w:rsidR="00283D72" w:rsidRDefault="00000000">
      <w:pPr>
        <w:spacing w:before="80" w:after="80"/>
      </w:pPr>
      <w:r>
        <w:t>Because transitions are stochastic (10% chance of drifting sideways or backwards), the agent cannot simply follow the shortest geometric path. Value iteration accounts for this by computing expected values under all possible transition outcomes. The resulting policy is therefore more conservative in some regions — preferring paths that avoid bad cells even if they are slightly longer, because the 10% drift could land the agent in a −2 penalty cell.</w:t>
      </w:r>
    </w:p>
    <w:p w14:paraId="00839C6A" w14:textId="77777777" w:rsidR="00283D72" w:rsidRDefault="00000000">
      <w:pPr>
        <w:pStyle w:val="Heading2"/>
      </w:pPr>
      <w:r>
        <w:t>7.2 Role of the Discount Factor</w:t>
      </w:r>
    </w:p>
    <w:p w14:paraId="54144EF2" w14:textId="77777777" w:rsidR="00283D72" w:rsidRDefault="00000000">
      <w:pPr>
        <w:spacing w:before="80" w:after="80"/>
      </w:pPr>
      <w:r>
        <w:t>A discount factor of γ = 0.9 means each additional step reduces future rewards by 10%. This incentivises the agent to reach the +10 goal as quickly as possible. A lower γ (e.g. 0.5) would make the agent more short-sighted, potentially tolerating longer paths to avoid penalties. A higher γ (closer to 1.0) would place even more emphasis on reaching the goal.</w:t>
      </w:r>
    </w:p>
    <w:p w14:paraId="2A257BD9" w14:textId="77777777" w:rsidR="00283D72" w:rsidRDefault="00000000">
      <w:pPr>
        <w:pStyle w:val="Heading2"/>
      </w:pPr>
      <w:r>
        <w:t>7.3 Convergence</w:t>
      </w:r>
    </w:p>
    <w:p w14:paraId="7B0D0247" w14:textId="77777777" w:rsidR="00283D72" w:rsidRDefault="00000000">
      <w:pPr>
        <w:spacing w:before="80" w:after="80"/>
      </w:pPr>
      <w:r>
        <w:t>Value iteration is guaranteed to converge for finite MDPs with a discount factor γ &lt; 1. The threshold ε = 0.00001 ensures the resulting policy is effectively optimal — further iterations change the value function by a negligible amount.</w:t>
      </w:r>
    </w:p>
    <w:p w14:paraId="3D1D64D0" w14:textId="77777777" w:rsidR="00283D72" w:rsidRDefault="00000000">
      <w:pPr>
        <w:pStyle w:val="Heading2"/>
      </w:pPr>
      <w:r>
        <w:t>7.4 Extensibility</w:t>
      </w:r>
    </w:p>
    <w:p w14:paraId="2BB165B1" w14:textId="77777777" w:rsidR="00283D72" w:rsidRDefault="00000000">
      <w:pPr>
        <w:spacing w:before="80" w:after="80"/>
      </w:pPr>
      <w:r>
        <w:t>The modular MDP class design makes this implementation easy to extend:</w:t>
      </w:r>
    </w:p>
    <w:p w14:paraId="4F9700E1" w14:textId="77777777" w:rsidR="00283D72" w:rsidRDefault="00000000">
      <w:pPr>
        <w:pStyle w:val="ListParagraph"/>
        <w:numPr>
          <w:ilvl w:val="0"/>
          <w:numId w:val="2"/>
        </w:numPr>
        <w:spacing w:before="60" w:after="60"/>
      </w:pPr>
      <w:r>
        <w:t>Larger grid sizes (e.g. 10×10) require only a new state/reward/transition definition.</w:t>
      </w:r>
    </w:p>
    <w:p w14:paraId="6F099FD0" w14:textId="77777777" w:rsidR="00283D72" w:rsidRDefault="00000000">
      <w:pPr>
        <w:pStyle w:val="ListParagraph"/>
        <w:numPr>
          <w:ilvl w:val="0"/>
          <w:numId w:val="2"/>
        </w:numPr>
        <w:spacing w:before="60" w:after="60"/>
      </w:pPr>
      <w:r>
        <w:t>Alternative reward structures (sparse, shaped) can be plugged in without changing the solver.</w:t>
      </w:r>
    </w:p>
    <w:p w14:paraId="5F44D3DD" w14:textId="77777777" w:rsidR="00283D72" w:rsidRDefault="00000000">
      <w:pPr>
        <w:pStyle w:val="ListParagraph"/>
        <w:numPr>
          <w:ilvl w:val="0"/>
          <w:numId w:val="2"/>
        </w:numPr>
        <w:spacing w:before="60" w:after="60"/>
      </w:pPr>
      <w:r>
        <w:t>Policy iteration or Q-learning could be substituted for value iteration as alternative solvers.</w:t>
      </w:r>
    </w:p>
    <w:p w14:paraId="6E80B54D" w14:textId="77777777" w:rsidR="00283D72" w:rsidRDefault="00283D72">
      <w:pPr>
        <w:spacing w:before="120" w:after="120"/>
      </w:pPr>
    </w:p>
    <w:p w14:paraId="5AB83A04" w14:textId="77777777" w:rsidR="00283D72" w:rsidRDefault="00000000">
      <w:pPr>
        <w:pStyle w:val="Heading1"/>
        <w:pBdr>
          <w:bottom w:val="single" w:sz="6" w:space="4" w:color="2E75B6"/>
        </w:pBdr>
      </w:pPr>
      <w:r>
        <w:t>8. Conclusion</w:t>
      </w:r>
    </w:p>
    <w:p w14:paraId="68968CC8" w14:textId="77777777" w:rsidR="00283D72" w:rsidRDefault="00000000">
      <w:pPr>
        <w:spacing w:before="80" w:after="80"/>
      </w:pPr>
      <w:r>
        <w:t>This project successfully demonstrates the application of the Markov Decision Process framework to a stochastic grid-world navigation problem. The Value Iteration algorithm, powered by the Bellman optimality equation, converges to an optimal value function and derives a complete policy mapping every state to its best action.</w:t>
      </w:r>
    </w:p>
    <w:p w14:paraId="72A3D2FC" w14:textId="77777777" w:rsidR="00283D72" w:rsidRDefault="00000000">
      <w:pPr>
        <w:spacing w:before="80" w:after="80"/>
      </w:pPr>
      <w:r>
        <w:t>Key achievements:</w:t>
      </w:r>
    </w:p>
    <w:p w14:paraId="11E1F0D4" w14:textId="77777777" w:rsidR="00283D72" w:rsidRDefault="00000000">
      <w:pPr>
        <w:pStyle w:val="ListParagraph"/>
        <w:numPr>
          <w:ilvl w:val="0"/>
          <w:numId w:val="2"/>
        </w:numPr>
        <w:spacing w:before="60" w:after="60"/>
      </w:pPr>
      <w:r>
        <w:t>Constructed a 6×6 MDP with three cell types and stochastic transition probabilities.</w:t>
      </w:r>
    </w:p>
    <w:p w14:paraId="23E0C26B" w14:textId="77777777" w:rsidR="00283D72" w:rsidRDefault="00000000">
      <w:pPr>
        <w:pStyle w:val="ListParagraph"/>
        <w:numPr>
          <w:ilvl w:val="0"/>
          <w:numId w:val="2"/>
        </w:numPr>
        <w:spacing w:before="60" w:after="60"/>
      </w:pPr>
      <w:r>
        <w:t>Implemented a clean, object-oriented MDP environment class in Python.</w:t>
      </w:r>
    </w:p>
    <w:p w14:paraId="008F4EB4" w14:textId="77777777" w:rsidR="00283D72" w:rsidRDefault="00000000">
      <w:pPr>
        <w:pStyle w:val="ListParagraph"/>
        <w:numPr>
          <w:ilvl w:val="0"/>
          <w:numId w:val="2"/>
        </w:numPr>
        <w:spacing w:before="60" w:after="60"/>
      </w:pPr>
      <w:r>
        <w:t>Applied Value Iteration with discount factor γ = 0.9 and convergence threshold ε = 0.00001.</w:t>
      </w:r>
    </w:p>
    <w:p w14:paraId="14CAFBFA" w14:textId="77777777" w:rsidR="00283D72" w:rsidRDefault="00000000">
      <w:pPr>
        <w:pStyle w:val="ListParagraph"/>
        <w:numPr>
          <w:ilvl w:val="0"/>
          <w:numId w:val="2"/>
        </w:numPr>
        <w:spacing w:before="60" w:after="60"/>
      </w:pPr>
      <w:r>
        <w:t>Derived and visualised the optimal policy, showing intuitive navigation behaviour that routes around penalty cells toward the +10 goal.</w:t>
      </w:r>
    </w:p>
    <w:p w14:paraId="4A315C38" w14:textId="77777777" w:rsidR="00283D72" w:rsidRDefault="00000000">
      <w:pPr>
        <w:spacing w:before="80" w:after="80"/>
      </w:pPr>
      <w:r>
        <w:t>The project provides a solid foundation for exploring more advanced reinforcement learning methods such as Q-learning, SARSA, or deep RL on larger and more complex environments.</w:t>
      </w:r>
    </w:p>
    <w:p w14:paraId="62ABB0BD" w14:textId="77777777" w:rsidR="00283D72" w:rsidRDefault="00283D72">
      <w:pPr>
        <w:spacing w:before="120" w:after="120"/>
      </w:pPr>
    </w:p>
    <w:p w14:paraId="6FA82377" w14:textId="77777777" w:rsidR="00283D72" w:rsidRDefault="00000000">
      <w:pPr>
        <w:pStyle w:val="Heading1"/>
        <w:pBdr>
          <w:bottom w:val="single" w:sz="6" w:space="4" w:color="2E75B6"/>
        </w:pBdr>
      </w:pPr>
      <w:r>
        <w:lastRenderedPageBreak/>
        <w:t>References</w:t>
      </w:r>
    </w:p>
    <w:p w14:paraId="20658026" w14:textId="77777777" w:rsidR="00283D72" w:rsidRDefault="00000000">
      <w:pPr>
        <w:pStyle w:val="ListParagraph"/>
        <w:numPr>
          <w:ilvl w:val="0"/>
          <w:numId w:val="2"/>
        </w:numPr>
        <w:spacing w:before="60" w:after="60"/>
      </w:pPr>
      <w:r>
        <w:t>Willian Paiva — Original webinar code and MDP design (primary source).</w:t>
      </w:r>
    </w:p>
    <w:p w14:paraId="70F1E547" w14:textId="77777777" w:rsidR="00283D72" w:rsidRDefault="00000000">
      <w:pPr>
        <w:pStyle w:val="ListParagraph"/>
        <w:numPr>
          <w:ilvl w:val="0"/>
          <w:numId w:val="2"/>
        </w:numPr>
        <w:spacing w:before="60" w:after="60"/>
      </w:pPr>
      <w:r>
        <w:t>Sutton, R. S., &amp; Barto, A. G. (2018). Reinforcement Learning: An Introduction (2nd ed.). MIT Press.</w:t>
      </w:r>
    </w:p>
    <w:p w14:paraId="0AF5CCD5" w14:textId="77777777" w:rsidR="00283D72" w:rsidRDefault="00000000">
      <w:pPr>
        <w:pStyle w:val="ListParagraph"/>
        <w:numPr>
          <w:ilvl w:val="0"/>
          <w:numId w:val="2"/>
        </w:numPr>
        <w:spacing w:before="60" w:after="60"/>
      </w:pPr>
      <w:r>
        <w:t>Russell, S., &amp; Norvig, P. (2020). Artificial Intelligence: A Modern Approach (4th ed.). Pearson.</w:t>
      </w:r>
    </w:p>
    <w:p w14:paraId="12BFBA8F" w14:textId="77777777" w:rsidR="00283D72" w:rsidRDefault="00000000">
      <w:pPr>
        <w:pStyle w:val="ListParagraph"/>
        <w:numPr>
          <w:ilvl w:val="0"/>
          <w:numId w:val="2"/>
        </w:numPr>
        <w:spacing w:before="60" w:after="60"/>
      </w:pPr>
      <w:r>
        <w:t>Bellman, R. (1957). A Markovian Decision Process. Journal of Mathematics and Mechanics, 6(5), 679–684.</w:t>
      </w:r>
    </w:p>
    <w:sectPr w:rsidR="00283D72">
      <w:headerReference w:type="default" r:id="rId11"/>
      <w:foot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7ABC" w14:textId="77777777" w:rsidR="00867A57" w:rsidRDefault="00867A57">
      <w:r>
        <w:separator/>
      </w:r>
    </w:p>
  </w:endnote>
  <w:endnote w:type="continuationSeparator" w:id="0">
    <w:p w14:paraId="1A33965B" w14:textId="77777777" w:rsidR="00867A57" w:rsidRDefault="0086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4A10" w14:textId="77777777" w:rsidR="00283D72"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2371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2371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466F" w14:textId="77777777" w:rsidR="00867A57" w:rsidRDefault="00867A57">
      <w:r>
        <w:separator/>
      </w:r>
    </w:p>
  </w:footnote>
  <w:footnote w:type="continuationSeparator" w:id="0">
    <w:p w14:paraId="5FD435B0" w14:textId="77777777" w:rsidR="00867A57" w:rsidRDefault="0086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42CB" w14:textId="77777777" w:rsidR="00283D72" w:rsidRDefault="00000000">
    <w:pPr>
      <w:pBdr>
        <w:bottom w:val="single" w:sz="4" w:space="2" w:color="2E75B6"/>
      </w:pBdr>
    </w:pPr>
    <w:r>
      <w:rPr>
        <w:color w:val="888888"/>
        <w:sz w:val="18"/>
        <w:szCs w:val="18"/>
      </w:rPr>
      <w:t>Markov Decision Process — 6×6 Grid World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20F3"/>
    <w:multiLevelType w:val="hybridMultilevel"/>
    <w:tmpl w:val="27C8B018"/>
    <w:lvl w:ilvl="0" w:tplc="F7C4B872">
      <w:start w:val="1"/>
      <w:numFmt w:val="bullet"/>
      <w:lvlText w:val="●"/>
      <w:lvlJc w:val="left"/>
      <w:pPr>
        <w:ind w:left="720" w:hanging="360"/>
      </w:pPr>
    </w:lvl>
    <w:lvl w:ilvl="1" w:tplc="7912244A">
      <w:start w:val="1"/>
      <w:numFmt w:val="bullet"/>
      <w:lvlText w:val="○"/>
      <w:lvlJc w:val="left"/>
      <w:pPr>
        <w:ind w:left="1440" w:hanging="360"/>
      </w:pPr>
    </w:lvl>
    <w:lvl w:ilvl="2" w:tplc="A5F058AC">
      <w:start w:val="1"/>
      <w:numFmt w:val="bullet"/>
      <w:lvlText w:val="■"/>
      <w:lvlJc w:val="left"/>
      <w:pPr>
        <w:ind w:left="2160" w:hanging="360"/>
      </w:pPr>
    </w:lvl>
    <w:lvl w:ilvl="3" w:tplc="27961368">
      <w:start w:val="1"/>
      <w:numFmt w:val="bullet"/>
      <w:lvlText w:val="●"/>
      <w:lvlJc w:val="left"/>
      <w:pPr>
        <w:ind w:left="2880" w:hanging="360"/>
      </w:pPr>
    </w:lvl>
    <w:lvl w:ilvl="4" w:tplc="F10262A8">
      <w:start w:val="1"/>
      <w:numFmt w:val="bullet"/>
      <w:lvlText w:val="○"/>
      <w:lvlJc w:val="left"/>
      <w:pPr>
        <w:ind w:left="3600" w:hanging="360"/>
      </w:pPr>
    </w:lvl>
    <w:lvl w:ilvl="5" w:tplc="54302734">
      <w:start w:val="1"/>
      <w:numFmt w:val="bullet"/>
      <w:lvlText w:val="■"/>
      <w:lvlJc w:val="left"/>
      <w:pPr>
        <w:ind w:left="4320" w:hanging="360"/>
      </w:pPr>
    </w:lvl>
    <w:lvl w:ilvl="6" w:tplc="52B8DB16">
      <w:start w:val="1"/>
      <w:numFmt w:val="bullet"/>
      <w:lvlText w:val="●"/>
      <w:lvlJc w:val="left"/>
      <w:pPr>
        <w:ind w:left="5040" w:hanging="360"/>
      </w:pPr>
    </w:lvl>
    <w:lvl w:ilvl="7" w:tplc="5C5EDB0E">
      <w:start w:val="1"/>
      <w:numFmt w:val="bullet"/>
      <w:lvlText w:val="●"/>
      <w:lvlJc w:val="left"/>
      <w:pPr>
        <w:ind w:left="5760" w:hanging="360"/>
      </w:pPr>
    </w:lvl>
    <w:lvl w:ilvl="8" w:tplc="46EC4A88">
      <w:start w:val="1"/>
      <w:numFmt w:val="bullet"/>
      <w:lvlText w:val="●"/>
      <w:lvlJc w:val="left"/>
      <w:pPr>
        <w:ind w:left="6480" w:hanging="360"/>
      </w:pPr>
    </w:lvl>
  </w:abstractNum>
  <w:abstractNum w:abstractNumId="1" w15:restartNumberingAfterBreak="0">
    <w:nsid w:val="557352D0"/>
    <w:multiLevelType w:val="hybridMultilevel"/>
    <w:tmpl w:val="87402FF8"/>
    <w:lvl w:ilvl="0" w:tplc="99168816">
      <w:start w:val="1"/>
      <w:numFmt w:val="bullet"/>
      <w:lvlText w:val="•"/>
      <w:lvlJc w:val="left"/>
      <w:pPr>
        <w:ind w:left="720" w:hanging="360"/>
      </w:pPr>
    </w:lvl>
    <w:lvl w:ilvl="1" w:tplc="53182A08">
      <w:numFmt w:val="decimal"/>
      <w:lvlText w:val=""/>
      <w:lvlJc w:val="left"/>
    </w:lvl>
    <w:lvl w:ilvl="2" w:tplc="B94A058A">
      <w:numFmt w:val="decimal"/>
      <w:lvlText w:val=""/>
      <w:lvlJc w:val="left"/>
    </w:lvl>
    <w:lvl w:ilvl="3" w:tplc="D49CDDA8">
      <w:numFmt w:val="decimal"/>
      <w:lvlText w:val=""/>
      <w:lvlJc w:val="left"/>
    </w:lvl>
    <w:lvl w:ilvl="4" w:tplc="034A76DE">
      <w:numFmt w:val="decimal"/>
      <w:lvlText w:val=""/>
      <w:lvlJc w:val="left"/>
    </w:lvl>
    <w:lvl w:ilvl="5" w:tplc="A448C8A6">
      <w:numFmt w:val="decimal"/>
      <w:lvlText w:val=""/>
      <w:lvlJc w:val="left"/>
    </w:lvl>
    <w:lvl w:ilvl="6" w:tplc="3F642D56">
      <w:numFmt w:val="decimal"/>
      <w:lvlText w:val=""/>
      <w:lvlJc w:val="left"/>
    </w:lvl>
    <w:lvl w:ilvl="7" w:tplc="C9FAFC64">
      <w:numFmt w:val="decimal"/>
      <w:lvlText w:val=""/>
      <w:lvlJc w:val="left"/>
    </w:lvl>
    <w:lvl w:ilvl="8" w:tplc="2D86CE12">
      <w:numFmt w:val="decimal"/>
      <w:lvlText w:val=""/>
      <w:lvlJc w:val="left"/>
    </w:lvl>
  </w:abstractNum>
  <w:num w:numId="1" w16cid:durableId="585110272">
    <w:abstractNumId w:val="0"/>
    <w:lvlOverride w:ilvl="0">
      <w:startOverride w:val="1"/>
    </w:lvlOverride>
  </w:num>
  <w:num w:numId="2" w16cid:durableId="1854176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72"/>
    <w:rsid w:val="00283D72"/>
    <w:rsid w:val="00423714"/>
    <w:rsid w:val="00867A57"/>
    <w:rsid w:val="00D30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9E54"/>
  <w15:docId w15:val="{FFB63983-7BAA-4431-A041-3D41094E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1537</Words>
  <Characters>8766</Characters>
  <Application>Microsoft Office Word</Application>
  <DocSecurity>0</DocSecurity>
  <Lines>73</Lines>
  <Paragraphs>20</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yuri hussain</cp:lastModifiedBy>
  <cp:revision>2</cp:revision>
  <dcterms:created xsi:type="dcterms:W3CDTF">2026-04-05T19:38:00Z</dcterms:created>
  <dcterms:modified xsi:type="dcterms:W3CDTF">2026-04-05T20:01:00Z</dcterms:modified>
</cp:coreProperties>
</file>