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F2B" w:rsidRDefault="00DD3F2B" w:rsidP="00DD3F2B">
      <w:pPr>
        <w:rPr>
          <w:sz w:val="30"/>
          <w:szCs w:val="30"/>
        </w:rPr>
      </w:pPr>
      <w:r>
        <w:rPr>
          <w:sz w:val="30"/>
          <w:szCs w:val="30"/>
        </w:rPr>
        <w:t>Premier Li Keqiang met with Fidel Castro, the 90-year-old leader of the Cuban Revolution, on Sunday during his visit to the island nation in an expression of respect for the legendary revolutionary.</w:t>
      </w:r>
    </w:p>
    <w:p w:rsidR="00DD3F2B" w:rsidRPr="006219AA" w:rsidRDefault="00DD3F2B" w:rsidP="00DD3F2B">
      <w:pPr>
        <w:rPr>
          <w:sz w:val="30"/>
          <w:szCs w:val="30"/>
        </w:rPr>
      </w:pPr>
      <w:r>
        <w:rPr>
          <w:sz w:val="30"/>
          <w:szCs w:val="30"/>
        </w:rPr>
        <w:t>China cherishes the traditional friendship with Cuba, Li said, adding that China is willing to enhance political mutual trust with Cuba, expand cooperation and boost the friendship between the people of both countries.</w:t>
      </w:r>
    </w:p>
    <w:p w:rsidR="00DD3F2B" w:rsidRPr="00352CA5" w:rsidRDefault="00DD3F2B" w:rsidP="00DD3F2B">
      <w:pPr>
        <w:rPr>
          <w:sz w:val="30"/>
          <w:szCs w:val="30"/>
        </w:rPr>
      </w:pPr>
      <w:r>
        <w:rPr>
          <w:sz w:val="30"/>
          <w:szCs w:val="30"/>
        </w:rPr>
        <w:t>No matter how international relations change, the China-Cuba comradeship and brotherly relationship, based on mutual respect, equal treatment and common interests, will never be changed, Li said.</w:t>
      </w:r>
    </w:p>
    <w:p w:rsidR="00DD3F2B" w:rsidRPr="00545F5F" w:rsidRDefault="00DD3F2B" w:rsidP="00DD3F2B">
      <w:pPr>
        <w:rPr>
          <w:sz w:val="30"/>
          <w:szCs w:val="30"/>
        </w:rPr>
      </w:pPr>
      <w:r>
        <w:rPr>
          <w:sz w:val="30"/>
          <w:szCs w:val="30"/>
        </w:rPr>
        <w:t>Machine learning is a subfield of computer science that evolved from the study of pattern recognition and computational learning theory in artificial intelligence. In 1959, Arthur Samuel defined machine learning as a "Field of study that gives computers the ability to learn without being explicitly programmed". Machine learning explores the study and construction of algorithms that can learn from and make predictions on data. Such algorithms operate by building a model from an example training set of input observations in order to make data-driven predictions or. decisions expressed as outputs, rather than following strictly static program instructions.</w:t>
      </w:r>
    </w:p>
    <w:p w:rsidR="00D8510A" w:rsidRPr="00DD3F2B" w:rsidRDefault="00D8510A">
      <w:bookmarkStart w:id="0" w:name="_GoBack"/>
      <w:bookmarkEnd w:id="0"/>
    </w:p>
    <w:sectPr w:rsidR="00D8510A" w:rsidRPr="00DD3F2B" w:rsidSect="00243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A10" w:rsidRDefault="00B57A10" w:rsidP="00DD3F2B">
      <w:r>
        <w:separator/>
      </w:r>
    </w:p>
  </w:endnote>
  <w:endnote w:type="continuationSeparator" w:id="0">
    <w:p w:rsidR="00B57A10" w:rsidRDefault="00B57A10" w:rsidP="00DD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A10" w:rsidRDefault="00B57A10" w:rsidP="00DD3F2B">
      <w:r>
        <w:separator/>
      </w:r>
    </w:p>
  </w:footnote>
  <w:footnote w:type="continuationSeparator" w:id="0">
    <w:p w:rsidR="00B57A10" w:rsidRDefault="00B57A10" w:rsidP="00DD3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F"/>
    <w:rsid w:val="00814CBF"/>
    <w:rsid w:val="00A508EA"/>
    <w:rsid w:val="00B57A10"/>
    <w:rsid w:val="00D8510A"/>
    <w:rsid w:val="00DD3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6D09A4-6090-4D20-BDAC-6722C445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F2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F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D3F2B"/>
    <w:rPr>
      <w:sz w:val="18"/>
      <w:szCs w:val="18"/>
    </w:rPr>
  </w:style>
  <w:style w:type="paragraph" w:styleId="a4">
    <w:name w:val="footer"/>
    <w:basedOn w:val="a"/>
    <w:link w:val="Char0"/>
    <w:uiPriority w:val="99"/>
    <w:unhideWhenUsed/>
    <w:rsid w:val="00DD3F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D3F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白恩洋</dc:creator>
  <cp:keywords/>
  <dc:description/>
  <cp:lastModifiedBy>白恩洋</cp:lastModifiedBy>
  <cp:revision>2</cp:revision>
  <dcterms:created xsi:type="dcterms:W3CDTF">2016-10-06T07:28:00Z</dcterms:created>
  <dcterms:modified xsi:type="dcterms:W3CDTF">2016-10-06T07:29:00Z</dcterms:modified>
</cp:coreProperties>
</file>