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D878C" w14:textId="77777777" w:rsidR="00282BA7" w:rsidRDefault="00B11B85">
      <w:pPr>
        <w:spacing w:after="0" w:line="259" w:lineRule="auto"/>
        <w:ind w:left="0" w:firstLine="0"/>
        <w:jc w:val="center"/>
      </w:pPr>
      <w:r>
        <w:rPr>
          <w:b/>
          <w:sz w:val="36"/>
        </w:rPr>
        <w:t>Task 1 — Infographic Description</w:t>
      </w:r>
    </w:p>
    <w:p w14:paraId="5E15FC2B" w14:textId="77777777" w:rsidR="00282BA7" w:rsidRDefault="00B11B85">
      <w:pPr>
        <w:spacing w:after="20" w:line="259" w:lineRule="auto"/>
        <w:ind w:left="0" w:firstLine="0"/>
        <w:jc w:val="center"/>
      </w:pPr>
      <w:r>
        <w:rPr>
          <w:color w:val="555555"/>
          <w:sz w:val="24"/>
        </w:rPr>
        <w:t>Digital Literacy Awareness</w:t>
      </w:r>
    </w:p>
    <w:p w14:paraId="0C77F6A2" w14:textId="77777777" w:rsidR="00282BA7" w:rsidRDefault="00B11B85">
      <w:pPr>
        <w:spacing w:after="32" w:line="259" w:lineRule="auto"/>
        <w:jc w:val="center"/>
      </w:pPr>
      <w:r>
        <w:rPr>
          <w:rFonts w:ascii="Arial" w:eastAsia="Arial" w:hAnsi="Arial" w:cs="Arial"/>
          <w:color w:val="555555"/>
          <w:sz w:val="20"/>
        </w:rPr>
        <w:t>CSE0001 | VIT Bhopal University</w:t>
      </w:r>
    </w:p>
    <w:p w14:paraId="713D65BD" w14:textId="77777777" w:rsidR="00282BA7" w:rsidRDefault="00B11B85">
      <w:pPr>
        <w:spacing w:after="0" w:line="259" w:lineRule="auto"/>
        <w:jc w:val="center"/>
      </w:pPr>
      <w:r>
        <w:rPr>
          <w:rFonts w:ascii="Arial" w:eastAsia="Arial" w:hAnsi="Arial" w:cs="Arial"/>
          <w:color w:val="555555"/>
          <w:sz w:val="20"/>
        </w:rPr>
        <w:t>Student Digital Ambassador Project</w:t>
      </w:r>
    </w:p>
    <w:p w14:paraId="5B74E909" w14:textId="77777777" w:rsidR="00282BA7" w:rsidRDefault="00B11B85">
      <w:pPr>
        <w:spacing w:after="58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071BDB3" wp14:editId="46873054">
                <wp:extent cx="5607600" cy="12700"/>
                <wp:effectExtent l="0" t="0" r="0" b="0"/>
                <wp:docPr id="694" name="Group 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2700"/>
                          <a:chOff x="0" y="0"/>
                          <a:chExt cx="56076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4" style="width:441.543pt;height:1pt;mso-position-horizontal-relative:char;mso-position-vertical-relative:line" coordsize="56076,127">
                <v:shape id="Shape 10" style="position:absolute;width:56076;height:0;left:0;top:0;" coordsize="5607600,0" path="m0,0l5607600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F1CF555" w14:textId="77777777" w:rsidR="00282BA7" w:rsidRDefault="00B11B85">
      <w:pPr>
        <w:pStyle w:val="Heading1"/>
        <w:ind w:left="-5"/>
      </w:pPr>
      <w:r>
        <w:t>About This Task</w:t>
      </w:r>
    </w:p>
    <w:p w14:paraId="04FC8969" w14:textId="77777777" w:rsidR="00282BA7" w:rsidRDefault="00B11B85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4B55EF1D" wp14:editId="3AC31B41">
                <wp:extent cx="5607600" cy="6350"/>
                <wp:effectExtent l="0" t="0" r="0" b="0"/>
                <wp:docPr id="695" name="Group 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5" style="width:441.543pt;height:0.5pt;mso-position-horizontal-relative:char;mso-position-vertical-relative:line" coordsize="56076,63">
                <v:shape id="Shape 12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67303837" w14:textId="77777777" w:rsidR="00282BA7" w:rsidRDefault="00B11B85">
      <w:pPr>
        <w:ind w:left="-5"/>
      </w:pPr>
      <w:r>
        <w:t>For Task 1, I created a one-page digital infographic aimed at helping my fellow first-year students understand what Digital Literacy actually means in everyday college life. I wanted it to feel approachable — not like a textbook — so I kept the language simple and used a clean visual layout.</w:t>
      </w:r>
    </w:p>
    <w:p w14:paraId="3FE9833A" w14:textId="77777777" w:rsidR="00282BA7" w:rsidRDefault="00B11B85">
      <w:pPr>
        <w:pStyle w:val="Heading1"/>
        <w:ind w:left="-5"/>
      </w:pPr>
      <w:r>
        <w:t>Tool Used</w:t>
      </w:r>
    </w:p>
    <w:p w14:paraId="7C5C1B76" w14:textId="77777777" w:rsidR="00282BA7" w:rsidRDefault="00B11B85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9F95FC8" wp14:editId="1EDC6D53">
                <wp:extent cx="5607600" cy="6350"/>
                <wp:effectExtent l="0" t="0" r="0" b="0"/>
                <wp:docPr id="696" name="Group 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6" style="width:441.543pt;height:0.5pt;mso-position-horizontal-relative:char;mso-position-vertical-relative:line" coordsize="56076,63">
                <v:shape id="Shape 17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7496846F" w14:textId="77777777" w:rsidR="00282BA7" w:rsidRDefault="00B11B85">
      <w:pPr>
        <w:ind w:left="-5"/>
      </w:pPr>
      <w:r>
        <w:t>I used Canva (canva.com) to design the infographic. I chose Canva because it is completely free, works in the browser without any installation, and has a lot of ready-made templates that I could customise. Once I picked a template, I changed the colour scheme to blue and white to give it a professional feel, and replaced all the placeholder text with my own content.</w:t>
      </w:r>
    </w:p>
    <w:p w14:paraId="4D639F38" w14:textId="77777777" w:rsidR="00282BA7" w:rsidRDefault="00B11B85">
      <w:pPr>
        <w:pStyle w:val="Heading1"/>
        <w:ind w:left="-5"/>
      </w:pPr>
      <w:r>
        <w:t>What the Infographic Covers</w:t>
      </w:r>
    </w:p>
    <w:p w14:paraId="01DFFBCB" w14:textId="77777777" w:rsidR="00282BA7" w:rsidRDefault="00B11B85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95AD1B0" wp14:editId="7C2AF9D1">
                <wp:extent cx="5607600" cy="6350"/>
                <wp:effectExtent l="0" t="0" r="0" b="0"/>
                <wp:docPr id="697" name="Group 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7" style="width:441.543pt;height:0.5pt;mso-position-horizontal-relative:char;mso-position-vertical-relative:line" coordsize="56076,63">
                <v:shape id="Shape 23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08CB4310" w14:textId="77777777" w:rsidR="00282BA7" w:rsidRDefault="00B11B85">
      <w:pPr>
        <w:spacing w:after="109"/>
        <w:ind w:left="-5"/>
      </w:pPr>
      <w:r>
        <w:t>The infographic is divided into three main sections, each covering one important area of digital literacy:</w:t>
      </w:r>
    </w:p>
    <w:p w14:paraId="78D865A6" w14:textId="77777777" w:rsidR="00282BA7" w:rsidRDefault="00B11B85">
      <w:pPr>
        <w:numPr>
          <w:ilvl w:val="0"/>
          <w:numId w:val="1"/>
        </w:numPr>
        <w:spacing w:after="31"/>
        <w:ind w:right="-9"/>
        <w:jc w:val="left"/>
      </w:pPr>
      <w:r>
        <w:t xml:space="preserve">What is Digital Literacy? — A short, plain-English definition: the ability to find, </w:t>
      </w:r>
      <w:proofErr w:type="spellStart"/>
      <w:proofErr w:type="gramStart"/>
      <w:r>
        <w:t>evaluate,create</w:t>
      </w:r>
      <w:proofErr w:type="spellEnd"/>
      <w:proofErr w:type="gramEnd"/>
      <w:r>
        <w:t>, and communicate information using digital technology, responsibly and safely.</w:t>
      </w:r>
    </w:p>
    <w:p w14:paraId="20C081EA" w14:textId="77777777" w:rsidR="00282BA7" w:rsidRDefault="00B11B85">
      <w:pPr>
        <w:numPr>
          <w:ilvl w:val="0"/>
          <w:numId w:val="1"/>
        </w:numPr>
        <w:spacing w:after="40" w:line="320" w:lineRule="auto"/>
        <w:ind w:right="-9"/>
        <w:jc w:val="left"/>
      </w:pPr>
      <w:r>
        <w:t xml:space="preserve">Useful Digital Tools for Students — A small icon-based grid featuring tools like Google </w:t>
      </w:r>
      <w:proofErr w:type="spellStart"/>
      <w:proofErr w:type="gramStart"/>
      <w:r>
        <w:t>Drive,Notion</w:t>
      </w:r>
      <w:proofErr w:type="spellEnd"/>
      <w:proofErr w:type="gramEnd"/>
      <w:r>
        <w:t>, GitHub, and Canva itself, with a one-line description of how each one helps with studying or projects.</w:t>
      </w:r>
    </w:p>
    <w:p w14:paraId="1444B8DD" w14:textId="77777777" w:rsidR="00282BA7" w:rsidRDefault="00B11B85">
      <w:pPr>
        <w:numPr>
          <w:ilvl w:val="0"/>
          <w:numId w:val="1"/>
        </w:numPr>
        <w:spacing w:after="453" w:line="320" w:lineRule="auto"/>
        <w:ind w:right="-9"/>
        <w:jc w:val="left"/>
      </w:pPr>
      <w:r>
        <w:t xml:space="preserve">Safe Internet Practices — Five quick tips displayed as numbered cards: use strong </w:t>
      </w:r>
      <w:proofErr w:type="spellStart"/>
      <w:proofErr w:type="gramStart"/>
      <w:r>
        <w:t>passwords,avoid</w:t>
      </w:r>
      <w:proofErr w:type="spellEnd"/>
      <w:proofErr w:type="gramEnd"/>
      <w:r>
        <w:t xml:space="preserve"> unknown Wi-Fi for banking, think before you post, check URLs before clicking links, and keep your devices updated.</w:t>
      </w:r>
    </w:p>
    <w:p w14:paraId="2B74BB5F" w14:textId="77777777" w:rsidR="00282BA7" w:rsidRDefault="00B11B85">
      <w:pPr>
        <w:pStyle w:val="Heading1"/>
        <w:ind w:left="-5"/>
      </w:pPr>
      <w:r>
        <w:t>Reflection</w:t>
      </w:r>
    </w:p>
    <w:p w14:paraId="3844F11F" w14:textId="77777777" w:rsidR="00282BA7" w:rsidRDefault="00B11B85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7BEBF90" wp14:editId="0BC7BBE0">
                <wp:extent cx="5607600" cy="6350"/>
                <wp:effectExtent l="0" t="0" r="0" b="0"/>
                <wp:docPr id="698" name="Group 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8" style="width:441.543pt;height:0.5pt;mso-position-horizontal-relative:char;mso-position-vertical-relative:line" coordsize="56076,63">
                <v:shape id="Shape 35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47E30249" w14:textId="77777777" w:rsidR="00282BA7" w:rsidRDefault="00B11B85">
      <w:pPr>
        <w:spacing w:after="193"/>
        <w:ind w:left="-5"/>
      </w:pPr>
      <w:r>
        <w:t xml:space="preserve">Honestly, the hardest part was fitting everything onto a single page without it looking cluttered. I kept wanting to add more information, but every time I did, the design got messy. I had to make decisions about what was truly essential versus what was 'nice to have'. That process of cutting down and </w:t>
      </w:r>
      <w:r>
        <w:lastRenderedPageBreak/>
        <w:t>simplifying actually taught me something useful about communication itself — less is often more. The most interesting part was discovering how many design choices (colour, font size, spacing) can change how trustworthy or professional something looks. A small tweak to the heading font made the whole infographic feel more polished instantly.</w:t>
      </w:r>
    </w:p>
    <w:p w14:paraId="6ADB840E" w14:textId="77777777" w:rsidR="00282BA7" w:rsidRDefault="00B11B85">
      <w:pPr>
        <w:ind w:left="-5"/>
      </w:pPr>
      <w:r>
        <w:t>The final exported infographic has been saved to the task-1-presentation/ folder in the GitHub repository as infographic.png.</w:t>
      </w:r>
    </w:p>
    <w:p w14:paraId="02660F9D" w14:textId="6C551016" w:rsidR="00282BA7" w:rsidRDefault="00282BA7">
      <w:pPr>
        <w:spacing w:after="0" w:line="259" w:lineRule="auto"/>
        <w:ind w:left="0" w:firstLine="0"/>
        <w:jc w:val="left"/>
      </w:pPr>
    </w:p>
    <w:sectPr w:rsidR="00282BA7">
      <w:pgSz w:w="11906" w:h="16838"/>
      <w:pgMar w:top="1607" w:right="1537" w:bottom="1699" w:left="15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A090F"/>
    <w:multiLevelType w:val="hybridMultilevel"/>
    <w:tmpl w:val="8EE08FDA"/>
    <w:lvl w:ilvl="0" w:tplc="498E299A">
      <w:start w:val="1"/>
      <w:numFmt w:val="bullet"/>
      <w:lvlText w:val="-"/>
      <w:lvlJc w:val="left"/>
      <w:pPr>
        <w:ind w:left="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D07FDA">
      <w:start w:val="1"/>
      <w:numFmt w:val="bullet"/>
      <w:lvlText w:val="o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BCBD1C">
      <w:start w:val="1"/>
      <w:numFmt w:val="bullet"/>
      <w:lvlText w:val="▪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A2779C">
      <w:start w:val="1"/>
      <w:numFmt w:val="bullet"/>
      <w:lvlText w:val="•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46C718">
      <w:start w:val="1"/>
      <w:numFmt w:val="bullet"/>
      <w:lvlText w:val="o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B00ECC">
      <w:start w:val="1"/>
      <w:numFmt w:val="bullet"/>
      <w:lvlText w:val="▪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E23A46">
      <w:start w:val="1"/>
      <w:numFmt w:val="bullet"/>
      <w:lvlText w:val="•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D8325E">
      <w:start w:val="1"/>
      <w:numFmt w:val="bullet"/>
      <w:lvlText w:val="o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D29B12">
      <w:start w:val="1"/>
      <w:numFmt w:val="bullet"/>
      <w:lvlText w:val="▪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117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BA7"/>
    <w:rsid w:val="00013142"/>
    <w:rsid w:val="00282BA7"/>
    <w:rsid w:val="00B11B85"/>
    <w:rsid w:val="00FE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DD3BF"/>
  <w15:docId w15:val="{16E8A82C-4A91-4EB8-A58C-3029DF054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9" w:line="330" w:lineRule="auto"/>
      <w:ind w:left="10" w:hanging="10"/>
      <w:jc w:val="both"/>
    </w:pPr>
    <w:rPr>
      <w:rFonts w:ascii="Times New Roman" w:eastAsia="Times New Roman" w:hAnsi="Times New Roman" w:cs="Times New Roman"/>
      <w:color w:val="1A1A1A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2C5F8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C5F8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Pratham Yadav</cp:lastModifiedBy>
  <cp:revision>2</cp:revision>
  <dcterms:created xsi:type="dcterms:W3CDTF">2026-03-31T16:06:00Z</dcterms:created>
  <dcterms:modified xsi:type="dcterms:W3CDTF">2026-03-31T16:06:00Z</dcterms:modified>
</cp:coreProperties>
</file>