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1D7D" w:rsidRPr="003D24E4" w:rsidRDefault="00011D7D">
      <w:pPr>
        <w:pStyle w:val="TitleCover"/>
        <w:spacing w:after="240"/>
        <w:jc w:val="right"/>
        <w:rPr>
          <w:rFonts w:ascii="Arial" w:hAnsi="Arial" w:cs="Arial"/>
          <w:sz w:val="52"/>
        </w:rPr>
      </w:pPr>
      <w:bookmarkStart w:id="0" w:name="_Toc521978636"/>
      <w:bookmarkStart w:id="1" w:name="_Toc523878296"/>
      <w:bookmarkStart w:id="2" w:name="_GoBack"/>
      <w:bookmarkEnd w:id="2"/>
    </w:p>
    <w:p w:rsidR="00011D7D" w:rsidRPr="003D24E4" w:rsidRDefault="00011D7D">
      <w:pPr>
        <w:pStyle w:val="TitleCover"/>
        <w:spacing w:after="240"/>
        <w:jc w:val="right"/>
        <w:rPr>
          <w:rFonts w:ascii="Arial" w:hAnsi="Arial" w:cs="Arial"/>
          <w:sz w:val="52"/>
        </w:rPr>
      </w:pPr>
    </w:p>
    <w:p w:rsidR="00011D7D" w:rsidRPr="003D24E4" w:rsidRDefault="00011D7D">
      <w:pPr>
        <w:pStyle w:val="TitleCover"/>
        <w:spacing w:after="240"/>
        <w:jc w:val="right"/>
        <w:rPr>
          <w:rFonts w:ascii="Arial" w:hAnsi="Arial" w:cs="Arial"/>
          <w:sz w:val="52"/>
        </w:rPr>
      </w:pPr>
    </w:p>
    <w:p w:rsidR="00011D7D" w:rsidRPr="003D24E4" w:rsidRDefault="00011D7D">
      <w:pPr>
        <w:pStyle w:val="TitleCover"/>
        <w:spacing w:after="240"/>
        <w:jc w:val="right"/>
        <w:rPr>
          <w:rFonts w:ascii="Arial" w:hAnsi="Arial" w:cs="Arial"/>
          <w:sz w:val="52"/>
        </w:rPr>
      </w:pPr>
    </w:p>
    <w:p w:rsidR="00011D7D" w:rsidRPr="003D24E4" w:rsidRDefault="00011D7D">
      <w:pPr>
        <w:rPr>
          <w:rFonts w:ascii="Arial" w:hAnsi="Arial" w:cs="Arial"/>
        </w:rPr>
      </w:pPr>
    </w:p>
    <w:p w:rsidR="00011D7D" w:rsidRPr="003D24E4" w:rsidRDefault="00011D7D">
      <w:pPr>
        <w:pStyle w:val="Title"/>
        <w:jc w:val="right"/>
        <w:rPr>
          <w:rFonts w:ascii="Arial" w:hAnsi="Arial" w:cs="Arial"/>
          <w:i/>
          <w:color w:val="0000FF"/>
          <w:sz w:val="40"/>
          <w:szCs w:val="40"/>
        </w:rPr>
      </w:pPr>
      <w:r w:rsidRPr="003D24E4">
        <w:rPr>
          <w:rFonts w:ascii="Arial" w:hAnsi="Arial" w:cs="Arial"/>
          <w:i/>
          <w:color w:val="0000FF"/>
          <w:sz w:val="40"/>
          <w:szCs w:val="40"/>
        </w:rPr>
        <w:fldChar w:fldCharType="begin"/>
      </w:r>
      <w:r w:rsidRPr="003D24E4">
        <w:rPr>
          <w:rFonts w:ascii="Arial" w:hAnsi="Arial" w:cs="Arial"/>
          <w:i/>
          <w:color w:val="0000FF"/>
          <w:sz w:val="40"/>
          <w:szCs w:val="40"/>
        </w:rPr>
        <w:instrText xml:space="preserve"> SUBJECT  \* MERGEFORMAT </w:instrText>
      </w:r>
      <w:r w:rsidRPr="003D24E4">
        <w:rPr>
          <w:rFonts w:ascii="Arial" w:hAnsi="Arial" w:cs="Arial"/>
          <w:i/>
          <w:color w:val="0000FF"/>
          <w:sz w:val="40"/>
          <w:szCs w:val="40"/>
        </w:rPr>
        <w:fldChar w:fldCharType="separate"/>
      </w:r>
      <w:r w:rsidR="007F199A" w:rsidRPr="003D24E4">
        <w:rPr>
          <w:rFonts w:ascii="Arial" w:hAnsi="Arial" w:cs="Arial"/>
          <w:i/>
          <w:color w:val="0000FF"/>
          <w:sz w:val="40"/>
          <w:szCs w:val="40"/>
        </w:rPr>
        <w:t>&lt;Project Name&gt;</w:t>
      </w:r>
      <w:r w:rsidRPr="003D24E4">
        <w:rPr>
          <w:rFonts w:ascii="Arial" w:hAnsi="Arial" w:cs="Arial"/>
          <w:i/>
          <w:color w:val="0000FF"/>
          <w:sz w:val="40"/>
          <w:szCs w:val="40"/>
        </w:rPr>
        <w:fldChar w:fldCharType="end"/>
      </w:r>
    </w:p>
    <w:p w:rsidR="00011D7D" w:rsidRPr="003D24E4" w:rsidRDefault="00011D7D">
      <w:pPr>
        <w:pStyle w:val="Title"/>
        <w:pBdr>
          <w:bottom w:val="single" w:sz="4" w:space="1" w:color="auto"/>
        </w:pBdr>
        <w:jc w:val="right"/>
        <w:rPr>
          <w:rFonts w:ascii="Arial" w:hAnsi="Arial" w:cs="Arial"/>
          <w:sz w:val="40"/>
          <w:szCs w:val="40"/>
        </w:rPr>
      </w:pPr>
      <w:r w:rsidRPr="003D24E4">
        <w:rPr>
          <w:rFonts w:ascii="Arial" w:hAnsi="Arial" w:cs="Arial"/>
          <w:sz w:val="40"/>
          <w:szCs w:val="40"/>
        </w:rPr>
        <w:t>COMMUNICATIONS MANAGEMENT PLAN</w:t>
      </w:r>
    </w:p>
    <w:p w:rsidR="00011D7D" w:rsidRDefault="00011D7D">
      <w:pPr>
        <w:pStyle w:val="StyleSubtitleCover2TopNoborder"/>
        <w:rPr>
          <w:rFonts w:ascii="Arial" w:hAnsi="Arial" w:cs="Arial"/>
          <w:i/>
          <w:color w:val="0000FF"/>
        </w:rPr>
      </w:pPr>
      <w:r w:rsidRPr="003D24E4">
        <w:rPr>
          <w:rFonts w:ascii="Arial" w:hAnsi="Arial" w:cs="Arial"/>
          <w:lang w:val="de-DE"/>
        </w:rPr>
        <w:t xml:space="preserve">Version </w:t>
      </w:r>
      <w:r w:rsidR="008E7BCF">
        <w:rPr>
          <w:rFonts w:ascii="Arial" w:hAnsi="Arial" w:cs="Arial"/>
          <w:i/>
          <w:color w:val="0000FF"/>
        </w:rPr>
        <w:t>&lt;1.0&gt;</w:t>
      </w:r>
    </w:p>
    <w:p w:rsidR="008E7BCF" w:rsidRPr="003D24E4" w:rsidRDefault="008E7BCF">
      <w:pPr>
        <w:pStyle w:val="StyleSubtitleCover2TopNoborder"/>
        <w:rPr>
          <w:rFonts w:ascii="Arial" w:hAnsi="Arial" w:cs="Arial"/>
          <w:lang w:val="de-DE"/>
        </w:rPr>
      </w:pPr>
      <w:r>
        <w:rPr>
          <w:rFonts w:ascii="Arial" w:hAnsi="Arial" w:cs="Arial"/>
          <w:i/>
          <w:color w:val="0000FF"/>
        </w:rPr>
        <w:t>&lt;mm/dd/yyyy&gt;</w:t>
      </w:r>
    </w:p>
    <w:p w:rsidR="00011D7D" w:rsidRPr="003D24E4" w:rsidRDefault="00011D7D">
      <w:pPr>
        <w:ind w:left="0"/>
        <w:rPr>
          <w:rFonts w:ascii="Arial" w:hAnsi="Arial" w:cs="Arial"/>
          <w:lang w:val="de-DE"/>
        </w:rPr>
      </w:pPr>
    </w:p>
    <w:p w:rsidR="00011D7D" w:rsidRPr="003D24E4" w:rsidRDefault="00011D7D">
      <w:pPr>
        <w:ind w:left="0"/>
        <w:rPr>
          <w:rFonts w:ascii="Arial" w:hAnsi="Arial" w:cs="Arial"/>
          <w:lang w:val="de-DE"/>
        </w:rPr>
        <w:sectPr w:rsidR="00011D7D" w:rsidRPr="003D24E4" w:rsidSect="00B65B09">
          <w:headerReference w:type="default" r:id="rId7"/>
          <w:footerReference w:type="even" r:id="rId8"/>
          <w:footerReference w:type="default" r:id="rId9"/>
          <w:headerReference w:type="first" r:id="rId10"/>
          <w:footerReference w:type="first" r:id="rId11"/>
          <w:pgSz w:w="12240" w:h="15840" w:code="1"/>
          <w:pgMar w:top="720" w:right="1440" w:bottom="720" w:left="1440" w:header="432" w:footer="432" w:gutter="0"/>
          <w:cols w:space="720"/>
          <w:titlePg/>
          <w:docGrid w:linePitch="360"/>
        </w:sectPr>
      </w:pPr>
    </w:p>
    <w:p w:rsidR="00011D7D" w:rsidRPr="003D24E4" w:rsidRDefault="00011D7D">
      <w:pPr>
        <w:pStyle w:val="Title"/>
        <w:rPr>
          <w:rFonts w:ascii="Arial" w:hAnsi="Arial" w:cs="Arial"/>
        </w:rPr>
      </w:pPr>
      <w:r w:rsidRPr="003D24E4">
        <w:rPr>
          <w:rFonts w:ascii="Arial" w:hAnsi="Arial" w:cs="Arial"/>
        </w:rPr>
        <w:lastRenderedPageBreak/>
        <w:t>VERSION HISTORY</w:t>
      </w:r>
    </w:p>
    <w:p w:rsidR="00011D7D" w:rsidRPr="003D24E4" w:rsidRDefault="00011D7D" w:rsidP="00826BCE">
      <w:pPr>
        <w:pStyle w:val="InfoBlue"/>
        <w:ind w:left="0"/>
        <w:rPr>
          <w:rFonts w:ascii="Arial" w:hAnsi="Arial" w:cs="Arial"/>
        </w:rPr>
      </w:pPr>
      <w:r w:rsidRPr="003D24E4">
        <w:rPr>
          <w:rFonts w:ascii="Arial" w:hAnsi="Arial" w:cs="Arial"/>
        </w:rPr>
        <w:t xml:space="preserve">[Provide information on how the development and distribution of the </w:t>
      </w:r>
      <w:r w:rsidR="00CC6B79" w:rsidRPr="003D24E4">
        <w:rPr>
          <w:rFonts w:ascii="Arial" w:hAnsi="Arial" w:cs="Arial"/>
        </w:rPr>
        <w:fldChar w:fldCharType="begin"/>
      </w:r>
      <w:r w:rsidR="00CC6B79" w:rsidRPr="003D24E4">
        <w:rPr>
          <w:rFonts w:ascii="Arial" w:hAnsi="Arial" w:cs="Arial"/>
        </w:rPr>
        <w:instrText xml:space="preserve"> TITLE   \* MERGEFORMAT </w:instrText>
      </w:r>
      <w:r w:rsidR="00CC6B79" w:rsidRPr="003D24E4">
        <w:rPr>
          <w:rFonts w:ascii="Arial" w:hAnsi="Arial" w:cs="Arial"/>
        </w:rPr>
        <w:fldChar w:fldCharType="separate"/>
      </w:r>
      <w:r w:rsidR="00CC6B79" w:rsidRPr="003D24E4">
        <w:rPr>
          <w:rFonts w:ascii="Arial" w:hAnsi="Arial" w:cs="Arial"/>
        </w:rPr>
        <w:t>Communications Management Plan</w:t>
      </w:r>
      <w:r w:rsidR="00CC6B79" w:rsidRPr="003D24E4">
        <w:rPr>
          <w:rFonts w:ascii="Arial" w:hAnsi="Arial" w:cs="Arial"/>
        </w:rPr>
        <w:fldChar w:fldCharType="end"/>
      </w:r>
      <w:r w:rsidRPr="003D24E4">
        <w:rPr>
          <w:rFonts w:ascii="Arial" w:hAnsi="Arial" w:cs="Arial"/>
        </w:rPr>
        <w:t xml:space="preserve"> up to the final point of approval was controlled and tracked.  Use the table below to provide the version number, the author implementing the version, the date of the version, the name of the person approving the version, the date that particular version was approved, and a brief description of the reason for creating the revised version.]</w:t>
      </w:r>
    </w:p>
    <w:tbl>
      <w:tblPr>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
        <w:gridCol w:w="1664"/>
        <w:gridCol w:w="1422"/>
        <w:gridCol w:w="1350"/>
        <w:gridCol w:w="1543"/>
        <w:gridCol w:w="2545"/>
      </w:tblGrid>
      <w:tr w:rsidR="00011D7D" w:rsidRPr="003D24E4" w:rsidTr="00826BCE">
        <w:tblPrEx>
          <w:tblCellMar>
            <w:top w:w="0" w:type="dxa"/>
            <w:bottom w:w="0" w:type="dxa"/>
          </w:tblCellMar>
        </w:tblPrEx>
        <w:trPr>
          <w:trHeight w:val="766"/>
        </w:trPr>
        <w:tc>
          <w:tcPr>
            <w:tcW w:w="964" w:type="dxa"/>
            <w:shd w:val="clear" w:color="auto" w:fill="D9D9D9"/>
          </w:tcPr>
          <w:p w:rsidR="00011D7D" w:rsidRPr="003D24E4" w:rsidRDefault="00011D7D">
            <w:pPr>
              <w:pStyle w:val="tabletxt"/>
              <w:jc w:val="center"/>
              <w:rPr>
                <w:rFonts w:ascii="Arial" w:hAnsi="Arial"/>
                <w:b/>
                <w:bCs/>
              </w:rPr>
            </w:pPr>
            <w:r w:rsidRPr="003D24E4">
              <w:rPr>
                <w:rFonts w:ascii="Arial" w:hAnsi="Arial"/>
                <w:b/>
                <w:bCs/>
              </w:rPr>
              <w:t>Version #</w:t>
            </w:r>
          </w:p>
        </w:tc>
        <w:tc>
          <w:tcPr>
            <w:tcW w:w="1664" w:type="dxa"/>
            <w:shd w:val="clear" w:color="auto" w:fill="D9D9D9"/>
          </w:tcPr>
          <w:p w:rsidR="00011D7D" w:rsidRPr="003D24E4" w:rsidRDefault="00011D7D">
            <w:pPr>
              <w:pStyle w:val="tabletxt"/>
              <w:jc w:val="center"/>
              <w:rPr>
                <w:rFonts w:ascii="Arial" w:hAnsi="Arial"/>
                <w:b/>
                <w:bCs/>
              </w:rPr>
            </w:pPr>
            <w:r w:rsidRPr="003D24E4">
              <w:rPr>
                <w:rFonts w:ascii="Arial" w:hAnsi="Arial"/>
                <w:b/>
                <w:bCs/>
              </w:rPr>
              <w:t>Implemented</w:t>
            </w:r>
          </w:p>
          <w:p w:rsidR="00011D7D" w:rsidRPr="003D24E4" w:rsidRDefault="00011D7D">
            <w:pPr>
              <w:pStyle w:val="tabletxt"/>
              <w:jc w:val="center"/>
              <w:rPr>
                <w:rFonts w:ascii="Arial" w:hAnsi="Arial"/>
                <w:b/>
                <w:bCs/>
              </w:rPr>
            </w:pPr>
            <w:r w:rsidRPr="003D24E4">
              <w:rPr>
                <w:rFonts w:ascii="Arial" w:hAnsi="Arial"/>
                <w:b/>
                <w:bCs/>
              </w:rPr>
              <w:t>By</w:t>
            </w:r>
          </w:p>
        </w:tc>
        <w:tc>
          <w:tcPr>
            <w:tcW w:w="1422" w:type="dxa"/>
            <w:shd w:val="clear" w:color="auto" w:fill="D9D9D9"/>
          </w:tcPr>
          <w:p w:rsidR="00011D7D" w:rsidRPr="003D24E4" w:rsidRDefault="00011D7D">
            <w:pPr>
              <w:pStyle w:val="tabletxt"/>
              <w:jc w:val="center"/>
              <w:rPr>
                <w:rFonts w:ascii="Arial" w:hAnsi="Arial"/>
                <w:b/>
                <w:bCs/>
              </w:rPr>
            </w:pPr>
            <w:r w:rsidRPr="003D24E4">
              <w:rPr>
                <w:rFonts w:ascii="Arial" w:hAnsi="Arial"/>
                <w:b/>
                <w:bCs/>
              </w:rPr>
              <w:t>Revision</w:t>
            </w:r>
          </w:p>
          <w:p w:rsidR="00011D7D" w:rsidRPr="003D24E4" w:rsidRDefault="00011D7D">
            <w:pPr>
              <w:pStyle w:val="tabletxt"/>
              <w:jc w:val="center"/>
              <w:rPr>
                <w:rFonts w:ascii="Arial" w:hAnsi="Arial"/>
                <w:b/>
                <w:bCs/>
              </w:rPr>
            </w:pPr>
            <w:r w:rsidRPr="003D24E4">
              <w:rPr>
                <w:rFonts w:ascii="Arial" w:hAnsi="Arial"/>
                <w:b/>
                <w:bCs/>
              </w:rPr>
              <w:t>Date</w:t>
            </w:r>
          </w:p>
        </w:tc>
        <w:tc>
          <w:tcPr>
            <w:tcW w:w="1350" w:type="dxa"/>
            <w:shd w:val="clear" w:color="auto" w:fill="D9D9D9"/>
          </w:tcPr>
          <w:p w:rsidR="00011D7D" w:rsidRPr="003D24E4" w:rsidRDefault="00011D7D">
            <w:pPr>
              <w:pStyle w:val="tabletxt"/>
              <w:jc w:val="center"/>
              <w:rPr>
                <w:rFonts w:ascii="Arial" w:hAnsi="Arial"/>
                <w:b/>
                <w:bCs/>
              </w:rPr>
            </w:pPr>
            <w:r w:rsidRPr="003D24E4">
              <w:rPr>
                <w:rFonts w:ascii="Arial" w:hAnsi="Arial"/>
                <w:b/>
                <w:bCs/>
              </w:rPr>
              <w:t>Approved</w:t>
            </w:r>
          </w:p>
          <w:p w:rsidR="00011D7D" w:rsidRPr="003D24E4" w:rsidRDefault="00011D7D">
            <w:pPr>
              <w:pStyle w:val="tabletxt"/>
              <w:jc w:val="center"/>
              <w:rPr>
                <w:rFonts w:ascii="Arial" w:hAnsi="Arial"/>
                <w:b/>
                <w:bCs/>
              </w:rPr>
            </w:pPr>
            <w:r w:rsidRPr="003D24E4">
              <w:rPr>
                <w:rFonts w:ascii="Arial" w:hAnsi="Arial"/>
                <w:b/>
                <w:bCs/>
              </w:rPr>
              <w:t>By</w:t>
            </w:r>
          </w:p>
        </w:tc>
        <w:tc>
          <w:tcPr>
            <w:tcW w:w="1543" w:type="dxa"/>
            <w:shd w:val="clear" w:color="auto" w:fill="D9D9D9"/>
          </w:tcPr>
          <w:p w:rsidR="00011D7D" w:rsidRPr="003D24E4" w:rsidRDefault="00011D7D">
            <w:pPr>
              <w:pStyle w:val="tabletxt"/>
              <w:jc w:val="center"/>
              <w:rPr>
                <w:rFonts w:ascii="Arial" w:hAnsi="Arial"/>
                <w:b/>
                <w:bCs/>
              </w:rPr>
            </w:pPr>
            <w:r w:rsidRPr="003D24E4">
              <w:rPr>
                <w:rFonts w:ascii="Arial" w:hAnsi="Arial"/>
                <w:b/>
                <w:bCs/>
              </w:rPr>
              <w:t>Approval</w:t>
            </w:r>
          </w:p>
          <w:p w:rsidR="00011D7D" w:rsidRPr="003D24E4" w:rsidRDefault="00011D7D">
            <w:pPr>
              <w:pStyle w:val="tabletxt"/>
              <w:jc w:val="center"/>
              <w:rPr>
                <w:rFonts w:ascii="Arial" w:hAnsi="Arial"/>
                <w:b/>
                <w:bCs/>
              </w:rPr>
            </w:pPr>
            <w:r w:rsidRPr="003D24E4">
              <w:rPr>
                <w:rFonts w:ascii="Arial" w:hAnsi="Arial"/>
                <w:b/>
                <w:bCs/>
              </w:rPr>
              <w:t>Date</w:t>
            </w:r>
          </w:p>
        </w:tc>
        <w:tc>
          <w:tcPr>
            <w:tcW w:w="2545" w:type="dxa"/>
            <w:shd w:val="clear" w:color="auto" w:fill="D9D9D9"/>
          </w:tcPr>
          <w:p w:rsidR="00011D7D" w:rsidRPr="003D24E4" w:rsidRDefault="00011D7D">
            <w:pPr>
              <w:pStyle w:val="tabletxt"/>
              <w:jc w:val="center"/>
              <w:rPr>
                <w:rFonts w:ascii="Arial" w:hAnsi="Arial"/>
                <w:b/>
                <w:bCs/>
              </w:rPr>
            </w:pPr>
            <w:r w:rsidRPr="003D24E4">
              <w:rPr>
                <w:rFonts w:ascii="Arial" w:hAnsi="Arial"/>
                <w:b/>
                <w:bCs/>
              </w:rPr>
              <w:t>Reason</w:t>
            </w:r>
          </w:p>
        </w:tc>
      </w:tr>
      <w:tr w:rsidR="00826BCE" w:rsidRPr="003D24E4" w:rsidTr="00826BCE">
        <w:tblPrEx>
          <w:tblCellMar>
            <w:top w:w="0" w:type="dxa"/>
            <w:bottom w:w="0" w:type="dxa"/>
          </w:tblCellMar>
        </w:tblPrEx>
        <w:trPr>
          <w:trHeight w:val="377"/>
        </w:trPr>
        <w:tc>
          <w:tcPr>
            <w:tcW w:w="964" w:type="dxa"/>
          </w:tcPr>
          <w:p w:rsidR="00826BCE" w:rsidRPr="003D24E4" w:rsidRDefault="00826BCE">
            <w:pPr>
              <w:pStyle w:val="Tabletext"/>
              <w:jc w:val="center"/>
              <w:rPr>
                <w:rFonts w:cs="Arial"/>
              </w:rPr>
            </w:pPr>
            <w:r w:rsidRPr="003D24E4">
              <w:rPr>
                <w:rFonts w:cs="Arial"/>
              </w:rPr>
              <w:t>1.0</w:t>
            </w:r>
          </w:p>
        </w:tc>
        <w:tc>
          <w:tcPr>
            <w:tcW w:w="1664" w:type="dxa"/>
          </w:tcPr>
          <w:p w:rsidR="00826BCE" w:rsidRPr="003D24E4" w:rsidRDefault="00826BCE">
            <w:pPr>
              <w:pStyle w:val="Tabletext"/>
              <w:rPr>
                <w:rFonts w:cs="Arial"/>
              </w:rPr>
            </w:pPr>
            <w:r w:rsidRPr="003D24E4">
              <w:rPr>
                <w:rFonts w:cs="Arial"/>
                <w:i/>
                <w:color w:val="0000FF"/>
              </w:rPr>
              <w:t>&lt;Author name&gt;</w:t>
            </w:r>
          </w:p>
        </w:tc>
        <w:tc>
          <w:tcPr>
            <w:tcW w:w="1422" w:type="dxa"/>
          </w:tcPr>
          <w:p w:rsidR="00826BCE" w:rsidRPr="003D24E4" w:rsidRDefault="00826BCE">
            <w:pPr>
              <w:pStyle w:val="Tabletext"/>
              <w:rPr>
                <w:rFonts w:cs="Arial"/>
              </w:rPr>
            </w:pPr>
            <w:r w:rsidRPr="003D24E4">
              <w:rPr>
                <w:rFonts w:cs="Arial"/>
                <w:i/>
                <w:color w:val="0000FF"/>
              </w:rPr>
              <w:t>&lt;mm/dd/yy&gt;</w:t>
            </w:r>
          </w:p>
        </w:tc>
        <w:tc>
          <w:tcPr>
            <w:tcW w:w="1350" w:type="dxa"/>
          </w:tcPr>
          <w:p w:rsidR="00826BCE" w:rsidRPr="003D24E4" w:rsidRDefault="00826BCE">
            <w:pPr>
              <w:pStyle w:val="Tabletext"/>
              <w:rPr>
                <w:rFonts w:cs="Arial"/>
              </w:rPr>
            </w:pPr>
            <w:r w:rsidRPr="003D24E4">
              <w:rPr>
                <w:rFonts w:cs="Arial"/>
                <w:i/>
                <w:color w:val="0000FF"/>
              </w:rPr>
              <w:t>&lt;name&gt;</w:t>
            </w:r>
          </w:p>
        </w:tc>
        <w:tc>
          <w:tcPr>
            <w:tcW w:w="1543" w:type="dxa"/>
          </w:tcPr>
          <w:p w:rsidR="00826BCE" w:rsidRPr="003D24E4" w:rsidRDefault="00826BCE">
            <w:pPr>
              <w:pStyle w:val="Tabletext"/>
              <w:rPr>
                <w:rFonts w:cs="Arial"/>
              </w:rPr>
            </w:pPr>
            <w:r w:rsidRPr="003D24E4">
              <w:rPr>
                <w:rFonts w:cs="Arial"/>
                <w:i/>
                <w:color w:val="0000FF"/>
              </w:rPr>
              <w:t>&lt;mm/dd/yy&gt;</w:t>
            </w:r>
          </w:p>
        </w:tc>
        <w:tc>
          <w:tcPr>
            <w:tcW w:w="2545" w:type="dxa"/>
          </w:tcPr>
          <w:p w:rsidR="00826BCE" w:rsidRPr="003D24E4" w:rsidRDefault="00826BCE">
            <w:pPr>
              <w:pStyle w:val="Tabletext"/>
              <w:rPr>
                <w:rFonts w:cs="Arial"/>
              </w:rPr>
            </w:pPr>
            <w:r w:rsidRPr="003D24E4">
              <w:rPr>
                <w:rFonts w:cs="Arial"/>
                <w:i/>
                <w:color w:val="0000FF"/>
              </w:rPr>
              <w:t>&lt;reason&gt;</w:t>
            </w:r>
          </w:p>
        </w:tc>
      </w:tr>
      <w:tr w:rsidR="00826BCE" w:rsidRPr="003D24E4" w:rsidTr="00826BCE">
        <w:tblPrEx>
          <w:tblCellMar>
            <w:top w:w="0" w:type="dxa"/>
            <w:bottom w:w="0" w:type="dxa"/>
          </w:tblCellMar>
        </w:tblPrEx>
        <w:trPr>
          <w:trHeight w:val="230"/>
        </w:trPr>
        <w:tc>
          <w:tcPr>
            <w:tcW w:w="964" w:type="dxa"/>
          </w:tcPr>
          <w:p w:rsidR="00826BCE" w:rsidRPr="003D24E4" w:rsidRDefault="00826BCE">
            <w:pPr>
              <w:pStyle w:val="Tabletext"/>
              <w:jc w:val="center"/>
              <w:rPr>
                <w:rFonts w:cs="Arial"/>
              </w:rPr>
            </w:pPr>
          </w:p>
        </w:tc>
        <w:tc>
          <w:tcPr>
            <w:tcW w:w="1664" w:type="dxa"/>
          </w:tcPr>
          <w:p w:rsidR="00826BCE" w:rsidRPr="003D24E4" w:rsidRDefault="00826BCE">
            <w:pPr>
              <w:pStyle w:val="Tabletext"/>
              <w:jc w:val="center"/>
              <w:rPr>
                <w:rFonts w:cs="Arial"/>
              </w:rPr>
            </w:pPr>
          </w:p>
        </w:tc>
        <w:tc>
          <w:tcPr>
            <w:tcW w:w="1422" w:type="dxa"/>
          </w:tcPr>
          <w:p w:rsidR="00826BCE" w:rsidRPr="003D24E4" w:rsidRDefault="00826BCE">
            <w:pPr>
              <w:pStyle w:val="Tabletext"/>
              <w:jc w:val="center"/>
              <w:rPr>
                <w:rFonts w:cs="Arial"/>
              </w:rPr>
            </w:pPr>
          </w:p>
        </w:tc>
        <w:tc>
          <w:tcPr>
            <w:tcW w:w="1350" w:type="dxa"/>
          </w:tcPr>
          <w:p w:rsidR="00826BCE" w:rsidRPr="003D24E4" w:rsidRDefault="00826BCE">
            <w:pPr>
              <w:pStyle w:val="Tabletext"/>
              <w:jc w:val="center"/>
              <w:rPr>
                <w:rFonts w:cs="Arial"/>
              </w:rPr>
            </w:pPr>
          </w:p>
        </w:tc>
        <w:tc>
          <w:tcPr>
            <w:tcW w:w="1543" w:type="dxa"/>
          </w:tcPr>
          <w:p w:rsidR="00826BCE" w:rsidRPr="003D24E4" w:rsidRDefault="00826BCE">
            <w:pPr>
              <w:pStyle w:val="Tabletext"/>
              <w:jc w:val="center"/>
              <w:rPr>
                <w:rFonts w:cs="Arial"/>
              </w:rPr>
            </w:pPr>
          </w:p>
        </w:tc>
        <w:tc>
          <w:tcPr>
            <w:tcW w:w="2545" w:type="dxa"/>
          </w:tcPr>
          <w:p w:rsidR="00826BCE" w:rsidRPr="003D24E4" w:rsidRDefault="00826BCE">
            <w:pPr>
              <w:pStyle w:val="Tabletext"/>
              <w:jc w:val="center"/>
              <w:rPr>
                <w:rFonts w:cs="Arial"/>
              </w:rPr>
            </w:pPr>
          </w:p>
        </w:tc>
      </w:tr>
      <w:tr w:rsidR="00826BCE" w:rsidRPr="003D24E4" w:rsidTr="00826BCE">
        <w:tblPrEx>
          <w:tblCellMar>
            <w:top w:w="0" w:type="dxa"/>
            <w:bottom w:w="0" w:type="dxa"/>
          </w:tblCellMar>
        </w:tblPrEx>
        <w:trPr>
          <w:trHeight w:val="261"/>
        </w:trPr>
        <w:tc>
          <w:tcPr>
            <w:tcW w:w="964" w:type="dxa"/>
          </w:tcPr>
          <w:p w:rsidR="00826BCE" w:rsidRPr="003D24E4" w:rsidRDefault="00826BCE" w:rsidP="00826BCE">
            <w:pPr>
              <w:pStyle w:val="Tabletext"/>
              <w:jc w:val="center"/>
              <w:rPr>
                <w:rFonts w:cs="Arial"/>
              </w:rPr>
            </w:pPr>
          </w:p>
        </w:tc>
        <w:tc>
          <w:tcPr>
            <w:tcW w:w="1664" w:type="dxa"/>
          </w:tcPr>
          <w:p w:rsidR="00826BCE" w:rsidRPr="003D24E4" w:rsidRDefault="00826BCE" w:rsidP="00826BCE">
            <w:pPr>
              <w:pStyle w:val="Tabletext"/>
              <w:jc w:val="center"/>
              <w:rPr>
                <w:rFonts w:cs="Arial"/>
              </w:rPr>
            </w:pPr>
          </w:p>
        </w:tc>
        <w:tc>
          <w:tcPr>
            <w:tcW w:w="1422" w:type="dxa"/>
          </w:tcPr>
          <w:p w:rsidR="00826BCE" w:rsidRPr="003D24E4" w:rsidRDefault="00826BCE" w:rsidP="00826BCE">
            <w:pPr>
              <w:pStyle w:val="Tabletext"/>
              <w:jc w:val="center"/>
              <w:rPr>
                <w:rFonts w:cs="Arial"/>
              </w:rPr>
            </w:pPr>
          </w:p>
        </w:tc>
        <w:tc>
          <w:tcPr>
            <w:tcW w:w="1350" w:type="dxa"/>
          </w:tcPr>
          <w:p w:rsidR="00826BCE" w:rsidRPr="003D24E4" w:rsidRDefault="00826BCE" w:rsidP="00826BCE">
            <w:pPr>
              <w:pStyle w:val="Tabletext"/>
              <w:jc w:val="center"/>
              <w:rPr>
                <w:rFonts w:cs="Arial"/>
              </w:rPr>
            </w:pPr>
          </w:p>
        </w:tc>
        <w:tc>
          <w:tcPr>
            <w:tcW w:w="1543" w:type="dxa"/>
          </w:tcPr>
          <w:p w:rsidR="00826BCE" w:rsidRPr="003D24E4" w:rsidRDefault="00826BCE" w:rsidP="00826BCE">
            <w:pPr>
              <w:pStyle w:val="Tabletext"/>
              <w:jc w:val="center"/>
              <w:rPr>
                <w:rFonts w:cs="Arial"/>
              </w:rPr>
            </w:pPr>
          </w:p>
        </w:tc>
        <w:tc>
          <w:tcPr>
            <w:tcW w:w="2545" w:type="dxa"/>
          </w:tcPr>
          <w:p w:rsidR="00826BCE" w:rsidRPr="003D24E4" w:rsidRDefault="00826BCE" w:rsidP="00826BCE">
            <w:pPr>
              <w:pStyle w:val="Tabletext"/>
              <w:jc w:val="center"/>
              <w:rPr>
                <w:rFonts w:cs="Arial"/>
              </w:rPr>
            </w:pPr>
          </w:p>
        </w:tc>
      </w:tr>
      <w:tr w:rsidR="00826BCE" w:rsidRPr="003D24E4" w:rsidTr="00826BCE">
        <w:tblPrEx>
          <w:tblCellMar>
            <w:top w:w="0" w:type="dxa"/>
            <w:bottom w:w="0" w:type="dxa"/>
          </w:tblCellMar>
        </w:tblPrEx>
        <w:trPr>
          <w:trHeight w:val="261"/>
        </w:trPr>
        <w:tc>
          <w:tcPr>
            <w:tcW w:w="964" w:type="dxa"/>
          </w:tcPr>
          <w:p w:rsidR="00826BCE" w:rsidRPr="003D24E4" w:rsidRDefault="00826BCE" w:rsidP="00826BCE">
            <w:pPr>
              <w:pStyle w:val="Tabletext"/>
              <w:jc w:val="center"/>
              <w:rPr>
                <w:rFonts w:cs="Arial"/>
              </w:rPr>
            </w:pPr>
          </w:p>
        </w:tc>
        <w:tc>
          <w:tcPr>
            <w:tcW w:w="1664" w:type="dxa"/>
          </w:tcPr>
          <w:p w:rsidR="00826BCE" w:rsidRPr="003D24E4" w:rsidRDefault="00826BCE" w:rsidP="00826BCE">
            <w:pPr>
              <w:pStyle w:val="Tabletext"/>
              <w:jc w:val="center"/>
              <w:rPr>
                <w:rFonts w:cs="Arial"/>
              </w:rPr>
            </w:pPr>
          </w:p>
        </w:tc>
        <w:tc>
          <w:tcPr>
            <w:tcW w:w="1422" w:type="dxa"/>
          </w:tcPr>
          <w:p w:rsidR="00826BCE" w:rsidRPr="003D24E4" w:rsidRDefault="00826BCE" w:rsidP="00826BCE">
            <w:pPr>
              <w:pStyle w:val="Tabletext"/>
              <w:jc w:val="center"/>
              <w:rPr>
                <w:rFonts w:cs="Arial"/>
              </w:rPr>
            </w:pPr>
          </w:p>
        </w:tc>
        <w:tc>
          <w:tcPr>
            <w:tcW w:w="1350" w:type="dxa"/>
          </w:tcPr>
          <w:p w:rsidR="00826BCE" w:rsidRPr="003D24E4" w:rsidRDefault="00826BCE" w:rsidP="00826BCE">
            <w:pPr>
              <w:pStyle w:val="Tabletext"/>
              <w:jc w:val="center"/>
              <w:rPr>
                <w:rFonts w:cs="Arial"/>
              </w:rPr>
            </w:pPr>
          </w:p>
        </w:tc>
        <w:tc>
          <w:tcPr>
            <w:tcW w:w="1543" w:type="dxa"/>
          </w:tcPr>
          <w:p w:rsidR="00826BCE" w:rsidRPr="003D24E4" w:rsidRDefault="00826BCE" w:rsidP="00826BCE">
            <w:pPr>
              <w:pStyle w:val="Tabletext"/>
              <w:jc w:val="center"/>
              <w:rPr>
                <w:rFonts w:cs="Arial"/>
              </w:rPr>
            </w:pPr>
          </w:p>
        </w:tc>
        <w:tc>
          <w:tcPr>
            <w:tcW w:w="2545" w:type="dxa"/>
          </w:tcPr>
          <w:p w:rsidR="00826BCE" w:rsidRPr="003D24E4" w:rsidRDefault="00826BCE" w:rsidP="00826BCE">
            <w:pPr>
              <w:pStyle w:val="Tabletext"/>
              <w:jc w:val="center"/>
              <w:rPr>
                <w:rFonts w:cs="Arial"/>
              </w:rPr>
            </w:pPr>
          </w:p>
        </w:tc>
      </w:tr>
    </w:tbl>
    <w:p w:rsidR="00933B5B" w:rsidRPr="003D24E4" w:rsidRDefault="005623AA" w:rsidP="005623AA">
      <w:pPr>
        <w:jc w:val="right"/>
        <w:rPr>
          <w:rFonts w:ascii="Arial" w:hAnsi="Arial" w:cs="Arial"/>
        </w:rPr>
      </w:pPr>
      <w:r w:rsidRPr="000B3045">
        <w:rPr>
          <w:rFonts w:ascii="Arial" w:hAnsi="Arial" w:cs="Arial"/>
          <w:b/>
          <w:sz w:val="18"/>
          <w:szCs w:val="18"/>
        </w:rPr>
        <w:t xml:space="preserve">UP </w:t>
      </w:r>
      <w:r>
        <w:rPr>
          <w:rFonts w:ascii="Arial" w:hAnsi="Arial" w:cs="Arial"/>
          <w:b/>
          <w:sz w:val="18"/>
          <w:szCs w:val="18"/>
        </w:rPr>
        <w:t xml:space="preserve">Template </w:t>
      </w:r>
      <w:r w:rsidRPr="000B3045">
        <w:rPr>
          <w:rFonts w:ascii="Arial" w:hAnsi="Arial" w:cs="Arial"/>
          <w:b/>
          <w:sz w:val="18"/>
          <w:szCs w:val="18"/>
        </w:rPr>
        <w:t>Version:</w:t>
      </w:r>
      <w:r>
        <w:rPr>
          <w:rFonts w:ascii="Arial" w:hAnsi="Arial" w:cs="Arial"/>
          <w:sz w:val="18"/>
          <w:szCs w:val="18"/>
        </w:rPr>
        <w:t xml:space="preserve"> 11/30/06</w:t>
      </w:r>
    </w:p>
    <w:p w:rsidR="00011D7D" w:rsidRPr="003D24E4" w:rsidRDefault="00933B5B" w:rsidP="00536703">
      <w:pPr>
        <w:ind w:left="0"/>
        <w:jc w:val="center"/>
        <w:rPr>
          <w:rFonts w:ascii="Arial" w:hAnsi="Arial" w:cs="Arial"/>
          <w:b/>
          <w:i/>
          <w:iCs/>
          <w:color w:val="0000FF"/>
          <w:sz w:val="28"/>
          <w:szCs w:val="28"/>
        </w:rPr>
      </w:pPr>
      <w:r w:rsidRPr="003D24E4">
        <w:rPr>
          <w:rFonts w:ascii="Arial" w:hAnsi="Arial" w:cs="Arial"/>
        </w:rPr>
        <w:br w:type="page"/>
      </w:r>
      <w:r w:rsidR="00011D7D" w:rsidRPr="003D24E4">
        <w:rPr>
          <w:rFonts w:ascii="Arial" w:hAnsi="Arial" w:cs="Arial"/>
          <w:b/>
          <w:i/>
          <w:iCs/>
          <w:color w:val="0000FF"/>
          <w:sz w:val="28"/>
          <w:szCs w:val="28"/>
        </w:rPr>
        <w:lastRenderedPageBreak/>
        <w:t>Note to the Author</w:t>
      </w:r>
    </w:p>
    <w:p w:rsidR="00011D7D" w:rsidRPr="003D24E4" w:rsidRDefault="00011D7D">
      <w:pPr>
        <w:ind w:left="0"/>
        <w:jc w:val="center"/>
        <w:rPr>
          <w:rFonts w:ascii="Arial" w:hAnsi="Arial" w:cs="Arial"/>
          <w:b/>
          <w:i/>
          <w:iCs/>
          <w:color w:val="0000FF"/>
          <w:sz w:val="28"/>
          <w:szCs w:val="28"/>
        </w:rPr>
      </w:pPr>
    </w:p>
    <w:p w:rsidR="00011D7D" w:rsidRPr="003D24E4" w:rsidRDefault="00011D7D">
      <w:pPr>
        <w:pStyle w:val="Instructions"/>
        <w:rPr>
          <w:rStyle w:val="InfoBlue"/>
          <w:rFonts w:ascii="Arial" w:hAnsi="Arial" w:cs="Arial"/>
        </w:rPr>
      </w:pPr>
      <w:r w:rsidRPr="003D24E4">
        <w:rPr>
          <w:rStyle w:val="InfoBlue"/>
          <w:rFonts w:ascii="Arial" w:hAnsi="Arial" w:cs="Arial"/>
        </w:rPr>
        <w:t xml:space="preserve">[This document is a template of a </w:t>
      </w:r>
      <w:r w:rsidRPr="003D24E4">
        <w:rPr>
          <w:rStyle w:val="InfoBlue"/>
          <w:rFonts w:ascii="Arial" w:hAnsi="Arial" w:cs="Arial"/>
        </w:rPr>
        <w:fldChar w:fldCharType="begin"/>
      </w:r>
      <w:r w:rsidRPr="003D24E4">
        <w:rPr>
          <w:rStyle w:val="InfoBlue"/>
          <w:rFonts w:ascii="Arial" w:hAnsi="Arial" w:cs="Arial"/>
        </w:rPr>
        <w:instrText xml:space="preserve"> DOCPROPERTY  Title  \* MERGEFORMAT </w:instrText>
      </w:r>
      <w:r w:rsidRPr="003D24E4">
        <w:rPr>
          <w:rStyle w:val="InfoBlue"/>
          <w:rFonts w:ascii="Arial" w:hAnsi="Arial" w:cs="Arial"/>
        </w:rPr>
        <w:fldChar w:fldCharType="separate"/>
      </w:r>
      <w:r w:rsidR="007F199A" w:rsidRPr="003D24E4">
        <w:rPr>
          <w:rStyle w:val="InfoBlue"/>
          <w:rFonts w:ascii="Arial" w:hAnsi="Arial" w:cs="Arial"/>
        </w:rPr>
        <w:t>Communications Management Plan</w:t>
      </w:r>
      <w:r w:rsidRPr="003D24E4">
        <w:rPr>
          <w:rStyle w:val="InfoBlue"/>
          <w:rFonts w:ascii="Arial" w:hAnsi="Arial" w:cs="Arial"/>
        </w:rPr>
        <w:fldChar w:fldCharType="end"/>
      </w:r>
      <w:r w:rsidRPr="003D24E4">
        <w:rPr>
          <w:rStyle w:val="InfoBlue"/>
          <w:rFonts w:ascii="Arial" w:hAnsi="Arial" w:cs="Arial"/>
        </w:rPr>
        <w:t xml:space="preserve"> document for a project. The template includes instructions to the author, boilerplate text, and fields that should be replaced with the values specific to the project.</w:t>
      </w:r>
    </w:p>
    <w:p w:rsidR="00011D7D" w:rsidRPr="003D24E4" w:rsidRDefault="00011D7D">
      <w:pPr>
        <w:pStyle w:val="Instructions"/>
        <w:rPr>
          <w:rStyle w:val="InfoBlue"/>
          <w:rFonts w:ascii="Arial" w:hAnsi="Arial" w:cs="Arial"/>
        </w:rPr>
      </w:pPr>
    </w:p>
    <w:p w:rsidR="00011D7D" w:rsidRPr="003D24E4" w:rsidRDefault="00011D7D">
      <w:pPr>
        <w:pStyle w:val="Instructions"/>
        <w:numPr>
          <w:ilvl w:val="0"/>
          <w:numId w:val="21"/>
        </w:numPr>
        <w:rPr>
          <w:rFonts w:ascii="Arial" w:hAnsi="Arial" w:cs="Arial"/>
        </w:rPr>
      </w:pPr>
      <w:r w:rsidRPr="003D24E4">
        <w:rPr>
          <w:rFonts w:ascii="Arial" w:hAnsi="Arial" w:cs="Arial"/>
        </w:rPr>
        <w:t>Blue italicized text enclosed in square brackets ([text]) provides instructions to the document author, or describes the intent, assumptions and context for content included in this document.</w:t>
      </w:r>
    </w:p>
    <w:p w:rsidR="00011D7D" w:rsidRPr="003D24E4" w:rsidRDefault="00011D7D">
      <w:pPr>
        <w:pStyle w:val="Instructions"/>
        <w:rPr>
          <w:rFonts w:ascii="Arial" w:hAnsi="Arial" w:cs="Arial"/>
        </w:rPr>
      </w:pPr>
    </w:p>
    <w:p w:rsidR="00011D7D" w:rsidRPr="003D24E4" w:rsidRDefault="00011D7D">
      <w:pPr>
        <w:pStyle w:val="Instructions"/>
        <w:numPr>
          <w:ilvl w:val="0"/>
          <w:numId w:val="21"/>
        </w:numPr>
        <w:rPr>
          <w:rFonts w:ascii="Arial" w:hAnsi="Arial" w:cs="Arial"/>
        </w:rPr>
      </w:pPr>
      <w:r w:rsidRPr="003D24E4">
        <w:rPr>
          <w:rFonts w:ascii="Arial" w:hAnsi="Arial" w:cs="Arial"/>
        </w:rPr>
        <w:t>Blue italicized text enclosed in angle brackets (&lt;text&gt;) indicates a field that should be replaced with information specific to a particular project.</w:t>
      </w:r>
    </w:p>
    <w:p w:rsidR="00011D7D" w:rsidRPr="003D24E4" w:rsidRDefault="00011D7D">
      <w:pPr>
        <w:pStyle w:val="Instructions"/>
        <w:rPr>
          <w:rFonts w:ascii="Arial" w:hAnsi="Arial" w:cs="Arial"/>
        </w:rPr>
      </w:pPr>
    </w:p>
    <w:p w:rsidR="00011D7D" w:rsidRPr="003D24E4" w:rsidRDefault="00011D7D">
      <w:pPr>
        <w:pStyle w:val="Instructions"/>
        <w:numPr>
          <w:ilvl w:val="0"/>
          <w:numId w:val="21"/>
        </w:numPr>
        <w:rPr>
          <w:rFonts w:ascii="Arial" w:hAnsi="Arial" w:cs="Arial"/>
        </w:rPr>
      </w:pPr>
      <w:r w:rsidRPr="003D24E4">
        <w:rPr>
          <w:rFonts w:ascii="Arial" w:hAnsi="Arial" w:cs="Arial"/>
        </w:rPr>
        <w:t>Text and tables in black are provided as boilerplate examples of wording and formats that may be used or modified as appropriate to a specific project.  These are offered only as suggestions to assist in developing project documents; they are not mandatory formats.</w:t>
      </w:r>
    </w:p>
    <w:p w:rsidR="00011D7D" w:rsidRPr="003D24E4" w:rsidRDefault="00011D7D">
      <w:pPr>
        <w:pStyle w:val="Instructions"/>
        <w:rPr>
          <w:rFonts w:ascii="Arial" w:hAnsi="Arial" w:cs="Arial"/>
        </w:rPr>
      </w:pPr>
    </w:p>
    <w:p w:rsidR="00011D7D" w:rsidRPr="003D24E4" w:rsidRDefault="00011D7D">
      <w:pPr>
        <w:pStyle w:val="Instructions"/>
        <w:rPr>
          <w:rFonts w:ascii="Arial" w:hAnsi="Arial" w:cs="Arial"/>
        </w:rPr>
      </w:pPr>
      <w:r w:rsidRPr="003D24E4">
        <w:rPr>
          <w:rFonts w:ascii="Arial" w:hAnsi="Arial" w:cs="Arial"/>
        </w:rPr>
        <w:t>When using this template for your project document, it is recommended that you follow these steps:</w:t>
      </w:r>
    </w:p>
    <w:p w:rsidR="00011D7D" w:rsidRPr="003D24E4" w:rsidRDefault="00011D7D">
      <w:pPr>
        <w:pStyle w:val="Instructions"/>
        <w:numPr>
          <w:ilvl w:val="0"/>
          <w:numId w:val="17"/>
        </w:numPr>
        <w:rPr>
          <w:rFonts w:ascii="Arial" w:hAnsi="Arial" w:cs="Arial"/>
        </w:rPr>
      </w:pPr>
      <w:r w:rsidRPr="003D24E4">
        <w:rPr>
          <w:rFonts w:ascii="Arial" w:hAnsi="Arial" w:cs="Arial"/>
        </w:rPr>
        <w:t>Replace all text enclosed in angle brackets (i.e., &lt;Project Name&gt;) with the correct field values. These angle brackets appear in both the body of the document and in headers and footers.  To customize fields in Microsoft Word (which display a gray background when selected):</w:t>
      </w:r>
    </w:p>
    <w:p w:rsidR="00011D7D" w:rsidRPr="003D24E4" w:rsidRDefault="00011D7D">
      <w:pPr>
        <w:pStyle w:val="InfoBlue"/>
        <w:numPr>
          <w:ilvl w:val="1"/>
          <w:numId w:val="5"/>
        </w:numPr>
        <w:rPr>
          <w:rFonts w:ascii="Arial" w:hAnsi="Arial" w:cs="Arial"/>
        </w:rPr>
      </w:pPr>
      <w:r w:rsidRPr="003D24E4">
        <w:rPr>
          <w:rFonts w:ascii="Arial" w:hAnsi="Arial" w:cs="Arial"/>
        </w:rPr>
        <w:t xml:space="preserve">Select File&gt;Properties&gt;Summary and fill in the Title field with the Document Name and the Subject field with the Project Name.  </w:t>
      </w:r>
    </w:p>
    <w:p w:rsidR="00011D7D" w:rsidRPr="003D24E4" w:rsidRDefault="00011D7D">
      <w:pPr>
        <w:pStyle w:val="InfoBlue"/>
        <w:numPr>
          <w:ilvl w:val="1"/>
          <w:numId w:val="5"/>
        </w:numPr>
        <w:rPr>
          <w:rFonts w:ascii="Arial" w:hAnsi="Arial" w:cs="Arial"/>
        </w:rPr>
      </w:pPr>
      <w:r w:rsidRPr="003D24E4">
        <w:rPr>
          <w:rFonts w:ascii="Arial" w:hAnsi="Arial" w:cs="Arial"/>
        </w:rPr>
        <w:t xml:space="preserve">Select File&gt;Properties&gt;Custom and fill in the Last Modified, Status, and Version fields with the appropriate information for this document. </w:t>
      </w:r>
    </w:p>
    <w:p w:rsidR="00011D7D" w:rsidRPr="003D24E4" w:rsidRDefault="00011D7D">
      <w:pPr>
        <w:pStyle w:val="InfoBlue"/>
        <w:numPr>
          <w:ilvl w:val="1"/>
          <w:numId w:val="5"/>
        </w:numPr>
        <w:rPr>
          <w:rFonts w:ascii="Arial" w:hAnsi="Arial" w:cs="Arial"/>
        </w:rPr>
      </w:pPr>
      <w:r w:rsidRPr="003D24E4">
        <w:rPr>
          <w:rFonts w:ascii="Arial" w:hAnsi="Arial" w:cs="Arial"/>
        </w:rPr>
        <w:t>After you click OK to close the dialog box, update the fields throughout the document with these values by selecting Edit&gt;Select All (or Ctrl-A) and pressing F9.  Or you can update an individual field by clicking on it and pressing F9. This must be done separately for Headers and Footers.</w:t>
      </w:r>
    </w:p>
    <w:p w:rsidR="00011D7D" w:rsidRPr="003D24E4" w:rsidRDefault="00011D7D">
      <w:pPr>
        <w:pStyle w:val="InfoBlue"/>
        <w:keepLines/>
        <w:widowControl/>
        <w:numPr>
          <w:ilvl w:val="0"/>
          <w:numId w:val="5"/>
        </w:numPr>
        <w:ind w:left="936" w:hanging="576"/>
        <w:rPr>
          <w:rFonts w:ascii="Arial" w:hAnsi="Arial" w:cs="Arial"/>
        </w:rPr>
      </w:pPr>
      <w:r w:rsidRPr="003D24E4">
        <w:rPr>
          <w:rFonts w:ascii="Arial" w:hAnsi="Arial" w:cs="Arial"/>
        </w:rPr>
        <w:t xml:space="preserve">Modify boilerplate text as appropriate to the specific project. </w:t>
      </w:r>
    </w:p>
    <w:p w:rsidR="00011D7D" w:rsidRPr="003D24E4" w:rsidRDefault="00011D7D">
      <w:pPr>
        <w:pStyle w:val="InfoBlue"/>
        <w:keepLines/>
        <w:widowControl/>
        <w:numPr>
          <w:ilvl w:val="0"/>
          <w:numId w:val="5"/>
        </w:numPr>
        <w:rPr>
          <w:rFonts w:ascii="Arial" w:hAnsi="Arial" w:cs="Arial"/>
        </w:rPr>
      </w:pPr>
      <w:r w:rsidRPr="003D24E4">
        <w:rPr>
          <w:rFonts w:ascii="Arial" w:hAnsi="Arial" w:cs="Arial"/>
        </w:rPr>
        <w:t>To add any new sections to the document, ensure that the appropriate header and body text styles are maintained.  Styles used for the Section Headings are Heading 1, Heading 2 and Heading 3.  Style used for boilerplate text is Body Text.</w:t>
      </w:r>
    </w:p>
    <w:p w:rsidR="00011D7D" w:rsidRPr="003D24E4" w:rsidRDefault="00011D7D">
      <w:pPr>
        <w:pStyle w:val="InfoBlue"/>
        <w:keepLines/>
        <w:widowControl/>
        <w:numPr>
          <w:ilvl w:val="0"/>
          <w:numId w:val="5"/>
        </w:numPr>
        <w:tabs>
          <w:tab w:val="left" w:pos="1080"/>
        </w:tabs>
        <w:rPr>
          <w:rFonts w:ascii="Arial" w:hAnsi="Arial" w:cs="Arial"/>
        </w:rPr>
      </w:pPr>
      <w:r w:rsidRPr="003D24E4">
        <w:rPr>
          <w:rFonts w:ascii="Arial" w:hAnsi="Arial" w:cs="Arial"/>
        </w:rPr>
        <w:t>To update the Table of Contents, right-click and select “Update field” and choose the option- “Update entire table”</w:t>
      </w:r>
    </w:p>
    <w:p w:rsidR="00011D7D" w:rsidRPr="003D24E4" w:rsidRDefault="00011D7D">
      <w:pPr>
        <w:pStyle w:val="InfoBlue"/>
        <w:keepLines/>
        <w:widowControl/>
        <w:numPr>
          <w:ilvl w:val="0"/>
          <w:numId w:val="5"/>
        </w:numPr>
        <w:tabs>
          <w:tab w:val="left" w:pos="1080"/>
        </w:tabs>
        <w:rPr>
          <w:rFonts w:ascii="Arial" w:hAnsi="Arial" w:cs="Arial"/>
        </w:rPr>
      </w:pPr>
      <w:r w:rsidRPr="003D24E4">
        <w:rPr>
          <w:rFonts w:ascii="Arial" w:hAnsi="Arial" w:cs="Arial"/>
        </w:rPr>
        <w:t>Before submission of the first draft of this document, delete this “Notes to the Author” page and all instructions to the author, which appear throughout the document as blue italicized text enclosed in square brackets.]</w:t>
      </w:r>
    </w:p>
    <w:p w:rsidR="00011D7D" w:rsidRPr="003D24E4" w:rsidRDefault="00933B5B" w:rsidP="00042C53">
      <w:pPr>
        <w:ind w:left="0"/>
        <w:jc w:val="center"/>
        <w:rPr>
          <w:rFonts w:ascii="Arial" w:hAnsi="Arial" w:cs="Arial"/>
          <w:b/>
          <w:sz w:val="36"/>
          <w:szCs w:val="36"/>
        </w:rPr>
      </w:pPr>
      <w:r w:rsidRPr="003D24E4">
        <w:rPr>
          <w:rFonts w:ascii="Arial" w:hAnsi="Arial" w:cs="Arial"/>
        </w:rPr>
        <w:br w:type="page"/>
      </w:r>
      <w:r w:rsidR="00011D7D" w:rsidRPr="003D24E4">
        <w:rPr>
          <w:rFonts w:ascii="Arial" w:hAnsi="Arial" w:cs="Arial"/>
          <w:b/>
          <w:sz w:val="36"/>
          <w:szCs w:val="36"/>
        </w:rPr>
        <w:lastRenderedPageBreak/>
        <w:t>TABLE OF CONTENTS</w:t>
      </w:r>
    </w:p>
    <w:p w:rsidR="003D11C4" w:rsidRPr="003D24E4" w:rsidRDefault="00011D7D">
      <w:pPr>
        <w:pStyle w:val="TOC1"/>
        <w:rPr>
          <w:rFonts w:ascii="Arial" w:hAnsi="Arial" w:cs="Arial"/>
          <w:b w:val="0"/>
          <w:bCs w:val="0"/>
          <w:caps w:val="0"/>
          <w:szCs w:val="24"/>
        </w:rPr>
      </w:pPr>
      <w:r w:rsidRPr="003D24E4">
        <w:rPr>
          <w:rFonts w:ascii="Arial" w:hAnsi="Arial" w:cs="Arial"/>
          <w:caps w:val="0"/>
        </w:rPr>
        <w:fldChar w:fldCharType="begin"/>
      </w:r>
      <w:r w:rsidRPr="003D24E4">
        <w:rPr>
          <w:rFonts w:ascii="Arial" w:hAnsi="Arial" w:cs="Arial"/>
          <w:caps w:val="0"/>
        </w:rPr>
        <w:instrText xml:space="preserve"> TOC \o "2-3" \h \z \t "Heading 1,1,PageTitle,5,Appendix,4" </w:instrText>
      </w:r>
      <w:r w:rsidRPr="003D24E4">
        <w:rPr>
          <w:rFonts w:ascii="Arial" w:hAnsi="Arial" w:cs="Arial"/>
          <w:caps w:val="0"/>
        </w:rPr>
        <w:fldChar w:fldCharType="separate"/>
      </w:r>
      <w:hyperlink w:anchor="_Toc142713625" w:history="1">
        <w:r w:rsidR="003D11C4" w:rsidRPr="003D24E4">
          <w:rPr>
            <w:rStyle w:val="Hyperlink"/>
            <w:rFonts w:ascii="Arial" w:hAnsi="Arial" w:cs="Arial"/>
          </w:rPr>
          <w:t>1</w:t>
        </w:r>
        <w:r w:rsidR="003D11C4" w:rsidRPr="003D24E4">
          <w:rPr>
            <w:rFonts w:ascii="Arial" w:hAnsi="Arial" w:cs="Arial"/>
            <w:b w:val="0"/>
            <w:bCs w:val="0"/>
            <w:caps w:val="0"/>
            <w:szCs w:val="24"/>
          </w:rPr>
          <w:tab/>
        </w:r>
        <w:r w:rsidR="003D11C4" w:rsidRPr="003D24E4">
          <w:rPr>
            <w:rStyle w:val="Hyperlink"/>
            <w:rFonts w:ascii="Arial" w:hAnsi="Arial" w:cs="Arial"/>
          </w:rPr>
          <w:t>Introduction</w:t>
        </w:r>
        <w:r w:rsidR="003D11C4" w:rsidRPr="003D24E4">
          <w:rPr>
            <w:rFonts w:ascii="Arial" w:hAnsi="Arial" w:cs="Arial"/>
            <w:webHidden/>
          </w:rPr>
          <w:tab/>
        </w:r>
        <w:r w:rsidR="003D11C4" w:rsidRPr="003D24E4">
          <w:rPr>
            <w:rFonts w:ascii="Arial" w:hAnsi="Arial" w:cs="Arial"/>
            <w:webHidden/>
          </w:rPr>
          <w:fldChar w:fldCharType="begin"/>
        </w:r>
        <w:r w:rsidR="003D11C4" w:rsidRPr="003D24E4">
          <w:rPr>
            <w:rFonts w:ascii="Arial" w:hAnsi="Arial" w:cs="Arial"/>
            <w:webHidden/>
          </w:rPr>
          <w:instrText xml:space="preserve"> PAGEREF _Toc142713625 \h </w:instrText>
        </w:r>
        <w:r w:rsidR="00F76B13" w:rsidRPr="003D24E4">
          <w:rPr>
            <w:rFonts w:ascii="Arial" w:hAnsi="Arial" w:cs="Arial"/>
          </w:rPr>
        </w:r>
        <w:r w:rsidR="003D11C4" w:rsidRPr="003D24E4">
          <w:rPr>
            <w:rFonts w:ascii="Arial" w:hAnsi="Arial" w:cs="Arial"/>
            <w:webHidden/>
          </w:rPr>
          <w:fldChar w:fldCharType="separate"/>
        </w:r>
        <w:r w:rsidR="00042C53" w:rsidRPr="003D24E4">
          <w:rPr>
            <w:rFonts w:ascii="Arial" w:hAnsi="Arial" w:cs="Arial"/>
            <w:webHidden/>
          </w:rPr>
          <w:t>5</w:t>
        </w:r>
        <w:r w:rsidR="003D11C4" w:rsidRPr="003D24E4">
          <w:rPr>
            <w:rFonts w:ascii="Arial" w:hAnsi="Arial" w:cs="Arial"/>
            <w:webHidden/>
          </w:rPr>
          <w:fldChar w:fldCharType="end"/>
        </w:r>
      </w:hyperlink>
    </w:p>
    <w:p w:rsidR="003D11C4" w:rsidRPr="003D24E4" w:rsidRDefault="003D11C4">
      <w:pPr>
        <w:pStyle w:val="TOC2"/>
        <w:rPr>
          <w:rFonts w:ascii="Arial" w:hAnsi="Arial" w:cs="Arial"/>
        </w:rPr>
      </w:pPr>
      <w:hyperlink w:anchor="_Toc142713626" w:history="1">
        <w:r w:rsidRPr="003D24E4">
          <w:rPr>
            <w:rStyle w:val="Hyperlink"/>
            <w:rFonts w:ascii="Arial" w:hAnsi="Arial" w:cs="Arial"/>
          </w:rPr>
          <w:t>1.1</w:t>
        </w:r>
        <w:r w:rsidRPr="003D24E4">
          <w:rPr>
            <w:rFonts w:ascii="Arial" w:hAnsi="Arial" w:cs="Arial"/>
          </w:rPr>
          <w:tab/>
        </w:r>
        <w:r w:rsidRPr="003D24E4">
          <w:rPr>
            <w:rStyle w:val="Hyperlink"/>
            <w:rFonts w:ascii="Arial" w:hAnsi="Arial" w:cs="Arial"/>
          </w:rPr>
          <w:t>Purpose of Communications Management Plan</w:t>
        </w:r>
        <w:r w:rsidRPr="003D24E4">
          <w:rPr>
            <w:rFonts w:ascii="Arial" w:hAnsi="Arial" w:cs="Arial"/>
            <w:webHidden/>
          </w:rPr>
          <w:tab/>
        </w:r>
        <w:r w:rsidRPr="003D24E4">
          <w:rPr>
            <w:rFonts w:ascii="Arial" w:hAnsi="Arial" w:cs="Arial"/>
            <w:webHidden/>
          </w:rPr>
          <w:fldChar w:fldCharType="begin"/>
        </w:r>
        <w:r w:rsidRPr="003D24E4">
          <w:rPr>
            <w:rFonts w:ascii="Arial" w:hAnsi="Arial" w:cs="Arial"/>
            <w:webHidden/>
          </w:rPr>
          <w:instrText xml:space="preserve"> PAGEREF _Toc142713626 \h </w:instrText>
        </w:r>
        <w:r w:rsidR="00F76B13" w:rsidRPr="003D24E4">
          <w:rPr>
            <w:rFonts w:ascii="Arial" w:hAnsi="Arial" w:cs="Arial"/>
          </w:rPr>
        </w:r>
        <w:r w:rsidRPr="003D24E4">
          <w:rPr>
            <w:rFonts w:ascii="Arial" w:hAnsi="Arial" w:cs="Arial"/>
            <w:webHidden/>
          </w:rPr>
          <w:fldChar w:fldCharType="separate"/>
        </w:r>
        <w:r w:rsidR="00042C53" w:rsidRPr="003D24E4">
          <w:rPr>
            <w:rFonts w:ascii="Arial" w:hAnsi="Arial" w:cs="Arial"/>
            <w:webHidden/>
          </w:rPr>
          <w:t>5</w:t>
        </w:r>
        <w:r w:rsidRPr="003D24E4">
          <w:rPr>
            <w:rFonts w:ascii="Arial" w:hAnsi="Arial" w:cs="Arial"/>
            <w:webHidden/>
          </w:rPr>
          <w:fldChar w:fldCharType="end"/>
        </w:r>
      </w:hyperlink>
    </w:p>
    <w:p w:rsidR="003D11C4" w:rsidRPr="003D24E4" w:rsidRDefault="003D11C4">
      <w:pPr>
        <w:pStyle w:val="TOC1"/>
        <w:rPr>
          <w:rFonts w:ascii="Arial" w:hAnsi="Arial" w:cs="Arial"/>
          <w:b w:val="0"/>
          <w:bCs w:val="0"/>
          <w:caps w:val="0"/>
          <w:szCs w:val="24"/>
        </w:rPr>
      </w:pPr>
      <w:hyperlink w:anchor="_Toc142713627" w:history="1">
        <w:r w:rsidRPr="003D24E4">
          <w:rPr>
            <w:rStyle w:val="Hyperlink"/>
            <w:rFonts w:ascii="Arial" w:hAnsi="Arial" w:cs="Arial"/>
          </w:rPr>
          <w:t>2</w:t>
        </w:r>
        <w:r w:rsidRPr="003D24E4">
          <w:rPr>
            <w:rFonts w:ascii="Arial" w:hAnsi="Arial" w:cs="Arial"/>
            <w:b w:val="0"/>
            <w:bCs w:val="0"/>
            <w:caps w:val="0"/>
            <w:szCs w:val="24"/>
          </w:rPr>
          <w:tab/>
        </w:r>
        <w:r w:rsidRPr="003D24E4">
          <w:rPr>
            <w:rStyle w:val="Hyperlink"/>
            <w:rFonts w:ascii="Arial" w:hAnsi="Arial" w:cs="Arial"/>
          </w:rPr>
          <w:t>stakeholder identification and analysis</w:t>
        </w:r>
        <w:r w:rsidRPr="003D24E4">
          <w:rPr>
            <w:rFonts w:ascii="Arial" w:hAnsi="Arial" w:cs="Arial"/>
            <w:webHidden/>
          </w:rPr>
          <w:tab/>
        </w:r>
        <w:r w:rsidRPr="003D24E4">
          <w:rPr>
            <w:rFonts w:ascii="Arial" w:hAnsi="Arial" w:cs="Arial"/>
            <w:webHidden/>
          </w:rPr>
          <w:fldChar w:fldCharType="begin"/>
        </w:r>
        <w:r w:rsidRPr="003D24E4">
          <w:rPr>
            <w:rFonts w:ascii="Arial" w:hAnsi="Arial" w:cs="Arial"/>
            <w:webHidden/>
          </w:rPr>
          <w:instrText xml:space="preserve"> PAGEREF _Toc142713627 \h </w:instrText>
        </w:r>
        <w:r w:rsidR="00F76B13" w:rsidRPr="003D24E4">
          <w:rPr>
            <w:rFonts w:ascii="Arial" w:hAnsi="Arial" w:cs="Arial"/>
          </w:rPr>
        </w:r>
        <w:r w:rsidRPr="003D24E4">
          <w:rPr>
            <w:rFonts w:ascii="Arial" w:hAnsi="Arial" w:cs="Arial"/>
            <w:webHidden/>
          </w:rPr>
          <w:fldChar w:fldCharType="separate"/>
        </w:r>
        <w:r w:rsidR="00042C53" w:rsidRPr="003D24E4">
          <w:rPr>
            <w:rFonts w:ascii="Arial" w:hAnsi="Arial" w:cs="Arial"/>
            <w:webHidden/>
          </w:rPr>
          <w:t>5</w:t>
        </w:r>
        <w:r w:rsidRPr="003D24E4">
          <w:rPr>
            <w:rFonts w:ascii="Arial" w:hAnsi="Arial" w:cs="Arial"/>
            <w:webHidden/>
          </w:rPr>
          <w:fldChar w:fldCharType="end"/>
        </w:r>
      </w:hyperlink>
    </w:p>
    <w:p w:rsidR="003D11C4" w:rsidRPr="003D24E4" w:rsidRDefault="003D11C4">
      <w:pPr>
        <w:pStyle w:val="TOC1"/>
        <w:rPr>
          <w:rFonts w:ascii="Arial" w:hAnsi="Arial" w:cs="Arial"/>
          <w:b w:val="0"/>
          <w:bCs w:val="0"/>
          <w:caps w:val="0"/>
          <w:szCs w:val="24"/>
        </w:rPr>
      </w:pPr>
      <w:hyperlink w:anchor="_Toc142713628" w:history="1">
        <w:r w:rsidRPr="003D24E4">
          <w:rPr>
            <w:rStyle w:val="Hyperlink"/>
            <w:rFonts w:ascii="Arial" w:hAnsi="Arial" w:cs="Arial"/>
          </w:rPr>
          <w:t>3</w:t>
        </w:r>
        <w:r w:rsidRPr="003D24E4">
          <w:rPr>
            <w:rFonts w:ascii="Arial" w:hAnsi="Arial" w:cs="Arial"/>
            <w:b w:val="0"/>
            <w:bCs w:val="0"/>
            <w:caps w:val="0"/>
            <w:szCs w:val="24"/>
          </w:rPr>
          <w:tab/>
        </w:r>
        <w:r w:rsidRPr="003D24E4">
          <w:rPr>
            <w:rStyle w:val="Hyperlink"/>
            <w:rFonts w:ascii="Arial" w:hAnsi="Arial" w:cs="Arial"/>
          </w:rPr>
          <w:t>communications Vehicles</w:t>
        </w:r>
        <w:r w:rsidRPr="003D24E4">
          <w:rPr>
            <w:rFonts w:ascii="Arial" w:hAnsi="Arial" w:cs="Arial"/>
            <w:webHidden/>
          </w:rPr>
          <w:tab/>
        </w:r>
        <w:r w:rsidRPr="003D24E4">
          <w:rPr>
            <w:rFonts w:ascii="Arial" w:hAnsi="Arial" w:cs="Arial"/>
            <w:webHidden/>
          </w:rPr>
          <w:fldChar w:fldCharType="begin"/>
        </w:r>
        <w:r w:rsidRPr="003D24E4">
          <w:rPr>
            <w:rFonts w:ascii="Arial" w:hAnsi="Arial" w:cs="Arial"/>
            <w:webHidden/>
          </w:rPr>
          <w:instrText xml:space="preserve"> PAGEREF _Toc142713628 \h </w:instrText>
        </w:r>
        <w:r w:rsidR="00F76B13" w:rsidRPr="003D24E4">
          <w:rPr>
            <w:rFonts w:ascii="Arial" w:hAnsi="Arial" w:cs="Arial"/>
          </w:rPr>
        </w:r>
        <w:r w:rsidRPr="003D24E4">
          <w:rPr>
            <w:rFonts w:ascii="Arial" w:hAnsi="Arial" w:cs="Arial"/>
            <w:webHidden/>
          </w:rPr>
          <w:fldChar w:fldCharType="separate"/>
        </w:r>
        <w:r w:rsidR="00042C53" w:rsidRPr="003D24E4">
          <w:rPr>
            <w:rFonts w:ascii="Arial" w:hAnsi="Arial" w:cs="Arial"/>
            <w:webHidden/>
          </w:rPr>
          <w:t>5</w:t>
        </w:r>
        <w:r w:rsidRPr="003D24E4">
          <w:rPr>
            <w:rFonts w:ascii="Arial" w:hAnsi="Arial" w:cs="Arial"/>
            <w:webHidden/>
          </w:rPr>
          <w:fldChar w:fldCharType="end"/>
        </w:r>
      </w:hyperlink>
    </w:p>
    <w:p w:rsidR="003D11C4" w:rsidRPr="003D24E4" w:rsidRDefault="003D11C4">
      <w:pPr>
        <w:pStyle w:val="TOC2"/>
        <w:rPr>
          <w:rFonts w:ascii="Arial" w:hAnsi="Arial" w:cs="Arial"/>
        </w:rPr>
      </w:pPr>
      <w:hyperlink w:anchor="_Toc142713629" w:history="1">
        <w:r w:rsidRPr="003D24E4">
          <w:rPr>
            <w:rStyle w:val="Hyperlink"/>
            <w:rFonts w:ascii="Arial" w:hAnsi="Arial" w:cs="Arial"/>
          </w:rPr>
          <w:t>3.1</w:t>
        </w:r>
        <w:r w:rsidRPr="003D24E4">
          <w:rPr>
            <w:rFonts w:ascii="Arial" w:hAnsi="Arial" w:cs="Arial"/>
          </w:rPr>
          <w:tab/>
        </w:r>
        <w:r w:rsidRPr="003D24E4">
          <w:rPr>
            <w:rStyle w:val="Hyperlink"/>
            <w:rFonts w:ascii="Arial" w:hAnsi="Arial" w:cs="Arial"/>
          </w:rPr>
          <w:t>Communications Matrix</w:t>
        </w:r>
        <w:r w:rsidRPr="003D24E4">
          <w:rPr>
            <w:rFonts w:ascii="Arial" w:hAnsi="Arial" w:cs="Arial"/>
            <w:webHidden/>
          </w:rPr>
          <w:tab/>
        </w:r>
        <w:r w:rsidRPr="003D24E4">
          <w:rPr>
            <w:rFonts w:ascii="Arial" w:hAnsi="Arial" w:cs="Arial"/>
            <w:webHidden/>
          </w:rPr>
          <w:fldChar w:fldCharType="begin"/>
        </w:r>
        <w:r w:rsidRPr="003D24E4">
          <w:rPr>
            <w:rFonts w:ascii="Arial" w:hAnsi="Arial" w:cs="Arial"/>
            <w:webHidden/>
          </w:rPr>
          <w:instrText xml:space="preserve"> PAGEREF _Toc142713629 \h </w:instrText>
        </w:r>
        <w:r w:rsidR="00F76B13" w:rsidRPr="003D24E4">
          <w:rPr>
            <w:rFonts w:ascii="Arial" w:hAnsi="Arial" w:cs="Arial"/>
          </w:rPr>
        </w:r>
        <w:r w:rsidRPr="003D24E4">
          <w:rPr>
            <w:rFonts w:ascii="Arial" w:hAnsi="Arial" w:cs="Arial"/>
            <w:webHidden/>
          </w:rPr>
          <w:fldChar w:fldCharType="separate"/>
        </w:r>
        <w:r w:rsidR="00042C53" w:rsidRPr="003D24E4">
          <w:rPr>
            <w:rFonts w:ascii="Arial" w:hAnsi="Arial" w:cs="Arial"/>
            <w:webHidden/>
          </w:rPr>
          <w:t>5</w:t>
        </w:r>
        <w:r w:rsidRPr="003D24E4">
          <w:rPr>
            <w:rFonts w:ascii="Arial" w:hAnsi="Arial" w:cs="Arial"/>
            <w:webHidden/>
          </w:rPr>
          <w:fldChar w:fldCharType="end"/>
        </w:r>
      </w:hyperlink>
    </w:p>
    <w:p w:rsidR="003D11C4" w:rsidRPr="003D24E4" w:rsidRDefault="003D11C4">
      <w:pPr>
        <w:pStyle w:val="TOC3"/>
        <w:rPr>
          <w:rFonts w:ascii="Arial" w:hAnsi="Arial" w:cs="Arial"/>
        </w:rPr>
      </w:pPr>
      <w:hyperlink w:anchor="_Toc142713630" w:history="1">
        <w:r w:rsidRPr="003D24E4">
          <w:rPr>
            <w:rStyle w:val="Hyperlink"/>
            <w:rFonts w:ascii="Arial" w:hAnsi="Arial" w:cs="Arial"/>
          </w:rPr>
          <w:t>3.1.1</w:t>
        </w:r>
        <w:r w:rsidRPr="003D24E4">
          <w:rPr>
            <w:rFonts w:ascii="Arial" w:hAnsi="Arial" w:cs="Arial"/>
          </w:rPr>
          <w:tab/>
        </w:r>
        <w:r w:rsidRPr="003D24E4">
          <w:rPr>
            <w:rStyle w:val="Hyperlink"/>
            <w:rFonts w:ascii="Arial" w:hAnsi="Arial" w:cs="Arial"/>
          </w:rPr>
          <w:t>Project Meetings</w:t>
        </w:r>
        <w:r w:rsidRPr="003D24E4">
          <w:rPr>
            <w:rFonts w:ascii="Arial" w:hAnsi="Arial" w:cs="Arial"/>
            <w:webHidden/>
          </w:rPr>
          <w:tab/>
        </w:r>
        <w:r w:rsidRPr="003D24E4">
          <w:rPr>
            <w:rFonts w:ascii="Arial" w:hAnsi="Arial" w:cs="Arial"/>
            <w:webHidden/>
          </w:rPr>
          <w:fldChar w:fldCharType="begin"/>
        </w:r>
        <w:r w:rsidRPr="003D24E4">
          <w:rPr>
            <w:rFonts w:ascii="Arial" w:hAnsi="Arial" w:cs="Arial"/>
            <w:webHidden/>
          </w:rPr>
          <w:instrText xml:space="preserve"> PAGEREF _Toc142713630 \h </w:instrText>
        </w:r>
        <w:r w:rsidR="00F76B13" w:rsidRPr="003D24E4">
          <w:rPr>
            <w:rFonts w:ascii="Arial" w:hAnsi="Arial" w:cs="Arial"/>
          </w:rPr>
        </w:r>
        <w:r w:rsidRPr="003D24E4">
          <w:rPr>
            <w:rFonts w:ascii="Arial" w:hAnsi="Arial" w:cs="Arial"/>
            <w:webHidden/>
          </w:rPr>
          <w:fldChar w:fldCharType="separate"/>
        </w:r>
        <w:r w:rsidR="00042C53" w:rsidRPr="003D24E4">
          <w:rPr>
            <w:rFonts w:ascii="Arial" w:hAnsi="Arial" w:cs="Arial"/>
            <w:webHidden/>
          </w:rPr>
          <w:t>5</w:t>
        </w:r>
        <w:r w:rsidRPr="003D24E4">
          <w:rPr>
            <w:rFonts w:ascii="Arial" w:hAnsi="Arial" w:cs="Arial"/>
            <w:webHidden/>
          </w:rPr>
          <w:fldChar w:fldCharType="end"/>
        </w:r>
      </w:hyperlink>
    </w:p>
    <w:p w:rsidR="003D11C4" w:rsidRPr="003D24E4" w:rsidRDefault="003D11C4">
      <w:pPr>
        <w:pStyle w:val="TOC3"/>
        <w:rPr>
          <w:rFonts w:ascii="Arial" w:hAnsi="Arial" w:cs="Arial"/>
        </w:rPr>
      </w:pPr>
      <w:hyperlink w:anchor="_Toc142713631" w:history="1">
        <w:r w:rsidRPr="003D24E4">
          <w:rPr>
            <w:rStyle w:val="Hyperlink"/>
            <w:rFonts w:ascii="Arial" w:hAnsi="Arial" w:cs="Arial"/>
          </w:rPr>
          <w:t>3.1.2</w:t>
        </w:r>
        <w:r w:rsidRPr="003D24E4">
          <w:rPr>
            <w:rFonts w:ascii="Arial" w:hAnsi="Arial" w:cs="Arial"/>
          </w:rPr>
          <w:tab/>
        </w:r>
        <w:r w:rsidRPr="003D24E4">
          <w:rPr>
            <w:rStyle w:val="Hyperlink"/>
            <w:rFonts w:ascii="Arial" w:hAnsi="Arial" w:cs="Arial"/>
          </w:rPr>
          <w:t>Project Reporting</w:t>
        </w:r>
        <w:r w:rsidRPr="003D24E4">
          <w:rPr>
            <w:rFonts w:ascii="Arial" w:hAnsi="Arial" w:cs="Arial"/>
            <w:webHidden/>
          </w:rPr>
          <w:tab/>
        </w:r>
        <w:r w:rsidRPr="003D24E4">
          <w:rPr>
            <w:rFonts w:ascii="Arial" w:hAnsi="Arial" w:cs="Arial"/>
            <w:webHidden/>
          </w:rPr>
          <w:fldChar w:fldCharType="begin"/>
        </w:r>
        <w:r w:rsidRPr="003D24E4">
          <w:rPr>
            <w:rFonts w:ascii="Arial" w:hAnsi="Arial" w:cs="Arial"/>
            <w:webHidden/>
          </w:rPr>
          <w:instrText xml:space="preserve"> PAGEREF _Toc142713631 \h </w:instrText>
        </w:r>
        <w:r w:rsidR="00F76B13" w:rsidRPr="003D24E4">
          <w:rPr>
            <w:rFonts w:ascii="Arial" w:hAnsi="Arial" w:cs="Arial"/>
          </w:rPr>
        </w:r>
        <w:r w:rsidRPr="003D24E4">
          <w:rPr>
            <w:rFonts w:ascii="Arial" w:hAnsi="Arial" w:cs="Arial"/>
            <w:webHidden/>
          </w:rPr>
          <w:fldChar w:fldCharType="separate"/>
        </w:r>
        <w:r w:rsidR="00042C53" w:rsidRPr="003D24E4">
          <w:rPr>
            <w:rFonts w:ascii="Arial" w:hAnsi="Arial" w:cs="Arial"/>
            <w:webHidden/>
          </w:rPr>
          <w:t>6</w:t>
        </w:r>
        <w:r w:rsidRPr="003D24E4">
          <w:rPr>
            <w:rFonts w:ascii="Arial" w:hAnsi="Arial" w:cs="Arial"/>
            <w:webHidden/>
          </w:rPr>
          <w:fldChar w:fldCharType="end"/>
        </w:r>
      </w:hyperlink>
    </w:p>
    <w:p w:rsidR="003D11C4" w:rsidRPr="003D24E4" w:rsidRDefault="003D11C4">
      <w:pPr>
        <w:pStyle w:val="TOC3"/>
        <w:rPr>
          <w:rFonts w:ascii="Arial" w:hAnsi="Arial" w:cs="Arial"/>
        </w:rPr>
      </w:pPr>
      <w:hyperlink w:anchor="_Toc142713632" w:history="1">
        <w:r w:rsidRPr="003D24E4">
          <w:rPr>
            <w:rStyle w:val="Hyperlink"/>
            <w:rFonts w:ascii="Arial" w:hAnsi="Arial" w:cs="Arial"/>
          </w:rPr>
          <w:t>3.1.3</w:t>
        </w:r>
        <w:r w:rsidRPr="003D24E4">
          <w:rPr>
            <w:rFonts w:ascii="Arial" w:hAnsi="Arial" w:cs="Arial"/>
          </w:rPr>
          <w:tab/>
        </w:r>
        <w:r w:rsidRPr="003D24E4">
          <w:rPr>
            <w:rStyle w:val="Hyperlink"/>
            <w:rFonts w:ascii="Arial" w:hAnsi="Arial" w:cs="Arial"/>
          </w:rPr>
          <w:t>Other Communication Vehicles</w:t>
        </w:r>
        <w:r w:rsidRPr="003D24E4">
          <w:rPr>
            <w:rFonts w:ascii="Arial" w:hAnsi="Arial" w:cs="Arial"/>
            <w:webHidden/>
          </w:rPr>
          <w:tab/>
        </w:r>
        <w:r w:rsidRPr="003D24E4">
          <w:rPr>
            <w:rFonts w:ascii="Arial" w:hAnsi="Arial" w:cs="Arial"/>
            <w:webHidden/>
          </w:rPr>
          <w:fldChar w:fldCharType="begin"/>
        </w:r>
        <w:r w:rsidRPr="003D24E4">
          <w:rPr>
            <w:rFonts w:ascii="Arial" w:hAnsi="Arial" w:cs="Arial"/>
            <w:webHidden/>
          </w:rPr>
          <w:instrText xml:space="preserve"> PAGEREF _Toc142713632 \h </w:instrText>
        </w:r>
        <w:r w:rsidR="00F76B13" w:rsidRPr="003D24E4">
          <w:rPr>
            <w:rFonts w:ascii="Arial" w:hAnsi="Arial" w:cs="Arial"/>
          </w:rPr>
        </w:r>
        <w:r w:rsidRPr="003D24E4">
          <w:rPr>
            <w:rFonts w:ascii="Arial" w:hAnsi="Arial" w:cs="Arial"/>
            <w:webHidden/>
          </w:rPr>
          <w:fldChar w:fldCharType="separate"/>
        </w:r>
        <w:r w:rsidR="00042C53" w:rsidRPr="003D24E4">
          <w:rPr>
            <w:rFonts w:ascii="Arial" w:hAnsi="Arial" w:cs="Arial"/>
            <w:webHidden/>
          </w:rPr>
          <w:t>6</w:t>
        </w:r>
        <w:r w:rsidRPr="003D24E4">
          <w:rPr>
            <w:rFonts w:ascii="Arial" w:hAnsi="Arial" w:cs="Arial"/>
            <w:webHidden/>
          </w:rPr>
          <w:fldChar w:fldCharType="end"/>
        </w:r>
      </w:hyperlink>
    </w:p>
    <w:p w:rsidR="003D11C4" w:rsidRPr="003D24E4" w:rsidRDefault="003D11C4">
      <w:pPr>
        <w:pStyle w:val="TOC4"/>
        <w:rPr>
          <w:rFonts w:ascii="Arial" w:hAnsi="Arial" w:cs="Arial"/>
          <w:b w:val="0"/>
          <w:caps w:val="0"/>
          <w:noProof/>
          <w:szCs w:val="24"/>
        </w:rPr>
      </w:pPr>
      <w:hyperlink w:anchor="_Toc142713633" w:history="1">
        <w:r w:rsidRPr="003D24E4">
          <w:rPr>
            <w:rStyle w:val="Hyperlink"/>
            <w:rFonts w:ascii="Arial" w:hAnsi="Arial" w:cs="Arial"/>
            <w:noProof/>
          </w:rPr>
          <w:t>APPENDIX A: REFERENCES</w:t>
        </w:r>
        <w:r w:rsidRPr="003D24E4">
          <w:rPr>
            <w:rFonts w:ascii="Arial" w:hAnsi="Arial" w:cs="Arial"/>
            <w:noProof/>
            <w:webHidden/>
          </w:rPr>
          <w:tab/>
        </w:r>
        <w:r w:rsidRPr="003D24E4">
          <w:rPr>
            <w:rFonts w:ascii="Arial" w:hAnsi="Arial" w:cs="Arial"/>
            <w:noProof/>
            <w:webHidden/>
          </w:rPr>
          <w:fldChar w:fldCharType="begin"/>
        </w:r>
        <w:r w:rsidRPr="003D24E4">
          <w:rPr>
            <w:rFonts w:ascii="Arial" w:hAnsi="Arial" w:cs="Arial"/>
            <w:noProof/>
            <w:webHidden/>
          </w:rPr>
          <w:instrText xml:space="preserve"> PAGEREF _Toc142713633 \h </w:instrText>
        </w:r>
        <w:r w:rsidR="00F76B13" w:rsidRPr="003D24E4">
          <w:rPr>
            <w:rFonts w:ascii="Arial" w:hAnsi="Arial" w:cs="Arial"/>
            <w:noProof/>
          </w:rPr>
        </w:r>
        <w:r w:rsidRPr="003D24E4">
          <w:rPr>
            <w:rFonts w:ascii="Arial" w:hAnsi="Arial" w:cs="Arial"/>
            <w:noProof/>
            <w:webHidden/>
          </w:rPr>
          <w:fldChar w:fldCharType="separate"/>
        </w:r>
        <w:r w:rsidR="00042C53" w:rsidRPr="003D24E4">
          <w:rPr>
            <w:rFonts w:ascii="Arial" w:hAnsi="Arial" w:cs="Arial"/>
            <w:noProof/>
            <w:webHidden/>
          </w:rPr>
          <w:t>8</w:t>
        </w:r>
        <w:r w:rsidRPr="003D24E4">
          <w:rPr>
            <w:rFonts w:ascii="Arial" w:hAnsi="Arial" w:cs="Arial"/>
            <w:noProof/>
            <w:webHidden/>
          </w:rPr>
          <w:fldChar w:fldCharType="end"/>
        </w:r>
      </w:hyperlink>
    </w:p>
    <w:p w:rsidR="003D11C4" w:rsidRPr="003D24E4" w:rsidRDefault="003D11C4">
      <w:pPr>
        <w:pStyle w:val="TOC4"/>
        <w:rPr>
          <w:rFonts w:ascii="Arial" w:hAnsi="Arial" w:cs="Arial"/>
          <w:b w:val="0"/>
          <w:caps w:val="0"/>
          <w:noProof/>
          <w:szCs w:val="24"/>
        </w:rPr>
      </w:pPr>
      <w:hyperlink w:anchor="_Toc142713634" w:history="1">
        <w:r w:rsidRPr="003D24E4">
          <w:rPr>
            <w:rStyle w:val="Hyperlink"/>
            <w:rFonts w:ascii="Arial" w:hAnsi="Arial" w:cs="Arial"/>
            <w:noProof/>
          </w:rPr>
          <w:t>APPENDIX B: KEY TERMS</w:t>
        </w:r>
        <w:r w:rsidRPr="003D24E4">
          <w:rPr>
            <w:rFonts w:ascii="Arial" w:hAnsi="Arial" w:cs="Arial"/>
            <w:noProof/>
            <w:webHidden/>
          </w:rPr>
          <w:tab/>
        </w:r>
        <w:r w:rsidRPr="003D24E4">
          <w:rPr>
            <w:rFonts w:ascii="Arial" w:hAnsi="Arial" w:cs="Arial"/>
            <w:noProof/>
            <w:webHidden/>
          </w:rPr>
          <w:fldChar w:fldCharType="begin"/>
        </w:r>
        <w:r w:rsidRPr="003D24E4">
          <w:rPr>
            <w:rFonts w:ascii="Arial" w:hAnsi="Arial" w:cs="Arial"/>
            <w:noProof/>
            <w:webHidden/>
          </w:rPr>
          <w:instrText xml:space="preserve"> PAGEREF _Toc142713634 \h </w:instrText>
        </w:r>
        <w:r w:rsidR="00F76B13" w:rsidRPr="003D24E4">
          <w:rPr>
            <w:rFonts w:ascii="Arial" w:hAnsi="Arial" w:cs="Arial"/>
            <w:noProof/>
          </w:rPr>
        </w:r>
        <w:r w:rsidRPr="003D24E4">
          <w:rPr>
            <w:rFonts w:ascii="Arial" w:hAnsi="Arial" w:cs="Arial"/>
            <w:noProof/>
            <w:webHidden/>
          </w:rPr>
          <w:fldChar w:fldCharType="separate"/>
        </w:r>
        <w:r w:rsidR="00042C53" w:rsidRPr="003D24E4">
          <w:rPr>
            <w:rFonts w:ascii="Arial" w:hAnsi="Arial" w:cs="Arial"/>
            <w:noProof/>
            <w:webHidden/>
          </w:rPr>
          <w:t>9</w:t>
        </w:r>
        <w:r w:rsidRPr="003D24E4">
          <w:rPr>
            <w:rFonts w:ascii="Arial" w:hAnsi="Arial" w:cs="Arial"/>
            <w:noProof/>
            <w:webHidden/>
          </w:rPr>
          <w:fldChar w:fldCharType="end"/>
        </w:r>
      </w:hyperlink>
    </w:p>
    <w:p w:rsidR="00933B5B" w:rsidRPr="003D24E4" w:rsidRDefault="00011D7D">
      <w:pPr>
        <w:pStyle w:val="BodyText"/>
        <w:ind w:left="0"/>
        <w:jc w:val="left"/>
        <w:rPr>
          <w:rFonts w:ascii="Arial" w:hAnsi="Arial" w:cs="Arial"/>
          <w:caps/>
          <w:noProof/>
          <w:szCs w:val="28"/>
        </w:rPr>
      </w:pPr>
      <w:r w:rsidRPr="003D24E4">
        <w:rPr>
          <w:rFonts w:ascii="Arial" w:hAnsi="Arial" w:cs="Arial"/>
          <w:caps/>
          <w:noProof/>
          <w:szCs w:val="28"/>
        </w:rPr>
        <w:fldChar w:fldCharType="end"/>
      </w:r>
    </w:p>
    <w:p w:rsidR="00011D7D" w:rsidRPr="003D24E4" w:rsidRDefault="00933B5B" w:rsidP="00042C53">
      <w:pPr>
        <w:pStyle w:val="Heading1"/>
        <w:rPr>
          <w:rFonts w:ascii="Arial" w:hAnsi="Arial" w:cs="Arial"/>
        </w:rPr>
      </w:pPr>
      <w:r w:rsidRPr="003D24E4">
        <w:rPr>
          <w:rFonts w:ascii="Arial" w:hAnsi="Arial" w:cs="Arial"/>
          <w:noProof/>
          <w:szCs w:val="28"/>
        </w:rPr>
        <w:br w:type="page"/>
      </w:r>
      <w:bookmarkStart w:id="4" w:name="_Toc523878297"/>
      <w:bookmarkStart w:id="5" w:name="_Toc436203377"/>
      <w:bookmarkStart w:id="6" w:name="_Toc452813577"/>
      <w:bookmarkEnd w:id="1"/>
      <w:r w:rsidR="00042C53" w:rsidRPr="003D24E4">
        <w:rPr>
          <w:rFonts w:ascii="Arial" w:hAnsi="Arial" w:cs="Arial"/>
        </w:rPr>
        <w:lastRenderedPageBreak/>
        <w:t>introduction</w:t>
      </w:r>
    </w:p>
    <w:p w:rsidR="00011D7D" w:rsidRPr="003D24E4" w:rsidRDefault="00011D7D">
      <w:pPr>
        <w:pStyle w:val="Heading2"/>
        <w:rPr>
          <w:rFonts w:ascii="Arial" w:hAnsi="Arial" w:cs="Arial"/>
        </w:rPr>
      </w:pPr>
      <w:bookmarkStart w:id="7" w:name="_Toc105907880"/>
      <w:bookmarkStart w:id="8" w:name="_Toc106079190"/>
      <w:bookmarkStart w:id="9" w:name="_Toc106079515"/>
      <w:bookmarkStart w:id="10" w:name="_Toc106079784"/>
      <w:bookmarkStart w:id="11" w:name="_Toc107027560"/>
      <w:bookmarkStart w:id="12" w:name="_Toc107027770"/>
      <w:bookmarkStart w:id="13" w:name="_Toc142713626"/>
      <w:r w:rsidRPr="003D24E4">
        <w:rPr>
          <w:rFonts w:ascii="Arial" w:hAnsi="Arial" w:cs="Arial"/>
        </w:rPr>
        <w:t>Purpose of Communications Management Plan</w:t>
      </w:r>
      <w:bookmarkEnd w:id="7"/>
      <w:bookmarkEnd w:id="8"/>
      <w:bookmarkEnd w:id="9"/>
      <w:bookmarkEnd w:id="10"/>
      <w:bookmarkEnd w:id="11"/>
      <w:bookmarkEnd w:id="12"/>
      <w:bookmarkEnd w:id="13"/>
    </w:p>
    <w:p w:rsidR="00F547EF" w:rsidRPr="003D24E4" w:rsidRDefault="00F547EF" w:rsidP="00F547EF">
      <w:pPr>
        <w:pStyle w:val="InfoBlue"/>
        <w:rPr>
          <w:rFonts w:ascii="Arial" w:hAnsi="Arial" w:cs="Arial"/>
        </w:rPr>
      </w:pPr>
      <w:r w:rsidRPr="003D24E4">
        <w:rPr>
          <w:rFonts w:ascii="Arial" w:hAnsi="Arial" w:cs="Arial"/>
        </w:rPr>
        <w:t xml:space="preserve">[Provide the purpose of the </w:t>
      </w:r>
      <w:r w:rsidR="00E66069" w:rsidRPr="003D24E4">
        <w:rPr>
          <w:rFonts w:ascii="Arial" w:hAnsi="Arial" w:cs="Arial"/>
        </w:rPr>
        <w:t>communication management plan</w:t>
      </w:r>
      <w:r w:rsidRPr="003D24E4">
        <w:rPr>
          <w:rFonts w:ascii="Arial" w:hAnsi="Arial" w:cs="Arial"/>
        </w:rPr>
        <w:t>.]</w:t>
      </w:r>
    </w:p>
    <w:p w:rsidR="00E66069" w:rsidRPr="003D24E4" w:rsidRDefault="00894034" w:rsidP="00E66069">
      <w:pPr>
        <w:pStyle w:val="BodyText"/>
        <w:rPr>
          <w:rFonts w:ascii="Arial" w:hAnsi="Arial" w:cs="Arial"/>
          <w:iCs/>
        </w:rPr>
      </w:pPr>
      <w:r w:rsidRPr="003D24E4">
        <w:rPr>
          <w:rFonts w:ascii="Arial" w:hAnsi="Arial" w:cs="Arial"/>
        </w:rPr>
        <w:t xml:space="preserve">The overall objective of a Communications Management Plan is to promote the success of a project by meeting the information needs of project stakeholders. </w:t>
      </w:r>
      <w:r w:rsidR="00011D7D" w:rsidRPr="003D24E4">
        <w:rPr>
          <w:rFonts w:ascii="Arial" w:hAnsi="Arial" w:cs="Arial"/>
        </w:rPr>
        <w:t xml:space="preserve">The </w:t>
      </w:r>
      <w:r w:rsidR="00011D7D" w:rsidRPr="003D24E4">
        <w:rPr>
          <w:rFonts w:ascii="Arial" w:hAnsi="Arial" w:cs="Arial"/>
          <w:i/>
          <w:iCs/>
          <w:color w:val="0000FF"/>
        </w:rPr>
        <w:fldChar w:fldCharType="begin"/>
      </w:r>
      <w:r w:rsidR="00011D7D" w:rsidRPr="003D24E4">
        <w:rPr>
          <w:rFonts w:ascii="Arial" w:hAnsi="Arial" w:cs="Arial"/>
          <w:i/>
          <w:iCs/>
          <w:color w:val="0000FF"/>
        </w:rPr>
        <w:instrText xml:space="preserve"> DOCPROPERTY  Subject  \* MERGEFORMAT </w:instrText>
      </w:r>
      <w:r w:rsidR="00011D7D" w:rsidRPr="003D24E4">
        <w:rPr>
          <w:rFonts w:ascii="Arial" w:hAnsi="Arial" w:cs="Arial"/>
          <w:i/>
          <w:iCs/>
          <w:color w:val="0000FF"/>
        </w:rPr>
        <w:fldChar w:fldCharType="separate"/>
      </w:r>
      <w:r w:rsidR="007F199A" w:rsidRPr="003D24E4">
        <w:rPr>
          <w:rFonts w:ascii="Arial" w:hAnsi="Arial" w:cs="Arial"/>
          <w:i/>
          <w:iCs/>
          <w:color w:val="0000FF"/>
        </w:rPr>
        <w:t>&lt;Project Name&gt;</w:t>
      </w:r>
      <w:r w:rsidR="00011D7D" w:rsidRPr="003D24E4">
        <w:rPr>
          <w:rFonts w:ascii="Arial" w:hAnsi="Arial" w:cs="Arial"/>
          <w:i/>
          <w:iCs/>
          <w:color w:val="0000FF"/>
        </w:rPr>
        <w:fldChar w:fldCharType="end"/>
      </w:r>
      <w:r w:rsidR="00011D7D" w:rsidRPr="003D24E4">
        <w:rPr>
          <w:rFonts w:ascii="Arial" w:hAnsi="Arial" w:cs="Arial"/>
        </w:rPr>
        <w:t xml:space="preserve"> Communications Management Plan</w:t>
      </w:r>
      <w:r w:rsidR="00EB18E5" w:rsidRPr="003D24E4">
        <w:rPr>
          <w:rFonts w:ascii="Arial" w:hAnsi="Arial" w:cs="Arial"/>
        </w:rPr>
        <w:t xml:space="preserve"> (CMP)</w:t>
      </w:r>
      <w:r w:rsidR="00011D7D" w:rsidRPr="003D24E4">
        <w:rPr>
          <w:rFonts w:ascii="Arial" w:hAnsi="Arial" w:cs="Arial"/>
        </w:rPr>
        <w:t xml:space="preserve"> </w:t>
      </w:r>
      <w:r w:rsidR="00E66069" w:rsidRPr="003D24E4">
        <w:rPr>
          <w:rFonts w:ascii="Arial" w:hAnsi="Arial" w:cs="Arial"/>
          <w:szCs w:val="20"/>
        </w:rPr>
        <w:t>defines the project’s structure and methods of information collection, screening, formatting, and distribution and outline understanding among project teams regarding the actions and processes necessary to facilitate the critical links among people, ideas, and information that are necessary for project success.</w:t>
      </w:r>
    </w:p>
    <w:p w:rsidR="00011D7D" w:rsidRPr="003D24E4" w:rsidRDefault="00011D7D">
      <w:pPr>
        <w:pStyle w:val="BodyText"/>
        <w:rPr>
          <w:rFonts w:ascii="Arial" w:hAnsi="Arial" w:cs="Arial"/>
          <w:iCs/>
        </w:rPr>
      </w:pPr>
      <w:r w:rsidRPr="003D24E4">
        <w:rPr>
          <w:rFonts w:ascii="Arial" w:hAnsi="Arial" w:cs="Arial"/>
        </w:rPr>
        <w:t xml:space="preserve">The intended audience </w:t>
      </w:r>
      <w:r w:rsidR="00EB18E5" w:rsidRPr="003D24E4">
        <w:rPr>
          <w:rFonts w:ascii="Arial" w:hAnsi="Arial" w:cs="Arial"/>
        </w:rPr>
        <w:t xml:space="preserve">of the </w:t>
      </w:r>
      <w:r w:rsidR="00EB18E5" w:rsidRPr="003D24E4">
        <w:rPr>
          <w:rFonts w:ascii="Arial" w:hAnsi="Arial" w:cs="Arial"/>
          <w:i/>
          <w:color w:val="0000FF"/>
        </w:rPr>
        <w:t>&lt;Project Name&gt;</w:t>
      </w:r>
      <w:r w:rsidR="00EB18E5" w:rsidRPr="003D24E4">
        <w:rPr>
          <w:rFonts w:ascii="Arial" w:hAnsi="Arial" w:cs="Arial"/>
        </w:rPr>
        <w:t xml:space="preserve"> CMP </w:t>
      </w:r>
      <w:r w:rsidRPr="003D24E4">
        <w:rPr>
          <w:rFonts w:ascii="Arial" w:hAnsi="Arial" w:cs="Arial"/>
        </w:rPr>
        <w:t xml:space="preserve">is </w:t>
      </w:r>
      <w:r w:rsidRPr="003D24E4">
        <w:rPr>
          <w:rFonts w:ascii="Arial" w:hAnsi="Arial" w:cs="Arial"/>
          <w:iCs/>
        </w:rPr>
        <w:t>the project manager, project team, project sponsor and any senior leaders whose support is needed to carry out communication plans.</w:t>
      </w:r>
    </w:p>
    <w:p w:rsidR="00011D7D" w:rsidRPr="003D24E4" w:rsidRDefault="00011D7D" w:rsidP="00426227">
      <w:pPr>
        <w:pStyle w:val="Heading1"/>
        <w:rPr>
          <w:rFonts w:ascii="Arial" w:hAnsi="Arial" w:cs="Arial"/>
        </w:rPr>
      </w:pPr>
      <w:bookmarkStart w:id="14" w:name="_Toc142713627"/>
      <w:r w:rsidRPr="003D24E4">
        <w:rPr>
          <w:rFonts w:ascii="Arial" w:hAnsi="Arial" w:cs="Arial"/>
        </w:rPr>
        <w:t>stakeholder identification and analysis</w:t>
      </w:r>
      <w:bookmarkStart w:id="15" w:name="OLE_LINK5"/>
      <w:bookmarkEnd w:id="14"/>
    </w:p>
    <w:p w:rsidR="00E20E65" w:rsidRPr="003D24E4" w:rsidRDefault="00756495" w:rsidP="001D3F3E">
      <w:pPr>
        <w:pStyle w:val="InfoBlue"/>
        <w:spacing w:after="0"/>
        <w:rPr>
          <w:rFonts w:ascii="Arial" w:hAnsi="Arial" w:cs="Arial"/>
        </w:rPr>
      </w:pPr>
      <w:bookmarkStart w:id="16" w:name="OLE_LINK2"/>
      <w:bookmarkStart w:id="17" w:name="OLE_LINK3"/>
      <w:r w:rsidRPr="003D24E4">
        <w:rPr>
          <w:rFonts w:ascii="Arial" w:hAnsi="Arial" w:cs="Arial"/>
        </w:rPr>
        <w:t>[Insert the stakeholder analysis or provide a reference to where it is stored.</w:t>
      </w:r>
      <w:r w:rsidRPr="003D24E4">
        <w:rPr>
          <w:rStyle w:val="InfoBlueChar"/>
          <w:rFonts w:ascii="Arial" w:hAnsi="Arial" w:cs="Arial"/>
        </w:rPr>
        <w:t>]</w:t>
      </w:r>
    </w:p>
    <w:tbl>
      <w:tblPr>
        <w:tblpPr w:leftFromText="180" w:rightFromText="180" w:vertAnchor="text" w:horzAnchor="page" w:tblpX="1873" w:tblpY="246"/>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2"/>
        <w:gridCol w:w="1343"/>
        <w:gridCol w:w="1934"/>
        <w:gridCol w:w="2059"/>
        <w:gridCol w:w="1343"/>
        <w:gridCol w:w="1555"/>
      </w:tblGrid>
      <w:tr w:rsidR="00CD4F0D" w:rsidRPr="007B4354" w:rsidTr="007B4354">
        <w:trPr>
          <w:trHeight w:val="167"/>
        </w:trPr>
        <w:tc>
          <w:tcPr>
            <w:tcW w:w="701" w:type="pct"/>
            <w:shd w:val="clear" w:color="auto" w:fill="E0E0E0"/>
          </w:tcPr>
          <w:bookmarkEnd w:id="16"/>
          <w:bookmarkEnd w:id="17"/>
          <w:p w:rsidR="00CD4F0D" w:rsidRPr="007B4354" w:rsidRDefault="00CD4F0D" w:rsidP="007B4354">
            <w:pPr>
              <w:pStyle w:val="BodyText"/>
              <w:spacing w:before="0" w:after="0"/>
              <w:ind w:left="0"/>
              <w:jc w:val="center"/>
              <w:rPr>
                <w:rFonts w:ascii="Arial" w:hAnsi="Arial" w:cs="Arial"/>
                <w:b/>
                <w:sz w:val="20"/>
                <w:szCs w:val="20"/>
              </w:rPr>
            </w:pPr>
            <w:r w:rsidRPr="007B4354">
              <w:rPr>
                <w:rFonts w:ascii="Arial" w:hAnsi="Arial" w:cs="Arial"/>
                <w:b/>
                <w:sz w:val="20"/>
                <w:szCs w:val="20"/>
              </w:rPr>
              <w:t>Name</w:t>
            </w:r>
          </w:p>
        </w:tc>
        <w:tc>
          <w:tcPr>
            <w:tcW w:w="701" w:type="pct"/>
            <w:shd w:val="clear" w:color="auto" w:fill="E0E0E0"/>
          </w:tcPr>
          <w:p w:rsidR="00CD4F0D" w:rsidRPr="007B4354" w:rsidRDefault="00CD4F0D" w:rsidP="007B4354">
            <w:pPr>
              <w:pStyle w:val="BodyText"/>
              <w:spacing w:before="0" w:after="0"/>
              <w:ind w:left="0"/>
              <w:jc w:val="center"/>
              <w:rPr>
                <w:rFonts w:ascii="Arial" w:hAnsi="Arial" w:cs="Arial"/>
                <w:b/>
                <w:sz w:val="20"/>
                <w:szCs w:val="20"/>
              </w:rPr>
            </w:pPr>
            <w:r w:rsidRPr="007B4354">
              <w:rPr>
                <w:rFonts w:ascii="Arial" w:hAnsi="Arial" w:cs="Arial"/>
                <w:b/>
                <w:sz w:val="20"/>
                <w:szCs w:val="20"/>
              </w:rPr>
              <w:t>Title</w:t>
            </w:r>
          </w:p>
        </w:tc>
        <w:tc>
          <w:tcPr>
            <w:tcW w:w="1010" w:type="pct"/>
            <w:shd w:val="clear" w:color="auto" w:fill="E0E0E0"/>
          </w:tcPr>
          <w:p w:rsidR="00CD4F0D" w:rsidRPr="007B4354" w:rsidRDefault="00CD4F0D" w:rsidP="007B4354">
            <w:pPr>
              <w:pStyle w:val="BodyText"/>
              <w:spacing w:before="0" w:after="0"/>
              <w:ind w:left="0"/>
              <w:jc w:val="center"/>
              <w:rPr>
                <w:rFonts w:ascii="Arial" w:hAnsi="Arial" w:cs="Arial"/>
                <w:b/>
                <w:sz w:val="20"/>
                <w:szCs w:val="20"/>
              </w:rPr>
            </w:pPr>
            <w:r w:rsidRPr="007B4354">
              <w:rPr>
                <w:rFonts w:ascii="Arial" w:hAnsi="Arial" w:cs="Arial"/>
                <w:b/>
                <w:sz w:val="20"/>
                <w:szCs w:val="20"/>
              </w:rPr>
              <w:t>Contact</w:t>
            </w:r>
          </w:p>
        </w:tc>
        <w:tc>
          <w:tcPr>
            <w:tcW w:w="1075" w:type="pct"/>
            <w:shd w:val="clear" w:color="auto" w:fill="E0E0E0"/>
          </w:tcPr>
          <w:p w:rsidR="00CD4F0D" w:rsidRPr="007B4354" w:rsidRDefault="00CD4F0D" w:rsidP="007B4354">
            <w:pPr>
              <w:pStyle w:val="BodyText"/>
              <w:spacing w:before="0" w:after="0"/>
              <w:ind w:left="0"/>
              <w:jc w:val="center"/>
              <w:rPr>
                <w:rFonts w:ascii="Arial" w:hAnsi="Arial" w:cs="Arial"/>
                <w:b/>
                <w:sz w:val="20"/>
                <w:szCs w:val="20"/>
              </w:rPr>
            </w:pPr>
            <w:r w:rsidRPr="007B4354">
              <w:rPr>
                <w:rFonts w:ascii="Arial" w:hAnsi="Arial" w:cs="Arial"/>
                <w:b/>
                <w:sz w:val="20"/>
                <w:szCs w:val="20"/>
              </w:rPr>
              <w:t>Communication</w:t>
            </w:r>
          </w:p>
        </w:tc>
        <w:tc>
          <w:tcPr>
            <w:tcW w:w="701" w:type="pct"/>
            <w:shd w:val="clear" w:color="auto" w:fill="E0E0E0"/>
          </w:tcPr>
          <w:p w:rsidR="00CD4F0D" w:rsidRPr="007B4354" w:rsidRDefault="00CD4F0D" w:rsidP="007B4354">
            <w:pPr>
              <w:pStyle w:val="BodyText"/>
              <w:spacing w:before="0" w:after="0"/>
              <w:ind w:left="0"/>
              <w:jc w:val="center"/>
              <w:rPr>
                <w:rFonts w:ascii="Arial" w:hAnsi="Arial" w:cs="Arial"/>
                <w:b/>
                <w:sz w:val="20"/>
                <w:szCs w:val="20"/>
              </w:rPr>
            </w:pPr>
            <w:r w:rsidRPr="007B4354">
              <w:rPr>
                <w:rFonts w:ascii="Arial" w:hAnsi="Arial" w:cs="Arial"/>
                <w:b/>
                <w:sz w:val="20"/>
                <w:szCs w:val="20"/>
              </w:rPr>
              <w:t>Vehicle</w:t>
            </w:r>
          </w:p>
        </w:tc>
        <w:tc>
          <w:tcPr>
            <w:tcW w:w="812" w:type="pct"/>
            <w:shd w:val="clear" w:color="auto" w:fill="E0E0E0"/>
          </w:tcPr>
          <w:p w:rsidR="00CD4F0D" w:rsidRPr="007B4354" w:rsidRDefault="00CD4F0D" w:rsidP="007B4354">
            <w:pPr>
              <w:pStyle w:val="BodyText"/>
              <w:spacing w:before="0" w:after="0"/>
              <w:ind w:left="0"/>
              <w:jc w:val="center"/>
              <w:rPr>
                <w:rFonts w:ascii="Arial" w:hAnsi="Arial" w:cs="Arial"/>
                <w:b/>
                <w:sz w:val="20"/>
                <w:szCs w:val="20"/>
              </w:rPr>
            </w:pPr>
            <w:r w:rsidRPr="007B4354">
              <w:rPr>
                <w:rFonts w:ascii="Arial" w:hAnsi="Arial" w:cs="Arial"/>
                <w:b/>
                <w:sz w:val="20"/>
                <w:szCs w:val="20"/>
              </w:rPr>
              <w:t>Comments</w:t>
            </w:r>
          </w:p>
        </w:tc>
      </w:tr>
      <w:tr w:rsidR="00CD4F0D" w:rsidRPr="007B4354" w:rsidTr="007B4354">
        <w:trPr>
          <w:trHeight w:val="70"/>
        </w:trPr>
        <w:tc>
          <w:tcPr>
            <w:tcW w:w="701" w:type="pct"/>
            <w:shd w:val="clear" w:color="auto" w:fill="auto"/>
          </w:tcPr>
          <w:p w:rsidR="00CD4F0D" w:rsidRPr="007B4354" w:rsidRDefault="00CD4F0D" w:rsidP="007B4354">
            <w:pPr>
              <w:pStyle w:val="BodyText"/>
              <w:spacing w:before="0" w:after="0"/>
              <w:ind w:left="0"/>
              <w:jc w:val="left"/>
              <w:rPr>
                <w:rFonts w:ascii="Arial" w:hAnsi="Arial" w:cs="Arial"/>
                <w:i/>
                <w:color w:val="0000FF"/>
                <w:sz w:val="20"/>
                <w:szCs w:val="20"/>
              </w:rPr>
            </w:pPr>
            <w:r w:rsidRPr="007B4354">
              <w:rPr>
                <w:rFonts w:ascii="Arial" w:hAnsi="Arial" w:cs="Arial"/>
                <w:i/>
                <w:color w:val="0000FF"/>
                <w:sz w:val="20"/>
                <w:szCs w:val="20"/>
              </w:rPr>
              <w:t>&lt;Joe Smith&gt;</w:t>
            </w:r>
          </w:p>
        </w:tc>
        <w:tc>
          <w:tcPr>
            <w:tcW w:w="701" w:type="pct"/>
            <w:shd w:val="clear" w:color="auto" w:fill="auto"/>
          </w:tcPr>
          <w:p w:rsidR="00CD4F0D" w:rsidRPr="007B4354" w:rsidRDefault="00CD4F0D" w:rsidP="007B4354">
            <w:pPr>
              <w:pStyle w:val="BodyText"/>
              <w:spacing w:before="0" w:after="0"/>
              <w:ind w:left="0"/>
              <w:jc w:val="left"/>
              <w:rPr>
                <w:rFonts w:ascii="Arial" w:hAnsi="Arial" w:cs="Arial"/>
                <w:i/>
                <w:color w:val="0000FF"/>
                <w:sz w:val="20"/>
                <w:szCs w:val="20"/>
              </w:rPr>
            </w:pPr>
            <w:r w:rsidRPr="007B4354">
              <w:rPr>
                <w:rFonts w:ascii="Arial" w:hAnsi="Arial" w:cs="Arial"/>
                <w:i/>
                <w:color w:val="0000FF"/>
                <w:sz w:val="20"/>
                <w:szCs w:val="20"/>
              </w:rPr>
              <w:t>&lt;Manager&gt;</w:t>
            </w:r>
          </w:p>
        </w:tc>
        <w:tc>
          <w:tcPr>
            <w:tcW w:w="1010" w:type="pct"/>
            <w:shd w:val="clear" w:color="auto" w:fill="auto"/>
          </w:tcPr>
          <w:p w:rsidR="00CD4F0D" w:rsidRPr="007B4354" w:rsidRDefault="00CD4F0D" w:rsidP="007B4354">
            <w:pPr>
              <w:pStyle w:val="BodyText"/>
              <w:spacing w:before="0" w:after="0"/>
              <w:ind w:left="0"/>
              <w:jc w:val="left"/>
              <w:rPr>
                <w:rFonts w:ascii="Arial" w:hAnsi="Arial" w:cs="Arial"/>
                <w:i/>
                <w:color w:val="0000FF"/>
                <w:sz w:val="20"/>
                <w:szCs w:val="20"/>
              </w:rPr>
            </w:pPr>
            <w:r w:rsidRPr="007B4354">
              <w:rPr>
                <w:rFonts w:ascii="Arial" w:hAnsi="Arial" w:cs="Arial"/>
                <w:i/>
                <w:color w:val="0000FF"/>
                <w:sz w:val="20"/>
                <w:szCs w:val="20"/>
              </w:rPr>
              <w:t>&lt;000-000-0000</w:t>
            </w:r>
            <w:r w:rsidRPr="007B4354">
              <w:rPr>
                <w:rFonts w:ascii="Arial" w:hAnsi="Arial" w:cs="Arial"/>
                <w:i/>
                <w:color w:val="0000FF"/>
                <w:sz w:val="20"/>
                <w:szCs w:val="20"/>
              </w:rPr>
              <w:br/>
              <w:t>joe@joe.com&gt;</w:t>
            </w:r>
          </w:p>
        </w:tc>
        <w:tc>
          <w:tcPr>
            <w:tcW w:w="1075" w:type="pct"/>
            <w:shd w:val="clear" w:color="auto" w:fill="auto"/>
          </w:tcPr>
          <w:p w:rsidR="00CD4F0D" w:rsidRPr="007B4354" w:rsidRDefault="00CD4F0D" w:rsidP="007B4354">
            <w:pPr>
              <w:pStyle w:val="BodyText"/>
              <w:spacing w:before="0" w:after="0"/>
              <w:ind w:left="0"/>
              <w:jc w:val="left"/>
              <w:rPr>
                <w:rFonts w:ascii="Arial" w:hAnsi="Arial" w:cs="Arial"/>
                <w:i/>
                <w:color w:val="0000FF"/>
                <w:sz w:val="20"/>
                <w:szCs w:val="20"/>
              </w:rPr>
            </w:pPr>
            <w:r w:rsidRPr="007B4354">
              <w:rPr>
                <w:rFonts w:ascii="Arial" w:hAnsi="Arial" w:cs="Arial"/>
                <w:i/>
                <w:color w:val="0000FF"/>
                <w:sz w:val="20"/>
                <w:szCs w:val="20"/>
              </w:rPr>
              <w:t>&lt;Status Reports and Internal Project Status Meeting&gt;</w:t>
            </w:r>
          </w:p>
        </w:tc>
        <w:tc>
          <w:tcPr>
            <w:tcW w:w="701" w:type="pct"/>
            <w:shd w:val="clear" w:color="auto" w:fill="auto"/>
          </w:tcPr>
          <w:p w:rsidR="00CD4F0D" w:rsidRPr="007B4354" w:rsidRDefault="00525826" w:rsidP="007B4354">
            <w:pPr>
              <w:pStyle w:val="BodyText"/>
              <w:spacing w:before="0" w:after="0"/>
              <w:ind w:left="0"/>
              <w:jc w:val="left"/>
              <w:rPr>
                <w:rFonts w:ascii="Arial" w:hAnsi="Arial" w:cs="Arial"/>
                <w:i/>
                <w:color w:val="0000FF"/>
                <w:sz w:val="20"/>
                <w:szCs w:val="20"/>
              </w:rPr>
            </w:pPr>
            <w:r w:rsidRPr="007B4354">
              <w:rPr>
                <w:rFonts w:ascii="Arial" w:hAnsi="Arial" w:cs="Arial"/>
                <w:i/>
                <w:color w:val="0000FF"/>
                <w:sz w:val="20"/>
                <w:szCs w:val="20"/>
              </w:rPr>
              <w:t>&lt;</w:t>
            </w:r>
            <w:r w:rsidR="00CD4F0D" w:rsidRPr="007B4354">
              <w:rPr>
                <w:rFonts w:ascii="Arial" w:hAnsi="Arial" w:cs="Arial"/>
                <w:i/>
                <w:color w:val="0000FF"/>
                <w:sz w:val="20"/>
                <w:szCs w:val="20"/>
              </w:rPr>
              <w:t>Email</w:t>
            </w:r>
          </w:p>
          <w:p w:rsidR="00CD4F0D" w:rsidRPr="007B4354" w:rsidRDefault="00CD4F0D" w:rsidP="007B4354">
            <w:pPr>
              <w:pStyle w:val="BodyText"/>
              <w:spacing w:before="0" w:after="0"/>
              <w:ind w:left="0"/>
              <w:jc w:val="left"/>
              <w:rPr>
                <w:rFonts w:ascii="Arial" w:hAnsi="Arial" w:cs="Arial"/>
                <w:i/>
                <w:color w:val="0000FF"/>
                <w:sz w:val="20"/>
                <w:szCs w:val="20"/>
              </w:rPr>
            </w:pPr>
            <w:r w:rsidRPr="007B4354">
              <w:rPr>
                <w:rFonts w:ascii="Arial" w:hAnsi="Arial" w:cs="Arial"/>
                <w:i/>
                <w:color w:val="0000FF"/>
                <w:sz w:val="20"/>
                <w:szCs w:val="20"/>
              </w:rPr>
              <w:t>Phone</w:t>
            </w:r>
            <w:r w:rsidR="00525826" w:rsidRPr="007B4354">
              <w:rPr>
                <w:rFonts w:ascii="Arial" w:hAnsi="Arial" w:cs="Arial"/>
                <w:i/>
                <w:color w:val="0000FF"/>
                <w:sz w:val="20"/>
                <w:szCs w:val="20"/>
              </w:rPr>
              <w:t>&gt;</w:t>
            </w:r>
          </w:p>
        </w:tc>
        <w:tc>
          <w:tcPr>
            <w:tcW w:w="812" w:type="pct"/>
            <w:shd w:val="clear" w:color="auto" w:fill="auto"/>
          </w:tcPr>
          <w:p w:rsidR="00CD4F0D" w:rsidRPr="007B4354" w:rsidRDefault="00CD4F0D" w:rsidP="007B4354">
            <w:pPr>
              <w:pStyle w:val="BodyText"/>
              <w:spacing w:before="0" w:after="0"/>
              <w:ind w:left="0"/>
              <w:jc w:val="left"/>
              <w:rPr>
                <w:rFonts w:ascii="Arial" w:hAnsi="Arial" w:cs="Arial"/>
                <w:i/>
                <w:color w:val="0000FF"/>
                <w:sz w:val="20"/>
                <w:szCs w:val="20"/>
              </w:rPr>
            </w:pPr>
            <w:r w:rsidRPr="007B4354">
              <w:rPr>
                <w:rFonts w:ascii="Arial" w:hAnsi="Arial" w:cs="Arial"/>
                <w:i/>
                <w:color w:val="0000FF"/>
                <w:sz w:val="20"/>
                <w:szCs w:val="20"/>
              </w:rPr>
              <w:t>&lt;comments&gt;</w:t>
            </w:r>
          </w:p>
        </w:tc>
      </w:tr>
      <w:tr w:rsidR="00CD4F0D" w:rsidRPr="007B4354" w:rsidTr="007B4354">
        <w:trPr>
          <w:trHeight w:val="70"/>
        </w:trPr>
        <w:tc>
          <w:tcPr>
            <w:tcW w:w="701" w:type="pct"/>
            <w:shd w:val="clear" w:color="auto" w:fill="auto"/>
          </w:tcPr>
          <w:p w:rsidR="00CD4F0D" w:rsidRPr="007B4354" w:rsidRDefault="00CD4F0D" w:rsidP="007B4354">
            <w:pPr>
              <w:pStyle w:val="BodyText"/>
              <w:spacing w:before="0" w:after="0"/>
              <w:ind w:left="0"/>
              <w:jc w:val="left"/>
              <w:rPr>
                <w:rFonts w:ascii="Arial" w:hAnsi="Arial" w:cs="Arial"/>
                <w:sz w:val="20"/>
                <w:szCs w:val="20"/>
              </w:rPr>
            </w:pPr>
          </w:p>
        </w:tc>
        <w:tc>
          <w:tcPr>
            <w:tcW w:w="701" w:type="pct"/>
            <w:shd w:val="clear" w:color="auto" w:fill="auto"/>
          </w:tcPr>
          <w:p w:rsidR="00CD4F0D" w:rsidRPr="007B4354" w:rsidRDefault="00CD4F0D" w:rsidP="007B4354">
            <w:pPr>
              <w:pStyle w:val="BodyText"/>
              <w:spacing w:before="0" w:after="0"/>
              <w:ind w:left="0"/>
              <w:jc w:val="left"/>
              <w:rPr>
                <w:rFonts w:ascii="Arial" w:hAnsi="Arial" w:cs="Arial"/>
                <w:sz w:val="20"/>
                <w:szCs w:val="20"/>
              </w:rPr>
            </w:pPr>
          </w:p>
        </w:tc>
        <w:tc>
          <w:tcPr>
            <w:tcW w:w="1010" w:type="pct"/>
            <w:shd w:val="clear" w:color="auto" w:fill="auto"/>
          </w:tcPr>
          <w:p w:rsidR="00CD4F0D" w:rsidRPr="007B4354" w:rsidRDefault="00CD4F0D" w:rsidP="007B4354">
            <w:pPr>
              <w:pStyle w:val="BodyText"/>
              <w:spacing w:before="0" w:after="0"/>
              <w:ind w:left="0"/>
              <w:jc w:val="left"/>
              <w:rPr>
                <w:rFonts w:ascii="Arial" w:hAnsi="Arial" w:cs="Arial"/>
                <w:sz w:val="20"/>
                <w:szCs w:val="20"/>
              </w:rPr>
            </w:pPr>
          </w:p>
        </w:tc>
        <w:tc>
          <w:tcPr>
            <w:tcW w:w="1075" w:type="pct"/>
            <w:shd w:val="clear" w:color="auto" w:fill="auto"/>
          </w:tcPr>
          <w:p w:rsidR="00CD4F0D" w:rsidRPr="007B4354" w:rsidRDefault="00CD4F0D" w:rsidP="007B4354">
            <w:pPr>
              <w:pStyle w:val="BodyText"/>
              <w:spacing w:before="0" w:after="0"/>
              <w:ind w:left="0"/>
              <w:jc w:val="left"/>
              <w:rPr>
                <w:rFonts w:ascii="Arial" w:hAnsi="Arial" w:cs="Arial"/>
                <w:sz w:val="20"/>
                <w:szCs w:val="20"/>
              </w:rPr>
            </w:pPr>
          </w:p>
        </w:tc>
        <w:tc>
          <w:tcPr>
            <w:tcW w:w="701" w:type="pct"/>
            <w:shd w:val="clear" w:color="auto" w:fill="auto"/>
          </w:tcPr>
          <w:p w:rsidR="00CD4F0D" w:rsidRPr="007B4354" w:rsidRDefault="00CD4F0D" w:rsidP="007B4354">
            <w:pPr>
              <w:pStyle w:val="BodyText"/>
              <w:spacing w:before="0" w:after="0"/>
              <w:ind w:left="0"/>
              <w:jc w:val="left"/>
              <w:rPr>
                <w:rFonts w:ascii="Arial" w:hAnsi="Arial" w:cs="Arial"/>
                <w:sz w:val="20"/>
                <w:szCs w:val="20"/>
              </w:rPr>
            </w:pPr>
          </w:p>
        </w:tc>
        <w:tc>
          <w:tcPr>
            <w:tcW w:w="812" w:type="pct"/>
            <w:shd w:val="clear" w:color="auto" w:fill="auto"/>
          </w:tcPr>
          <w:p w:rsidR="00CD4F0D" w:rsidRPr="007B4354" w:rsidRDefault="00CD4F0D" w:rsidP="007B4354">
            <w:pPr>
              <w:pStyle w:val="BodyText"/>
              <w:spacing w:before="0" w:after="0"/>
              <w:ind w:left="0"/>
              <w:jc w:val="left"/>
              <w:rPr>
                <w:rFonts w:ascii="Arial" w:hAnsi="Arial" w:cs="Arial"/>
                <w:sz w:val="20"/>
                <w:szCs w:val="20"/>
              </w:rPr>
            </w:pPr>
          </w:p>
        </w:tc>
      </w:tr>
    </w:tbl>
    <w:p w:rsidR="00A14B70" w:rsidRPr="003D24E4" w:rsidRDefault="00011D7D">
      <w:pPr>
        <w:pStyle w:val="Heading1"/>
        <w:rPr>
          <w:rFonts w:ascii="Arial" w:hAnsi="Arial" w:cs="Arial"/>
        </w:rPr>
      </w:pPr>
      <w:bookmarkStart w:id="18" w:name="_Toc142713628"/>
      <w:bookmarkEnd w:id="15"/>
      <w:r w:rsidRPr="003D24E4">
        <w:rPr>
          <w:rFonts w:ascii="Arial" w:hAnsi="Arial" w:cs="Arial"/>
        </w:rPr>
        <w:t xml:space="preserve">communications </w:t>
      </w:r>
      <w:r w:rsidR="00A14B70" w:rsidRPr="003D24E4">
        <w:rPr>
          <w:rFonts w:ascii="Arial" w:hAnsi="Arial" w:cs="Arial"/>
        </w:rPr>
        <w:t>Vehicles</w:t>
      </w:r>
      <w:bookmarkEnd w:id="18"/>
    </w:p>
    <w:p w:rsidR="00011D7D" w:rsidRPr="003D24E4" w:rsidRDefault="00A14B70" w:rsidP="00A14B70">
      <w:pPr>
        <w:pStyle w:val="Heading2"/>
        <w:rPr>
          <w:rFonts w:ascii="Arial" w:hAnsi="Arial" w:cs="Arial"/>
        </w:rPr>
      </w:pPr>
      <w:bookmarkStart w:id="19" w:name="_Toc142713629"/>
      <w:r w:rsidRPr="003D24E4">
        <w:rPr>
          <w:rFonts w:ascii="Arial" w:hAnsi="Arial" w:cs="Arial"/>
        </w:rPr>
        <w:t xml:space="preserve">Communications </w:t>
      </w:r>
      <w:r w:rsidR="000A46C9" w:rsidRPr="003D24E4">
        <w:rPr>
          <w:rFonts w:ascii="Arial" w:hAnsi="Arial" w:cs="Arial"/>
        </w:rPr>
        <w:t>Matrix</w:t>
      </w:r>
      <w:bookmarkEnd w:id="19"/>
    </w:p>
    <w:p w:rsidR="00B345CB" w:rsidRPr="003D24E4" w:rsidRDefault="000A46C9" w:rsidP="001D3F3E">
      <w:pPr>
        <w:pStyle w:val="InfoBlue"/>
        <w:spacing w:after="0"/>
        <w:rPr>
          <w:rFonts w:ascii="Arial" w:hAnsi="Arial" w:cs="Arial"/>
        </w:rPr>
      </w:pPr>
      <w:bookmarkStart w:id="20" w:name="_Toc107027568"/>
      <w:bookmarkStart w:id="21" w:name="_Toc107027778"/>
      <w:bookmarkStart w:id="22" w:name="_Toc107649377"/>
      <w:r w:rsidRPr="003D24E4">
        <w:rPr>
          <w:rFonts w:ascii="Arial" w:hAnsi="Arial" w:cs="Arial"/>
        </w:rPr>
        <w:t>[Insert the communication matrix or provide a reference to where it is stored.</w:t>
      </w:r>
      <w:r w:rsidRPr="003D24E4">
        <w:rPr>
          <w:rStyle w:val="InfoBlueChar"/>
          <w:rFonts w:ascii="Arial" w:hAnsi="Arial" w:cs="Arial"/>
        </w:rPr>
        <w:t>]</w:t>
      </w:r>
    </w:p>
    <w:tbl>
      <w:tblPr>
        <w:tblpPr w:leftFromText="180" w:rightFromText="180" w:vertAnchor="text" w:horzAnchor="page" w:tblpX="1873" w:tblpY="246"/>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4"/>
        <w:gridCol w:w="1501"/>
        <w:gridCol w:w="1562"/>
        <w:gridCol w:w="1228"/>
        <w:gridCol w:w="845"/>
        <w:gridCol w:w="1339"/>
        <w:gridCol w:w="1117"/>
        <w:gridCol w:w="1373"/>
      </w:tblGrid>
      <w:tr w:rsidR="00525826" w:rsidRPr="007B4354" w:rsidTr="007B4354">
        <w:trPr>
          <w:trHeight w:val="167"/>
        </w:trPr>
        <w:tc>
          <w:tcPr>
            <w:tcW w:w="490" w:type="pct"/>
            <w:shd w:val="clear" w:color="auto" w:fill="E0E0E0"/>
          </w:tcPr>
          <w:p w:rsidR="00B345CB" w:rsidRPr="007B4354" w:rsidRDefault="00B345CB" w:rsidP="007B4354">
            <w:pPr>
              <w:pStyle w:val="BodyText"/>
              <w:spacing w:before="0" w:after="0"/>
              <w:ind w:left="0"/>
              <w:jc w:val="center"/>
              <w:rPr>
                <w:rFonts w:ascii="Arial" w:hAnsi="Arial" w:cs="Arial"/>
                <w:b/>
                <w:sz w:val="20"/>
                <w:szCs w:val="20"/>
              </w:rPr>
            </w:pPr>
            <w:r w:rsidRPr="007B4354">
              <w:rPr>
                <w:rFonts w:ascii="Arial" w:hAnsi="Arial" w:cs="Arial"/>
                <w:b/>
                <w:sz w:val="20"/>
                <w:szCs w:val="20"/>
              </w:rPr>
              <w:t>Vehicle</w:t>
            </w:r>
          </w:p>
        </w:tc>
        <w:tc>
          <w:tcPr>
            <w:tcW w:w="695" w:type="pct"/>
            <w:shd w:val="clear" w:color="auto" w:fill="E0E0E0"/>
          </w:tcPr>
          <w:p w:rsidR="00B345CB" w:rsidRPr="007B4354" w:rsidRDefault="00B345CB" w:rsidP="007B4354">
            <w:pPr>
              <w:pStyle w:val="BodyText"/>
              <w:spacing w:before="0" w:after="0"/>
              <w:ind w:left="0"/>
              <w:jc w:val="center"/>
              <w:rPr>
                <w:rFonts w:ascii="Arial" w:hAnsi="Arial" w:cs="Arial"/>
                <w:b/>
                <w:sz w:val="20"/>
                <w:szCs w:val="20"/>
              </w:rPr>
            </w:pPr>
            <w:r w:rsidRPr="007B4354">
              <w:rPr>
                <w:rFonts w:ascii="Arial" w:hAnsi="Arial" w:cs="Arial"/>
                <w:b/>
                <w:sz w:val="20"/>
                <w:szCs w:val="20"/>
              </w:rPr>
              <w:t>Target</w:t>
            </w:r>
          </w:p>
        </w:tc>
        <w:tc>
          <w:tcPr>
            <w:tcW w:w="727" w:type="pct"/>
            <w:shd w:val="clear" w:color="auto" w:fill="E0E0E0"/>
          </w:tcPr>
          <w:p w:rsidR="00B345CB" w:rsidRPr="007B4354" w:rsidRDefault="00B345CB" w:rsidP="007B4354">
            <w:pPr>
              <w:pStyle w:val="BodyText"/>
              <w:spacing w:before="0" w:after="0"/>
              <w:ind w:left="0"/>
              <w:jc w:val="center"/>
              <w:rPr>
                <w:rFonts w:ascii="Arial" w:hAnsi="Arial" w:cs="Arial"/>
                <w:b/>
                <w:sz w:val="20"/>
                <w:szCs w:val="20"/>
              </w:rPr>
            </w:pPr>
            <w:r w:rsidRPr="007B4354">
              <w:rPr>
                <w:rFonts w:ascii="Arial" w:hAnsi="Arial" w:cs="Arial"/>
                <w:b/>
                <w:sz w:val="20"/>
                <w:szCs w:val="20"/>
              </w:rPr>
              <w:t>Description</w:t>
            </w:r>
            <w:r w:rsidRPr="007B4354">
              <w:rPr>
                <w:rFonts w:ascii="Arial" w:hAnsi="Arial" w:cs="Arial"/>
                <w:b/>
                <w:sz w:val="20"/>
                <w:szCs w:val="20"/>
              </w:rPr>
              <w:br/>
              <w:t>Purpose</w:t>
            </w:r>
          </w:p>
        </w:tc>
        <w:tc>
          <w:tcPr>
            <w:tcW w:w="657" w:type="pct"/>
            <w:shd w:val="clear" w:color="auto" w:fill="E0E0E0"/>
          </w:tcPr>
          <w:p w:rsidR="00B345CB" w:rsidRPr="007B4354" w:rsidRDefault="00B345CB" w:rsidP="007B4354">
            <w:pPr>
              <w:pStyle w:val="BodyText"/>
              <w:spacing w:before="0" w:after="0"/>
              <w:ind w:left="0"/>
              <w:jc w:val="center"/>
              <w:rPr>
                <w:rFonts w:ascii="Arial" w:hAnsi="Arial" w:cs="Arial"/>
                <w:b/>
                <w:sz w:val="20"/>
                <w:szCs w:val="20"/>
              </w:rPr>
            </w:pPr>
            <w:r w:rsidRPr="007B4354">
              <w:rPr>
                <w:rFonts w:ascii="Arial" w:hAnsi="Arial" w:cs="Arial"/>
                <w:b/>
                <w:sz w:val="20"/>
                <w:szCs w:val="20"/>
              </w:rPr>
              <w:t>Frequency</w:t>
            </w:r>
          </w:p>
        </w:tc>
        <w:tc>
          <w:tcPr>
            <w:tcW w:w="463" w:type="pct"/>
            <w:shd w:val="clear" w:color="auto" w:fill="E0E0E0"/>
          </w:tcPr>
          <w:p w:rsidR="00B345CB" w:rsidRPr="007B4354" w:rsidRDefault="00B345CB" w:rsidP="007B4354">
            <w:pPr>
              <w:pStyle w:val="BodyText"/>
              <w:spacing w:before="0" w:after="0"/>
              <w:ind w:left="0"/>
              <w:jc w:val="center"/>
              <w:rPr>
                <w:rFonts w:ascii="Arial" w:hAnsi="Arial" w:cs="Arial"/>
                <w:b/>
                <w:sz w:val="20"/>
                <w:szCs w:val="20"/>
              </w:rPr>
            </w:pPr>
            <w:r w:rsidRPr="007B4354">
              <w:rPr>
                <w:rFonts w:ascii="Arial" w:hAnsi="Arial" w:cs="Arial"/>
                <w:b/>
                <w:sz w:val="20"/>
                <w:szCs w:val="20"/>
              </w:rPr>
              <w:t>Owner</w:t>
            </w:r>
          </w:p>
        </w:tc>
        <w:tc>
          <w:tcPr>
            <w:tcW w:w="737" w:type="pct"/>
            <w:shd w:val="clear" w:color="auto" w:fill="E0E0E0"/>
          </w:tcPr>
          <w:p w:rsidR="00B345CB" w:rsidRPr="007B4354" w:rsidRDefault="00525826" w:rsidP="007B4354">
            <w:pPr>
              <w:pStyle w:val="BodyText"/>
              <w:spacing w:before="0" w:after="0"/>
              <w:ind w:left="0"/>
              <w:jc w:val="center"/>
              <w:rPr>
                <w:rFonts w:ascii="Arial" w:hAnsi="Arial" w:cs="Arial"/>
                <w:b/>
                <w:sz w:val="20"/>
                <w:szCs w:val="20"/>
              </w:rPr>
            </w:pPr>
            <w:r w:rsidRPr="007B4354">
              <w:rPr>
                <w:rFonts w:ascii="Arial" w:hAnsi="Arial" w:cs="Arial"/>
                <w:b/>
                <w:sz w:val="20"/>
                <w:szCs w:val="20"/>
              </w:rPr>
              <w:t>Distribution</w:t>
            </w:r>
            <w:r w:rsidRPr="007B4354">
              <w:rPr>
                <w:rFonts w:ascii="Arial" w:hAnsi="Arial" w:cs="Arial"/>
                <w:b/>
                <w:sz w:val="20"/>
                <w:szCs w:val="20"/>
              </w:rPr>
              <w:br/>
              <w:t>Vehicle</w:t>
            </w:r>
          </w:p>
        </w:tc>
        <w:tc>
          <w:tcPr>
            <w:tcW w:w="567" w:type="pct"/>
            <w:shd w:val="clear" w:color="auto" w:fill="E0E0E0"/>
          </w:tcPr>
          <w:p w:rsidR="00B345CB" w:rsidRPr="007B4354" w:rsidRDefault="00525826" w:rsidP="007B4354">
            <w:pPr>
              <w:pStyle w:val="BodyText"/>
              <w:spacing w:before="0" w:after="0"/>
              <w:ind w:left="0"/>
              <w:jc w:val="center"/>
              <w:rPr>
                <w:rFonts w:ascii="Arial" w:hAnsi="Arial" w:cs="Arial"/>
                <w:b/>
                <w:sz w:val="20"/>
                <w:szCs w:val="20"/>
              </w:rPr>
            </w:pPr>
            <w:r w:rsidRPr="007B4354">
              <w:rPr>
                <w:rFonts w:ascii="Arial" w:hAnsi="Arial" w:cs="Arial"/>
                <w:b/>
                <w:sz w:val="20"/>
                <w:szCs w:val="20"/>
              </w:rPr>
              <w:t>Internal/</w:t>
            </w:r>
            <w:r w:rsidRPr="007B4354">
              <w:rPr>
                <w:rFonts w:ascii="Arial" w:hAnsi="Arial" w:cs="Arial"/>
                <w:b/>
                <w:sz w:val="20"/>
                <w:szCs w:val="20"/>
              </w:rPr>
              <w:br/>
              <w:t>External</w:t>
            </w:r>
          </w:p>
        </w:tc>
        <w:tc>
          <w:tcPr>
            <w:tcW w:w="664" w:type="pct"/>
            <w:shd w:val="clear" w:color="auto" w:fill="E0E0E0"/>
          </w:tcPr>
          <w:p w:rsidR="00B345CB" w:rsidRPr="007B4354" w:rsidRDefault="00525826" w:rsidP="007B4354">
            <w:pPr>
              <w:pStyle w:val="BodyText"/>
              <w:spacing w:before="0" w:after="0"/>
              <w:ind w:left="0"/>
              <w:jc w:val="center"/>
              <w:rPr>
                <w:rFonts w:ascii="Arial" w:hAnsi="Arial" w:cs="Arial"/>
                <w:b/>
                <w:sz w:val="20"/>
                <w:szCs w:val="20"/>
              </w:rPr>
            </w:pPr>
            <w:r w:rsidRPr="007B4354">
              <w:rPr>
                <w:rFonts w:ascii="Arial" w:hAnsi="Arial" w:cs="Arial"/>
                <w:b/>
                <w:sz w:val="20"/>
                <w:szCs w:val="20"/>
              </w:rPr>
              <w:t>Comments</w:t>
            </w:r>
          </w:p>
        </w:tc>
      </w:tr>
      <w:tr w:rsidR="00525826" w:rsidRPr="007B4354" w:rsidTr="007B4354">
        <w:trPr>
          <w:trHeight w:val="70"/>
        </w:trPr>
        <w:tc>
          <w:tcPr>
            <w:tcW w:w="490" w:type="pct"/>
            <w:shd w:val="clear" w:color="auto" w:fill="auto"/>
          </w:tcPr>
          <w:p w:rsidR="00B345CB" w:rsidRPr="007B4354" w:rsidRDefault="00B345CB" w:rsidP="007B4354">
            <w:pPr>
              <w:pStyle w:val="BodyText"/>
              <w:spacing w:before="0" w:after="0"/>
              <w:ind w:left="0"/>
              <w:jc w:val="left"/>
              <w:rPr>
                <w:rFonts w:ascii="Arial" w:hAnsi="Arial" w:cs="Arial"/>
                <w:i/>
                <w:color w:val="0000FF"/>
                <w:sz w:val="20"/>
                <w:szCs w:val="20"/>
              </w:rPr>
            </w:pPr>
            <w:r w:rsidRPr="007B4354">
              <w:rPr>
                <w:rFonts w:ascii="Arial" w:hAnsi="Arial" w:cs="Arial"/>
                <w:i/>
                <w:color w:val="0000FF"/>
                <w:sz w:val="20"/>
                <w:szCs w:val="20"/>
              </w:rPr>
              <w:t>&lt;</w:t>
            </w:r>
            <w:r w:rsidR="00525826" w:rsidRPr="007B4354">
              <w:rPr>
                <w:rFonts w:ascii="Arial" w:hAnsi="Arial" w:cs="Arial"/>
                <w:i/>
                <w:color w:val="0000FF"/>
                <w:sz w:val="20"/>
                <w:szCs w:val="20"/>
              </w:rPr>
              <w:t>Status Report</w:t>
            </w:r>
            <w:r w:rsidRPr="007B4354">
              <w:rPr>
                <w:rFonts w:ascii="Arial" w:hAnsi="Arial" w:cs="Arial"/>
                <w:i/>
                <w:color w:val="0000FF"/>
                <w:sz w:val="20"/>
                <w:szCs w:val="20"/>
              </w:rPr>
              <w:t>&gt;</w:t>
            </w:r>
          </w:p>
        </w:tc>
        <w:tc>
          <w:tcPr>
            <w:tcW w:w="695" w:type="pct"/>
            <w:shd w:val="clear" w:color="auto" w:fill="auto"/>
          </w:tcPr>
          <w:p w:rsidR="00B345CB" w:rsidRPr="007B4354" w:rsidRDefault="00B345CB" w:rsidP="007B4354">
            <w:pPr>
              <w:pStyle w:val="BodyText"/>
              <w:spacing w:before="0" w:after="0"/>
              <w:ind w:left="0"/>
              <w:jc w:val="left"/>
              <w:rPr>
                <w:rFonts w:ascii="Arial" w:hAnsi="Arial" w:cs="Arial"/>
                <w:i/>
                <w:color w:val="0000FF"/>
                <w:sz w:val="20"/>
                <w:szCs w:val="20"/>
              </w:rPr>
            </w:pPr>
            <w:r w:rsidRPr="007B4354">
              <w:rPr>
                <w:rFonts w:ascii="Arial" w:hAnsi="Arial" w:cs="Arial"/>
                <w:i/>
                <w:color w:val="0000FF"/>
                <w:sz w:val="20"/>
                <w:szCs w:val="20"/>
              </w:rPr>
              <w:t>&lt;</w:t>
            </w:r>
            <w:r w:rsidR="00525826" w:rsidRPr="007B4354">
              <w:rPr>
                <w:rFonts w:ascii="Arial" w:hAnsi="Arial" w:cs="Arial"/>
                <w:i/>
                <w:color w:val="0000FF"/>
                <w:sz w:val="20"/>
                <w:szCs w:val="20"/>
              </w:rPr>
              <w:t>All Stakeholders</w:t>
            </w:r>
            <w:r w:rsidRPr="007B4354">
              <w:rPr>
                <w:rFonts w:ascii="Arial" w:hAnsi="Arial" w:cs="Arial"/>
                <w:i/>
                <w:color w:val="0000FF"/>
                <w:sz w:val="20"/>
                <w:szCs w:val="20"/>
              </w:rPr>
              <w:t>&gt;</w:t>
            </w:r>
          </w:p>
        </w:tc>
        <w:tc>
          <w:tcPr>
            <w:tcW w:w="727" w:type="pct"/>
            <w:shd w:val="clear" w:color="auto" w:fill="auto"/>
          </w:tcPr>
          <w:p w:rsidR="00B345CB" w:rsidRPr="007B4354" w:rsidRDefault="00B345CB" w:rsidP="007B4354">
            <w:pPr>
              <w:pStyle w:val="BodyText"/>
              <w:spacing w:before="0" w:after="0"/>
              <w:ind w:left="0"/>
              <w:jc w:val="left"/>
              <w:rPr>
                <w:rFonts w:ascii="Arial" w:hAnsi="Arial" w:cs="Arial"/>
                <w:i/>
                <w:color w:val="0000FF"/>
                <w:sz w:val="20"/>
                <w:szCs w:val="20"/>
              </w:rPr>
            </w:pPr>
            <w:r w:rsidRPr="007B4354">
              <w:rPr>
                <w:rFonts w:ascii="Arial" w:hAnsi="Arial" w:cs="Arial"/>
                <w:i/>
                <w:color w:val="0000FF"/>
                <w:sz w:val="20"/>
                <w:szCs w:val="20"/>
              </w:rPr>
              <w:t>&lt;</w:t>
            </w:r>
            <w:r w:rsidR="00525826" w:rsidRPr="007B4354">
              <w:rPr>
                <w:rFonts w:ascii="Arial" w:hAnsi="Arial" w:cs="Arial"/>
                <w:i/>
                <w:color w:val="0000FF"/>
                <w:sz w:val="20"/>
                <w:szCs w:val="20"/>
              </w:rPr>
              <w:t>One page communication of project progress and deliverable status</w:t>
            </w:r>
            <w:r w:rsidRPr="007B4354">
              <w:rPr>
                <w:rFonts w:ascii="Arial" w:hAnsi="Arial" w:cs="Arial"/>
                <w:i/>
                <w:color w:val="0000FF"/>
                <w:sz w:val="20"/>
                <w:szCs w:val="20"/>
              </w:rPr>
              <w:t>&gt;</w:t>
            </w:r>
          </w:p>
        </w:tc>
        <w:tc>
          <w:tcPr>
            <w:tcW w:w="657" w:type="pct"/>
            <w:shd w:val="clear" w:color="auto" w:fill="auto"/>
          </w:tcPr>
          <w:p w:rsidR="00B345CB" w:rsidRPr="007B4354" w:rsidRDefault="00B345CB" w:rsidP="007B4354">
            <w:pPr>
              <w:pStyle w:val="BodyText"/>
              <w:spacing w:before="0" w:after="0"/>
              <w:ind w:left="0"/>
              <w:jc w:val="left"/>
              <w:rPr>
                <w:rFonts w:ascii="Arial" w:hAnsi="Arial" w:cs="Arial"/>
                <w:i/>
                <w:color w:val="0000FF"/>
                <w:sz w:val="20"/>
                <w:szCs w:val="20"/>
              </w:rPr>
            </w:pPr>
            <w:r w:rsidRPr="007B4354">
              <w:rPr>
                <w:rFonts w:ascii="Arial" w:hAnsi="Arial" w:cs="Arial"/>
                <w:i/>
                <w:color w:val="0000FF"/>
                <w:sz w:val="20"/>
                <w:szCs w:val="20"/>
              </w:rPr>
              <w:t>&lt;</w:t>
            </w:r>
            <w:r w:rsidR="00525826" w:rsidRPr="007B4354">
              <w:rPr>
                <w:rFonts w:ascii="Arial" w:hAnsi="Arial" w:cs="Arial"/>
                <w:i/>
                <w:color w:val="0000FF"/>
                <w:sz w:val="20"/>
                <w:szCs w:val="20"/>
              </w:rPr>
              <w:t>Weekly</w:t>
            </w:r>
            <w:r w:rsidRPr="007B4354">
              <w:rPr>
                <w:rFonts w:ascii="Arial" w:hAnsi="Arial" w:cs="Arial"/>
                <w:i/>
                <w:color w:val="0000FF"/>
                <w:sz w:val="20"/>
                <w:szCs w:val="20"/>
              </w:rPr>
              <w:t>&gt;</w:t>
            </w:r>
          </w:p>
        </w:tc>
        <w:tc>
          <w:tcPr>
            <w:tcW w:w="463" w:type="pct"/>
            <w:shd w:val="clear" w:color="auto" w:fill="auto"/>
          </w:tcPr>
          <w:p w:rsidR="00B345CB" w:rsidRPr="007B4354" w:rsidRDefault="00525826" w:rsidP="007B4354">
            <w:pPr>
              <w:pStyle w:val="BodyText"/>
              <w:spacing w:before="0" w:after="0"/>
              <w:ind w:left="0"/>
              <w:jc w:val="left"/>
              <w:rPr>
                <w:rFonts w:ascii="Arial" w:hAnsi="Arial" w:cs="Arial"/>
                <w:i/>
                <w:color w:val="0000FF"/>
                <w:sz w:val="20"/>
                <w:szCs w:val="20"/>
              </w:rPr>
            </w:pPr>
            <w:r w:rsidRPr="007B4354">
              <w:rPr>
                <w:rFonts w:ascii="Arial" w:hAnsi="Arial" w:cs="Arial"/>
                <w:i/>
                <w:color w:val="0000FF"/>
                <w:sz w:val="20"/>
                <w:szCs w:val="20"/>
              </w:rPr>
              <w:t>&lt;Joe Smith&gt;</w:t>
            </w:r>
          </w:p>
        </w:tc>
        <w:tc>
          <w:tcPr>
            <w:tcW w:w="737" w:type="pct"/>
            <w:shd w:val="clear" w:color="auto" w:fill="auto"/>
          </w:tcPr>
          <w:p w:rsidR="00B345CB" w:rsidRPr="007B4354" w:rsidRDefault="00525826" w:rsidP="007B4354">
            <w:pPr>
              <w:pStyle w:val="BodyText"/>
              <w:spacing w:before="0" w:after="0"/>
              <w:ind w:left="0"/>
              <w:jc w:val="left"/>
              <w:rPr>
                <w:rFonts w:ascii="Arial" w:hAnsi="Arial" w:cs="Arial"/>
                <w:i/>
                <w:color w:val="0000FF"/>
                <w:sz w:val="20"/>
                <w:szCs w:val="20"/>
              </w:rPr>
            </w:pPr>
            <w:r w:rsidRPr="007B4354">
              <w:rPr>
                <w:rFonts w:ascii="Arial" w:hAnsi="Arial" w:cs="Arial"/>
                <w:i/>
                <w:color w:val="0000FF"/>
                <w:sz w:val="20"/>
                <w:szCs w:val="20"/>
              </w:rPr>
              <w:t>&lt;Email&gt;</w:t>
            </w:r>
          </w:p>
        </w:tc>
        <w:tc>
          <w:tcPr>
            <w:tcW w:w="567" w:type="pct"/>
            <w:shd w:val="clear" w:color="auto" w:fill="auto"/>
          </w:tcPr>
          <w:p w:rsidR="00B345CB" w:rsidRPr="007B4354" w:rsidRDefault="00525826" w:rsidP="007B4354">
            <w:pPr>
              <w:pStyle w:val="BodyText"/>
              <w:spacing w:before="0" w:after="0"/>
              <w:ind w:left="0"/>
              <w:jc w:val="left"/>
              <w:rPr>
                <w:rFonts w:ascii="Arial" w:hAnsi="Arial" w:cs="Arial"/>
                <w:i/>
                <w:color w:val="0000FF"/>
                <w:sz w:val="20"/>
                <w:szCs w:val="20"/>
              </w:rPr>
            </w:pPr>
            <w:r w:rsidRPr="007B4354">
              <w:rPr>
                <w:rFonts w:ascii="Arial" w:hAnsi="Arial" w:cs="Arial"/>
                <w:i/>
                <w:color w:val="0000FF"/>
                <w:sz w:val="20"/>
                <w:szCs w:val="20"/>
              </w:rPr>
              <w:t>&lt;Internal&gt;</w:t>
            </w:r>
          </w:p>
        </w:tc>
        <w:tc>
          <w:tcPr>
            <w:tcW w:w="664" w:type="pct"/>
            <w:shd w:val="clear" w:color="auto" w:fill="auto"/>
          </w:tcPr>
          <w:p w:rsidR="00B345CB" w:rsidRPr="007B4354" w:rsidRDefault="00B345CB" w:rsidP="007B4354">
            <w:pPr>
              <w:pStyle w:val="BodyText"/>
              <w:spacing w:before="0" w:after="0"/>
              <w:ind w:left="0"/>
              <w:jc w:val="left"/>
              <w:rPr>
                <w:rFonts w:ascii="Arial" w:hAnsi="Arial" w:cs="Arial"/>
                <w:i/>
                <w:color w:val="0000FF"/>
                <w:sz w:val="20"/>
                <w:szCs w:val="20"/>
              </w:rPr>
            </w:pPr>
            <w:r w:rsidRPr="007B4354">
              <w:rPr>
                <w:rFonts w:ascii="Arial" w:hAnsi="Arial" w:cs="Arial"/>
                <w:i/>
                <w:color w:val="0000FF"/>
                <w:sz w:val="20"/>
                <w:szCs w:val="20"/>
              </w:rPr>
              <w:t>&lt;comments&gt;</w:t>
            </w:r>
          </w:p>
        </w:tc>
      </w:tr>
      <w:tr w:rsidR="00525826" w:rsidRPr="007B4354" w:rsidTr="007B4354">
        <w:trPr>
          <w:trHeight w:val="70"/>
        </w:trPr>
        <w:tc>
          <w:tcPr>
            <w:tcW w:w="490" w:type="pct"/>
            <w:shd w:val="clear" w:color="auto" w:fill="auto"/>
          </w:tcPr>
          <w:p w:rsidR="00B345CB" w:rsidRPr="007B4354" w:rsidRDefault="00B345CB" w:rsidP="007B4354">
            <w:pPr>
              <w:pStyle w:val="BodyText"/>
              <w:spacing w:before="0" w:after="0"/>
              <w:ind w:left="0"/>
              <w:jc w:val="left"/>
              <w:rPr>
                <w:rFonts w:ascii="Arial" w:hAnsi="Arial" w:cs="Arial"/>
                <w:sz w:val="20"/>
                <w:szCs w:val="20"/>
              </w:rPr>
            </w:pPr>
          </w:p>
        </w:tc>
        <w:tc>
          <w:tcPr>
            <w:tcW w:w="695" w:type="pct"/>
            <w:shd w:val="clear" w:color="auto" w:fill="auto"/>
          </w:tcPr>
          <w:p w:rsidR="00B345CB" w:rsidRPr="007B4354" w:rsidRDefault="00B345CB" w:rsidP="007B4354">
            <w:pPr>
              <w:pStyle w:val="BodyText"/>
              <w:spacing w:before="0" w:after="0"/>
              <w:ind w:left="0"/>
              <w:jc w:val="left"/>
              <w:rPr>
                <w:rFonts w:ascii="Arial" w:hAnsi="Arial" w:cs="Arial"/>
                <w:sz w:val="20"/>
                <w:szCs w:val="20"/>
              </w:rPr>
            </w:pPr>
          </w:p>
        </w:tc>
        <w:tc>
          <w:tcPr>
            <w:tcW w:w="727" w:type="pct"/>
            <w:shd w:val="clear" w:color="auto" w:fill="auto"/>
          </w:tcPr>
          <w:p w:rsidR="00B345CB" w:rsidRPr="007B4354" w:rsidRDefault="00B345CB" w:rsidP="007B4354">
            <w:pPr>
              <w:pStyle w:val="BodyText"/>
              <w:spacing w:before="0" w:after="0"/>
              <w:ind w:left="0"/>
              <w:jc w:val="left"/>
              <w:rPr>
                <w:rFonts w:ascii="Arial" w:hAnsi="Arial" w:cs="Arial"/>
                <w:sz w:val="20"/>
                <w:szCs w:val="20"/>
              </w:rPr>
            </w:pPr>
          </w:p>
        </w:tc>
        <w:tc>
          <w:tcPr>
            <w:tcW w:w="657" w:type="pct"/>
            <w:shd w:val="clear" w:color="auto" w:fill="auto"/>
          </w:tcPr>
          <w:p w:rsidR="00B345CB" w:rsidRPr="007B4354" w:rsidRDefault="00B345CB" w:rsidP="007B4354">
            <w:pPr>
              <w:pStyle w:val="BodyText"/>
              <w:spacing w:before="0" w:after="0"/>
              <w:ind w:left="0"/>
              <w:jc w:val="left"/>
              <w:rPr>
                <w:rFonts w:ascii="Arial" w:hAnsi="Arial" w:cs="Arial"/>
                <w:sz w:val="20"/>
                <w:szCs w:val="20"/>
              </w:rPr>
            </w:pPr>
          </w:p>
        </w:tc>
        <w:tc>
          <w:tcPr>
            <w:tcW w:w="463" w:type="pct"/>
            <w:shd w:val="clear" w:color="auto" w:fill="auto"/>
          </w:tcPr>
          <w:p w:rsidR="00B345CB" w:rsidRPr="007B4354" w:rsidRDefault="00B345CB" w:rsidP="007B4354">
            <w:pPr>
              <w:pStyle w:val="BodyText"/>
              <w:spacing w:before="0" w:after="0"/>
              <w:ind w:left="0"/>
              <w:jc w:val="left"/>
              <w:rPr>
                <w:rFonts w:ascii="Arial" w:hAnsi="Arial" w:cs="Arial"/>
                <w:sz w:val="20"/>
                <w:szCs w:val="20"/>
              </w:rPr>
            </w:pPr>
          </w:p>
        </w:tc>
        <w:tc>
          <w:tcPr>
            <w:tcW w:w="737" w:type="pct"/>
            <w:shd w:val="clear" w:color="auto" w:fill="auto"/>
          </w:tcPr>
          <w:p w:rsidR="00B345CB" w:rsidRPr="007B4354" w:rsidRDefault="00B345CB" w:rsidP="007B4354">
            <w:pPr>
              <w:pStyle w:val="BodyText"/>
              <w:spacing w:before="0" w:after="0"/>
              <w:ind w:left="0"/>
              <w:jc w:val="left"/>
              <w:rPr>
                <w:rFonts w:ascii="Arial" w:hAnsi="Arial" w:cs="Arial"/>
                <w:sz w:val="20"/>
                <w:szCs w:val="20"/>
              </w:rPr>
            </w:pPr>
          </w:p>
        </w:tc>
        <w:tc>
          <w:tcPr>
            <w:tcW w:w="567" w:type="pct"/>
            <w:shd w:val="clear" w:color="auto" w:fill="auto"/>
          </w:tcPr>
          <w:p w:rsidR="00B345CB" w:rsidRPr="007B4354" w:rsidRDefault="00B345CB" w:rsidP="007B4354">
            <w:pPr>
              <w:pStyle w:val="BodyText"/>
              <w:spacing w:before="0" w:after="0"/>
              <w:ind w:left="0"/>
              <w:jc w:val="left"/>
              <w:rPr>
                <w:rFonts w:ascii="Arial" w:hAnsi="Arial" w:cs="Arial"/>
                <w:sz w:val="20"/>
                <w:szCs w:val="20"/>
              </w:rPr>
            </w:pPr>
          </w:p>
        </w:tc>
        <w:tc>
          <w:tcPr>
            <w:tcW w:w="664" w:type="pct"/>
            <w:shd w:val="clear" w:color="auto" w:fill="auto"/>
          </w:tcPr>
          <w:p w:rsidR="00B345CB" w:rsidRPr="007B4354" w:rsidRDefault="00B345CB" w:rsidP="007B4354">
            <w:pPr>
              <w:pStyle w:val="BodyText"/>
              <w:spacing w:before="0" w:after="0"/>
              <w:ind w:left="0"/>
              <w:jc w:val="left"/>
              <w:rPr>
                <w:rFonts w:ascii="Arial" w:hAnsi="Arial" w:cs="Arial"/>
                <w:sz w:val="20"/>
                <w:szCs w:val="20"/>
              </w:rPr>
            </w:pPr>
          </w:p>
        </w:tc>
      </w:tr>
    </w:tbl>
    <w:p w:rsidR="00011D7D" w:rsidRPr="003D24E4" w:rsidRDefault="00C47EAB" w:rsidP="007C7E88">
      <w:pPr>
        <w:pStyle w:val="Heading3"/>
        <w:rPr>
          <w:rFonts w:ascii="Arial" w:hAnsi="Arial" w:cs="Arial"/>
        </w:rPr>
      </w:pPr>
      <w:bookmarkStart w:id="23" w:name="_Toc142713630"/>
      <w:bookmarkEnd w:id="20"/>
      <w:bookmarkEnd w:id="21"/>
      <w:bookmarkEnd w:id="22"/>
      <w:r w:rsidRPr="003D24E4">
        <w:rPr>
          <w:rFonts w:ascii="Arial" w:hAnsi="Arial" w:cs="Arial"/>
        </w:rPr>
        <w:t>Project Meetings</w:t>
      </w:r>
      <w:bookmarkEnd w:id="23"/>
    </w:p>
    <w:p w:rsidR="003472F6" w:rsidRPr="003D24E4" w:rsidRDefault="003472F6" w:rsidP="003472F6">
      <w:pPr>
        <w:pStyle w:val="InfoBlue"/>
        <w:spacing w:after="0"/>
        <w:rPr>
          <w:rFonts w:ascii="Arial" w:hAnsi="Arial" w:cs="Arial"/>
        </w:rPr>
      </w:pPr>
      <w:r w:rsidRPr="003D24E4">
        <w:rPr>
          <w:rFonts w:ascii="Arial" w:hAnsi="Arial" w:cs="Arial"/>
        </w:rPr>
        <w:t>[Insert the project meeting schedule or provide a reference to where it is stored.</w:t>
      </w:r>
      <w:r w:rsidRPr="003D24E4">
        <w:rPr>
          <w:rStyle w:val="InfoBlueChar"/>
          <w:rFonts w:ascii="Arial" w:hAnsi="Arial" w:cs="Arial"/>
        </w:rPr>
        <w:t>]</w:t>
      </w:r>
      <w:r w:rsidRPr="003D24E4">
        <w:rPr>
          <w:rFonts w:ascii="Arial" w:hAnsi="Arial" w:cs="Arial"/>
        </w:rPr>
        <w:t xml:space="preserve"> </w:t>
      </w:r>
    </w:p>
    <w:tbl>
      <w:tblPr>
        <w:tblpPr w:leftFromText="180" w:rightFromText="180" w:vertAnchor="text" w:horzAnchor="page" w:tblpX="1873" w:tblpY="246"/>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4"/>
        <w:gridCol w:w="2015"/>
        <w:gridCol w:w="1582"/>
        <w:gridCol w:w="1350"/>
        <w:gridCol w:w="1570"/>
        <w:gridCol w:w="1785"/>
      </w:tblGrid>
      <w:tr w:rsidR="003472F6" w:rsidRPr="007B4354" w:rsidTr="007B4354">
        <w:trPr>
          <w:trHeight w:val="167"/>
        </w:trPr>
        <w:tc>
          <w:tcPr>
            <w:tcW w:w="665" w:type="pct"/>
            <w:shd w:val="clear" w:color="auto" w:fill="E0E0E0"/>
          </w:tcPr>
          <w:p w:rsidR="003472F6" w:rsidRPr="007B4354" w:rsidRDefault="003472F6" w:rsidP="007B4354">
            <w:pPr>
              <w:pStyle w:val="BodyText"/>
              <w:spacing w:before="0" w:after="0"/>
              <w:ind w:left="0"/>
              <w:jc w:val="center"/>
              <w:rPr>
                <w:rFonts w:ascii="Arial" w:hAnsi="Arial" w:cs="Arial"/>
                <w:b/>
                <w:sz w:val="20"/>
                <w:szCs w:val="20"/>
              </w:rPr>
            </w:pPr>
            <w:r w:rsidRPr="007B4354">
              <w:rPr>
                <w:rFonts w:ascii="Arial" w:hAnsi="Arial" w:cs="Arial"/>
                <w:b/>
                <w:sz w:val="20"/>
                <w:szCs w:val="20"/>
              </w:rPr>
              <w:t>Meeting</w:t>
            </w:r>
          </w:p>
        </w:tc>
        <w:tc>
          <w:tcPr>
            <w:tcW w:w="1052" w:type="pct"/>
            <w:shd w:val="clear" w:color="auto" w:fill="E0E0E0"/>
          </w:tcPr>
          <w:p w:rsidR="003472F6" w:rsidRPr="007B4354" w:rsidRDefault="003472F6" w:rsidP="007B4354">
            <w:pPr>
              <w:pStyle w:val="BodyText"/>
              <w:spacing w:before="0" w:after="0"/>
              <w:ind w:left="0"/>
              <w:jc w:val="center"/>
              <w:rPr>
                <w:rFonts w:ascii="Arial" w:hAnsi="Arial" w:cs="Arial"/>
                <w:b/>
                <w:sz w:val="20"/>
                <w:szCs w:val="20"/>
              </w:rPr>
            </w:pPr>
            <w:r w:rsidRPr="007B4354">
              <w:rPr>
                <w:rFonts w:ascii="Arial" w:hAnsi="Arial" w:cs="Arial"/>
                <w:b/>
                <w:sz w:val="20"/>
                <w:szCs w:val="20"/>
              </w:rPr>
              <w:t>Description</w:t>
            </w:r>
            <w:r w:rsidRPr="007B4354">
              <w:rPr>
                <w:rFonts w:ascii="Arial" w:hAnsi="Arial" w:cs="Arial"/>
                <w:b/>
                <w:sz w:val="20"/>
                <w:szCs w:val="20"/>
              </w:rPr>
              <w:br/>
              <w:t>Purpose</w:t>
            </w:r>
          </w:p>
        </w:tc>
        <w:tc>
          <w:tcPr>
            <w:tcW w:w="826" w:type="pct"/>
            <w:shd w:val="clear" w:color="auto" w:fill="E0E0E0"/>
          </w:tcPr>
          <w:p w:rsidR="003472F6" w:rsidRPr="007B4354" w:rsidRDefault="003472F6" w:rsidP="007B4354">
            <w:pPr>
              <w:pStyle w:val="BodyText"/>
              <w:spacing w:before="0" w:after="0"/>
              <w:ind w:left="0"/>
              <w:jc w:val="center"/>
              <w:rPr>
                <w:rFonts w:ascii="Arial" w:hAnsi="Arial" w:cs="Arial"/>
                <w:b/>
                <w:sz w:val="20"/>
                <w:szCs w:val="20"/>
              </w:rPr>
            </w:pPr>
            <w:r w:rsidRPr="007B4354">
              <w:rPr>
                <w:rFonts w:ascii="Arial" w:hAnsi="Arial" w:cs="Arial"/>
                <w:b/>
                <w:sz w:val="20"/>
                <w:szCs w:val="20"/>
              </w:rPr>
              <w:t>Frequency</w:t>
            </w:r>
          </w:p>
        </w:tc>
        <w:tc>
          <w:tcPr>
            <w:tcW w:w="705" w:type="pct"/>
            <w:shd w:val="clear" w:color="auto" w:fill="E0E0E0"/>
          </w:tcPr>
          <w:p w:rsidR="003472F6" w:rsidRPr="007B4354" w:rsidRDefault="007C7E88" w:rsidP="007B4354">
            <w:pPr>
              <w:pStyle w:val="BodyText"/>
              <w:spacing w:before="0" w:after="0"/>
              <w:ind w:left="0"/>
              <w:jc w:val="center"/>
              <w:rPr>
                <w:rFonts w:ascii="Arial" w:hAnsi="Arial" w:cs="Arial"/>
                <w:b/>
                <w:sz w:val="20"/>
                <w:szCs w:val="20"/>
              </w:rPr>
            </w:pPr>
            <w:r w:rsidRPr="007B4354">
              <w:rPr>
                <w:rFonts w:ascii="Arial" w:hAnsi="Arial" w:cs="Arial"/>
                <w:b/>
                <w:sz w:val="20"/>
                <w:szCs w:val="20"/>
              </w:rPr>
              <w:t>Owner</w:t>
            </w:r>
          </w:p>
        </w:tc>
        <w:tc>
          <w:tcPr>
            <w:tcW w:w="820" w:type="pct"/>
            <w:shd w:val="clear" w:color="auto" w:fill="E0E0E0"/>
          </w:tcPr>
          <w:p w:rsidR="003472F6" w:rsidRPr="007B4354" w:rsidRDefault="003472F6" w:rsidP="007B4354">
            <w:pPr>
              <w:pStyle w:val="BodyText"/>
              <w:spacing w:before="0" w:after="0"/>
              <w:ind w:left="0"/>
              <w:jc w:val="center"/>
              <w:rPr>
                <w:rFonts w:ascii="Arial" w:hAnsi="Arial" w:cs="Arial"/>
                <w:b/>
                <w:sz w:val="20"/>
                <w:szCs w:val="20"/>
              </w:rPr>
            </w:pPr>
            <w:r w:rsidRPr="007B4354">
              <w:rPr>
                <w:rFonts w:ascii="Arial" w:hAnsi="Arial" w:cs="Arial"/>
                <w:b/>
                <w:sz w:val="20"/>
                <w:szCs w:val="20"/>
              </w:rPr>
              <w:t>Internal/</w:t>
            </w:r>
            <w:r w:rsidRPr="007B4354">
              <w:rPr>
                <w:rFonts w:ascii="Arial" w:hAnsi="Arial" w:cs="Arial"/>
                <w:b/>
                <w:sz w:val="20"/>
                <w:szCs w:val="20"/>
              </w:rPr>
              <w:br/>
              <w:t>External</w:t>
            </w:r>
          </w:p>
        </w:tc>
        <w:tc>
          <w:tcPr>
            <w:tcW w:w="933" w:type="pct"/>
            <w:shd w:val="clear" w:color="auto" w:fill="E0E0E0"/>
          </w:tcPr>
          <w:p w:rsidR="003472F6" w:rsidRPr="007B4354" w:rsidRDefault="003472F6" w:rsidP="007B4354">
            <w:pPr>
              <w:pStyle w:val="BodyText"/>
              <w:spacing w:before="0" w:after="0"/>
              <w:ind w:left="0"/>
              <w:jc w:val="center"/>
              <w:rPr>
                <w:rFonts w:ascii="Arial" w:hAnsi="Arial" w:cs="Arial"/>
                <w:b/>
                <w:sz w:val="20"/>
                <w:szCs w:val="20"/>
              </w:rPr>
            </w:pPr>
            <w:r w:rsidRPr="007B4354">
              <w:rPr>
                <w:rFonts w:ascii="Arial" w:hAnsi="Arial" w:cs="Arial"/>
                <w:b/>
                <w:sz w:val="20"/>
                <w:szCs w:val="20"/>
              </w:rPr>
              <w:t>Comments</w:t>
            </w:r>
            <w:r w:rsidR="00BB21FE" w:rsidRPr="007B4354">
              <w:rPr>
                <w:rFonts w:ascii="Arial" w:hAnsi="Arial" w:cs="Arial"/>
                <w:b/>
                <w:sz w:val="20"/>
                <w:szCs w:val="20"/>
              </w:rPr>
              <w:t>/</w:t>
            </w:r>
            <w:r w:rsidR="00BB21FE" w:rsidRPr="007B4354">
              <w:rPr>
                <w:rFonts w:ascii="Arial" w:hAnsi="Arial" w:cs="Arial"/>
                <w:b/>
                <w:sz w:val="20"/>
                <w:szCs w:val="20"/>
              </w:rPr>
              <w:br/>
              <w:t>Participants</w:t>
            </w:r>
          </w:p>
        </w:tc>
      </w:tr>
      <w:tr w:rsidR="003472F6" w:rsidRPr="007B4354" w:rsidTr="007B4354">
        <w:trPr>
          <w:trHeight w:val="70"/>
        </w:trPr>
        <w:tc>
          <w:tcPr>
            <w:tcW w:w="665" w:type="pct"/>
            <w:shd w:val="clear" w:color="auto" w:fill="auto"/>
          </w:tcPr>
          <w:p w:rsidR="003472F6" w:rsidRPr="007B4354" w:rsidRDefault="003472F6" w:rsidP="007B4354">
            <w:pPr>
              <w:pStyle w:val="BodyText"/>
              <w:spacing w:before="0" w:after="0"/>
              <w:ind w:left="0"/>
              <w:jc w:val="left"/>
              <w:rPr>
                <w:rFonts w:ascii="Arial" w:hAnsi="Arial" w:cs="Arial"/>
                <w:i/>
                <w:color w:val="0000FF"/>
                <w:sz w:val="20"/>
                <w:szCs w:val="20"/>
              </w:rPr>
            </w:pPr>
            <w:r w:rsidRPr="007B4354">
              <w:rPr>
                <w:rFonts w:ascii="Arial" w:hAnsi="Arial" w:cs="Arial"/>
                <w:i/>
                <w:color w:val="0000FF"/>
                <w:sz w:val="20"/>
                <w:szCs w:val="20"/>
              </w:rPr>
              <w:t xml:space="preserve">&lt;Status </w:t>
            </w:r>
            <w:r w:rsidR="006740DC" w:rsidRPr="007B4354">
              <w:rPr>
                <w:rFonts w:ascii="Arial" w:hAnsi="Arial" w:cs="Arial"/>
                <w:i/>
                <w:color w:val="0000FF"/>
                <w:sz w:val="20"/>
                <w:szCs w:val="20"/>
              </w:rPr>
              <w:t>Meeting</w:t>
            </w:r>
            <w:r w:rsidRPr="007B4354">
              <w:rPr>
                <w:rFonts w:ascii="Arial" w:hAnsi="Arial" w:cs="Arial"/>
                <w:i/>
                <w:color w:val="0000FF"/>
                <w:sz w:val="20"/>
                <w:szCs w:val="20"/>
              </w:rPr>
              <w:t>&gt;</w:t>
            </w:r>
          </w:p>
        </w:tc>
        <w:tc>
          <w:tcPr>
            <w:tcW w:w="1052" w:type="pct"/>
            <w:shd w:val="clear" w:color="auto" w:fill="auto"/>
          </w:tcPr>
          <w:p w:rsidR="003472F6" w:rsidRPr="007B4354" w:rsidRDefault="003472F6" w:rsidP="007B4354">
            <w:pPr>
              <w:pStyle w:val="BodyText"/>
              <w:spacing w:before="0" w:after="0"/>
              <w:ind w:left="0"/>
              <w:jc w:val="left"/>
              <w:rPr>
                <w:rFonts w:ascii="Arial" w:hAnsi="Arial" w:cs="Arial"/>
                <w:i/>
                <w:color w:val="0000FF"/>
                <w:sz w:val="20"/>
                <w:szCs w:val="20"/>
              </w:rPr>
            </w:pPr>
            <w:r w:rsidRPr="007B4354">
              <w:rPr>
                <w:rFonts w:ascii="Arial" w:hAnsi="Arial" w:cs="Arial"/>
                <w:i/>
                <w:color w:val="0000FF"/>
                <w:sz w:val="20"/>
                <w:szCs w:val="20"/>
              </w:rPr>
              <w:t>&lt;</w:t>
            </w:r>
            <w:r w:rsidR="006740DC" w:rsidRPr="007B4354">
              <w:rPr>
                <w:rFonts w:ascii="Arial" w:hAnsi="Arial" w:cs="Arial"/>
                <w:i/>
                <w:color w:val="0000FF"/>
                <w:sz w:val="20"/>
                <w:szCs w:val="20"/>
              </w:rPr>
              <w:t>C</w:t>
            </w:r>
            <w:r w:rsidRPr="007B4354">
              <w:rPr>
                <w:rFonts w:ascii="Arial" w:hAnsi="Arial" w:cs="Arial"/>
                <w:i/>
                <w:color w:val="0000FF"/>
                <w:sz w:val="20"/>
                <w:szCs w:val="20"/>
              </w:rPr>
              <w:t>ommunication of project progress and deliverable status&gt;</w:t>
            </w:r>
          </w:p>
        </w:tc>
        <w:tc>
          <w:tcPr>
            <w:tcW w:w="826" w:type="pct"/>
            <w:shd w:val="clear" w:color="auto" w:fill="auto"/>
          </w:tcPr>
          <w:p w:rsidR="003472F6" w:rsidRPr="007B4354" w:rsidRDefault="003472F6" w:rsidP="007B4354">
            <w:pPr>
              <w:pStyle w:val="BodyText"/>
              <w:spacing w:before="0" w:after="0"/>
              <w:ind w:left="0"/>
              <w:jc w:val="left"/>
              <w:rPr>
                <w:rFonts w:ascii="Arial" w:hAnsi="Arial" w:cs="Arial"/>
                <w:i/>
                <w:color w:val="0000FF"/>
                <w:sz w:val="20"/>
                <w:szCs w:val="20"/>
              </w:rPr>
            </w:pPr>
            <w:r w:rsidRPr="007B4354">
              <w:rPr>
                <w:rFonts w:ascii="Arial" w:hAnsi="Arial" w:cs="Arial"/>
                <w:i/>
                <w:color w:val="0000FF"/>
                <w:sz w:val="20"/>
                <w:szCs w:val="20"/>
              </w:rPr>
              <w:t>&lt;Weekly&gt;</w:t>
            </w:r>
          </w:p>
        </w:tc>
        <w:tc>
          <w:tcPr>
            <w:tcW w:w="705" w:type="pct"/>
            <w:shd w:val="clear" w:color="auto" w:fill="auto"/>
          </w:tcPr>
          <w:p w:rsidR="003472F6" w:rsidRPr="007B4354" w:rsidRDefault="003472F6" w:rsidP="007B4354">
            <w:pPr>
              <w:pStyle w:val="BodyText"/>
              <w:spacing w:before="0" w:after="0"/>
              <w:ind w:left="0"/>
              <w:jc w:val="left"/>
              <w:rPr>
                <w:rFonts w:ascii="Arial" w:hAnsi="Arial" w:cs="Arial"/>
                <w:i/>
                <w:color w:val="0000FF"/>
                <w:sz w:val="20"/>
                <w:szCs w:val="20"/>
              </w:rPr>
            </w:pPr>
            <w:r w:rsidRPr="007B4354">
              <w:rPr>
                <w:rFonts w:ascii="Arial" w:hAnsi="Arial" w:cs="Arial"/>
                <w:i/>
                <w:color w:val="0000FF"/>
                <w:sz w:val="20"/>
                <w:szCs w:val="20"/>
              </w:rPr>
              <w:t>&lt;Joe Smith</w:t>
            </w:r>
            <w:r w:rsidR="006740DC" w:rsidRPr="007B4354">
              <w:rPr>
                <w:rFonts w:ascii="Arial" w:hAnsi="Arial" w:cs="Arial"/>
                <w:i/>
                <w:color w:val="0000FF"/>
                <w:sz w:val="20"/>
                <w:szCs w:val="20"/>
              </w:rPr>
              <w:t xml:space="preserve"> office</w:t>
            </w:r>
            <w:r w:rsidRPr="007B4354">
              <w:rPr>
                <w:rFonts w:ascii="Arial" w:hAnsi="Arial" w:cs="Arial"/>
                <w:i/>
                <w:color w:val="0000FF"/>
                <w:sz w:val="20"/>
                <w:szCs w:val="20"/>
              </w:rPr>
              <w:t>&gt;</w:t>
            </w:r>
          </w:p>
        </w:tc>
        <w:tc>
          <w:tcPr>
            <w:tcW w:w="820" w:type="pct"/>
            <w:shd w:val="clear" w:color="auto" w:fill="auto"/>
          </w:tcPr>
          <w:p w:rsidR="003472F6" w:rsidRPr="007B4354" w:rsidRDefault="003472F6" w:rsidP="007B4354">
            <w:pPr>
              <w:pStyle w:val="BodyText"/>
              <w:spacing w:before="0" w:after="0"/>
              <w:ind w:left="0"/>
              <w:jc w:val="left"/>
              <w:rPr>
                <w:rFonts w:ascii="Arial" w:hAnsi="Arial" w:cs="Arial"/>
                <w:i/>
                <w:color w:val="0000FF"/>
                <w:sz w:val="20"/>
                <w:szCs w:val="20"/>
              </w:rPr>
            </w:pPr>
            <w:r w:rsidRPr="007B4354">
              <w:rPr>
                <w:rFonts w:ascii="Arial" w:hAnsi="Arial" w:cs="Arial"/>
                <w:i/>
                <w:color w:val="0000FF"/>
                <w:sz w:val="20"/>
                <w:szCs w:val="20"/>
              </w:rPr>
              <w:t>&lt;Internal&gt;</w:t>
            </w:r>
          </w:p>
        </w:tc>
        <w:tc>
          <w:tcPr>
            <w:tcW w:w="933" w:type="pct"/>
            <w:shd w:val="clear" w:color="auto" w:fill="auto"/>
          </w:tcPr>
          <w:p w:rsidR="003472F6" w:rsidRPr="007B4354" w:rsidRDefault="003472F6" w:rsidP="007B4354">
            <w:pPr>
              <w:pStyle w:val="BodyText"/>
              <w:spacing w:before="0" w:after="0"/>
              <w:ind w:left="0"/>
              <w:jc w:val="left"/>
              <w:rPr>
                <w:rFonts w:ascii="Arial" w:hAnsi="Arial" w:cs="Arial"/>
                <w:i/>
                <w:color w:val="0000FF"/>
                <w:sz w:val="20"/>
                <w:szCs w:val="20"/>
              </w:rPr>
            </w:pPr>
            <w:r w:rsidRPr="007B4354">
              <w:rPr>
                <w:rFonts w:ascii="Arial" w:hAnsi="Arial" w:cs="Arial"/>
                <w:i/>
                <w:color w:val="0000FF"/>
                <w:sz w:val="20"/>
                <w:szCs w:val="20"/>
              </w:rPr>
              <w:t>&lt;comments&gt;</w:t>
            </w:r>
          </w:p>
        </w:tc>
      </w:tr>
      <w:tr w:rsidR="003472F6" w:rsidRPr="007B4354" w:rsidTr="007B4354">
        <w:trPr>
          <w:trHeight w:val="70"/>
        </w:trPr>
        <w:tc>
          <w:tcPr>
            <w:tcW w:w="665" w:type="pct"/>
            <w:shd w:val="clear" w:color="auto" w:fill="auto"/>
          </w:tcPr>
          <w:p w:rsidR="003472F6" w:rsidRPr="007B4354" w:rsidRDefault="003472F6" w:rsidP="007B4354">
            <w:pPr>
              <w:pStyle w:val="BodyText"/>
              <w:spacing w:before="0" w:after="0"/>
              <w:ind w:left="0"/>
              <w:jc w:val="left"/>
              <w:rPr>
                <w:rFonts w:ascii="Arial" w:hAnsi="Arial" w:cs="Arial"/>
                <w:sz w:val="20"/>
                <w:szCs w:val="20"/>
              </w:rPr>
            </w:pPr>
          </w:p>
        </w:tc>
        <w:tc>
          <w:tcPr>
            <w:tcW w:w="1052" w:type="pct"/>
            <w:shd w:val="clear" w:color="auto" w:fill="auto"/>
          </w:tcPr>
          <w:p w:rsidR="003472F6" w:rsidRPr="007B4354" w:rsidRDefault="003472F6" w:rsidP="007B4354">
            <w:pPr>
              <w:pStyle w:val="BodyText"/>
              <w:spacing w:before="0" w:after="0"/>
              <w:ind w:left="0"/>
              <w:jc w:val="left"/>
              <w:rPr>
                <w:rFonts w:ascii="Arial" w:hAnsi="Arial" w:cs="Arial"/>
                <w:sz w:val="20"/>
                <w:szCs w:val="20"/>
              </w:rPr>
            </w:pPr>
          </w:p>
        </w:tc>
        <w:tc>
          <w:tcPr>
            <w:tcW w:w="826" w:type="pct"/>
            <w:shd w:val="clear" w:color="auto" w:fill="auto"/>
          </w:tcPr>
          <w:p w:rsidR="003472F6" w:rsidRPr="007B4354" w:rsidRDefault="003472F6" w:rsidP="007B4354">
            <w:pPr>
              <w:pStyle w:val="BodyText"/>
              <w:spacing w:before="0" w:after="0"/>
              <w:ind w:left="0"/>
              <w:jc w:val="left"/>
              <w:rPr>
                <w:rFonts w:ascii="Arial" w:hAnsi="Arial" w:cs="Arial"/>
                <w:sz w:val="20"/>
                <w:szCs w:val="20"/>
              </w:rPr>
            </w:pPr>
          </w:p>
        </w:tc>
        <w:tc>
          <w:tcPr>
            <w:tcW w:w="705" w:type="pct"/>
            <w:shd w:val="clear" w:color="auto" w:fill="auto"/>
          </w:tcPr>
          <w:p w:rsidR="003472F6" w:rsidRPr="007B4354" w:rsidRDefault="003472F6" w:rsidP="007B4354">
            <w:pPr>
              <w:pStyle w:val="BodyText"/>
              <w:spacing w:before="0" w:after="0"/>
              <w:ind w:left="0"/>
              <w:jc w:val="left"/>
              <w:rPr>
                <w:rFonts w:ascii="Arial" w:hAnsi="Arial" w:cs="Arial"/>
                <w:sz w:val="20"/>
                <w:szCs w:val="20"/>
              </w:rPr>
            </w:pPr>
          </w:p>
        </w:tc>
        <w:tc>
          <w:tcPr>
            <w:tcW w:w="820" w:type="pct"/>
            <w:shd w:val="clear" w:color="auto" w:fill="auto"/>
          </w:tcPr>
          <w:p w:rsidR="003472F6" w:rsidRPr="007B4354" w:rsidRDefault="003472F6" w:rsidP="007B4354">
            <w:pPr>
              <w:pStyle w:val="BodyText"/>
              <w:spacing w:before="0" w:after="0"/>
              <w:ind w:left="0"/>
              <w:jc w:val="left"/>
              <w:rPr>
                <w:rFonts w:ascii="Arial" w:hAnsi="Arial" w:cs="Arial"/>
                <w:sz w:val="20"/>
                <w:szCs w:val="20"/>
              </w:rPr>
            </w:pPr>
          </w:p>
        </w:tc>
        <w:tc>
          <w:tcPr>
            <w:tcW w:w="933" w:type="pct"/>
            <w:shd w:val="clear" w:color="auto" w:fill="auto"/>
          </w:tcPr>
          <w:p w:rsidR="003472F6" w:rsidRPr="007B4354" w:rsidRDefault="003472F6" w:rsidP="007B4354">
            <w:pPr>
              <w:pStyle w:val="BodyText"/>
              <w:spacing w:before="0" w:after="0"/>
              <w:ind w:left="0"/>
              <w:jc w:val="left"/>
              <w:rPr>
                <w:rFonts w:ascii="Arial" w:hAnsi="Arial" w:cs="Arial"/>
                <w:sz w:val="20"/>
                <w:szCs w:val="20"/>
              </w:rPr>
            </w:pPr>
          </w:p>
        </w:tc>
      </w:tr>
    </w:tbl>
    <w:p w:rsidR="001D3F3E" w:rsidRPr="003D24E4" w:rsidRDefault="001D3F3E" w:rsidP="007C7E88">
      <w:pPr>
        <w:pStyle w:val="Heading3"/>
        <w:rPr>
          <w:rFonts w:ascii="Arial" w:hAnsi="Arial" w:cs="Arial"/>
        </w:rPr>
      </w:pPr>
      <w:bookmarkStart w:id="24" w:name="_Toc142713631"/>
      <w:r w:rsidRPr="003D24E4">
        <w:rPr>
          <w:rFonts w:ascii="Arial" w:hAnsi="Arial" w:cs="Arial"/>
        </w:rPr>
        <w:t>Project Reporting</w:t>
      </w:r>
      <w:bookmarkEnd w:id="24"/>
    </w:p>
    <w:p w:rsidR="007C7E88" w:rsidRPr="003D24E4" w:rsidRDefault="007C7E88" w:rsidP="007C7E88">
      <w:pPr>
        <w:pStyle w:val="InfoBlue"/>
        <w:spacing w:after="0"/>
        <w:rPr>
          <w:rFonts w:ascii="Arial" w:hAnsi="Arial" w:cs="Arial"/>
        </w:rPr>
      </w:pPr>
      <w:r w:rsidRPr="003D24E4">
        <w:rPr>
          <w:rFonts w:ascii="Arial" w:hAnsi="Arial" w:cs="Arial"/>
        </w:rPr>
        <w:t>[Insert the project reporting schedule or provide a reference to where it is stored.</w:t>
      </w:r>
      <w:r w:rsidRPr="003D24E4">
        <w:rPr>
          <w:rStyle w:val="InfoBlueChar"/>
          <w:rFonts w:ascii="Arial" w:hAnsi="Arial" w:cs="Arial"/>
        </w:rPr>
        <w:t>]</w:t>
      </w:r>
      <w:r w:rsidRPr="003D24E4">
        <w:rPr>
          <w:rFonts w:ascii="Arial" w:hAnsi="Arial" w:cs="Arial"/>
        </w:rPr>
        <w:t xml:space="preserve"> </w:t>
      </w:r>
    </w:p>
    <w:tbl>
      <w:tblPr>
        <w:tblpPr w:leftFromText="180" w:rightFromText="180" w:vertAnchor="text" w:horzAnchor="page" w:tblpX="1873" w:tblpY="246"/>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4"/>
        <w:gridCol w:w="2015"/>
        <w:gridCol w:w="1582"/>
        <w:gridCol w:w="1350"/>
        <w:gridCol w:w="1570"/>
        <w:gridCol w:w="1785"/>
      </w:tblGrid>
      <w:tr w:rsidR="007C7E88" w:rsidRPr="007B4354" w:rsidTr="007B4354">
        <w:trPr>
          <w:trHeight w:val="167"/>
        </w:trPr>
        <w:tc>
          <w:tcPr>
            <w:tcW w:w="665" w:type="pct"/>
            <w:shd w:val="clear" w:color="auto" w:fill="E0E0E0"/>
          </w:tcPr>
          <w:p w:rsidR="007C7E88" w:rsidRPr="007B4354" w:rsidRDefault="007C7E88" w:rsidP="007B4354">
            <w:pPr>
              <w:pStyle w:val="BodyText"/>
              <w:spacing w:before="0" w:after="0"/>
              <w:ind w:left="0"/>
              <w:jc w:val="center"/>
              <w:rPr>
                <w:rFonts w:ascii="Arial" w:hAnsi="Arial" w:cs="Arial"/>
                <w:b/>
                <w:sz w:val="20"/>
                <w:szCs w:val="20"/>
              </w:rPr>
            </w:pPr>
            <w:r w:rsidRPr="007B4354">
              <w:rPr>
                <w:rFonts w:ascii="Arial" w:hAnsi="Arial" w:cs="Arial"/>
                <w:b/>
                <w:sz w:val="20"/>
                <w:szCs w:val="20"/>
              </w:rPr>
              <w:lastRenderedPageBreak/>
              <w:t>Meeting</w:t>
            </w:r>
          </w:p>
        </w:tc>
        <w:tc>
          <w:tcPr>
            <w:tcW w:w="1052" w:type="pct"/>
            <w:shd w:val="clear" w:color="auto" w:fill="E0E0E0"/>
          </w:tcPr>
          <w:p w:rsidR="007C7E88" w:rsidRPr="007B4354" w:rsidRDefault="007C7E88" w:rsidP="007B4354">
            <w:pPr>
              <w:pStyle w:val="BodyText"/>
              <w:spacing w:before="0" w:after="0"/>
              <w:ind w:left="0"/>
              <w:jc w:val="center"/>
              <w:rPr>
                <w:rFonts w:ascii="Arial" w:hAnsi="Arial" w:cs="Arial"/>
                <w:b/>
                <w:sz w:val="20"/>
                <w:szCs w:val="20"/>
              </w:rPr>
            </w:pPr>
            <w:r w:rsidRPr="007B4354">
              <w:rPr>
                <w:rFonts w:ascii="Arial" w:hAnsi="Arial" w:cs="Arial"/>
                <w:b/>
                <w:sz w:val="20"/>
                <w:szCs w:val="20"/>
              </w:rPr>
              <w:t>Description</w:t>
            </w:r>
            <w:r w:rsidRPr="007B4354">
              <w:rPr>
                <w:rFonts w:ascii="Arial" w:hAnsi="Arial" w:cs="Arial"/>
                <w:b/>
                <w:sz w:val="20"/>
                <w:szCs w:val="20"/>
              </w:rPr>
              <w:br/>
              <w:t>Purpose</w:t>
            </w:r>
          </w:p>
        </w:tc>
        <w:tc>
          <w:tcPr>
            <w:tcW w:w="826" w:type="pct"/>
            <w:shd w:val="clear" w:color="auto" w:fill="E0E0E0"/>
          </w:tcPr>
          <w:p w:rsidR="007C7E88" w:rsidRPr="007B4354" w:rsidRDefault="007C7E88" w:rsidP="007B4354">
            <w:pPr>
              <w:pStyle w:val="BodyText"/>
              <w:spacing w:before="0" w:after="0"/>
              <w:ind w:left="0"/>
              <w:jc w:val="center"/>
              <w:rPr>
                <w:rFonts w:ascii="Arial" w:hAnsi="Arial" w:cs="Arial"/>
                <w:b/>
                <w:sz w:val="20"/>
                <w:szCs w:val="20"/>
              </w:rPr>
            </w:pPr>
            <w:r w:rsidRPr="007B4354">
              <w:rPr>
                <w:rFonts w:ascii="Arial" w:hAnsi="Arial" w:cs="Arial"/>
                <w:b/>
                <w:sz w:val="20"/>
                <w:szCs w:val="20"/>
              </w:rPr>
              <w:t>Frequency</w:t>
            </w:r>
          </w:p>
        </w:tc>
        <w:tc>
          <w:tcPr>
            <w:tcW w:w="705" w:type="pct"/>
            <w:shd w:val="clear" w:color="auto" w:fill="E0E0E0"/>
          </w:tcPr>
          <w:p w:rsidR="007C7E88" w:rsidRPr="007B4354" w:rsidRDefault="007C7E88" w:rsidP="007B4354">
            <w:pPr>
              <w:pStyle w:val="BodyText"/>
              <w:spacing w:before="0" w:after="0"/>
              <w:ind w:left="0"/>
              <w:jc w:val="center"/>
              <w:rPr>
                <w:rFonts w:ascii="Arial" w:hAnsi="Arial" w:cs="Arial"/>
                <w:b/>
                <w:sz w:val="20"/>
                <w:szCs w:val="20"/>
              </w:rPr>
            </w:pPr>
            <w:r w:rsidRPr="007B4354">
              <w:rPr>
                <w:rFonts w:ascii="Arial" w:hAnsi="Arial" w:cs="Arial"/>
                <w:b/>
                <w:sz w:val="20"/>
                <w:szCs w:val="20"/>
              </w:rPr>
              <w:t>Owner</w:t>
            </w:r>
          </w:p>
        </w:tc>
        <w:tc>
          <w:tcPr>
            <w:tcW w:w="820" w:type="pct"/>
            <w:shd w:val="clear" w:color="auto" w:fill="E0E0E0"/>
          </w:tcPr>
          <w:p w:rsidR="007C7E88" w:rsidRPr="007B4354" w:rsidRDefault="007C7E88" w:rsidP="007B4354">
            <w:pPr>
              <w:pStyle w:val="BodyText"/>
              <w:spacing w:before="0" w:after="0"/>
              <w:ind w:left="0"/>
              <w:jc w:val="center"/>
              <w:rPr>
                <w:rFonts w:ascii="Arial" w:hAnsi="Arial" w:cs="Arial"/>
                <w:b/>
                <w:sz w:val="20"/>
                <w:szCs w:val="20"/>
              </w:rPr>
            </w:pPr>
            <w:r w:rsidRPr="007B4354">
              <w:rPr>
                <w:rFonts w:ascii="Arial" w:hAnsi="Arial" w:cs="Arial"/>
                <w:b/>
                <w:sz w:val="20"/>
                <w:szCs w:val="20"/>
              </w:rPr>
              <w:t>Internal/</w:t>
            </w:r>
            <w:r w:rsidRPr="007B4354">
              <w:rPr>
                <w:rFonts w:ascii="Arial" w:hAnsi="Arial" w:cs="Arial"/>
                <w:b/>
                <w:sz w:val="20"/>
                <w:szCs w:val="20"/>
              </w:rPr>
              <w:br/>
              <w:t>External</w:t>
            </w:r>
          </w:p>
        </w:tc>
        <w:tc>
          <w:tcPr>
            <w:tcW w:w="932" w:type="pct"/>
            <w:shd w:val="clear" w:color="auto" w:fill="E0E0E0"/>
          </w:tcPr>
          <w:p w:rsidR="007C7E88" w:rsidRPr="007B4354" w:rsidRDefault="007C7E88" w:rsidP="007B4354">
            <w:pPr>
              <w:pStyle w:val="BodyText"/>
              <w:spacing w:before="0" w:after="0"/>
              <w:ind w:left="0"/>
              <w:jc w:val="center"/>
              <w:rPr>
                <w:rFonts w:ascii="Arial" w:hAnsi="Arial" w:cs="Arial"/>
                <w:b/>
                <w:sz w:val="20"/>
                <w:szCs w:val="20"/>
              </w:rPr>
            </w:pPr>
            <w:r w:rsidRPr="007B4354">
              <w:rPr>
                <w:rFonts w:ascii="Arial" w:hAnsi="Arial" w:cs="Arial"/>
                <w:b/>
                <w:sz w:val="20"/>
                <w:szCs w:val="20"/>
              </w:rPr>
              <w:t>Comments/</w:t>
            </w:r>
            <w:r w:rsidRPr="007B4354">
              <w:rPr>
                <w:rFonts w:ascii="Arial" w:hAnsi="Arial" w:cs="Arial"/>
                <w:b/>
                <w:sz w:val="20"/>
                <w:szCs w:val="20"/>
              </w:rPr>
              <w:br/>
              <w:t>Distribution List</w:t>
            </w:r>
          </w:p>
        </w:tc>
      </w:tr>
      <w:tr w:rsidR="007C7E88" w:rsidRPr="007B4354" w:rsidTr="007B4354">
        <w:trPr>
          <w:trHeight w:val="70"/>
        </w:trPr>
        <w:tc>
          <w:tcPr>
            <w:tcW w:w="665" w:type="pct"/>
            <w:shd w:val="clear" w:color="auto" w:fill="auto"/>
          </w:tcPr>
          <w:p w:rsidR="007C7E88" w:rsidRPr="007B4354" w:rsidRDefault="007C7E88" w:rsidP="007B4354">
            <w:pPr>
              <w:pStyle w:val="BodyText"/>
              <w:spacing w:before="0" w:after="0"/>
              <w:ind w:left="0"/>
              <w:jc w:val="left"/>
              <w:rPr>
                <w:rFonts w:ascii="Arial" w:hAnsi="Arial" w:cs="Arial"/>
                <w:i/>
                <w:color w:val="0000FF"/>
                <w:sz w:val="20"/>
                <w:szCs w:val="20"/>
              </w:rPr>
            </w:pPr>
            <w:r w:rsidRPr="007B4354">
              <w:rPr>
                <w:rFonts w:ascii="Arial" w:hAnsi="Arial" w:cs="Arial"/>
                <w:i/>
                <w:color w:val="0000FF"/>
                <w:sz w:val="20"/>
                <w:szCs w:val="20"/>
              </w:rPr>
              <w:t>&lt;Status Report&gt;</w:t>
            </w:r>
          </w:p>
        </w:tc>
        <w:tc>
          <w:tcPr>
            <w:tcW w:w="1052" w:type="pct"/>
            <w:shd w:val="clear" w:color="auto" w:fill="auto"/>
          </w:tcPr>
          <w:p w:rsidR="007C7E88" w:rsidRPr="007B4354" w:rsidRDefault="007C7E88" w:rsidP="007B4354">
            <w:pPr>
              <w:pStyle w:val="BodyText"/>
              <w:spacing w:before="0" w:after="0"/>
              <w:ind w:left="0"/>
              <w:jc w:val="left"/>
              <w:rPr>
                <w:rFonts w:ascii="Arial" w:hAnsi="Arial" w:cs="Arial"/>
                <w:i/>
                <w:color w:val="0000FF"/>
                <w:sz w:val="20"/>
                <w:szCs w:val="20"/>
              </w:rPr>
            </w:pPr>
            <w:r w:rsidRPr="007B4354">
              <w:rPr>
                <w:rFonts w:ascii="Arial" w:hAnsi="Arial" w:cs="Arial"/>
                <w:i/>
                <w:color w:val="0000FF"/>
                <w:sz w:val="20"/>
                <w:szCs w:val="20"/>
              </w:rPr>
              <w:t>&lt;Communication of project progress and deliverable status&gt;</w:t>
            </w:r>
          </w:p>
        </w:tc>
        <w:tc>
          <w:tcPr>
            <w:tcW w:w="826" w:type="pct"/>
            <w:shd w:val="clear" w:color="auto" w:fill="auto"/>
          </w:tcPr>
          <w:p w:rsidR="007C7E88" w:rsidRPr="007B4354" w:rsidRDefault="007C7E88" w:rsidP="007B4354">
            <w:pPr>
              <w:pStyle w:val="BodyText"/>
              <w:spacing w:before="0" w:after="0"/>
              <w:ind w:left="0"/>
              <w:jc w:val="left"/>
              <w:rPr>
                <w:rFonts w:ascii="Arial" w:hAnsi="Arial" w:cs="Arial"/>
                <w:i/>
                <w:color w:val="0000FF"/>
                <w:sz w:val="20"/>
                <w:szCs w:val="20"/>
              </w:rPr>
            </w:pPr>
            <w:r w:rsidRPr="007B4354">
              <w:rPr>
                <w:rFonts w:ascii="Arial" w:hAnsi="Arial" w:cs="Arial"/>
                <w:i/>
                <w:color w:val="0000FF"/>
                <w:sz w:val="20"/>
                <w:szCs w:val="20"/>
              </w:rPr>
              <w:t>&lt;Weekly&gt;</w:t>
            </w:r>
          </w:p>
        </w:tc>
        <w:tc>
          <w:tcPr>
            <w:tcW w:w="705" w:type="pct"/>
            <w:shd w:val="clear" w:color="auto" w:fill="auto"/>
          </w:tcPr>
          <w:p w:rsidR="007C7E88" w:rsidRPr="007B4354" w:rsidRDefault="007C7E88" w:rsidP="007B4354">
            <w:pPr>
              <w:pStyle w:val="BodyText"/>
              <w:spacing w:before="0" w:after="0"/>
              <w:ind w:left="0"/>
              <w:jc w:val="left"/>
              <w:rPr>
                <w:rFonts w:ascii="Arial" w:hAnsi="Arial" w:cs="Arial"/>
                <w:i/>
                <w:color w:val="0000FF"/>
                <w:sz w:val="20"/>
                <w:szCs w:val="20"/>
              </w:rPr>
            </w:pPr>
            <w:r w:rsidRPr="007B4354">
              <w:rPr>
                <w:rFonts w:ascii="Arial" w:hAnsi="Arial" w:cs="Arial"/>
                <w:i/>
                <w:color w:val="0000FF"/>
                <w:sz w:val="20"/>
                <w:szCs w:val="20"/>
              </w:rPr>
              <w:t>&lt;Joe Smith&gt;</w:t>
            </w:r>
          </w:p>
        </w:tc>
        <w:tc>
          <w:tcPr>
            <w:tcW w:w="820" w:type="pct"/>
            <w:shd w:val="clear" w:color="auto" w:fill="auto"/>
          </w:tcPr>
          <w:p w:rsidR="007C7E88" w:rsidRPr="007B4354" w:rsidRDefault="007C7E88" w:rsidP="007B4354">
            <w:pPr>
              <w:pStyle w:val="BodyText"/>
              <w:spacing w:before="0" w:after="0"/>
              <w:ind w:left="0"/>
              <w:jc w:val="left"/>
              <w:rPr>
                <w:rFonts w:ascii="Arial" w:hAnsi="Arial" w:cs="Arial"/>
                <w:i/>
                <w:color w:val="0000FF"/>
                <w:sz w:val="20"/>
                <w:szCs w:val="20"/>
              </w:rPr>
            </w:pPr>
            <w:r w:rsidRPr="007B4354">
              <w:rPr>
                <w:rFonts w:ascii="Arial" w:hAnsi="Arial" w:cs="Arial"/>
                <w:i/>
                <w:color w:val="0000FF"/>
                <w:sz w:val="20"/>
                <w:szCs w:val="20"/>
              </w:rPr>
              <w:t>&lt;Internal&gt;</w:t>
            </w:r>
          </w:p>
        </w:tc>
        <w:tc>
          <w:tcPr>
            <w:tcW w:w="932" w:type="pct"/>
            <w:shd w:val="clear" w:color="auto" w:fill="auto"/>
          </w:tcPr>
          <w:p w:rsidR="007C7E88" w:rsidRPr="007B4354" w:rsidRDefault="007C7E88" w:rsidP="007B4354">
            <w:pPr>
              <w:pStyle w:val="BodyText"/>
              <w:spacing w:before="0" w:after="0"/>
              <w:ind w:left="0"/>
              <w:jc w:val="left"/>
              <w:rPr>
                <w:rFonts w:ascii="Arial" w:hAnsi="Arial" w:cs="Arial"/>
                <w:i/>
                <w:color w:val="0000FF"/>
                <w:sz w:val="20"/>
                <w:szCs w:val="20"/>
              </w:rPr>
            </w:pPr>
            <w:r w:rsidRPr="007B4354">
              <w:rPr>
                <w:rFonts w:ascii="Arial" w:hAnsi="Arial" w:cs="Arial"/>
                <w:i/>
                <w:color w:val="0000FF"/>
                <w:sz w:val="20"/>
                <w:szCs w:val="20"/>
              </w:rPr>
              <w:t>&lt;comments&gt;</w:t>
            </w:r>
          </w:p>
        </w:tc>
      </w:tr>
      <w:tr w:rsidR="007C7E88" w:rsidRPr="007B4354" w:rsidTr="007B4354">
        <w:trPr>
          <w:trHeight w:val="70"/>
        </w:trPr>
        <w:tc>
          <w:tcPr>
            <w:tcW w:w="665" w:type="pct"/>
            <w:shd w:val="clear" w:color="auto" w:fill="auto"/>
          </w:tcPr>
          <w:p w:rsidR="007C7E88" w:rsidRPr="007B4354" w:rsidRDefault="007C7E88" w:rsidP="007B4354">
            <w:pPr>
              <w:pStyle w:val="BodyText"/>
              <w:spacing w:before="0" w:after="0"/>
              <w:ind w:left="0"/>
              <w:jc w:val="left"/>
              <w:rPr>
                <w:rFonts w:ascii="Arial" w:hAnsi="Arial" w:cs="Arial"/>
                <w:sz w:val="20"/>
                <w:szCs w:val="20"/>
              </w:rPr>
            </w:pPr>
          </w:p>
        </w:tc>
        <w:tc>
          <w:tcPr>
            <w:tcW w:w="1052" w:type="pct"/>
            <w:shd w:val="clear" w:color="auto" w:fill="auto"/>
          </w:tcPr>
          <w:p w:rsidR="007C7E88" w:rsidRPr="007B4354" w:rsidRDefault="007C7E88" w:rsidP="007B4354">
            <w:pPr>
              <w:pStyle w:val="BodyText"/>
              <w:spacing w:before="0" w:after="0"/>
              <w:ind w:left="0"/>
              <w:jc w:val="left"/>
              <w:rPr>
                <w:rFonts w:ascii="Arial" w:hAnsi="Arial" w:cs="Arial"/>
                <w:sz w:val="20"/>
                <w:szCs w:val="20"/>
              </w:rPr>
            </w:pPr>
          </w:p>
        </w:tc>
        <w:tc>
          <w:tcPr>
            <w:tcW w:w="826" w:type="pct"/>
            <w:shd w:val="clear" w:color="auto" w:fill="auto"/>
          </w:tcPr>
          <w:p w:rsidR="007C7E88" w:rsidRPr="007B4354" w:rsidRDefault="007C7E88" w:rsidP="007B4354">
            <w:pPr>
              <w:pStyle w:val="BodyText"/>
              <w:spacing w:before="0" w:after="0"/>
              <w:ind w:left="0"/>
              <w:jc w:val="left"/>
              <w:rPr>
                <w:rFonts w:ascii="Arial" w:hAnsi="Arial" w:cs="Arial"/>
                <w:sz w:val="20"/>
                <w:szCs w:val="20"/>
              </w:rPr>
            </w:pPr>
          </w:p>
        </w:tc>
        <w:tc>
          <w:tcPr>
            <w:tcW w:w="705" w:type="pct"/>
            <w:shd w:val="clear" w:color="auto" w:fill="auto"/>
          </w:tcPr>
          <w:p w:rsidR="007C7E88" w:rsidRPr="007B4354" w:rsidRDefault="007C7E88" w:rsidP="007B4354">
            <w:pPr>
              <w:pStyle w:val="BodyText"/>
              <w:spacing w:before="0" w:after="0"/>
              <w:ind w:left="0"/>
              <w:jc w:val="left"/>
              <w:rPr>
                <w:rFonts w:ascii="Arial" w:hAnsi="Arial" w:cs="Arial"/>
                <w:sz w:val="20"/>
                <w:szCs w:val="20"/>
              </w:rPr>
            </w:pPr>
          </w:p>
        </w:tc>
        <w:tc>
          <w:tcPr>
            <w:tcW w:w="820" w:type="pct"/>
            <w:shd w:val="clear" w:color="auto" w:fill="auto"/>
          </w:tcPr>
          <w:p w:rsidR="007C7E88" w:rsidRPr="007B4354" w:rsidRDefault="007C7E88" w:rsidP="007B4354">
            <w:pPr>
              <w:pStyle w:val="BodyText"/>
              <w:spacing w:before="0" w:after="0"/>
              <w:ind w:left="0"/>
              <w:jc w:val="left"/>
              <w:rPr>
                <w:rFonts w:ascii="Arial" w:hAnsi="Arial" w:cs="Arial"/>
                <w:sz w:val="20"/>
                <w:szCs w:val="20"/>
              </w:rPr>
            </w:pPr>
          </w:p>
        </w:tc>
        <w:tc>
          <w:tcPr>
            <w:tcW w:w="932" w:type="pct"/>
            <w:shd w:val="clear" w:color="auto" w:fill="auto"/>
          </w:tcPr>
          <w:p w:rsidR="007C7E88" w:rsidRPr="007B4354" w:rsidRDefault="007C7E88" w:rsidP="007B4354">
            <w:pPr>
              <w:pStyle w:val="BodyText"/>
              <w:spacing w:before="0" w:after="0"/>
              <w:ind w:left="0"/>
              <w:jc w:val="left"/>
              <w:rPr>
                <w:rFonts w:ascii="Arial" w:hAnsi="Arial" w:cs="Arial"/>
                <w:sz w:val="20"/>
                <w:szCs w:val="20"/>
              </w:rPr>
            </w:pPr>
          </w:p>
        </w:tc>
      </w:tr>
    </w:tbl>
    <w:p w:rsidR="006629FF" w:rsidRPr="003D24E4" w:rsidRDefault="006629FF" w:rsidP="006629FF">
      <w:pPr>
        <w:pStyle w:val="Heading3"/>
        <w:rPr>
          <w:rFonts w:ascii="Arial" w:hAnsi="Arial" w:cs="Arial"/>
        </w:rPr>
      </w:pPr>
      <w:bookmarkStart w:id="25" w:name="_Toc142713632"/>
      <w:r w:rsidRPr="003D24E4">
        <w:rPr>
          <w:rFonts w:ascii="Arial" w:hAnsi="Arial" w:cs="Arial"/>
        </w:rPr>
        <w:t>Other Communication Vehicles</w:t>
      </w:r>
      <w:bookmarkEnd w:id="25"/>
    </w:p>
    <w:p w:rsidR="006629FF" w:rsidRPr="003D24E4" w:rsidRDefault="006629FF" w:rsidP="006629FF">
      <w:pPr>
        <w:pStyle w:val="InfoBlue"/>
        <w:spacing w:after="0"/>
        <w:rPr>
          <w:rFonts w:ascii="Arial" w:hAnsi="Arial" w:cs="Arial"/>
        </w:rPr>
      </w:pPr>
      <w:r w:rsidRPr="003D24E4">
        <w:rPr>
          <w:rFonts w:ascii="Arial" w:hAnsi="Arial" w:cs="Arial"/>
        </w:rPr>
        <w:t>[Insert the project reporting schedule or provide a reference to where it is stored.</w:t>
      </w:r>
      <w:r w:rsidRPr="003D24E4">
        <w:rPr>
          <w:rStyle w:val="InfoBlueChar"/>
          <w:rFonts w:ascii="Arial" w:hAnsi="Arial" w:cs="Arial"/>
        </w:rPr>
        <w:t>]</w:t>
      </w:r>
      <w:r w:rsidRPr="003D24E4">
        <w:rPr>
          <w:rFonts w:ascii="Arial" w:hAnsi="Arial" w:cs="Arial"/>
        </w:rPr>
        <w:t xml:space="preserve"> </w:t>
      </w:r>
    </w:p>
    <w:tbl>
      <w:tblPr>
        <w:tblpPr w:leftFromText="180" w:rightFromText="180" w:vertAnchor="text" w:horzAnchor="page" w:tblpX="1873" w:tblpY="246"/>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4"/>
        <w:gridCol w:w="2015"/>
        <w:gridCol w:w="1582"/>
        <w:gridCol w:w="1350"/>
        <w:gridCol w:w="1570"/>
        <w:gridCol w:w="1785"/>
      </w:tblGrid>
      <w:tr w:rsidR="006629FF" w:rsidRPr="007B4354" w:rsidTr="007B4354">
        <w:trPr>
          <w:trHeight w:val="167"/>
        </w:trPr>
        <w:tc>
          <w:tcPr>
            <w:tcW w:w="665" w:type="pct"/>
            <w:shd w:val="clear" w:color="auto" w:fill="E0E0E0"/>
          </w:tcPr>
          <w:p w:rsidR="006629FF" w:rsidRPr="007B4354" w:rsidRDefault="006629FF" w:rsidP="007B4354">
            <w:pPr>
              <w:pStyle w:val="BodyText"/>
              <w:spacing w:before="0" w:after="0"/>
              <w:ind w:left="0"/>
              <w:jc w:val="center"/>
              <w:rPr>
                <w:rFonts w:ascii="Arial" w:hAnsi="Arial" w:cs="Arial"/>
                <w:b/>
                <w:sz w:val="20"/>
                <w:szCs w:val="20"/>
              </w:rPr>
            </w:pPr>
            <w:r w:rsidRPr="007B4354">
              <w:rPr>
                <w:rFonts w:ascii="Arial" w:hAnsi="Arial" w:cs="Arial"/>
                <w:b/>
                <w:sz w:val="20"/>
                <w:szCs w:val="20"/>
              </w:rPr>
              <w:t>Vehicle</w:t>
            </w:r>
          </w:p>
        </w:tc>
        <w:tc>
          <w:tcPr>
            <w:tcW w:w="1052" w:type="pct"/>
            <w:shd w:val="clear" w:color="auto" w:fill="E0E0E0"/>
          </w:tcPr>
          <w:p w:rsidR="006629FF" w:rsidRPr="007B4354" w:rsidRDefault="006629FF" w:rsidP="007B4354">
            <w:pPr>
              <w:pStyle w:val="BodyText"/>
              <w:spacing w:before="0" w:after="0"/>
              <w:ind w:left="0"/>
              <w:jc w:val="center"/>
              <w:rPr>
                <w:rFonts w:ascii="Arial" w:hAnsi="Arial" w:cs="Arial"/>
                <w:b/>
                <w:sz w:val="20"/>
                <w:szCs w:val="20"/>
              </w:rPr>
            </w:pPr>
            <w:r w:rsidRPr="007B4354">
              <w:rPr>
                <w:rFonts w:ascii="Arial" w:hAnsi="Arial" w:cs="Arial"/>
                <w:b/>
                <w:sz w:val="20"/>
                <w:szCs w:val="20"/>
              </w:rPr>
              <w:t>Description</w:t>
            </w:r>
            <w:r w:rsidRPr="007B4354">
              <w:rPr>
                <w:rFonts w:ascii="Arial" w:hAnsi="Arial" w:cs="Arial"/>
                <w:b/>
                <w:sz w:val="20"/>
                <w:szCs w:val="20"/>
              </w:rPr>
              <w:br/>
              <w:t>Purpose</w:t>
            </w:r>
          </w:p>
        </w:tc>
        <w:tc>
          <w:tcPr>
            <w:tcW w:w="826" w:type="pct"/>
            <w:shd w:val="clear" w:color="auto" w:fill="E0E0E0"/>
          </w:tcPr>
          <w:p w:rsidR="006629FF" w:rsidRPr="007B4354" w:rsidRDefault="006629FF" w:rsidP="007B4354">
            <w:pPr>
              <w:pStyle w:val="BodyText"/>
              <w:spacing w:before="0" w:after="0"/>
              <w:ind w:left="0"/>
              <w:jc w:val="center"/>
              <w:rPr>
                <w:rFonts w:ascii="Arial" w:hAnsi="Arial" w:cs="Arial"/>
                <w:b/>
                <w:sz w:val="20"/>
                <w:szCs w:val="20"/>
              </w:rPr>
            </w:pPr>
            <w:r w:rsidRPr="007B4354">
              <w:rPr>
                <w:rFonts w:ascii="Arial" w:hAnsi="Arial" w:cs="Arial"/>
                <w:b/>
                <w:sz w:val="20"/>
                <w:szCs w:val="20"/>
              </w:rPr>
              <w:t>Frequency</w:t>
            </w:r>
          </w:p>
        </w:tc>
        <w:tc>
          <w:tcPr>
            <w:tcW w:w="705" w:type="pct"/>
            <w:shd w:val="clear" w:color="auto" w:fill="E0E0E0"/>
          </w:tcPr>
          <w:p w:rsidR="006629FF" w:rsidRPr="007B4354" w:rsidRDefault="006629FF" w:rsidP="007B4354">
            <w:pPr>
              <w:pStyle w:val="BodyText"/>
              <w:spacing w:before="0" w:after="0"/>
              <w:ind w:left="0"/>
              <w:jc w:val="center"/>
              <w:rPr>
                <w:rFonts w:ascii="Arial" w:hAnsi="Arial" w:cs="Arial"/>
                <w:b/>
                <w:sz w:val="20"/>
                <w:szCs w:val="20"/>
              </w:rPr>
            </w:pPr>
            <w:r w:rsidRPr="007B4354">
              <w:rPr>
                <w:rFonts w:ascii="Arial" w:hAnsi="Arial" w:cs="Arial"/>
                <w:b/>
                <w:sz w:val="20"/>
                <w:szCs w:val="20"/>
              </w:rPr>
              <w:t>Owner</w:t>
            </w:r>
          </w:p>
        </w:tc>
        <w:tc>
          <w:tcPr>
            <w:tcW w:w="820" w:type="pct"/>
            <w:shd w:val="clear" w:color="auto" w:fill="E0E0E0"/>
          </w:tcPr>
          <w:p w:rsidR="006629FF" w:rsidRPr="007B4354" w:rsidRDefault="006629FF" w:rsidP="007B4354">
            <w:pPr>
              <w:pStyle w:val="BodyText"/>
              <w:spacing w:before="0" w:after="0"/>
              <w:ind w:left="0"/>
              <w:jc w:val="center"/>
              <w:rPr>
                <w:rFonts w:ascii="Arial" w:hAnsi="Arial" w:cs="Arial"/>
                <w:b/>
                <w:sz w:val="20"/>
                <w:szCs w:val="20"/>
              </w:rPr>
            </w:pPr>
            <w:r w:rsidRPr="007B4354">
              <w:rPr>
                <w:rFonts w:ascii="Arial" w:hAnsi="Arial" w:cs="Arial"/>
                <w:b/>
                <w:sz w:val="20"/>
                <w:szCs w:val="20"/>
              </w:rPr>
              <w:t>Internal/</w:t>
            </w:r>
            <w:r w:rsidRPr="007B4354">
              <w:rPr>
                <w:rFonts w:ascii="Arial" w:hAnsi="Arial" w:cs="Arial"/>
                <w:b/>
                <w:sz w:val="20"/>
                <w:szCs w:val="20"/>
              </w:rPr>
              <w:br/>
              <w:t>External</w:t>
            </w:r>
          </w:p>
        </w:tc>
        <w:tc>
          <w:tcPr>
            <w:tcW w:w="933" w:type="pct"/>
            <w:shd w:val="clear" w:color="auto" w:fill="E0E0E0"/>
          </w:tcPr>
          <w:p w:rsidR="006629FF" w:rsidRPr="007B4354" w:rsidRDefault="006629FF" w:rsidP="007B4354">
            <w:pPr>
              <w:pStyle w:val="BodyText"/>
              <w:spacing w:before="0" w:after="0"/>
              <w:ind w:left="0"/>
              <w:jc w:val="center"/>
              <w:rPr>
                <w:rFonts w:ascii="Arial" w:hAnsi="Arial" w:cs="Arial"/>
                <w:b/>
                <w:sz w:val="20"/>
                <w:szCs w:val="20"/>
              </w:rPr>
            </w:pPr>
            <w:r w:rsidRPr="007B4354">
              <w:rPr>
                <w:rFonts w:ascii="Arial" w:hAnsi="Arial" w:cs="Arial"/>
                <w:b/>
                <w:sz w:val="20"/>
                <w:szCs w:val="20"/>
              </w:rPr>
              <w:t>Comments/</w:t>
            </w:r>
            <w:r w:rsidRPr="007B4354">
              <w:rPr>
                <w:rFonts w:ascii="Arial" w:hAnsi="Arial" w:cs="Arial"/>
                <w:b/>
                <w:sz w:val="20"/>
                <w:szCs w:val="20"/>
              </w:rPr>
              <w:br/>
              <w:t>Distribution List</w:t>
            </w:r>
          </w:p>
        </w:tc>
      </w:tr>
      <w:tr w:rsidR="006629FF" w:rsidRPr="007B4354" w:rsidTr="007B4354">
        <w:trPr>
          <w:trHeight w:val="70"/>
        </w:trPr>
        <w:tc>
          <w:tcPr>
            <w:tcW w:w="665" w:type="pct"/>
            <w:shd w:val="clear" w:color="auto" w:fill="auto"/>
          </w:tcPr>
          <w:p w:rsidR="006629FF" w:rsidRPr="007B4354" w:rsidRDefault="006629FF" w:rsidP="007B4354">
            <w:pPr>
              <w:pStyle w:val="BodyText"/>
              <w:spacing w:before="0" w:after="0"/>
              <w:ind w:left="0"/>
              <w:jc w:val="left"/>
              <w:rPr>
                <w:rFonts w:ascii="Arial" w:hAnsi="Arial" w:cs="Arial"/>
                <w:i/>
                <w:color w:val="0000FF"/>
                <w:sz w:val="20"/>
                <w:szCs w:val="20"/>
              </w:rPr>
            </w:pPr>
            <w:r w:rsidRPr="007B4354">
              <w:rPr>
                <w:rFonts w:ascii="Arial" w:hAnsi="Arial" w:cs="Arial"/>
                <w:i/>
                <w:color w:val="0000FF"/>
                <w:sz w:val="20"/>
                <w:szCs w:val="20"/>
              </w:rPr>
              <w:t>&lt;Status Report&gt;</w:t>
            </w:r>
          </w:p>
        </w:tc>
        <w:tc>
          <w:tcPr>
            <w:tcW w:w="1052" w:type="pct"/>
            <w:shd w:val="clear" w:color="auto" w:fill="auto"/>
          </w:tcPr>
          <w:p w:rsidR="006629FF" w:rsidRPr="007B4354" w:rsidRDefault="006629FF" w:rsidP="007B4354">
            <w:pPr>
              <w:pStyle w:val="BodyText"/>
              <w:spacing w:before="0" w:after="0"/>
              <w:ind w:left="0"/>
              <w:jc w:val="left"/>
              <w:rPr>
                <w:rFonts w:ascii="Arial" w:hAnsi="Arial" w:cs="Arial"/>
                <w:i/>
                <w:color w:val="0000FF"/>
                <w:sz w:val="20"/>
                <w:szCs w:val="20"/>
              </w:rPr>
            </w:pPr>
            <w:r w:rsidRPr="007B4354">
              <w:rPr>
                <w:rFonts w:ascii="Arial" w:hAnsi="Arial" w:cs="Arial"/>
                <w:i/>
                <w:color w:val="0000FF"/>
                <w:sz w:val="20"/>
                <w:szCs w:val="20"/>
              </w:rPr>
              <w:t>&lt;Communication of project progress and deliverable status&gt;</w:t>
            </w:r>
          </w:p>
        </w:tc>
        <w:tc>
          <w:tcPr>
            <w:tcW w:w="826" w:type="pct"/>
            <w:shd w:val="clear" w:color="auto" w:fill="auto"/>
          </w:tcPr>
          <w:p w:rsidR="006629FF" w:rsidRPr="007B4354" w:rsidRDefault="006629FF" w:rsidP="007B4354">
            <w:pPr>
              <w:pStyle w:val="BodyText"/>
              <w:spacing w:before="0" w:after="0"/>
              <w:ind w:left="0"/>
              <w:jc w:val="left"/>
              <w:rPr>
                <w:rFonts w:ascii="Arial" w:hAnsi="Arial" w:cs="Arial"/>
                <w:i/>
                <w:color w:val="0000FF"/>
                <w:sz w:val="20"/>
                <w:szCs w:val="20"/>
              </w:rPr>
            </w:pPr>
            <w:r w:rsidRPr="007B4354">
              <w:rPr>
                <w:rFonts w:ascii="Arial" w:hAnsi="Arial" w:cs="Arial"/>
                <w:i/>
                <w:color w:val="0000FF"/>
                <w:sz w:val="20"/>
                <w:szCs w:val="20"/>
              </w:rPr>
              <w:t>&lt;Weekly&gt;</w:t>
            </w:r>
          </w:p>
        </w:tc>
        <w:tc>
          <w:tcPr>
            <w:tcW w:w="705" w:type="pct"/>
            <w:shd w:val="clear" w:color="auto" w:fill="auto"/>
          </w:tcPr>
          <w:p w:rsidR="006629FF" w:rsidRPr="007B4354" w:rsidRDefault="006629FF" w:rsidP="007B4354">
            <w:pPr>
              <w:pStyle w:val="BodyText"/>
              <w:spacing w:before="0" w:after="0"/>
              <w:ind w:left="0"/>
              <w:jc w:val="left"/>
              <w:rPr>
                <w:rFonts w:ascii="Arial" w:hAnsi="Arial" w:cs="Arial"/>
                <w:i/>
                <w:color w:val="0000FF"/>
                <w:sz w:val="20"/>
                <w:szCs w:val="20"/>
              </w:rPr>
            </w:pPr>
            <w:r w:rsidRPr="007B4354">
              <w:rPr>
                <w:rFonts w:ascii="Arial" w:hAnsi="Arial" w:cs="Arial"/>
                <w:i/>
                <w:color w:val="0000FF"/>
                <w:sz w:val="20"/>
                <w:szCs w:val="20"/>
              </w:rPr>
              <w:t>&lt;Joe Smith&gt;</w:t>
            </w:r>
          </w:p>
        </w:tc>
        <w:tc>
          <w:tcPr>
            <w:tcW w:w="820" w:type="pct"/>
            <w:shd w:val="clear" w:color="auto" w:fill="auto"/>
          </w:tcPr>
          <w:p w:rsidR="006629FF" w:rsidRPr="007B4354" w:rsidRDefault="006629FF" w:rsidP="007B4354">
            <w:pPr>
              <w:pStyle w:val="BodyText"/>
              <w:spacing w:before="0" w:after="0"/>
              <w:ind w:left="0"/>
              <w:jc w:val="left"/>
              <w:rPr>
                <w:rFonts w:ascii="Arial" w:hAnsi="Arial" w:cs="Arial"/>
                <w:i/>
                <w:color w:val="0000FF"/>
                <w:sz w:val="20"/>
                <w:szCs w:val="20"/>
              </w:rPr>
            </w:pPr>
            <w:r w:rsidRPr="007B4354">
              <w:rPr>
                <w:rFonts w:ascii="Arial" w:hAnsi="Arial" w:cs="Arial"/>
                <w:i/>
                <w:color w:val="0000FF"/>
                <w:sz w:val="20"/>
                <w:szCs w:val="20"/>
              </w:rPr>
              <w:t>&lt;Internal&gt;</w:t>
            </w:r>
          </w:p>
        </w:tc>
        <w:tc>
          <w:tcPr>
            <w:tcW w:w="933" w:type="pct"/>
            <w:shd w:val="clear" w:color="auto" w:fill="auto"/>
          </w:tcPr>
          <w:p w:rsidR="006629FF" w:rsidRPr="007B4354" w:rsidRDefault="006629FF" w:rsidP="007B4354">
            <w:pPr>
              <w:pStyle w:val="BodyText"/>
              <w:spacing w:before="0" w:after="0"/>
              <w:ind w:left="0"/>
              <w:jc w:val="left"/>
              <w:rPr>
                <w:rFonts w:ascii="Arial" w:hAnsi="Arial" w:cs="Arial"/>
                <w:i/>
                <w:color w:val="0000FF"/>
                <w:sz w:val="20"/>
                <w:szCs w:val="20"/>
              </w:rPr>
            </w:pPr>
            <w:r w:rsidRPr="007B4354">
              <w:rPr>
                <w:rFonts w:ascii="Arial" w:hAnsi="Arial" w:cs="Arial"/>
                <w:i/>
                <w:color w:val="0000FF"/>
                <w:sz w:val="20"/>
                <w:szCs w:val="20"/>
              </w:rPr>
              <w:t>&lt;comments&gt;</w:t>
            </w:r>
          </w:p>
        </w:tc>
      </w:tr>
      <w:tr w:rsidR="006629FF" w:rsidRPr="007B4354" w:rsidTr="007B4354">
        <w:trPr>
          <w:trHeight w:val="70"/>
        </w:trPr>
        <w:tc>
          <w:tcPr>
            <w:tcW w:w="665" w:type="pct"/>
            <w:shd w:val="clear" w:color="auto" w:fill="auto"/>
          </w:tcPr>
          <w:p w:rsidR="006629FF" w:rsidRPr="007B4354" w:rsidRDefault="006629FF" w:rsidP="007B4354">
            <w:pPr>
              <w:pStyle w:val="BodyText"/>
              <w:spacing w:before="0" w:after="0"/>
              <w:ind w:left="0"/>
              <w:jc w:val="left"/>
              <w:rPr>
                <w:rFonts w:ascii="Arial" w:hAnsi="Arial" w:cs="Arial"/>
                <w:sz w:val="20"/>
                <w:szCs w:val="20"/>
              </w:rPr>
            </w:pPr>
          </w:p>
        </w:tc>
        <w:tc>
          <w:tcPr>
            <w:tcW w:w="1052" w:type="pct"/>
            <w:shd w:val="clear" w:color="auto" w:fill="auto"/>
          </w:tcPr>
          <w:p w:rsidR="006629FF" w:rsidRPr="007B4354" w:rsidRDefault="006629FF" w:rsidP="007B4354">
            <w:pPr>
              <w:pStyle w:val="BodyText"/>
              <w:spacing w:before="0" w:after="0"/>
              <w:ind w:left="0"/>
              <w:jc w:val="left"/>
              <w:rPr>
                <w:rFonts w:ascii="Arial" w:hAnsi="Arial" w:cs="Arial"/>
                <w:sz w:val="20"/>
                <w:szCs w:val="20"/>
              </w:rPr>
            </w:pPr>
          </w:p>
        </w:tc>
        <w:tc>
          <w:tcPr>
            <w:tcW w:w="826" w:type="pct"/>
            <w:shd w:val="clear" w:color="auto" w:fill="auto"/>
          </w:tcPr>
          <w:p w:rsidR="006629FF" w:rsidRPr="007B4354" w:rsidRDefault="006629FF" w:rsidP="007B4354">
            <w:pPr>
              <w:pStyle w:val="BodyText"/>
              <w:spacing w:before="0" w:after="0"/>
              <w:ind w:left="0"/>
              <w:jc w:val="left"/>
              <w:rPr>
                <w:rFonts w:ascii="Arial" w:hAnsi="Arial" w:cs="Arial"/>
                <w:sz w:val="20"/>
                <w:szCs w:val="20"/>
              </w:rPr>
            </w:pPr>
          </w:p>
        </w:tc>
        <w:tc>
          <w:tcPr>
            <w:tcW w:w="705" w:type="pct"/>
            <w:shd w:val="clear" w:color="auto" w:fill="auto"/>
          </w:tcPr>
          <w:p w:rsidR="006629FF" w:rsidRPr="007B4354" w:rsidRDefault="006629FF" w:rsidP="007B4354">
            <w:pPr>
              <w:pStyle w:val="BodyText"/>
              <w:spacing w:before="0" w:after="0"/>
              <w:ind w:left="0"/>
              <w:jc w:val="left"/>
              <w:rPr>
                <w:rFonts w:ascii="Arial" w:hAnsi="Arial" w:cs="Arial"/>
                <w:sz w:val="20"/>
                <w:szCs w:val="20"/>
              </w:rPr>
            </w:pPr>
          </w:p>
        </w:tc>
        <w:tc>
          <w:tcPr>
            <w:tcW w:w="820" w:type="pct"/>
            <w:shd w:val="clear" w:color="auto" w:fill="auto"/>
          </w:tcPr>
          <w:p w:rsidR="006629FF" w:rsidRPr="007B4354" w:rsidRDefault="006629FF" w:rsidP="007B4354">
            <w:pPr>
              <w:pStyle w:val="BodyText"/>
              <w:spacing w:before="0" w:after="0"/>
              <w:ind w:left="0"/>
              <w:jc w:val="left"/>
              <w:rPr>
                <w:rFonts w:ascii="Arial" w:hAnsi="Arial" w:cs="Arial"/>
                <w:sz w:val="20"/>
                <w:szCs w:val="20"/>
              </w:rPr>
            </w:pPr>
          </w:p>
        </w:tc>
        <w:tc>
          <w:tcPr>
            <w:tcW w:w="933" w:type="pct"/>
            <w:shd w:val="clear" w:color="auto" w:fill="auto"/>
          </w:tcPr>
          <w:p w:rsidR="006629FF" w:rsidRPr="007B4354" w:rsidRDefault="006629FF" w:rsidP="007B4354">
            <w:pPr>
              <w:pStyle w:val="BodyText"/>
              <w:spacing w:before="0" w:after="0"/>
              <w:ind w:left="0"/>
              <w:jc w:val="left"/>
              <w:rPr>
                <w:rFonts w:ascii="Arial" w:hAnsi="Arial" w:cs="Arial"/>
                <w:sz w:val="20"/>
                <w:szCs w:val="20"/>
              </w:rPr>
            </w:pPr>
          </w:p>
        </w:tc>
      </w:tr>
    </w:tbl>
    <w:p w:rsidR="00E950A6" w:rsidRPr="003D24E4" w:rsidRDefault="00E950A6" w:rsidP="001778D0">
      <w:pPr>
        <w:jc w:val="left"/>
        <w:rPr>
          <w:rFonts w:ascii="Arial" w:hAnsi="Arial" w:cs="Arial"/>
        </w:rPr>
      </w:pPr>
    </w:p>
    <w:p w:rsidR="00E950A6" w:rsidRPr="003D24E4" w:rsidRDefault="00E950A6" w:rsidP="001778D0">
      <w:pPr>
        <w:jc w:val="left"/>
        <w:rPr>
          <w:rFonts w:ascii="Arial" w:hAnsi="Arial" w:cs="Arial"/>
        </w:rPr>
      </w:pPr>
    </w:p>
    <w:p w:rsidR="00011D7D" w:rsidRPr="003D24E4" w:rsidRDefault="00011D7D" w:rsidP="001778D0">
      <w:pPr>
        <w:jc w:val="left"/>
        <w:rPr>
          <w:rFonts w:ascii="Arial" w:hAnsi="Arial" w:cs="Arial"/>
        </w:rPr>
      </w:pPr>
      <w:r w:rsidRPr="003D24E4">
        <w:rPr>
          <w:rFonts w:ascii="Arial" w:hAnsi="Arial" w:cs="Arial"/>
        </w:rPr>
        <w:br w:type="page"/>
      </w:r>
      <w:bookmarkStart w:id="26" w:name="_Toc100638971"/>
      <w:bookmarkStart w:id="27" w:name="_Toc100639889"/>
      <w:bookmarkStart w:id="28" w:name="_Toc100640029"/>
      <w:bookmarkStart w:id="29" w:name="_Toc100640113"/>
      <w:bookmarkStart w:id="30" w:name="_Toc95023611"/>
      <w:bookmarkStart w:id="31" w:name="_Toc95033007"/>
      <w:bookmarkStart w:id="32" w:name="_Toc95033138"/>
      <w:bookmarkStart w:id="33" w:name="_Toc94000113"/>
      <w:bookmarkStart w:id="34" w:name="_Toc94000451"/>
      <w:bookmarkStart w:id="35" w:name="_Toc94000536"/>
      <w:bookmarkStart w:id="36" w:name="_Toc94000784"/>
      <w:bookmarkStart w:id="37" w:name="_Toc94000896"/>
      <w:bookmarkStart w:id="38" w:name="_Toc94000116"/>
      <w:bookmarkStart w:id="39" w:name="_Toc94000454"/>
      <w:bookmarkStart w:id="40" w:name="_Toc94000539"/>
      <w:bookmarkStart w:id="41" w:name="_Toc94000787"/>
      <w:bookmarkStart w:id="42" w:name="_Toc94000899"/>
      <w:bookmarkStart w:id="43" w:name="_Toc94002206"/>
      <w:bookmarkStart w:id="44" w:name="_Toc94002296"/>
      <w:bookmarkStart w:id="45" w:name="_Toc94002417"/>
      <w:bookmarkStart w:id="46" w:name="_Toc94065455"/>
      <w:bookmarkStart w:id="47" w:name="_Toc94683331"/>
      <w:bookmarkStart w:id="48" w:name="_Toc95023613"/>
      <w:bookmarkStart w:id="49" w:name="_Toc95033009"/>
      <w:bookmarkStart w:id="50" w:name="_Toc95033140"/>
      <w:bookmarkStart w:id="51" w:name="_Toc95023621"/>
      <w:bookmarkStart w:id="52" w:name="_Toc95033014"/>
      <w:bookmarkStart w:id="53" w:name="_Toc95033145"/>
      <w:bookmarkStart w:id="54" w:name="_Toc95023622"/>
      <w:bookmarkStart w:id="55" w:name="_Toc95033015"/>
      <w:bookmarkStart w:id="56" w:name="_Toc95033146"/>
      <w:bookmarkStart w:id="57" w:name="_Toc94683343"/>
      <w:bookmarkStart w:id="58" w:name="_Toc94683346"/>
      <w:bookmarkStart w:id="59" w:name="_Toc94683347"/>
      <w:bookmarkStart w:id="60" w:name="_Toc94683348"/>
      <w:bookmarkStart w:id="61" w:name="_Toc94683349"/>
      <w:bookmarkStart w:id="62" w:name="_Toc94683356"/>
      <w:bookmarkStart w:id="63" w:name="_Toc94683360"/>
      <w:bookmarkStart w:id="64" w:name="_Toc94683362"/>
      <w:bookmarkStart w:id="65" w:name="_Toc94683363"/>
      <w:bookmarkStart w:id="66" w:name="_Toc94683370"/>
      <w:bookmarkStart w:id="67" w:name="_Toc94002308"/>
      <w:bookmarkStart w:id="68" w:name="_Toc94002429"/>
      <w:bookmarkStart w:id="69" w:name="_Toc94065467"/>
      <w:bookmarkStart w:id="70" w:name="_Toc95023631"/>
      <w:bookmarkStart w:id="71" w:name="_Toc95033024"/>
      <w:bookmarkStart w:id="72" w:name="_Toc95033155"/>
      <w:bookmarkStart w:id="73" w:name="_Toc95023638"/>
      <w:bookmarkStart w:id="74" w:name="_Toc95033031"/>
      <w:bookmarkStart w:id="75" w:name="_Toc95033162"/>
      <w:bookmarkStart w:id="76" w:name="_Toc95023644"/>
      <w:bookmarkStart w:id="77" w:name="_Toc95033037"/>
      <w:bookmarkStart w:id="78" w:name="_Toc95033168"/>
      <w:bookmarkStart w:id="79" w:name="_Toc95023677"/>
      <w:bookmarkStart w:id="80" w:name="_Toc95033070"/>
      <w:bookmarkStart w:id="81" w:name="_Toc95033201"/>
      <w:bookmarkStart w:id="82" w:name="_Toc105907898"/>
      <w:bookmarkStart w:id="83" w:name="_Toc106079208"/>
      <w:bookmarkStart w:id="84" w:name="_Toc106079802"/>
      <w:bookmarkStart w:id="85" w:name="_Toc107027579"/>
      <w:bookmarkStart w:id="86" w:name="_Toc107027789"/>
      <w:bookmarkEnd w:id="0"/>
      <w:bookmarkEnd w:id="4"/>
      <w:bookmarkEnd w:id="5"/>
      <w:bookmarkEnd w:id="6"/>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r w:rsidRPr="003D24E4">
        <w:rPr>
          <w:rFonts w:ascii="Arial" w:hAnsi="Arial" w:cs="Arial"/>
        </w:rPr>
        <w:lastRenderedPageBreak/>
        <w:t xml:space="preserve">Communications Management Plan </w:t>
      </w:r>
      <w:bookmarkEnd w:id="82"/>
      <w:bookmarkEnd w:id="83"/>
      <w:bookmarkEnd w:id="84"/>
      <w:r w:rsidRPr="003D24E4">
        <w:rPr>
          <w:rFonts w:ascii="Arial" w:hAnsi="Arial" w:cs="Arial"/>
        </w:rPr>
        <w:t>approval</w:t>
      </w:r>
      <w:bookmarkEnd w:id="85"/>
      <w:bookmarkEnd w:id="86"/>
    </w:p>
    <w:p w:rsidR="00011D7D" w:rsidRPr="003D24E4" w:rsidRDefault="00011D7D">
      <w:pPr>
        <w:rPr>
          <w:rFonts w:ascii="Arial" w:hAnsi="Arial" w:cs="Arial"/>
        </w:rPr>
      </w:pPr>
      <w:r w:rsidRPr="003D24E4">
        <w:rPr>
          <w:rFonts w:ascii="Arial" w:hAnsi="Arial" w:cs="Arial"/>
        </w:rPr>
        <w:t xml:space="preserve">The undersigned acknowledge they have reviewed the </w:t>
      </w:r>
      <w:r w:rsidRPr="003D24E4">
        <w:rPr>
          <w:rFonts w:ascii="Arial" w:hAnsi="Arial" w:cs="Arial"/>
          <w:i/>
          <w:color w:val="0000FF"/>
        </w:rPr>
        <w:fldChar w:fldCharType="begin"/>
      </w:r>
      <w:r w:rsidRPr="003D24E4">
        <w:rPr>
          <w:rFonts w:ascii="Arial" w:hAnsi="Arial" w:cs="Arial"/>
          <w:i/>
          <w:color w:val="0000FF"/>
        </w:rPr>
        <w:instrText xml:space="preserve"> DOCPROPERTY  Subject  \* MERGEFORMAT </w:instrText>
      </w:r>
      <w:r w:rsidRPr="003D24E4">
        <w:rPr>
          <w:rFonts w:ascii="Arial" w:hAnsi="Arial" w:cs="Arial"/>
          <w:i/>
          <w:color w:val="0000FF"/>
        </w:rPr>
        <w:fldChar w:fldCharType="separate"/>
      </w:r>
      <w:r w:rsidR="007F199A" w:rsidRPr="003D24E4">
        <w:rPr>
          <w:rFonts w:ascii="Arial" w:hAnsi="Arial" w:cs="Arial"/>
          <w:i/>
          <w:color w:val="0000FF"/>
        </w:rPr>
        <w:t>&lt;Project Name&gt;</w:t>
      </w:r>
      <w:r w:rsidRPr="003D24E4">
        <w:rPr>
          <w:rFonts w:ascii="Arial" w:hAnsi="Arial" w:cs="Arial"/>
          <w:i/>
          <w:color w:val="0000FF"/>
        </w:rPr>
        <w:fldChar w:fldCharType="end"/>
      </w:r>
      <w:r w:rsidRPr="003D24E4">
        <w:rPr>
          <w:rFonts w:ascii="Arial" w:hAnsi="Arial" w:cs="Arial"/>
        </w:rPr>
        <w:t xml:space="preserve"> Communications Management Plan and agree with the approach it presents.  Changes to this Communications Management Plan will be coordinated with and approved by the undersigned or their designated representatives.</w:t>
      </w:r>
    </w:p>
    <w:p w:rsidR="00604A6A" w:rsidRPr="003D24E4" w:rsidRDefault="00604A6A" w:rsidP="00604A6A">
      <w:pPr>
        <w:pStyle w:val="InfoBlue"/>
        <w:rPr>
          <w:rFonts w:ascii="Arial" w:hAnsi="Arial" w:cs="Arial"/>
        </w:rPr>
      </w:pPr>
      <w:r w:rsidRPr="003D24E4">
        <w:rPr>
          <w:rFonts w:ascii="Arial" w:hAnsi="Arial" w:cs="Arial"/>
        </w:rPr>
        <w:t>[List the individuals whose signatures are desired.  Examples of such individuals are Business Steward, Project Manager or Project Sponsor.  Add additional lines for signature as necessary. Although signatures are desired, they are not always required to move forward with the practices outlined within this document.]</w:t>
      </w:r>
    </w:p>
    <w:p w:rsidR="00011D7D" w:rsidRPr="003D24E4" w:rsidRDefault="00011D7D">
      <w:pPr>
        <w:tabs>
          <w:tab w:val="left" w:leader="underscore" w:pos="5760"/>
          <w:tab w:val="left" w:leader="underscore" w:pos="9000"/>
        </w:tabs>
        <w:spacing w:before="20" w:after="20"/>
        <w:rPr>
          <w:rFonts w:ascii="Arial" w:hAnsi="Arial"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011D7D" w:rsidRPr="003D24E4">
        <w:tc>
          <w:tcPr>
            <w:tcW w:w="1615" w:type="dxa"/>
            <w:tcBorders>
              <w:top w:val="nil"/>
              <w:left w:val="nil"/>
              <w:bottom w:val="nil"/>
              <w:right w:val="nil"/>
            </w:tcBorders>
          </w:tcPr>
          <w:p w:rsidR="00011D7D" w:rsidRPr="003D24E4" w:rsidRDefault="00011D7D">
            <w:pPr>
              <w:spacing w:before="20" w:after="20"/>
              <w:ind w:left="0"/>
              <w:rPr>
                <w:rFonts w:ascii="Arial" w:hAnsi="Arial" w:cs="Arial"/>
              </w:rPr>
            </w:pPr>
            <w:bookmarkStart w:id="87" w:name="_Toc104351547"/>
            <w:bookmarkStart w:id="88" w:name="_Toc104351552"/>
            <w:bookmarkStart w:id="89" w:name="_Toc104351553"/>
            <w:bookmarkStart w:id="90" w:name="_Toc104351554"/>
            <w:bookmarkStart w:id="91" w:name="_Toc104351584"/>
            <w:bookmarkStart w:id="92" w:name="_Toc104351624"/>
            <w:bookmarkStart w:id="93" w:name="_Toc104351625"/>
            <w:bookmarkStart w:id="94" w:name="_Toc104351636"/>
            <w:bookmarkStart w:id="95" w:name="_Toc104351660"/>
            <w:bookmarkStart w:id="96" w:name="_Toc104351663"/>
            <w:bookmarkStart w:id="97" w:name="_Toc104351665"/>
            <w:bookmarkStart w:id="98" w:name="_Toc104351690"/>
            <w:bookmarkStart w:id="99" w:name="_Toc104351702"/>
            <w:bookmarkStart w:id="100" w:name="_Toc104351703"/>
            <w:bookmarkStart w:id="101" w:name="_Toc104351748"/>
            <w:bookmarkStart w:id="102" w:name="_Toc104351750"/>
            <w:bookmarkStart w:id="103" w:name="_Toc104351761"/>
            <w:bookmarkStart w:id="104" w:name="_Toc104351763"/>
            <w:bookmarkStart w:id="105" w:name="_Toc104351787"/>
            <w:bookmarkStart w:id="106" w:name="_Toc104351788"/>
            <w:bookmarkStart w:id="107" w:name="_Toc104351810"/>
            <w:bookmarkStart w:id="108" w:name="_Toc104351812"/>
            <w:bookmarkStart w:id="109" w:name="_Toc104351813"/>
            <w:bookmarkStart w:id="110" w:name="_Toc104351814"/>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r w:rsidRPr="003D24E4">
              <w:rPr>
                <w:rFonts w:ascii="Arial" w:hAnsi="Arial" w:cs="Arial"/>
              </w:rPr>
              <w:t>Signature:</w:t>
            </w:r>
          </w:p>
        </w:tc>
        <w:tc>
          <w:tcPr>
            <w:tcW w:w="4505" w:type="dxa"/>
            <w:tcBorders>
              <w:top w:val="nil"/>
              <w:left w:val="nil"/>
              <w:right w:val="nil"/>
            </w:tcBorders>
          </w:tcPr>
          <w:p w:rsidR="00011D7D" w:rsidRPr="003D24E4" w:rsidRDefault="00011D7D">
            <w:pPr>
              <w:rPr>
                <w:rFonts w:ascii="Arial" w:hAnsi="Arial" w:cs="Arial"/>
              </w:rPr>
            </w:pPr>
          </w:p>
        </w:tc>
        <w:tc>
          <w:tcPr>
            <w:tcW w:w="900" w:type="dxa"/>
            <w:tcBorders>
              <w:top w:val="nil"/>
              <w:left w:val="nil"/>
              <w:bottom w:val="nil"/>
              <w:right w:val="nil"/>
            </w:tcBorders>
          </w:tcPr>
          <w:p w:rsidR="00011D7D" w:rsidRPr="003D24E4" w:rsidRDefault="00011D7D">
            <w:pPr>
              <w:ind w:left="0"/>
              <w:jc w:val="left"/>
              <w:rPr>
                <w:rFonts w:ascii="Arial" w:hAnsi="Arial" w:cs="Arial"/>
              </w:rPr>
            </w:pPr>
            <w:r w:rsidRPr="003D24E4">
              <w:rPr>
                <w:rFonts w:ascii="Arial" w:hAnsi="Arial" w:cs="Arial"/>
              </w:rPr>
              <w:t>Date:</w:t>
            </w:r>
          </w:p>
        </w:tc>
        <w:tc>
          <w:tcPr>
            <w:tcW w:w="1800" w:type="dxa"/>
            <w:tcBorders>
              <w:top w:val="nil"/>
              <w:left w:val="nil"/>
              <w:bottom w:val="single" w:sz="4" w:space="0" w:color="auto"/>
              <w:right w:val="nil"/>
            </w:tcBorders>
          </w:tcPr>
          <w:p w:rsidR="00011D7D" w:rsidRPr="003D24E4" w:rsidRDefault="00011D7D">
            <w:pPr>
              <w:rPr>
                <w:rFonts w:ascii="Arial" w:hAnsi="Arial" w:cs="Arial"/>
              </w:rPr>
            </w:pPr>
          </w:p>
        </w:tc>
      </w:tr>
      <w:tr w:rsidR="00011D7D" w:rsidRPr="003D24E4">
        <w:tc>
          <w:tcPr>
            <w:tcW w:w="1615" w:type="dxa"/>
            <w:tcBorders>
              <w:top w:val="nil"/>
              <w:left w:val="nil"/>
              <w:bottom w:val="nil"/>
              <w:right w:val="nil"/>
            </w:tcBorders>
          </w:tcPr>
          <w:p w:rsidR="00011D7D" w:rsidRPr="003D24E4" w:rsidRDefault="00011D7D">
            <w:pPr>
              <w:spacing w:before="20" w:after="20"/>
              <w:ind w:left="0"/>
              <w:rPr>
                <w:rFonts w:ascii="Arial" w:hAnsi="Arial" w:cs="Arial"/>
              </w:rPr>
            </w:pPr>
            <w:r w:rsidRPr="003D24E4">
              <w:rPr>
                <w:rFonts w:ascii="Arial" w:hAnsi="Arial" w:cs="Arial"/>
              </w:rPr>
              <w:t>Print Name:</w:t>
            </w:r>
          </w:p>
        </w:tc>
        <w:tc>
          <w:tcPr>
            <w:tcW w:w="4505" w:type="dxa"/>
            <w:tcBorders>
              <w:left w:val="nil"/>
              <w:right w:val="nil"/>
            </w:tcBorders>
          </w:tcPr>
          <w:p w:rsidR="00011D7D" w:rsidRPr="003D24E4" w:rsidRDefault="00011D7D">
            <w:pPr>
              <w:rPr>
                <w:rFonts w:ascii="Arial" w:hAnsi="Arial" w:cs="Arial"/>
              </w:rPr>
            </w:pPr>
          </w:p>
        </w:tc>
        <w:tc>
          <w:tcPr>
            <w:tcW w:w="900" w:type="dxa"/>
            <w:tcBorders>
              <w:top w:val="nil"/>
              <w:left w:val="nil"/>
              <w:bottom w:val="nil"/>
              <w:right w:val="nil"/>
            </w:tcBorders>
          </w:tcPr>
          <w:p w:rsidR="00011D7D" w:rsidRPr="003D24E4" w:rsidRDefault="00011D7D">
            <w:pPr>
              <w:rPr>
                <w:rFonts w:ascii="Arial" w:hAnsi="Arial" w:cs="Arial"/>
              </w:rPr>
            </w:pPr>
          </w:p>
        </w:tc>
        <w:tc>
          <w:tcPr>
            <w:tcW w:w="1800" w:type="dxa"/>
            <w:tcBorders>
              <w:top w:val="single" w:sz="4" w:space="0" w:color="auto"/>
              <w:left w:val="nil"/>
              <w:bottom w:val="nil"/>
              <w:right w:val="nil"/>
            </w:tcBorders>
          </w:tcPr>
          <w:p w:rsidR="00011D7D" w:rsidRPr="003D24E4" w:rsidRDefault="00011D7D">
            <w:pPr>
              <w:rPr>
                <w:rFonts w:ascii="Arial" w:hAnsi="Arial" w:cs="Arial"/>
              </w:rPr>
            </w:pPr>
          </w:p>
        </w:tc>
      </w:tr>
      <w:tr w:rsidR="00011D7D" w:rsidRPr="003D24E4">
        <w:tc>
          <w:tcPr>
            <w:tcW w:w="1615" w:type="dxa"/>
            <w:tcBorders>
              <w:top w:val="nil"/>
              <w:left w:val="nil"/>
              <w:bottom w:val="nil"/>
              <w:right w:val="nil"/>
            </w:tcBorders>
          </w:tcPr>
          <w:p w:rsidR="00011D7D" w:rsidRPr="003D24E4" w:rsidRDefault="00011D7D">
            <w:pPr>
              <w:spacing w:before="20" w:after="20"/>
              <w:ind w:left="0"/>
              <w:rPr>
                <w:rFonts w:ascii="Arial" w:hAnsi="Arial" w:cs="Arial"/>
              </w:rPr>
            </w:pPr>
            <w:r w:rsidRPr="003D24E4">
              <w:rPr>
                <w:rFonts w:ascii="Arial" w:hAnsi="Arial" w:cs="Arial"/>
              </w:rPr>
              <w:t>Title:</w:t>
            </w:r>
          </w:p>
        </w:tc>
        <w:tc>
          <w:tcPr>
            <w:tcW w:w="4505" w:type="dxa"/>
            <w:tcBorders>
              <w:left w:val="nil"/>
              <w:right w:val="nil"/>
            </w:tcBorders>
          </w:tcPr>
          <w:p w:rsidR="00011D7D" w:rsidRPr="003D24E4" w:rsidRDefault="00011D7D">
            <w:pPr>
              <w:rPr>
                <w:rFonts w:ascii="Arial" w:hAnsi="Arial" w:cs="Arial"/>
              </w:rPr>
            </w:pPr>
          </w:p>
        </w:tc>
        <w:tc>
          <w:tcPr>
            <w:tcW w:w="900" w:type="dxa"/>
            <w:tcBorders>
              <w:top w:val="nil"/>
              <w:left w:val="nil"/>
              <w:bottom w:val="nil"/>
              <w:right w:val="nil"/>
            </w:tcBorders>
          </w:tcPr>
          <w:p w:rsidR="00011D7D" w:rsidRPr="003D24E4" w:rsidRDefault="00011D7D">
            <w:pPr>
              <w:rPr>
                <w:rFonts w:ascii="Arial" w:hAnsi="Arial" w:cs="Arial"/>
              </w:rPr>
            </w:pPr>
          </w:p>
        </w:tc>
        <w:tc>
          <w:tcPr>
            <w:tcW w:w="1800" w:type="dxa"/>
            <w:tcBorders>
              <w:top w:val="nil"/>
              <w:left w:val="nil"/>
              <w:bottom w:val="nil"/>
              <w:right w:val="nil"/>
            </w:tcBorders>
          </w:tcPr>
          <w:p w:rsidR="00011D7D" w:rsidRPr="003D24E4" w:rsidRDefault="00011D7D">
            <w:pPr>
              <w:rPr>
                <w:rFonts w:ascii="Arial" w:hAnsi="Arial" w:cs="Arial"/>
              </w:rPr>
            </w:pPr>
          </w:p>
        </w:tc>
      </w:tr>
      <w:tr w:rsidR="00011D7D" w:rsidRPr="003D24E4">
        <w:tc>
          <w:tcPr>
            <w:tcW w:w="1615" w:type="dxa"/>
            <w:tcBorders>
              <w:top w:val="nil"/>
              <w:left w:val="nil"/>
              <w:bottom w:val="nil"/>
              <w:right w:val="nil"/>
            </w:tcBorders>
          </w:tcPr>
          <w:p w:rsidR="00011D7D" w:rsidRPr="003D24E4" w:rsidRDefault="00011D7D">
            <w:pPr>
              <w:spacing w:before="20" w:after="20"/>
              <w:ind w:left="0"/>
              <w:rPr>
                <w:rFonts w:ascii="Arial" w:hAnsi="Arial" w:cs="Arial"/>
              </w:rPr>
            </w:pPr>
            <w:r w:rsidRPr="003D24E4">
              <w:rPr>
                <w:rFonts w:ascii="Arial" w:hAnsi="Arial" w:cs="Arial"/>
              </w:rPr>
              <w:t>Role:</w:t>
            </w:r>
          </w:p>
        </w:tc>
        <w:tc>
          <w:tcPr>
            <w:tcW w:w="4505" w:type="dxa"/>
            <w:tcBorders>
              <w:left w:val="nil"/>
              <w:right w:val="nil"/>
            </w:tcBorders>
          </w:tcPr>
          <w:p w:rsidR="00011D7D" w:rsidRPr="003D24E4" w:rsidRDefault="00011D7D">
            <w:pPr>
              <w:rPr>
                <w:rFonts w:ascii="Arial" w:hAnsi="Arial" w:cs="Arial"/>
              </w:rPr>
            </w:pPr>
          </w:p>
        </w:tc>
        <w:tc>
          <w:tcPr>
            <w:tcW w:w="900" w:type="dxa"/>
            <w:tcBorders>
              <w:top w:val="nil"/>
              <w:left w:val="nil"/>
              <w:bottom w:val="nil"/>
              <w:right w:val="nil"/>
            </w:tcBorders>
          </w:tcPr>
          <w:p w:rsidR="00011D7D" w:rsidRPr="003D24E4" w:rsidRDefault="00011D7D">
            <w:pPr>
              <w:rPr>
                <w:rFonts w:ascii="Arial" w:hAnsi="Arial" w:cs="Arial"/>
              </w:rPr>
            </w:pPr>
          </w:p>
        </w:tc>
        <w:tc>
          <w:tcPr>
            <w:tcW w:w="1800" w:type="dxa"/>
            <w:tcBorders>
              <w:top w:val="nil"/>
              <w:left w:val="nil"/>
              <w:bottom w:val="nil"/>
              <w:right w:val="nil"/>
            </w:tcBorders>
          </w:tcPr>
          <w:p w:rsidR="00011D7D" w:rsidRPr="003D24E4" w:rsidRDefault="00011D7D">
            <w:pPr>
              <w:rPr>
                <w:rFonts w:ascii="Arial" w:hAnsi="Arial" w:cs="Arial"/>
              </w:rPr>
            </w:pPr>
          </w:p>
        </w:tc>
      </w:tr>
    </w:tbl>
    <w:p w:rsidR="00011D7D" w:rsidRPr="003D24E4" w:rsidRDefault="00011D7D">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011D7D" w:rsidRPr="003D24E4">
        <w:tc>
          <w:tcPr>
            <w:tcW w:w="1615" w:type="dxa"/>
            <w:tcBorders>
              <w:top w:val="nil"/>
              <w:left w:val="nil"/>
              <w:bottom w:val="nil"/>
              <w:right w:val="nil"/>
            </w:tcBorders>
          </w:tcPr>
          <w:p w:rsidR="00011D7D" w:rsidRPr="003D24E4" w:rsidRDefault="00011D7D">
            <w:pPr>
              <w:spacing w:before="20" w:after="20"/>
              <w:ind w:left="0"/>
              <w:rPr>
                <w:rFonts w:ascii="Arial" w:hAnsi="Arial" w:cs="Arial"/>
              </w:rPr>
            </w:pPr>
            <w:r w:rsidRPr="003D24E4">
              <w:rPr>
                <w:rFonts w:ascii="Arial" w:hAnsi="Arial" w:cs="Arial"/>
              </w:rPr>
              <w:t>Signature:</w:t>
            </w:r>
          </w:p>
        </w:tc>
        <w:tc>
          <w:tcPr>
            <w:tcW w:w="4505" w:type="dxa"/>
            <w:tcBorders>
              <w:top w:val="nil"/>
              <w:left w:val="nil"/>
              <w:right w:val="nil"/>
            </w:tcBorders>
          </w:tcPr>
          <w:p w:rsidR="00011D7D" w:rsidRPr="003D24E4" w:rsidRDefault="00011D7D">
            <w:pPr>
              <w:rPr>
                <w:rFonts w:ascii="Arial" w:hAnsi="Arial" w:cs="Arial"/>
              </w:rPr>
            </w:pPr>
          </w:p>
        </w:tc>
        <w:tc>
          <w:tcPr>
            <w:tcW w:w="900" w:type="dxa"/>
            <w:tcBorders>
              <w:top w:val="nil"/>
              <w:left w:val="nil"/>
              <w:bottom w:val="nil"/>
              <w:right w:val="nil"/>
            </w:tcBorders>
          </w:tcPr>
          <w:p w:rsidR="00011D7D" w:rsidRPr="003D24E4" w:rsidRDefault="00011D7D">
            <w:pPr>
              <w:ind w:left="0"/>
              <w:jc w:val="left"/>
              <w:rPr>
                <w:rFonts w:ascii="Arial" w:hAnsi="Arial" w:cs="Arial"/>
              </w:rPr>
            </w:pPr>
            <w:r w:rsidRPr="003D24E4">
              <w:rPr>
                <w:rFonts w:ascii="Arial" w:hAnsi="Arial" w:cs="Arial"/>
              </w:rPr>
              <w:t>Date:</w:t>
            </w:r>
          </w:p>
        </w:tc>
        <w:tc>
          <w:tcPr>
            <w:tcW w:w="1800" w:type="dxa"/>
            <w:tcBorders>
              <w:top w:val="nil"/>
              <w:left w:val="nil"/>
              <w:bottom w:val="single" w:sz="4" w:space="0" w:color="auto"/>
              <w:right w:val="nil"/>
            </w:tcBorders>
          </w:tcPr>
          <w:p w:rsidR="00011D7D" w:rsidRPr="003D24E4" w:rsidRDefault="00011D7D">
            <w:pPr>
              <w:rPr>
                <w:rFonts w:ascii="Arial" w:hAnsi="Arial" w:cs="Arial"/>
              </w:rPr>
            </w:pPr>
          </w:p>
        </w:tc>
      </w:tr>
      <w:tr w:rsidR="00011D7D" w:rsidRPr="003D24E4">
        <w:tc>
          <w:tcPr>
            <w:tcW w:w="1615" w:type="dxa"/>
            <w:tcBorders>
              <w:top w:val="nil"/>
              <w:left w:val="nil"/>
              <w:bottom w:val="nil"/>
              <w:right w:val="nil"/>
            </w:tcBorders>
          </w:tcPr>
          <w:p w:rsidR="00011D7D" w:rsidRPr="003D24E4" w:rsidRDefault="00011D7D">
            <w:pPr>
              <w:spacing w:before="20" w:after="20"/>
              <w:ind w:left="0"/>
              <w:rPr>
                <w:rFonts w:ascii="Arial" w:hAnsi="Arial" w:cs="Arial"/>
              </w:rPr>
            </w:pPr>
            <w:r w:rsidRPr="003D24E4">
              <w:rPr>
                <w:rFonts w:ascii="Arial" w:hAnsi="Arial" w:cs="Arial"/>
              </w:rPr>
              <w:t>Print Name:</w:t>
            </w:r>
          </w:p>
        </w:tc>
        <w:tc>
          <w:tcPr>
            <w:tcW w:w="4505" w:type="dxa"/>
            <w:tcBorders>
              <w:left w:val="nil"/>
              <w:right w:val="nil"/>
            </w:tcBorders>
          </w:tcPr>
          <w:p w:rsidR="00011D7D" w:rsidRPr="003D24E4" w:rsidRDefault="00011D7D">
            <w:pPr>
              <w:rPr>
                <w:rFonts w:ascii="Arial" w:hAnsi="Arial" w:cs="Arial"/>
              </w:rPr>
            </w:pPr>
          </w:p>
        </w:tc>
        <w:tc>
          <w:tcPr>
            <w:tcW w:w="900" w:type="dxa"/>
            <w:tcBorders>
              <w:top w:val="nil"/>
              <w:left w:val="nil"/>
              <w:bottom w:val="nil"/>
              <w:right w:val="nil"/>
            </w:tcBorders>
          </w:tcPr>
          <w:p w:rsidR="00011D7D" w:rsidRPr="003D24E4" w:rsidRDefault="00011D7D">
            <w:pPr>
              <w:rPr>
                <w:rFonts w:ascii="Arial" w:hAnsi="Arial" w:cs="Arial"/>
              </w:rPr>
            </w:pPr>
          </w:p>
        </w:tc>
        <w:tc>
          <w:tcPr>
            <w:tcW w:w="1800" w:type="dxa"/>
            <w:tcBorders>
              <w:top w:val="single" w:sz="4" w:space="0" w:color="auto"/>
              <w:left w:val="nil"/>
              <w:bottom w:val="nil"/>
              <w:right w:val="nil"/>
            </w:tcBorders>
          </w:tcPr>
          <w:p w:rsidR="00011D7D" w:rsidRPr="003D24E4" w:rsidRDefault="00011D7D">
            <w:pPr>
              <w:rPr>
                <w:rFonts w:ascii="Arial" w:hAnsi="Arial" w:cs="Arial"/>
              </w:rPr>
            </w:pPr>
          </w:p>
        </w:tc>
      </w:tr>
      <w:tr w:rsidR="00011D7D" w:rsidRPr="003D24E4">
        <w:tc>
          <w:tcPr>
            <w:tcW w:w="1615" w:type="dxa"/>
            <w:tcBorders>
              <w:top w:val="nil"/>
              <w:left w:val="nil"/>
              <w:bottom w:val="nil"/>
              <w:right w:val="nil"/>
            </w:tcBorders>
          </w:tcPr>
          <w:p w:rsidR="00011D7D" w:rsidRPr="003D24E4" w:rsidRDefault="00011D7D">
            <w:pPr>
              <w:spacing w:before="20" w:after="20"/>
              <w:ind w:left="0"/>
              <w:rPr>
                <w:rFonts w:ascii="Arial" w:hAnsi="Arial" w:cs="Arial"/>
              </w:rPr>
            </w:pPr>
            <w:r w:rsidRPr="003D24E4">
              <w:rPr>
                <w:rFonts w:ascii="Arial" w:hAnsi="Arial" w:cs="Arial"/>
              </w:rPr>
              <w:t>Title:</w:t>
            </w:r>
          </w:p>
        </w:tc>
        <w:tc>
          <w:tcPr>
            <w:tcW w:w="4505" w:type="dxa"/>
            <w:tcBorders>
              <w:left w:val="nil"/>
              <w:right w:val="nil"/>
            </w:tcBorders>
          </w:tcPr>
          <w:p w:rsidR="00011D7D" w:rsidRPr="003D24E4" w:rsidRDefault="00011D7D">
            <w:pPr>
              <w:rPr>
                <w:rFonts w:ascii="Arial" w:hAnsi="Arial" w:cs="Arial"/>
              </w:rPr>
            </w:pPr>
          </w:p>
        </w:tc>
        <w:tc>
          <w:tcPr>
            <w:tcW w:w="900" w:type="dxa"/>
            <w:tcBorders>
              <w:top w:val="nil"/>
              <w:left w:val="nil"/>
              <w:bottom w:val="nil"/>
              <w:right w:val="nil"/>
            </w:tcBorders>
          </w:tcPr>
          <w:p w:rsidR="00011D7D" w:rsidRPr="003D24E4" w:rsidRDefault="00011D7D">
            <w:pPr>
              <w:rPr>
                <w:rFonts w:ascii="Arial" w:hAnsi="Arial" w:cs="Arial"/>
              </w:rPr>
            </w:pPr>
          </w:p>
        </w:tc>
        <w:tc>
          <w:tcPr>
            <w:tcW w:w="1800" w:type="dxa"/>
            <w:tcBorders>
              <w:top w:val="nil"/>
              <w:left w:val="nil"/>
              <w:bottom w:val="nil"/>
              <w:right w:val="nil"/>
            </w:tcBorders>
          </w:tcPr>
          <w:p w:rsidR="00011D7D" w:rsidRPr="003D24E4" w:rsidRDefault="00011D7D">
            <w:pPr>
              <w:rPr>
                <w:rFonts w:ascii="Arial" w:hAnsi="Arial" w:cs="Arial"/>
              </w:rPr>
            </w:pPr>
          </w:p>
        </w:tc>
      </w:tr>
      <w:tr w:rsidR="00011D7D" w:rsidRPr="003D24E4">
        <w:tc>
          <w:tcPr>
            <w:tcW w:w="1615" w:type="dxa"/>
            <w:tcBorders>
              <w:top w:val="nil"/>
              <w:left w:val="nil"/>
              <w:bottom w:val="nil"/>
              <w:right w:val="nil"/>
            </w:tcBorders>
          </w:tcPr>
          <w:p w:rsidR="00011D7D" w:rsidRPr="003D24E4" w:rsidRDefault="00011D7D">
            <w:pPr>
              <w:spacing w:before="20" w:after="20"/>
              <w:ind w:left="0"/>
              <w:rPr>
                <w:rFonts w:ascii="Arial" w:hAnsi="Arial" w:cs="Arial"/>
              </w:rPr>
            </w:pPr>
            <w:r w:rsidRPr="003D24E4">
              <w:rPr>
                <w:rFonts w:ascii="Arial" w:hAnsi="Arial" w:cs="Arial"/>
              </w:rPr>
              <w:t>Role:</w:t>
            </w:r>
          </w:p>
        </w:tc>
        <w:tc>
          <w:tcPr>
            <w:tcW w:w="4505" w:type="dxa"/>
            <w:tcBorders>
              <w:left w:val="nil"/>
              <w:right w:val="nil"/>
            </w:tcBorders>
          </w:tcPr>
          <w:p w:rsidR="00011D7D" w:rsidRPr="003D24E4" w:rsidRDefault="00011D7D">
            <w:pPr>
              <w:rPr>
                <w:rFonts w:ascii="Arial" w:hAnsi="Arial" w:cs="Arial"/>
              </w:rPr>
            </w:pPr>
          </w:p>
        </w:tc>
        <w:tc>
          <w:tcPr>
            <w:tcW w:w="900" w:type="dxa"/>
            <w:tcBorders>
              <w:top w:val="nil"/>
              <w:left w:val="nil"/>
              <w:bottom w:val="nil"/>
              <w:right w:val="nil"/>
            </w:tcBorders>
          </w:tcPr>
          <w:p w:rsidR="00011D7D" w:rsidRPr="003D24E4" w:rsidRDefault="00011D7D">
            <w:pPr>
              <w:rPr>
                <w:rFonts w:ascii="Arial" w:hAnsi="Arial" w:cs="Arial"/>
              </w:rPr>
            </w:pPr>
          </w:p>
        </w:tc>
        <w:tc>
          <w:tcPr>
            <w:tcW w:w="1800" w:type="dxa"/>
            <w:tcBorders>
              <w:top w:val="nil"/>
              <w:left w:val="nil"/>
              <w:bottom w:val="nil"/>
              <w:right w:val="nil"/>
            </w:tcBorders>
          </w:tcPr>
          <w:p w:rsidR="00011D7D" w:rsidRPr="003D24E4" w:rsidRDefault="00011D7D">
            <w:pPr>
              <w:rPr>
                <w:rFonts w:ascii="Arial" w:hAnsi="Arial" w:cs="Arial"/>
              </w:rPr>
            </w:pPr>
          </w:p>
        </w:tc>
      </w:tr>
    </w:tbl>
    <w:p w:rsidR="00011D7D" w:rsidRPr="003D24E4" w:rsidRDefault="00011D7D">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011D7D" w:rsidRPr="003D24E4">
        <w:tc>
          <w:tcPr>
            <w:tcW w:w="1615" w:type="dxa"/>
            <w:tcBorders>
              <w:top w:val="nil"/>
              <w:left w:val="nil"/>
              <w:bottom w:val="nil"/>
              <w:right w:val="nil"/>
            </w:tcBorders>
          </w:tcPr>
          <w:p w:rsidR="00011D7D" w:rsidRPr="003D24E4" w:rsidRDefault="00011D7D">
            <w:pPr>
              <w:spacing w:before="20" w:after="20"/>
              <w:ind w:left="0"/>
              <w:rPr>
                <w:rFonts w:ascii="Arial" w:hAnsi="Arial" w:cs="Arial"/>
              </w:rPr>
            </w:pPr>
            <w:r w:rsidRPr="003D24E4">
              <w:rPr>
                <w:rFonts w:ascii="Arial" w:hAnsi="Arial" w:cs="Arial"/>
              </w:rPr>
              <w:t>Signature:</w:t>
            </w:r>
          </w:p>
        </w:tc>
        <w:tc>
          <w:tcPr>
            <w:tcW w:w="4505" w:type="dxa"/>
            <w:tcBorders>
              <w:top w:val="nil"/>
              <w:left w:val="nil"/>
              <w:right w:val="nil"/>
            </w:tcBorders>
          </w:tcPr>
          <w:p w:rsidR="00011D7D" w:rsidRPr="003D24E4" w:rsidRDefault="00011D7D">
            <w:pPr>
              <w:rPr>
                <w:rFonts w:ascii="Arial" w:hAnsi="Arial" w:cs="Arial"/>
              </w:rPr>
            </w:pPr>
          </w:p>
        </w:tc>
        <w:tc>
          <w:tcPr>
            <w:tcW w:w="900" w:type="dxa"/>
            <w:tcBorders>
              <w:top w:val="nil"/>
              <w:left w:val="nil"/>
              <w:bottom w:val="nil"/>
              <w:right w:val="nil"/>
            </w:tcBorders>
          </w:tcPr>
          <w:p w:rsidR="00011D7D" w:rsidRPr="003D24E4" w:rsidRDefault="00011D7D">
            <w:pPr>
              <w:ind w:left="0"/>
              <w:jc w:val="left"/>
              <w:rPr>
                <w:rFonts w:ascii="Arial" w:hAnsi="Arial" w:cs="Arial"/>
              </w:rPr>
            </w:pPr>
            <w:r w:rsidRPr="003D24E4">
              <w:rPr>
                <w:rFonts w:ascii="Arial" w:hAnsi="Arial" w:cs="Arial"/>
              </w:rPr>
              <w:t>Date:</w:t>
            </w:r>
          </w:p>
        </w:tc>
        <w:tc>
          <w:tcPr>
            <w:tcW w:w="1800" w:type="dxa"/>
            <w:tcBorders>
              <w:top w:val="nil"/>
              <w:left w:val="nil"/>
              <w:bottom w:val="single" w:sz="4" w:space="0" w:color="auto"/>
              <w:right w:val="nil"/>
            </w:tcBorders>
          </w:tcPr>
          <w:p w:rsidR="00011D7D" w:rsidRPr="003D24E4" w:rsidRDefault="00011D7D">
            <w:pPr>
              <w:rPr>
                <w:rFonts w:ascii="Arial" w:hAnsi="Arial" w:cs="Arial"/>
              </w:rPr>
            </w:pPr>
          </w:p>
        </w:tc>
      </w:tr>
      <w:tr w:rsidR="00011D7D" w:rsidRPr="003D24E4">
        <w:tc>
          <w:tcPr>
            <w:tcW w:w="1615" w:type="dxa"/>
            <w:tcBorders>
              <w:top w:val="nil"/>
              <w:left w:val="nil"/>
              <w:bottom w:val="nil"/>
              <w:right w:val="nil"/>
            </w:tcBorders>
          </w:tcPr>
          <w:p w:rsidR="00011D7D" w:rsidRPr="003D24E4" w:rsidRDefault="00011D7D">
            <w:pPr>
              <w:spacing w:before="20" w:after="20"/>
              <w:ind w:left="0"/>
              <w:rPr>
                <w:rFonts w:ascii="Arial" w:hAnsi="Arial" w:cs="Arial"/>
              </w:rPr>
            </w:pPr>
            <w:r w:rsidRPr="003D24E4">
              <w:rPr>
                <w:rFonts w:ascii="Arial" w:hAnsi="Arial" w:cs="Arial"/>
              </w:rPr>
              <w:t>Print Name:</w:t>
            </w:r>
          </w:p>
        </w:tc>
        <w:tc>
          <w:tcPr>
            <w:tcW w:w="4505" w:type="dxa"/>
            <w:tcBorders>
              <w:left w:val="nil"/>
              <w:right w:val="nil"/>
            </w:tcBorders>
          </w:tcPr>
          <w:p w:rsidR="00011D7D" w:rsidRPr="003D24E4" w:rsidRDefault="00011D7D">
            <w:pPr>
              <w:rPr>
                <w:rFonts w:ascii="Arial" w:hAnsi="Arial" w:cs="Arial"/>
              </w:rPr>
            </w:pPr>
          </w:p>
        </w:tc>
        <w:tc>
          <w:tcPr>
            <w:tcW w:w="900" w:type="dxa"/>
            <w:tcBorders>
              <w:top w:val="nil"/>
              <w:left w:val="nil"/>
              <w:bottom w:val="nil"/>
              <w:right w:val="nil"/>
            </w:tcBorders>
          </w:tcPr>
          <w:p w:rsidR="00011D7D" w:rsidRPr="003D24E4" w:rsidRDefault="00011D7D">
            <w:pPr>
              <w:rPr>
                <w:rFonts w:ascii="Arial" w:hAnsi="Arial" w:cs="Arial"/>
              </w:rPr>
            </w:pPr>
          </w:p>
        </w:tc>
        <w:tc>
          <w:tcPr>
            <w:tcW w:w="1800" w:type="dxa"/>
            <w:tcBorders>
              <w:top w:val="single" w:sz="4" w:space="0" w:color="auto"/>
              <w:left w:val="nil"/>
              <w:bottom w:val="nil"/>
              <w:right w:val="nil"/>
            </w:tcBorders>
          </w:tcPr>
          <w:p w:rsidR="00011D7D" w:rsidRPr="003D24E4" w:rsidRDefault="00011D7D">
            <w:pPr>
              <w:rPr>
                <w:rFonts w:ascii="Arial" w:hAnsi="Arial" w:cs="Arial"/>
              </w:rPr>
            </w:pPr>
          </w:p>
        </w:tc>
      </w:tr>
      <w:tr w:rsidR="00011D7D" w:rsidRPr="003D24E4">
        <w:tc>
          <w:tcPr>
            <w:tcW w:w="1615" w:type="dxa"/>
            <w:tcBorders>
              <w:top w:val="nil"/>
              <w:left w:val="nil"/>
              <w:bottom w:val="nil"/>
              <w:right w:val="nil"/>
            </w:tcBorders>
          </w:tcPr>
          <w:p w:rsidR="00011D7D" w:rsidRPr="003D24E4" w:rsidRDefault="00011D7D">
            <w:pPr>
              <w:spacing w:before="20" w:after="20"/>
              <w:ind w:left="0"/>
              <w:rPr>
                <w:rFonts w:ascii="Arial" w:hAnsi="Arial" w:cs="Arial"/>
              </w:rPr>
            </w:pPr>
            <w:r w:rsidRPr="003D24E4">
              <w:rPr>
                <w:rFonts w:ascii="Arial" w:hAnsi="Arial" w:cs="Arial"/>
              </w:rPr>
              <w:t>Title:</w:t>
            </w:r>
          </w:p>
        </w:tc>
        <w:tc>
          <w:tcPr>
            <w:tcW w:w="4505" w:type="dxa"/>
            <w:tcBorders>
              <w:left w:val="nil"/>
              <w:right w:val="nil"/>
            </w:tcBorders>
          </w:tcPr>
          <w:p w:rsidR="00011D7D" w:rsidRPr="003D24E4" w:rsidRDefault="00011D7D">
            <w:pPr>
              <w:rPr>
                <w:rFonts w:ascii="Arial" w:hAnsi="Arial" w:cs="Arial"/>
              </w:rPr>
            </w:pPr>
          </w:p>
        </w:tc>
        <w:tc>
          <w:tcPr>
            <w:tcW w:w="900" w:type="dxa"/>
            <w:tcBorders>
              <w:top w:val="nil"/>
              <w:left w:val="nil"/>
              <w:bottom w:val="nil"/>
              <w:right w:val="nil"/>
            </w:tcBorders>
          </w:tcPr>
          <w:p w:rsidR="00011D7D" w:rsidRPr="003D24E4" w:rsidRDefault="00011D7D">
            <w:pPr>
              <w:rPr>
                <w:rFonts w:ascii="Arial" w:hAnsi="Arial" w:cs="Arial"/>
              </w:rPr>
            </w:pPr>
          </w:p>
        </w:tc>
        <w:tc>
          <w:tcPr>
            <w:tcW w:w="1800" w:type="dxa"/>
            <w:tcBorders>
              <w:top w:val="nil"/>
              <w:left w:val="nil"/>
              <w:bottom w:val="nil"/>
              <w:right w:val="nil"/>
            </w:tcBorders>
          </w:tcPr>
          <w:p w:rsidR="00011D7D" w:rsidRPr="003D24E4" w:rsidRDefault="00011D7D">
            <w:pPr>
              <w:rPr>
                <w:rFonts w:ascii="Arial" w:hAnsi="Arial" w:cs="Arial"/>
              </w:rPr>
            </w:pPr>
          </w:p>
        </w:tc>
      </w:tr>
      <w:tr w:rsidR="00011D7D" w:rsidRPr="003D24E4">
        <w:tc>
          <w:tcPr>
            <w:tcW w:w="1615" w:type="dxa"/>
            <w:tcBorders>
              <w:top w:val="nil"/>
              <w:left w:val="nil"/>
              <w:bottom w:val="nil"/>
              <w:right w:val="nil"/>
            </w:tcBorders>
          </w:tcPr>
          <w:p w:rsidR="00011D7D" w:rsidRPr="003D24E4" w:rsidRDefault="00011D7D">
            <w:pPr>
              <w:spacing w:before="20" w:after="20"/>
              <w:ind w:left="0"/>
              <w:rPr>
                <w:rFonts w:ascii="Arial" w:hAnsi="Arial" w:cs="Arial"/>
              </w:rPr>
            </w:pPr>
            <w:r w:rsidRPr="003D24E4">
              <w:rPr>
                <w:rFonts w:ascii="Arial" w:hAnsi="Arial" w:cs="Arial"/>
              </w:rPr>
              <w:t>Role:</w:t>
            </w:r>
          </w:p>
        </w:tc>
        <w:tc>
          <w:tcPr>
            <w:tcW w:w="4505" w:type="dxa"/>
            <w:tcBorders>
              <w:left w:val="nil"/>
              <w:right w:val="nil"/>
            </w:tcBorders>
          </w:tcPr>
          <w:p w:rsidR="00011D7D" w:rsidRPr="003D24E4" w:rsidRDefault="00011D7D">
            <w:pPr>
              <w:rPr>
                <w:rFonts w:ascii="Arial" w:hAnsi="Arial" w:cs="Arial"/>
              </w:rPr>
            </w:pPr>
          </w:p>
        </w:tc>
        <w:tc>
          <w:tcPr>
            <w:tcW w:w="900" w:type="dxa"/>
            <w:tcBorders>
              <w:top w:val="nil"/>
              <w:left w:val="nil"/>
              <w:bottom w:val="nil"/>
              <w:right w:val="nil"/>
            </w:tcBorders>
          </w:tcPr>
          <w:p w:rsidR="00011D7D" w:rsidRPr="003D24E4" w:rsidRDefault="00011D7D">
            <w:pPr>
              <w:rPr>
                <w:rFonts w:ascii="Arial" w:hAnsi="Arial" w:cs="Arial"/>
              </w:rPr>
            </w:pPr>
          </w:p>
        </w:tc>
        <w:tc>
          <w:tcPr>
            <w:tcW w:w="1800" w:type="dxa"/>
            <w:tcBorders>
              <w:top w:val="nil"/>
              <w:left w:val="nil"/>
              <w:bottom w:val="nil"/>
              <w:right w:val="nil"/>
            </w:tcBorders>
          </w:tcPr>
          <w:p w:rsidR="00011D7D" w:rsidRPr="003D24E4" w:rsidRDefault="00011D7D">
            <w:pPr>
              <w:rPr>
                <w:rFonts w:ascii="Arial" w:hAnsi="Arial" w:cs="Arial"/>
              </w:rPr>
            </w:pPr>
          </w:p>
        </w:tc>
      </w:tr>
    </w:tbl>
    <w:p w:rsidR="00011D7D" w:rsidRPr="003D24E4" w:rsidRDefault="00011D7D">
      <w:pPr>
        <w:pStyle w:val="BodyText"/>
        <w:rPr>
          <w:rFonts w:ascii="Arial" w:hAnsi="Arial" w:cs="Arial"/>
        </w:rPr>
      </w:pPr>
    </w:p>
    <w:p w:rsidR="00011D7D" w:rsidRPr="003D24E4" w:rsidRDefault="00011D7D">
      <w:pPr>
        <w:pStyle w:val="BodyText"/>
        <w:rPr>
          <w:rFonts w:ascii="Arial" w:hAnsi="Arial" w:cs="Arial"/>
        </w:rPr>
      </w:pPr>
    </w:p>
    <w:p w:rsidR="00011D7D" w:rsidRPr="003D24E4" w:rsidRDefault="00011D7D">
      <w:pPr>
        <w:autoSpaceDE w:val="0"/>
        <w:autoSpaceDN w:val="0"/>
        <w:adjustRightInd w:val="0"/>
        <w:spacing w:before="0" w:after="0"/>
        <w:ind w:left="0"/>
        <w:jc w:val="left"/>
        <w:rPr>
          <w:rFonts w:ascii="Arial" w:hAnsi="Arial" w:cs="Arial"/>
          <w:color w:val="000000"/>
          <w:sz w:val="20"/>
          <w:szCs w:val="20"/>
        </w:rPr>
      </w:pPr>
    </w:p>
    <w:p w:rsidR="00011D7D" w:rsidRPr="003D24E4" w:rsidRDefault="00011D7D">
      <w:pPr>
        <w:rPr>
          <w:rFonts w:ascii="Arial" w:hAnsi="Arial" w:cs="Arial"/>
        </w:rPr>
      </w:pPr>
    </w:p>
    <w:p w:rsidR="00011D7D" w:rsidRPr="003D24E4" w:rsidRDefault="00011D7D">
      <w:pPr>
        <w:rPr>
          <w:rFonts w:ascii="Arial" w:hAnsi="Arial" w:cs="Arial"/>
        </w:rPr>
      </w:pPr>
    </w:p>
    <w:p w:rsidR="00011D7D" w:rsidRPr="003D24E4" w:rsidRDefault="00011D7D">
      <w:pPr>
        <w:rPr>
          <w:rFonts w:ascii="Arial" w:hAnsi="Arial" w:cs="Arial"/>
        </w:rPr>
      </w:pPr>
    </w:p>
    <w:p w:rsidR="00011D7D" w:rsidRPr="003D24E4" w:rsidRDefault="00011D7D">
      <w:pPr>
        <w:pStyle w:val="Appendix"/>
        <w:rPr>
          <w:rFonts w:ascii="Arial" w:hAnsi="Arial" w:cs="Arial"/>
        </w:rPr>
      </w:pPr>
      <w:bookmarkStart w:id="111" w:name="_Toc106079533"/>
      <w:r w:rsidRPr="003D24E4">
        <w:rPr>
          <w:rFonts w:ascii="Arial" w:hAnsi="Arial" w:cs="Arial"/>
        </w:rPr>
        <w:br w:type="page"/>
      </w:r>
      <w:bookmarkStart w:id="112" w:name="_Toc107027580"/>
      <w:bookmarkStart w:id="113" w:name="_Toc107027790"/>
      <w:bookmarkStart w:id="114" w:name="_Toc142713633"/>
      <w:r w:rsidRPr="003D24E4">
        <w:rPr>
          <w:rFonts w:ascii="Arial" w:hAnsi="Arial" w:cs="Arial"/>
        </w:rPr>
        <w:lastRenderedPageBreak/>
        <w:t>APPENDIX A: REFERENCES</w:t>
      </w:r>
      <w:bookmarkEnd w:id="111"/>
      <w:bookmarkEnd w:id="112"/>
      <w:bookmarkEnd w:id="113"/>
      <w:bookmarkEnd w:id="114"/>
    </w:p>
    <w:p w:rsidR="00011D7D" w:rsidRPr="003D24E4" w:rsidRDefault="00011D7D">
      <w:pPr>
        <w:pStyle w:val="InfoBlue"/>
        <w:rPr>
          <w:rFonts w:ascii="Arial" w:hAnsi="Arial" w:cs="Arial"/>
        </w:rPr>
      </w:pPr>
      <w:r w:rsidRPr="003D24E4">
        <w:rPr>
          <w:rFonts w:ascii="Arial" w:hAnsi="Arial" w:cs="Arial"/>
        </w:rPr>
        <w:t xml:space="preserve">[Insert the name, version number, description, and physical location of any documents referenced in this document.  Add rows to the table as necessary.] </w:t>
      </w:r>
    </w:p>
    <w:p w:rsidR="00011D7D" w:rsidRPr="003D24E4" w:rsidRDefault="00011D7D">
      <w:pPr>
        <w:pStyle w:val="BodyText3"/>
        <w:ind w:left="576"/>
        <w:rPr>
          <w:rFonts w:ascii="Arial" w:hAnsi="Arial" w:cs="Arial"/>
        </w:rPr>
      </w:pPr>
      <w:r w:rsidRPr="003D24E4">
        <w:rPr>
          <w:rFonts w:ascii="Arial" w:hAnsi="Arial" w:cs="Arial"/>
        </w:rPr>
        <w:t>The following table summarizes the documents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011D7D" w:rsidRPr="003D24E4">
        <w:trPr>
          <w:jc w:val="center"/>
        </w:trPr>
        <w:tc>
          <w:tcPr>
            <w:tcW w:w="1980" w:type="dxa"/>
            <w:shd w:val="clear" w:color="auto" w:fill="F3F3F3"/>
          </w:tcPr>
          <w:p w:rsidR="00011D7D" w:rsidRPr="003D24E4" w:rsidRDefault="00011D7D">
            <w:pPr>
              <w:pStyle w:val="BodyText"/>
              <w:ind w:left="0"/>
              <w:jc w:val="center"/>
              <w:rPr>
                <w:rFonts w:ascii="Arial" w:hAnsi="Arial" w:cs="Arial"/>
                <w:b/>
              </w:rPr>
            </w:pPr>
            <w:r w:rsidRPr="003D24E4">
              <w:rPr>
                <w:rFonts w:ascii="Arial" w:hAnsi="Arial" w:cs="Arial"/>
                <w:b/>
              </w:rPr>
              <w:t>Document Name and Version</w:t>
            </w:r>
          </w:p>
        </w:tc>
        <w:tc>
          <w:tcPr>
            <w:tcW w:w="3060" w:type="dxa"/>
            <w:shd w:val="clear" w:color="auto" w:fill="F3F3F3"/>
          </w:tcPr>
          <w:p w:rsidR="00011D7D" w:rsidRPr="003D24E4" w:rsidRDefault="00011D7D">
            <w:pPr>
              <w:pStyle w:val="BodyText"/>
              <w:ind w:left="0"/>
              <w:jc w:val="center"/>
              <w:rPr>
                <w:rFonts w:ascii="Arial" w:hAnsi="Arial" w:cs="Arial"/>
                <w:b/>
              </w:rPr>
            </w:pPr>
            <w:r w:rsidRPr="003D24E4">
              <w:rPr>
                <w:rFonts w:ascii="Arial" w:hAnsi="Arial" w:cs="Arial"/>
                <w:b/>
              </w:rPr>
              <w:t>Description</w:t>
            </w:r>
          </w:p>
        </w:tc>
        <w:tc>
          <w:tcPr>
            <w:tcW w:w="3350" w:type="dxa"/>
            <w:shd w:val="clear" w:color="auto" w:fill="F3F3F3"/>
          </w:tcPr>
          <w:p w:rsidR="00011D7D" w:rsidRPr="003D24E4" w:rsidRDefault="00011D7D">
            <w:pPr>
              <w:pStyle w:val="BodyText"/>
              <w:ind w:left="0"/>
              <w:jc w:val="center"/>
              <w:rPr>
                <w:rFonts w:ascii="Arial" w:hAnsi="Arial" w:cs="Arial"/>
                <w:b/>
              </w:rPr>
            </w:pPr>
            <w:r w:rsidRPr="003D24E4">
              <w:rPr>
                <w:rFonts w:ascii="Arial" w:hAnsi="Arial" w:cs="Arial"/>
                <w:b/>
              </w:rPr>
              <w:t>Location</w:t>
            </w:r>
          </w:p>
        </w:tc>
      </w:tr>
      <w:tr w:rsidR="00011D7D" w:rsidRPr="003D24E4">
        <w:trPr>
          <w:trHeight w:val="482"/>
          <w:jc w:val="center"/>
        </w:trPr>
        <w:tc>
          <w:tcPr>
            <w:tcW w:w="1980" w:type="dxa"/>
          </w:tcPr>
          <w:p w:rsidR="00011D7D" w:rsidRPr="003D24E4" w:rsidRDefault="00011D7D">
            <w:pPr>
              <w:pStyle w:val="BodyText"/>
              <w:ind w:left="0"/>
              <w:jc w:val="left"/>
              <w:rPr>
                <w:rFonts w:ascii="Arial" w:hAnsi="Arial" w:cs="Arial"/>
                <w:i/>
                <w:color w:val="0000FF"/>
              </w:rPr>
            </w:pPr>
            <w:r w:rsidRPr="003D24E4">
              <w:rPr>
                <w:rFonts w:ascii="Arial" w:hAnsi="Arial" w:cs="Arial"/>
                <w:i/>
                <w:color w:val="0000FF"/>
              </w:rPr>
              <w:t>&lt;Document Name and Version Number&gt;</w:t>
            </w:r>
          </w:p>
        </w:tc>
        <w:tc>
          <w:tcPr>
            <w:tcW w:w="3060" w:type="dxa"/>
          </w:tcPr>
          <w:p w:rsidR="00011D7D" w:rsidRPr="003D24E4" w:rsidRDefault="00011D7D">
            <w:pPr>
              <w:pStyle w:val="BodyText"/>
              <w:ind w:left="0"/>
              <w:jc w:val="left"/>
              <w:rPr>
                <w:rFonts w:ascii="Arial" w:hAnsi="Arial" w:cs="Arial"/>
                <w:i/>
                <w:color w:val="0000FF"/>
              </w:rPr>
            </w:pPr>
            <w:r w:rsidRPr="003D24E4">
              <w:rPr>
                <w:rFonts w:ascii="Arial" w:hAnsi="Arial" w:cs="Arial"/>
                <w:i/>
                <w:color w:val="0000FF"/>
              </w:rPr>
              <w:t>[Provide description of the document]</w:t>
            </w:r>
          </w:p>
        </w:tc>
        <w:tc>
          <w:tcPr>
            <w:tcW w:w="3350" w:type="dxa"/>
          </w:tcPr>
          <w:p w:rsidR="00011D7D" w:rsidRPr="003D24E4" w:rsidRDefault="00011D7D">
            <w:pPr>
              <w:pStyle w:val="BodyText"/>
              <w:ind w:left="0"/>
              <w:jc w:val="left"/>
              <w:rPr>
                <w:rFonts w:ascii="Arial" w:hAnsi="Arial" w:cs="Arial"/>
                <w:i/>
                <w:color w:val="0000FF"/>
              </w:rPr>
            </w:pPr>
            <w:r w:rsidRPr="003D24E4">
              <w:rPr>
                <w:rFonts w:ascii="Arial" w:hAnsi="Arial" w:cs="Arial"/>
                <w:i/>
                <w:color w:val="0000FF"/>
              </w:rPr>
              <w:t>&lt;URL or Network path where document is located&gt;</w:t>
            </w:r>
          </w:p>
        </w:tc>
      </w:tr>
    </w:tbl>
    <w:p w:rsidR="00011D7D" w:rsidRPr="003D24E4" w:rsidRDefault="00011D7D">
      <w:pPr>
        <w:pStyle w:val="BodyText3"/>
        <w:jc w:val="left"/>
        <w:rPr>
          <w:rFonts w:ascii="Arial" w:hAnsi="Arial" w:cs="Arial"/>
        </w:rPr>
      </w:pPr>
    </w:p>
    <w:p w:rsidR="00011D7D" w:rsidRPr="003D24E4" w:rsidRDefault="00011D7D">
      <w:pPr>
        <w:pStyle w:val="Appendix"/>
        <w:rPr>
          <w:rFonts w:ascii="Arial" w:hAnsi="Arial" w:cs="Arial"/>
        </w:rPr>
      </w:pPr>
      <w:r w:rsidRPr="003D24E4">
        <w:rPr>
          <w:rFonts w:ascii="Arial" w:hAnsi="Arial" w:cs="Arial"/>
        </w:rPr>
        <w:br w:type="page"/>
      </w:r>
      <w:bookmarkStart w:id="115" w:name="_Toc106079534"/>
      <w:bookmarkStart w:id="116" w:name="_Toc107027581"/>
      <w:bookmarkStart w:id="117" w:name="_Toc107027791"/>
      <w:bookmarkStart w:id="118" w:name="_Toc142713634"/>
      <w:r w:rsidRPr="003D24E4">
        <w:rPr>
          <w:rFonts w:ascii="Arial" w:hAnsi="Arial" w:cs="Arial"/>
        </w:rPr>
        <w:lastRenderedPageBreak/>
        <w:t>APPENDIX B: KEY TERMS</w:t>
      </w:r>
      <w:bookmarkEnd w:id="115"/>
      <w:bookmarkEnd w:id="116"/>
      <w:bookmarkEnd w:id="117"/>
      <w:bookmarkEnd w:id="118"/>
    </w:p>
    <w:p w:rsidR="001931F8" w:rsidRPr="006D73B1" w:rsidRDefault="001931F8" w:rsidP="001931F8">
      <w:pPr>
        <w:rPr>
          <w:rFonts w:ascii="Arial" w:hAnsi="Arial" w:cs="Arial"/>
          <w:i/>
          <w:color w:val="0000FF"/>
        </w:rPr>
      </w:pPr>
      <w:r w:rsidRPr="006D73B1">
        <w:rPr>
          <w:rFonts w:ascii="Arial" w:hAnsi="Arial" w:cs="Arial"/>
          <w:i/>
          <w:color w:val="0000FF"/>
        </w:rPr>
        <w:t>[Insert terms and definitions used in this document.  Add rows to the table as necessary. Follow the link below to for definitions of project management terms and acronyms used in this and other documents.</w:t>
      </w:r>
    </w:p>
    <w:p w:rsidR="001931F8" w:rsidRPr="00F407C0" w:rsidRDefault="00F407C0">
      <w:pPr>
        <w:pStyle w:val="BodyText"/>
        <w:rPr>
          <w:rFonts w:ascii="Arial" w:hAnsi="Arial" w:cs="Arial"/>
          <w:i/>
          <w:color w:val="0000FF"/>
        </w:rPr>
      </w:pPr>
      <w:r w:rsidRPr="00F407C0">
        <w:rPr>
          <w:rFonts w:ascii="Arial" w:hAnsi="Arial" w:cs="Arial"/>
          <w:i/>
          <w:color w:val="0000FF"/>
        </w:rPr>
        <w:t>http://www2.cdc.gov/cdcup/library/other/help.htm</w:t>
      </w:r>
    </w:p>
    <w:p w:rsidR="00011D7D" w:rsidRPr="003D24E4" w:rsidRDefault="00011D7D">
      <w:pPr>
        <w:pStyle w:val="BodyText"/>
        <w:rPr>
          <w:rFonts w:ascii="Arial" w:hAnsi="Arial" w:cs="Arial"/>
        </w:rPr>
      </w:pPr>
      <w:r w:rsidRPr="003D24E4">
        <w:rPr>
          <w:rFonts w:ascii="Arial" w:hAnsi="Arial" w:cs="Arial"/>
        </w:rPr>
        <w:t>The following table provides definitions for terms relevant to this document.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011D7D" w:rsidRPr="003D24E4">
        <w:tc>
          <w:tcPr>
            <w:tcW w:w="2628" w:type="dxa"/>
            <w:shd w:val="clear" w:color="auto" w:fill="F3F3F3"/>
          </w:tcPr>
          <w:p w:rsidR="00011D7D" w:rsidRPr="003D24E4" w:rsidRDefault="00011D7D">
            <w:pPr>
              <w:pStyle w:val="BodyText"/>
              <w:ind w:left="0"/>
              <w:rPr>
                <w:rFonts w:ascii="Arial" w:hAnsi="Arial" w:cs="Arial"/>
                <w:b/>
              </w:rPr>
            </w:pPr>
            <w:r w:rsidRPr="003D24E4">
              <w:rPr>
                <w:rFonts w:ascii="Arial" w:hAnsi="Arial" w:cs="Arial"/>
                <w:b/>
              </w:rPr>
              <w:t>Term</w:t>
            </w:r>
          </w:p>
        </w:tc>
        <w:tc>
          <w:tcPr>
            <w:tcW w:w="6120" w:type="dxa"/>
            <w:shd w:val="clear" w:color="auto" w:fill="F3F3F3"/>
          </w:tcPr>
          <w:p w:rsidR="00011D7D" w:rsidRPr="003D24E4" w:rsidRDefault="00011D7D">
            <w:pPr>
              <w:pStyle w:val="BodyText"/>
              <w:ind w:left="0"/>
              <w:rPr>
                <w:rFonts w:ascii="Arial" w:hAnsi="Arial" w:cs="Arial"/>
                <w:b/>
              </w:rPr>
            </w:pPr>
            <w:r w:rsidRPr="003D24E4">
              <w:rPr>
                <w:rFonts w:ascii="Arial" w:hAnsi="Arial" w:cs="Arial"/>
                <w:b/>
              </w:rPr>
              <w:t>Definition</w:t>
            </w:r>
          </w:p>
        </w:tc>
      </w:tr>
      <w:tr w:rsidR="001931F8" w:rsidRPr="003D24E4">
        <w:trPr>
          <w:trHeight w:val="482"/>
        </w:trPr>
        <w:tc>
          <w:tcPr>
            <w:tcW w:w="2628" w:type="dxa"/>
          </w:tcPr>
          <w:p w:rsidR="001931F8" w:rsidRPr="003D24E4" w:rsidRDefault="001931F8" w:rsidP="00292477">
            <w:pPr>
              <w:pStyle w:val="BodyText"/>
              <w:ind w:left="0"/>
              <w:jc w:val="left"/>
              <w:rPr>
                <w:rFonts w:ascii="Arial" w:hAnsi="Arial" w:cs="Arial"/>
                <w:i/>
                <w:color w:val="0000FF"/>
              </w:rPr>
            </w:pPr>
            <w:r w:rsidRPr="003D24E4">
              <w:rPr>
                <w:rFonts w:ascii="Arial" w:hAnsi="Arial" w:cs="Arial"/>
                <w:i/>
                <w:color w:val="0000FF"/>
              </w:rPr>
              <w:t>[Insert Term]</w:t>
            </w:r>
          </w:p>
        </w:tc>
        <w:tc>
          <w:tcPr>
            <w:tcW w:w="6120" w:type="dxa"/>
          </w:tcPr>
          <w:p w:rsidR="001931F8" w:rsidRPr="003D24E4" w:rsidRDefault="001931F8" w:rsidP="00292477">
            <w:pPr>
              <w:pStyle w:val="BodyText"/>
              <w:ind w:left="0"/>
              <w:jc w:val="left"/>
              <w:rPr>
                <w:rFonts w:ascii="Arial" w:hAnsi="Arial" w:cs="Arial"/>
                <w:i/>
                <w:color w:val="0000FF"/>
              </w:rPr>
            </w:pPr>
            <w:r w:rsidRPr="003D24E4">
              <w:rPr>
                <w:rFonts w:ascii="Arial" w:hAnsi="Arial" w:cs="Arial"/>
                <w:i/>
                <w:color w:val="0000FF"/>
              </w:rPr>
              <w:t>[Provide definition of the term used in this document.]</w:t>
            </w:r>
          </w:p>
        </w:tc>
      </w:tr>
      <w:tr w:rsidR="001931F8" w:rsidRPr="003D24E4">
        <w:trPr>
          <w:trHeight w:val="482"/>
        </w:trPr>
        <w:tc>
          <w:tcPr>
            <w:tcW w:w="2628" w:type="dxa"/>
          </w:tcPr>
          <w:p w:rsidR="001931F8" w:rsidRPr="003D24E4" w:rsidRDefault="001931F8">
            <w:pPr>
              <w:pStyle w:val="BodyText"/>
              <w:ind w:left="0"/>
              <w:jc w:val="left"/>
              <w:rPr>
                <w:rFonts w:ascii="Arial" w:hAnsi="Arial" w:cs="Arial"/>
                <w:i/>
                <w:color w:val="0000FF"/>
              </w:rPr>
            </w:pPr>
            <w:r w:rsidRPr="003D24E4">
              <w:rPr>
                <w:rFonts w:ascii="Arial" w:hAnsi="Arial" w:cs="Arial"/>
                <w:i/>
                <w:color w:val="0000FF"/>
              </w:rPr>
              <w:t>[Insert Term]</w:t>
            </w:r>
          </w:p>
        </w:tc>
        <w:tc>
          <w:tcPr>
            <w:tcW w:w="6120" w:type="dxa"/>
          </w:tcPr>
          <w:p w:rsidR="001931F8" w:rsidRPr="003D24E4" w:rsidRDefault="001931F8">
            <w:pPr>
              <w:pStyle w:val="BodyText"/>
              <w:ind w:left="0"/>
              <w:jc w:val="left"/>
              <w:rPr>
                <w:rFonts w:ascii="Arial" w:hAnsi="Arial" w:cs="Arial"/>
                <w:i/>
                <w:color w:val="0000FF"/>
              </w:rPr>
            </w:pPr>
            <w:r w:rsidRPr="003D24E4">
              <w:rPr>
                <w:rFonts w:ascii="Arial" w:hAnsi="Arial" w:cs="Arial"/>
                <w:i/>
                <w:color w:val="0000FF"/>
              </w:rPr>
              <w:t>[Provide definition of the term used in this document.]</w:t>
            </w:r>
          </w:p>
        </w:tc>
      </w:tr>
      <w:tr w:rsidR="001931F8" w:rsidRPr="003D24E4">
        <w:trPr>
          <w:trHeight w:val="482"/>
        </w:trPr>
        <w:tc>
          <w:tcPr>
            <w:tcW w:w="2628" w:type="dxa"/>
          </w:tcPr>
          <w:p w:rsidR="001931F8" w:rsidRPr="003D24E4" w:rsidRDefault="001931F8">
            <w:pPr>
              <w:pStyle w:val="BodyText"/>
              <w:ind w:left="0"/>
              <w:jc w:val="left"/>
              <w:rPr>
                <w:rFonts w:ascii="Arial" w:hAnsi="Arial" w:cs="Arial"/>
                <w:i/>
                <w:color w:val="0000FF"/>
              </w:rPr>
            </w:pPr>
            <w:r w:rsidRPr="003D24E4">
              <w:rPr>
                <w:rFonts w:ascii="Arial" w:hAnsi="Arial" w:cs="Arial"/>
                <w:i/>
                <w:color w:val="0000FF"/>
              </w:rPr>
              <w:t>[Insert Term]</w:t>
            </w:r>
          </w:p>
        </w:tc>
        <w:tc>
          <w:tcPr>
            <w:tcW w:w="6120" w:type="dxa"/>
          </w:tcPr>
          <w:p w:rsidR="001931F8" w:rsidRPr="003D24E4" w:rsidRDefault="001931F8">
            <w:pPr>
              <w:pStyle w:val="BodyText"/>
              <w:ind w:left="0"/>
              <w:jc w:val="left"/>
              <w:rPr>
                <w:rFonts w:ascii="Arial" w:hAnsi="Arial" w:cs="Arial"/>
                <w:i/>
                <w:color w:val="0000FF"/>
              </w:rPr>
            </w:pPr>
            <w:r w:rsidRPr="003D24E4">
              <w:rPr>
                <w:rFonts w:ascii="Arial" w:hAnsi="Arial" w:cs="Arial"/>
                <w:i/>
                <w:color w:val="0000FF"/>
              </w:rPr>
              <w:t>[Provide definition of the term used in this document.]</w:t>
            </w:r>
          </w:p>
        </w:tc>
      </w:tr>
    </w:tbl>
    <w:p w:rsidR="00011D7D" w:rsidRPr="003D24E4" w:rsidRDefault="00011D7D" w:rsidP="00CD70A4">
      <w:pPr>
        <w:pStyle w:val="BodyText"/>
        <w:ind w:left="0"/>
        <w:rPr>
          <w:rFonts w:ascii="Arial" w:hAnsi="Arial" w:cs="Arial"/>
          <w:i/>
          <w:color w:val="0000FF"/>
        </w:rPr>
      </w:pPr>
    </w:p>
    <w:sectPr w:rsidR="00011D7D" w:rsidRPr="003D24E4" w:rsidSect="00B65B09">
      <w:headerReference w:type="default" r:id="rId12"/>
      <w:footerReference w:type="default" r:id="rId13"/>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50D3" w:rsidRDefault="005F50D3">
      <w:r>
        <w:separator/>
      </w:r>
    </w:p>
  </w:endnote>
  <w:endnote w:type="continuationSeparator" w:id="0">
    <w:p w:rsidR="005F50D3" w:rsidRDefault="005F50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D7D" w:rsidRDefault="00011D7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11D7D" w:rsidRDefault="00011D7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D7D" w:rsidRDefault="00011D7D">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sidR="00042C53">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sidR="00042C53">
      <w:rPr>
        <w:b/>
        <w:bCs/>
        <w:i/>
        <w:noProof/>
        <w:sz w:val="20"/>
      </w:rPr>
      <w:t>9</w:t>
    </w:r>
    <w:r>
      <w:rPr>
        <w:b/>
        <w:bCs/>
        <w:i/>
        <w:sz w:val="20"/>
      </w:rPr>
      <w:fldChar w:fldCharType="end"/>
    </w:r>
  </w:p>
  <w:p w:rsidR="00011D7D" w:rsidRDefault="00011D7D">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sidR="00042C53">
      <w:rPr>
        <w:b/>
        <w:bCs/>
        <w:i/>
        <w:iCs/>
        <w:noProof/>
        <w:sz w:val="20"/>
      </w:rPr>
      <w:t>CDC_UP_Communications_Management_Plan_Template_v1.1.doc</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D7D" w:rsidRPr="00826BCE" w:rsidRDefault="00B65B09" w:rsidP="00826BC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Pr>
        <w:rFonts w:ascii="Arial" w:hAnsi="Arial" w:cs="Arial"/>
        <w:i/>
        <w:color w:val="0000FF"/>
        <w:sz w:val="18"/>
        <w:szCs w:val="18"/>
      </w:rPr>
      <w:t>[</w:t>
    </w:r>
    <w:r w:rsidR="00011D7D" w:rsidRPr="00826BCE">
      <w:rPr>
        <w:rFonts w:ascii="Arial" w:hAnsi="Arial" w:cs="Arial"/>
        <w:i/>
        <w:color w:val="0000FF"/>
        <w:sz w:val="18"/>
        <w:szCs w:val="18"/>
      </w:rPr>
      <w:t>I</w:t>
    </w:r>
    <w:r>
      <w:rPr>
        <w:rFonts w:ascii="Arial" w:hAnsi="Arial" w:cs="Arial"/>
        <w:i/>
        <w:color w:val="0000FF"/>
        <w:sz w:val="18"/>
        <w:szCs w:val="18"/>
      </w:rPr>
      <w:t>nsert appropriate disclaimer(s)]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5B09" w:rsidRPr="00BF372E" w:rsidRDefault="00B65B09" w:rsidP="00B65B09">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color w:val="0000FF"/>
        <w:sz w:val="18"/>
        <w:szCs w:val="18"/>
      </w:rPr>
    </w:pPr>
    <w:r w:rsidRPr="00F479F1">
      <w:rPr>
        <w:rFonts w:ascii="Arial" w:hAnsi="Arial" w:cs="Arial"/>
        <w:bCs/>
        <w:sz w:val="18"/>
        <w:szCs w:val="18"/>
      </w:rPr>
      <w:t>Page</w:t>
    </w:r>
    <w:r w:rsidRPr="00F479F1">
      <w:rPr>
        <w:rFonts w:ascii="Arial" w:hAnsi="Arial" w:cs="Arial"/>
        <w:b/>
        <w:sz w:val="18"/>
        <w:szCs w:val="18"/>
      </w:rPr>
      <w:t xml:space="preserve"> </w:t>
    </w:r>
    <w:r w:rsidRPr="00F479F1">
      <w:rPr>
        <w:rStyle w:val="PageNumber"/>
        <w:rFonts w:ascii="Arial" w:hAnsi="Arial" w:cs="Arial"/>
        <w:sz w:val="18"/>
        <w:szCs w:val="18"/>
      </w:rPr>
      <w:fldChar w:fldCharType="begin"/>
    </w:r>
    <w:r w:rsidRPr="00F479F1">
      <w:rPr>
        <w:rStyle w:val="PageNumber"/>
        <w:rFonts w:ascii="Arial" w:hAnsi="Arial" w:cs="Arial"/>
        <w:sz w:val="18"/>
        <w:szCs w:val="18"/>
      </w:rPr>
      <w:instrText xml:space="preserve"> PAGE </w:instrText>
    </w:r>
    <w:r w:rsidRPr="00F479F1">
      <w:rPr>
        <w:rStyle w:val="PageNumber"/>
        <w:rFonts w:ascii="Arial" w:hAnsi="Arial" w:cs="Arial"/>
        <w:sz w:val="18"/>
        <w:szCs w:val="18"/>
      </w:rPr>
      <w:fldChar w:fldCharType="separate"/>
    </w:r>
    <w:r w:rsidR="00972F22">
      <w:rPr>
        <w:rStyle w:val="PageNumber"/>
        <w:rFonts w:ascii="Arial" w:hAnsi="Arial" w:cs="Arial"/>
        <w:noProof/>
        <w:sz w:val="18"/>
        <w:szCs w:val="18"/>
      </w:rPr>
      <w:t>9</w:t>
    </w:r>
    <w:r w:rsidRPr="00F479F1">
      <w:rPr>
        <w:rStyle w:val="PageNumber"/>
        <w:rFonts w:ascii="Arial" w:hAnsi="Arial" w:cs="Arial"/>
        <w:sz w:val="18"/>
        <w:szCs w:val="18"/>
      </w:rPr>
      <w:fldChar w:fldCharType="end"/>
    </w:r>
    <w:r w:rsidRPr="00F479F1">
      <w:rPr>
        <w:rStyle w:val="PageNumber"/>
        <w:rFonts w:ascii="Arial" w:hAnsi="Arial" w:cs="Arial"/>
        <w:sz w:val="18"/>
        <w:szCs w:val="18"/>
      </w:rPr>
      <w:t xml:space="preserve"> of </w:t>
    </w:r>
    <w:r w:rsidRPr="00F479F1">
      <w:rPr>
        <w:rStyle w:val="PageNumber"/>
        <w:rFonts w:ascii="Arial" w:hAnsi="Arial" w:cs="Arial"/>
        <w:sz w:val="18"/>
        <w:szCs w:val="18"/>
      </w:rPr>
      <w:fldChar w:fldCharType="begin"/>
    </w:r>
    <w:r w:rsidRPr="00F479F1">
      <w:rPr>
        <w:rStyle w:val="PageNumber"/>
        <w:rFonts w:ascii="Arial" w:hAnsi="Arial" w:cs="Arial"/>
        <w:sz w:val="18"/>
        <w:szCs w:val="18"/>
      </w:rPr>
      <w:instrText xml:space="preserve"> NUMPAGES </w:instrText>
    </w:r>
    <w:r w:rsidRPr="00F479F1">
      <w:rPr>
        <w:rStyle w:val="PageNumber"/>
        <w:rFonts w:ascii="Arial" w:hAnsi="Arial" w:cs="Arial"/>
        <w:sz w:val="18"/>
        <w:szCs w:val="18"/>
      </w:rPr>
      <w:fldChar w:fldCharType="separate"/>
    </w:r>
    <w:r w:rsidR="00972F22">
      <w:rPr>
        <w:rStyle w:val="PageNumber"/>
        <w:rFonts w:ascii="Arial" w:hAnsi="Arial" w:cs="Arial"/>
        <w:noProof/>
        <w:sz w:val="18"/>
        <w:szCs w:val="18"/>
      </w:rPr>
      <w:t>9</w:t>
    </w:r>
    <w:r w:rsidRPr="00F479F1">
      <w:rPr>
        <w:rStyle w:val="PageNumber"/>
        <w:rFonts w:ascii="Arial" w:hAnsi="Arial" w:cs="Arial"/>
        <w:sz w:val="18"/>
        <w:szCs w:val="18"/>
      </w:rPr>
      <w:fldChar w:fldCharType="end"/>
    </w:r>
  </w:p>
  <w:p w:rsidR="00826BCE" w:rsidRPr="00B65B09" w:rsidRDefault="00B65B09" w:rsidP="00B65B09">
    <w:pPr>
      <w:pStyle w:val="Footer"/>
      <w:jc w:val="center"/>
      <w:rPr>
        <w:rFonts w:ascii="Arial" w:hAnsi="Arial" w:cs="Arial"/>
        <w:sz w:val="18"/>
        <w:szCs w:val="18"/>
      </w:rPr>
    </w:pPr>
    <w:r w:rsidRPr="00F479F1">
      <w:rPr>
        <w:rFonts w:ascii="Arial" w:hAnsi="Arial" w:cs="Arial"/>
        <w:i/>
        <w:color w:val="0000FF"/>
        <w:sz w:val="18"/>
        <w:szCs w:val="18"/>
      </w:rPr>
      <w:t>[Insert appropriate disclaimer(s)</w:t>
    </w:r>
    <w:r w:rsidRPr="00F479F1">
      <w:rPr>
        <w:rFonts w:ascii="Arial" w:hAnsi="Arial" w:cs="Arial"/>
        <w:bCs/>
        <w:i/>
        <w:iCs/>
        <w:color w:val="0000FF"/>
        <w:sz w:val="18"/>
        <w:szCs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50D3" w:rsidRDefault="005F50D3">
      <w:r>
        <w:separator/>
      </w:r>
    </w:p>
  </w:footnote>
  <w:footnote w:type="continuationSeparator" w:id="0">
    <w:p w:rsidR="005F50D3" w:rsidRDefault="005F50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D7D" w:rsidRDefault="00011D7D">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sidR="00042C53">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sidR="00042C53">
      <w:rPr>
        <w:b/>
        <w:i/>
        <w:sz w:val="20"/>
        <w:szCs w:val="20"/>
      </w:rPr>
      <w:t>Communications Management Plan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00042C53" w:rsidRPr="00042C5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sidR="00042C53">
      <w:rPr>
        <w:b/>
        <w:i/>
        <w:sz w:val="20"/>
        <w:szCs w:val="20"/>
      </w:rPr>
      <w:t>&lt;Draft&gt;</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D7D" w:rsidRDefault="00972F22">
    <w:pPr>
      <w:pStyle w:val="Header"/>
      <w:ind w:left="0"/>
      <w:jc w:val="left"/>
    </w:pPr>
    <w:bookmarkStart w:id="3" w:name="OLE_LINK9"/>
    <w:r>
      <w:rPr>
        <w:rFonts w:ascii="Arial" w:hAnsi="Arial" w:cs="Arial"/>
        <w:noProof/>
        <w:color w:val="000080"/>
        <w:sz w:val="20"/>
        <w:szCs w:val="20"/>
      </w:rPr>
      <w:drawing>
        <wp:inline distT="0" distB="0" distL="0" distR="0">
          <wp:extent cx="1200150" cy="666750"/>
          <wp:effectExtent l="0" t="0" r="0" b="0"/>
          <wp:docPr id="1" name="Picture 1"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0150" cy="666750"/>
                  </a:xfrm>
                  <a:prstGeom prst="rect">
                    <a:avLst/>
                  </a:prstGeom>
                  <a:noFill/>
                  <a:ln>
                    <a:noFill/>
                  </a:ln>
                </pic:spPr>
              </pic:pic>
            </a:graphicData>
          </a:graphic>
        </wp:inline>
      </w:drawing>
    </w:r>
    <w:bookmarkEnd w:id="3"/>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D7D" w:rsidRPr="00826BCE" w:rsidRDefault="00011D7D" w:rsidP="00067903">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sidRPr="00826BCE">
      <w:rPr>
        <w:rFonts w:ascii="Arial" w:hAnsi="Arial" w:cs="Arial"/>
        <w:b/>
        <w:i/>
        <w:sz w:val="18"/>
        <w:szCs w:val="18"/>
      </w:rPr>
      <w:fldChar w:fldCharType="begin"/>
    </w:r>
    <w:r w:rsidRPr="00826BCE">
      <w:rPr>
        <w:rFonts w:ascii="Arial" w:hAnsi="Arial" w:cs="Arial"/>
        <w:b/>
        <w:i/>
        <w:sz w:val="18"/>
        <w:szCs w:val="18"/>
      </w:rPr>
      <w:instrText xml:space="preserve"> SUBJECT  \* MERGEFORMAT </w:instrText>
    </w:r>
    <w:r w:rsidRPr="00826BCE">
      <w:rPr>
        <w:rFonts w:ascii="Arial" w:hAnsi="Arial" w:cs="Arial"/>
        <w:b/>
        <w:i/>
        <w:sz w:val="18"/>
        <w:szCs w:val="18"/>
      </w:rPr>
      <w:fldChar w:fldCharType="separate"/>
    </w:r>
    <w:r w:rsidR="00042C53" w:rsidRPr="00826BCE">
      <w:rPr>
        <w:rFonts w:ascii="Arial" w:hAnsi="Arial" w:cs="Arial"/>
        <w:b/>
        <w:i/>
        <w:sz w:val="18"/>
        <w:szCs w:val="18"/>
      </w:rPr>
      <w:t>&lt;Project Name&gt;</w:t>
    </w:r>
    <w:r w:rsidRPr="00826BCE">
      <w:rPr>
        <w:rFonts w:ascii="Arial" w:hAnsi="Arial" w:cs="Arial"/>
        <w:b/>
        <w:i/>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CB8C418C"/>
    <w:lvl w:ilvl="0">
      <w:numFmt w:val="decimal"/>
      <w:lvlText w:val="*"/>
      <w:lvlJc w:val="left"/>
    </w:lvl>
  </w:abstractNum>
  <w:abstractNum w:abstractNumId="1" w15:restartNumberingAfterBreak="0">
    <w:nsid w:val="000A3DD0"/>
    <w:multiLevelType w:val="hybridMultilevel"/>
    <w:tmpl w:val="3E86239A"/>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 w15:restartNumberingAfterBreak="0">
    <w:nsid w:val="067A1E20"/>
    <w:multiLevelType w:val="hybridMultilevel"/>
    <w:tmpl w:val="C50863EA"/>
    <w:lvl w:ilvl="0" w:tplc="04090003">
      <w:start w:val="1"/>
      <w:numFmt w:val="bullet"/>
      <w:lvlText w:val="o"/>
      <w:lvlJc w:val="left"/>
      <w:pPr>
        <w:tabs>
          <w:tab w:val="num" w:pos="1296"/>
        </w:tabs>
        <w:ind w:left="1296" w:hanging="360"/>
      </w:pPr>
      <w:rPr>
        <w:rFonts w:ascii="Courier New" w:hAnsi="Courier New"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 w15:restartNumberingAfterBreak="0">
    <w:nsid w:val="10F25177"/>
    <w:multiLevelType w:val="hybridMultilevel"/>
    <w:tmpl w:val="129ADEEA"/>
    <w:lvl w:ilvl="0" w:tplc="8182FDDA">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5"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A44362C"/>
    <w:multiLevelType w:val="hybridMultilevel"/>
    <w:tmpl w:val="F18E706E"/>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8" w15:restartNumberingAfterBreak="0">
    <w:nsid w:val="31541E7B"/>
    <w:multiLevelType w:val="multilevel"/>
    <w:tmpl w:val="834699E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0" w15:restartNumberingAfterBreak="0">
    <w:nsid w:val="40872B80"/>
    <w:multiLevelType w:val="hybridMultilevel"/>
    <w:tmpl w:val="0A9451DA"/>
    <w:lvl w:ilvl="0" w:tplc="9B78B808">
      <w:start w:val="1"/>
      <w:numFmt w:val="bullet"/>
      <w:lvlText w:val="•"/>
      <w:lvlJc w:val="left"/>
      <w:pPr>
        <w:tabs>
          <w:tab w:val="num" w:pos="720"/>
        </w:tabs>
        <w:ind w:left="720" w:hanging="360"/>
      </w:pPr>
      <w:rPr>
        <w:rFonts w:ascii="Tahoma" w:hAnsi="Tahoma" w:hint="default"/>
      </w:rPr>
    </w:lvl>
    <w:lvl w:ilvl="1" w:tplc="8CAAF06E" w:tentative="1">
      <w:start w:val="1"/>
      <w:numFmt w:val="bullet"/>
      <w:lvlText w:val="•"/>
      <w:lvlJc w:val="left"/>
      <w:pPr>
        <w:tabs>
          <w:tab w:val="num" w:pos="1440"/>
        </w:tabs>
        <w:ind w:left="1440" w:hanging="360"/>
      </w:pPr>
      <w:rPr>
        <w:rFonts w:ascii="Tahoma" w:hAnsi="Tahoma" w:hint="default"/>
      </w:rPr>
    </w:lvl>
    <w:lvl w:ilvl="2" w:tplc="59E0470C" w:tentative="1">
      <w:start w:val="1"/>
      <w:numFmt w:val="bullet"/>
      <w:lvlText w:val="•"/>
      <w:lvlJc w:val="left"/>
      <w:pPr>
        <w:tabs>
          <w:tab w:val="num" w:pos="2160"/>
        </w:tabs>
        <w:ind w:left="2160" w:hanging="360"/>
      </w:pPr>
      <w:rPr>
        <w:rFonts w:ascii="Tahoma" w:hAnsi="Tahoma" w:hint="default"/>
      </w:rPr>
    </w:lvl>
    <w:lvl w:ilvl="3" w:tplc="E3CEE50C" w:tentative="1">
      <w:start w:val="1"/>
      <w:numFmt w:val="bullet"/>
      <w:lvlText w:val="•"/>
      <w:lvlJc w:val="left"/>
      <w:pPr>
        <w:tabs>
          <w:tab w:val="num" w:pos="2880"/>
        </w:tabs>
        <w:ind w:left="2880" w:hanging="360"/>
      </w:pPr>
      <w:rPr>
        <w:rFonts w:ascii="Tahoma" w:hAnsi="Tahoma" w:hint="default"/>
      </w:rPr>
    </w:lvl>
    <w:lvl w:ilvl="4" w:tplc="C4300750" w:tentative="1">
      <w:start w:val="1"/>
      <w:numFmt w:val="bullet"/>
      <w:lvlText w:val="•"/>
      <w:lvlJc w:val="left"/>
      <w:pPr>
        <w:tabs>
          <w:tab w:val="num" w:pos="3600"/>
        </w:tabs>
        <w:ind w:left="3600" w:hanging="360"/>
      </w:pPr>
      <w:rPr>
        <w:rFonts w:ascii="Tahoma" w:hAnsi="Tahoma" w:hint="default"/>
      </w:rPr>
    </w:lvl>
    <w:lvl w:ilvl="5" w:tplc="DAF6C0F2" w:tentative="1">
      <w:start w:val="1"/>
      <w:numFmt w:val="bullet"/>
      <w:lvlText w:val="•"/>
      <w:lvlJc w:val="left"/>
      <w:pPr>
        <w:tabs>
          <w:tab w:val="num" w:pos="4320"/>
        </w:tabs>
        <w:ind w:left="4320" w:hanging="360"/>
      </w:pPr>
      <w:rPr>
        <w:rFonts w:ascii="Tahoma" w:hAnsi="Tahoma" w:hint="default"/>
      </w:rPr>
    </w:lvl>
    <w:lvl w:ilvl="6" w:tplc="956A6F64" w:tentative="1">
      <w:start w:val="1"/>
      <w:numFmt w:val="bullet"/>
      <w:lvlText w:val="•"/>
      <w:lvlJc w:val="left"/>
      <w:pPr>
        <w:tabs>
          <w:tab w:val="num" w:pos="5040"/>
        </w:tabs>
        <w:ind w:left="5040" w:hanging="360"/>
      </w:pPr>
      <w:rPr>
        <w:rFonts w:ascii="Tahoma" w:hAnsi="Tahoma" w:hint="default"/>
      </w:rPr>
    </w:lvl>
    <w:lvl w:ilvl="7" w:tplc="D0E47A22" w:tentative="1">
      <w:start w:val="1"/>
      <w:numFmt w:val="bullet"/>
      <w:lvlText w:val="•"/>
      <w:lvlJc w:val="left"/>
      <w:pPr>
        <w:tabs>
          <w:tab w:val="num" w:pos="5760"/>
        </w:tabs>
        <w:ind w:left="5760" w:hanging="360"/>
      </w:pPr>
      <w:rPr>
        <w:rFonts w:ascii="Tahoma" w:hAnsi="Tahoma" w:hint="default"/>
      </w:rPr>
    </w:lvl>
    <w:lvl w:ilvl="8" w:tplc="E48A2D56" w:tentative="1">
      <w:start w:val="1"/>
      <w:numFmt w:val="bullet"/>
      <w:lvlText w:val="•"/>
      <w:lvlJc w:val="left"/>
      <w:pPr>
        <w:tabs>
          <w:tab w:val="num" w:pos="6480"/>
        </w:tabs>
        <w:ind w:left="6480" w:hanging="360"/>
      </w:pPr>
      <w:rPr>
        <w:rFonts w:ascii="Tahoma" w:hAnsi="Tahoma" w:hint="default"/>
      </w:rPr>
    </w:lvl>
  </w:abstractNum>
  <w:abstractNum w:abstractNumId="11" w15:restartNumberingAfterBreak="0">
    <w:nsid w:val="40D026BA"/>
    <w:multiLevelType w:val="hybridMultilevel"/>
    <w:tmpl w:val="C54680BE"/>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2" w15:restartNumberingAfterBreak="0">
    <w:nsid w:val="41505A23"/>
    <w:multiLevelType w:val="hybridMultilevel"/>
    <w:tmpl w:val="FB06C9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4C255F"/>
    <w:multiLevelType w:val="hybridMultilevel"/>
    <w:tmpl w:val="1E68D4AE"/>
    <w:lvl w:ilvl="0" w:tplc="3BD488F6">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4" w15:restartNumberingAfterBreak="0">
    <w:nsid w:val="4B276484"/>
    <w:multiLevelType w:val="hybridMultilevel"/>
    <w:tmpl w:val="90C07DBC"/>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5" w15:restartNumberingAfterBreak="0">
    <w:nsid w:val="4F6114FD"/>
    <w:multiLevelType w:val="hybridMultilevel"/>
    <w:tmpl w:val="BE400E64"/>
    <w:lvl w:ilvl="0" w:tplc="8A94C190">
      <w:start w:val="1"/>
      <w:numFmt w:val="bullet"/>
      <w:lvlText w:val=""/>
      <w:lvlJc w:val="left"/>
      <w:pPr>
        <w:tabs>
          <w:tab w:val="num" w:pos="720"/>
        </w:tabs>
        <w:ind w:left="720" w:hanging="360"/>
      </w:pPr>
      <w:rPr>
        <w:rFonts w:ascii="Marlett" w:hAnsi="Marlett" w:hint="default"/>
      </w:rPr>
    </w:lvl>
    <w:lvl w:ilvl="1" w:tplc="2BE425B0">
      <w:start w:val="2396"/>
      <w:numFmt w:val="bullet"/>
      <w:lvlText w:val="–"/>
      <w:lvlJc w:val="left"/>
      <w:pPr>
        <w:tabs>
          <w:tab w:val="num" w:pos="1440"/>
        </w:tabs>
        <w:ind w:left="1440" w:hanging="360"/>
      </w:pPr>
      <w:rPr>
        <w:rFonts w:ascii="Times New Roman" w:hAnsi="Times New Roman" w:hint="default"/>
      </w:rPr>
    </w:lvl>
    <w:lvl w:ilvl="2" w:tplc="439AEEEA" w:tentative="1">
      <w:start w:val="1"/>
      <w:numFmt w:val="bullet"/>
      <w:lvlText w:val=""/>
      <w:lvlJc w:val="left"/>
      <w:pPr>
        <w:tabs>
          <w:tab w:val="num" w:pos="2160"/>
        </w:tabs>
        <w:ind w:left="2160" w:hanging="360"/>
      </w:pPr>
      <w:rPr>
        <w:rFonts w:ascii="Marlett" w:hAnsi="Marlett" w:hint="default"/>
      </w:rPr>
    </w:lvl>
    <w:lvl w:ilvl="3" w:tplc="0F3AA870" w:tentative="1">
      <w:start w:val="1"/>
      <w:numFmt w:val="bullet"/>
      <w:lvlText w:val=""/>
      <w:lvlJc w:val="left"/>
      <w:pPr>
        <w:tabs>
          <w:tab w:val="num" w:pos="2880"/>
        </w:tabs>
        <w:ind w:left="2880" w:hanging="360"/>
      </w:pPr>
      <w:rPr>
        <w:rFonts w:ascii="Marlett" w:hAnsi="Marlett" w:hint="default"/>
      </w:rPr>
    </w:lvl>
    <w:lvl w:ilvl="4" w:tplc="436C1A86" w:tentative="1">
      <w:start w:val="1"/>
      <w:numFmt w:val="bullet"/>
      <w:lvlText w:val=""/>
      <w:lvlJc w:val="left"/>
      <w:pPr>
        <w:tabs>
          <w:tab w:val="num" w:pos="3600"/>
        </w:tabs>
        <w:ind w:left="3600" w:hanging="360"/>
      </w:pPr>
      <w:rPr>
        <w:rFonts w:ascii="Marlett" w:hAnsi="Marlett" w:hint="default"/>
      </w:rPr>
    </w:lvl>
    <w:lvl w:ilvl="5" w:tplc="F020AD1A" w:tentative="1">
      <w:start w:val="1"/>
      <w:numFmt w:val="bullet"/>
      <w:lvlText w:val=""/>
      <w:lvlJc w:val="left"/>
      <w:pPr>
        <w:tabs>
          <w:tab w:val="num" w:pos="4320"/>
        </w:tabs>
        <w:ind w:left="4320" w:hanging="360"/>
      </w:pPr>
      <w:rPr>
        <w:rFonts w:ascii="Marlett" w:hAnsi="Marlett" w:hint="default"/>
      </w:rPr>
    </w:lvl>
    <w:lvl w:ilvl="6" w:tplc="3F0E5A00" w:tentative="1">
      <w:start w:val="1"/>
      <w:numFmt w:val="bullet"/>
      <w:lvlText w:val=""/>
      <w:lvlJc w:val="left"/>
      <w:pPr>
        <w:tabs>
          <w:tab w:val="num" w:pos="5040"/>
        </w:tabs>
        <w:ind w:left="5040" w:hanging="360"/>
      </w:pPr>
      <w:rPr>
        <w:rFonts w:ascii="Marlett" w:hAnsi="Marlett" w:hint="default"/>
      </w:rPr>
    </w:lvl>
    <w:lvl w:ilvl="7" w:tplc="2D22F524" w:tentative="1">
      <w:start w:val="1"/>
      <w:numFmt w:val="bullet"/>
      <w:lvlText w:val=""/>
      <w:lvlJc w:val="left"/>
      <w:pPr>
        <w:tabs>
          <w:tab w:val="num" w:pos="5760"/>
        </w:tabs>
        <w:ind w:left="5760" w:hanging="360"/>
      </w:pPr>
      <w:rPr>
        <w:rFonts w:ascii="Marlett" w:hAnsi="Marlett" w:hint="default"/>
      </w:rPr>
    </w:lvl>
    <w:lvl w:ilvl="8" w:tplc="202CA568" w:tentative="1">
      <w:start w:val="1"/>
      <w:numFmt w:val="bullet"/>
      <w:lvlText w:val=""/>
      <w:lvlJc w:val="left"/>
      <w:pPr>
        <w:tabs>
          <w:tab w:val="num" w:pos="6480"/>
        </w:tabs>
        <w:ind w:left="6480" w:hanging="360"/>
      </w:pPr>
      <w:rPr>
        <w:rFonts w:ascii="Marlett" w:hAnsi="Marlett" w:hint="default"/>
      </w:rPr>
    </w:lvl>
  </w:abstractNum>
  <w:abstractNum w:abstractNumId="16" w15:restartNumberingAfterBreak="0">
    <w:nsid w:val="4FE7214F"/>
    <w:multiLevelType w:val="hybridMultilevel"/>
    <w:tmpl w:val="E5B4DCA2"/>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AAE0FFE"/>
    <w:multiLevelType w:val="hybridMultilevel"/>
    <w:tmpl w:val="977632B8"/>
    <w:lvl w:ilvl="0" w:tplc="747AE1B8">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26F1824"/>
    <w:multiLevelType w:val="hybridMultilevel"/>
    <w:tmpl w:val="C8D66BF4"/>
    <w:lvl w:ilvl="0" w:tplc="1F102126">
      <w:start w:val="1"/>
      <w:numFmt w:val="bullet"/>
      <w:lvlText w:val=""/>
      <w:lvlJc w:val="left"/>
      <w:pPr>
        <w:tabs>
          <w:tab w:val="num" w:pos="936"/>
        </w:tabs>
        <w:ind w:left="936" w:hanging="360"/>
      </w:pPr>
      <w:rPr>
        <w:rFonts w:ascii="Symbol" w:hAnsi="Symbol" w:hint="default"/>
        <w:b w:val="0"/>
        <w:i w:val="0"/>
        <w:color w:val="auto"/>
        <w:sz w:val="24"/>
        <w:szCs w:val="24"/>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20"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1"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22" w15:restartNumberingAfterBreak="0">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8"/>
  </w:num>
  <w:num w:numId="2">
    <w:abstractNumId w:val="6"/>
  </w:num>
  <w:num w:numId="3">
    <w:abstractNumId w:val="14"/>
  </w:num>
  <w:num w:numId="4">
    <w:abstractNumId w:val="11"/>
  </w:num>
  <w:num w:numId="5">
    <w:abstractNumId w:val="12"/>
  </w:num>
  <w:num w:numId="6">
    <w:abstractNumId w:val="13"/>
  </w:num>
  <w:num w:numId="7">
    <w:abstractNumId w:val="20"/>
  </w:num>
  <w:num w:numId="8">
    <w:abstractNumId w:val="4"/>
  </w:num>
  <w:num w:numId="9">
    <w:abstractNumId w:val="5"/>
  </w:num>
  <w:num w:numId="10">
    <w:abstractNumId w:val="19"/>
  </w:num>
  <w:num w:numId="11">
    <w:abstractNumId w:val="1"/>
  </w:num>
  <w:num w:numId="12">
    <w:abstractNumId w:val="2"/>
  </w:num>
  <w:num w:numId="13">
    <w:abstractNumId w:val="17"/>
  </w:num>
  <w:num w:numId="14">
    <w:abstractNumId w:val="7"/>
  </w:num>
  <w:num w:numId="15">
    <w:abstractNumId w:val="9"/>
  </w:num>
  <w:num w:numId="16">
    <w:abstractNumId w:val="16"/>
  </w:num>
  <w:num w:numId="17">
    <w:abstractNumId w:val="18"/>
  </w:num>
  <w:num w:numId="18">
    <w:abstractNumId w:val="23"/>
  </w:num>
  <w:num w:numId="19">
    <w:abstractNumId w:val="15"/>
  </w:num>
  <w:num w:numId="20">
    <w:abstractNumId w:val="10"/>
  </w:num>
  <w:num w:numId="21">
    <w:abstractNumId w:val="22"/>
  </w:num>
  <w:num w:numId="22">
    <w:abstractNumId w:val="0"/>
    <w:lvlOverride w:ilvl="0">
      <w:lvl w:ilvl="0">
        <w:numFmt w:val="bullet"/>
        <w:lvlText w:val="•"/>
        <w:legacy w:legacy="1" w:legacySpace="0" w:legacyIndent="0"/>
        <w:lvlJc w:val="left"/>
        <w:rPr>
          <w:rFonts w:ascii="Times New Roman" w:hAnsi="Times New Roman" w:hint="default"/>
          <w:sz w:val="30"/>
        </w:rPr>
      </w:lvl>
    </w:lvlOverride>
  </w:num>
  <w:num w:numId="23">
    <w:abstractNumId w:val="0"/>
    <w:lvlOverride w:ilvl="0">
      <w:lvl w:ilvl="0">
        <w:numFmt w:val="bullet"/>
        <w:lvlText w:val="•"/>
        <w:legacy w:legacy="1" w:legacySpace="0" w:legacyIndent="0"/>
        <w:lvlJc w:val="left"/>
        <w:rPr>
          <w:rFonts w:ascii="Times New Roman" w:hAnsi="Times New Roman" w:hint="default"/>
          <w:sz w:val="22"/>
        </w:rPr>
      </w:lvl>
    </w:lvlOverride>
  </w:num>
  <w:num w:numId="24">
    <w:abstractNumId w:val="21"/>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gutterAtTop/>
  <w:activeWritingStyle w:appName="MSWord" w:lang="en-US" w:vendorID="64" w:dllVersion="131078" w:nlCheck="1" w:checkStyle="1"/>
  <w:activeWritingStyle w:appName="MSWord" w:lang="en-US" w:vendorID="64" w:dllVersion="131077" w:nlCheck="1" w:checkStyle="1"/>
  <w:activeWritingStyle w:appName="MSWord" w:lang="en-GB" w:vendorID="64" w:dllVersion="131078" w:nlCheck="1" w:checkStyle="1"/>
  <w:activeWritingStyle w:appName="MSWord" w:lang="fr-FR" w:vendorID="64" w:dllVersion="131078"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DE4"/>
    <w:rsid w:val="00011D7D"/>
    <w:rsid w:val="00042C53"/>
    <w:rsid w:val="00050C97"/>
    <w:rsid w:val="00067903"/>
    <w:rsid w:val="000A46C9"/>
    <w:rsid w:val="000D71B6"/>
    <w:rsid w:val="000F48FB"/>
    <w:rsid w:val="0016008E"/>
    <w:rsid w:val="001744DF"/>
    <w:rsid w:val="001778D0"/>
    <w:rsid w:val="00183AA3"/>
    <w:rsid w:val="001931F8"/>
    <w:rsid w:val="001C326A"/>
    <w:rsid w:val="001D3F3E"/>
    <w:rsid w:val="001D5B7E"/>
    <w:rsid w:val="0020743C"/>
    <w:rsid w:val="0021219C"/>
    <w:rsid w:val="00216AB9"/>
    <w:rsid w:val="002264CD"/>
    <w:rsid w:val="002518FD"/>
    <w:rsid w:val="00274B52"/>
    <w:rsid w:val="00280471"/>
    <w:rsid w:val="00292477"/>
    <w:rsid w:val="002E6B06"/>
    <w:rsid w:val="00302E5E"/>
    <w:rsid w:val="003472F6"/>
    <w:rsid w:val="00373FEC"/>
    <w:rsid w:val="003D11C4"/>
    <w:rsid w:val="003D1331"/>
    <w:rsid w:val="003D24E4"/>
    <w:rsid w:val="00426227"/>
    <w:rsid w:val="00525826"/>
    <w:rsid w:val="00536703"/>
    <w:rsid w:val="005623AA"/>
    <w:rsid w:val="005732E9"/>
    <w:rsid w:val="005A2F1F"/>
    <w:rsid w:val="005D72B9"/>
    <w:rsid w:val="005F50D3"/>
    <w:rsid w:val="0060041D"/>
    <w:rsid w:val="00604A6A"/>
    <w:rsid w:val="00655E8E"/>
    <w:rsid w:val="006629FF"/>
    <w:rsid w:val="00670EC3"/>
    <w:rsid w:val="00673B3F"/>
    <w:rsid w:val="006740DC"/>
    <w:rsid w:val="006E4FE9"/>
    <w:rsid w:val="007015D1"/>
    <w:rsid w:val="00704A08"/>
    <w:rsid w:val="00753980"/>
    <w:rsid w:val="00756495"/>
    <w:rsid w:val="007B4354"/>
    <w:rsid w:val="007C7E88"/>
    <w:rsid w:val="007F199A"/>
    <w:rsid w:val="00817936"/>
    <w:rsid w:val="00826BCE"/>
    <w:rsid w:val="00827F5D"/>
    <w:rsid w:val="00843A0C"/>
    <w:rsid w:val="00880734"/>
    <w:rsid w:val="00880F0C"/>
    <w:rsid w:val="00886DE4"/>
    <w:rsid w:val="00894034"/>
    <w:rsid w:val="008B1588"/>
    <w:rsid w:val="008E7BCF"/>
    <w:rsid w:val="008F0BEB"/>
    <w:rsid w:val="00933B5B"/>
    <w:rsid w:val="00972F22"/>
    <w:rsid w:val="009910C7"/>
    <w:rsid w:val="009C3B62"/>
    <w:rsid w:val="00A125AA"/>
    <w:rsid w:val="00A14B70"/>
    <w:rsid w:val="00A562BB"/>
    <w:rsid w:val="00AE6695"/>
    <w:rsid w:val="00B30318"/>
    <w:rsid w:val="00B345CB"/>
    <w:rsid w:val="00B53FB2"/>
    <w:rsid w:val="00B65B09"/>
    <w:rsid w:val="00BA7CE1"/>
    <w:rsid w:val="00BB21FE"/>
    <w:rsid w:val="00BC1005"/>
    <w:rsid w:val="00BD5AC3"/>
    <w:rsid w:val="00C165BB"/>
    <w:rsid w:val="00C37680"/>
    <w:rsid w:val="00C47EAB"/>
    <w:rsid w:val="00C65F28"/>
    <w:rsid w:val="00C66579"/>
    <w:rsid w:val="00C67D8A"/>
    <w:rsid w:val="00C7738D"/>
    <w:rsid w:val="00CC56A6"/>
    <w:rsid w:val="00CC6B79"/>
    <w:rsid w:val="00CD333A"/>
    <w:rsid w:val="00CD4F0D"/>
    <w:rsid w:val="00CD70A4"/>
    <w:rsid w:val="00CE7B9E"/>
    <w:rsid w:val="00D43DC6"/>
    <w:rsid w:val="00D750AA"/>
    <w:rsid w:val="00DB7E6F"/>
    <w:rsid w:val="00E20E65"/>
    <w:rsid w:val="00E66069"/>
    <w:rsid w:val="00E950A6"/>
    <w:rsid w:val="00EB18E5"/>
    <w:rsid w:val="00EC0B17"/>
    <w:rsid w:val="00F37C24"/>
    <w:rsid w:val="00F407C0"/>
    <w:rsid w:val="00F547EF"/>
    <w:rsid w:val="00F76B13"/>
    <w:rsid w:val="00FF2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BD2758D-CF02-4A3F-BBE5-9239F1727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autoRedefine/>
    <w:qFormat/>
    <w:pPr>
      <w:keepNext/>
      <w:numPr>
        <w:numId w:val="1"/>
      </w:numPr>
      <w:spacing w:before="180" w:after="120"/>
      <w:jc w:val="left"/>
      <w:outlineLvl w:val="0"/>
    </w:pPr>
    <w:rPr>
      <w:rFonts w:eastAsia="Arial Unicode MS"/>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semiHidden/>
    <w:pPr>
      <w:tabs>
        <w:tab w:val="left" w:pos="288"/>
        <w:tab w:val="left" w:pos="720"/>
        <w:tab w:val="right" w:leader="dot" w:pos="9350"/>
      </w:tabs>
      <w:spacing w:before="180"/>
      <w:ind w:left="0"/>
    </w:pPr>
    <w:rPr>
      <w:b/>
      <w:bCs/>
      <w:caps/>
      <w:noProof/>
      <w:szCs w:val="28"/>
    </w:rPr>
  </w:style>
  <w:style w:type="paragraph" w:styleId="TOC2">
    <w:name w:val="toc 2"/>
    <w:basedOn w:val="Normal"/>
    <w:next w:val="Normal"/>
    <w:semiHidden/>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ascii="Arial" w:eastAsia="Times New Roman" w:hAnsi="Arial"/>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leader="none" w:pos="340"/>
        <w:tab w:val="num" w:leader="none"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table" w:styleId="TableGrid">
    <w:name w:val="Table Grid"/>
    <w:basedOn w:val="TableNormal"/>
    <w:rsid w:val="00CD4F0D"/>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1297</Words>
  <Characters>7394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Communications Management Plan Template</vt:lpstr>
    </vt:vector>
  </TitlesOfParts>
  <Manager>National Center for Public Health Informatics</Manager>
  <Company>The Centers for Disease Control and Prevention</Company>
  <LinksUpToDate>false</LinksUpToDate>
  <CharactersWithSpaces>8674</CharactersWithSpaces>
  <SharedDoc>false</SharedDoc>
  <HLinks>
    <vt:vector size="60" baseType="variant">
      <vt:variant>
        <vt:i4>1310772</vt:i4>
      </vt:variant>
      <vt:variant>
        <vt:i4>65</vt:i4>
      </vt:variant>
      <vt:variant>
        <vt:i4>0</vt:i4>
      </vt:variant>
      <vt:variant>
        <vt:i4>5</vt:i4>
      </vt:variant>
      <vt:variant>
        <vt:lpwstr/>
      </vt:variant>
      <vt:variant>
        <vt:lpwstr>_Toc142713634</vt:lpwstr>
      </vt:variant>
      <vt:variant>
        <vt:i4>1310772</vt:i4>
      </vt:variant>
      <vt:variant>
        <vt:i4>59</vt:i4>
      </vt:variant>
      <vt:variant>
        <vt:i4>0</vt:i4>
      </vt:variant>
      <vt:variant>
        <vt:i4>5</vt:i4>
      </vt:variant>
      <vt:variant>
        <vt:lpwstr/>
      </vt:variant>
      <vt:variant>
        <vt:lpwstr>_Toc142713633</vt:lpwstr>
      </vt:variant>
      <vt:variant>
        <vt:i4>1310772</vt:i4>
      </vt:variant>
      <vt:variant>
        <vt:i4>53</vt:i4>
      </vt:variant>
      <vt:variant>
        <vt:i4>0</vt:i4>
      </vt:variant>
      <vt:variant>
        <vt:i4>5</vt:i4>
      </vt:variant>
      <vt:variant>
        <vt:lpwstr/>
      </vt:variant>
      <vt:variant>
        <vt:lpwstr>_Toc142713632</vt:lpwstr>
      </vt:variant>
      <vt:variant>
        <vt:i4>1310772</vt:i4>
      </vt:variant>
      <vt:variant>
        <vt:i4>47</vt:i4>
      </vt:variant>
      <vt:variant>
        <vt:i4>0</vt:i4>
      </vt:variant>
      <vt:variant>
        <vt:i4>5</vt:i4>
      </vt:variant>
      <vt:variant>
        <vt:lpwstr/>
      </vt:variant>
      <vt:variant>
        <vt:lpwstr>_Toc142713631</vt:lpwstr>
      </vt:variant>
      <vt:variant>
        <vt:i4>1310772</vt:i4>
      </vt:variant>
      <vt:variant>
        <vt:i4>41</vt:i4>
      </vt:variant>
      <vt:variant>
        <vt:i4>0</vt:i4>
      </vt:variant>
      <vt:variant>
        <vt:i4>5</vt:i4>
      </vt:variant>
      <vt:variant>
        <vt:lpwstr/>
      </vt:variant>
      <vt:variant>
        <vt:lpwstr>_Toc142713630</vt:lpwstr>
      </vt:variant>
      <vt:variant>
        <vt:i4>1376308</vt:i4>
      </vt:variant>
      <vt:variant>
        <vt:i4>35</vt:i4>
      </vt:variant>
      <vt:variant>
        <vt:i4>0</vt:i4>
      </vt:variant>
      <vt:variant>
        <vt:i4>5</vt:i4>
      </vt:variant>
      <vt:variant>
        <vt:lpwstr/>
      </vt:variant>
      <vt:variant>
        <vt:lpwstr>_Toc142713629</vt:lpwstr>
      </vt:variant>
      <vt:variant>
        <vt:i4>1376308</vt:i4>
      </vt:variant>
      <vt:variant>
        <vt:i4>29</vt:i4>
      </vt:variant>
      <vt:variant>
        <vt:i4>0</vt:i4>
      </vt:variant>
      <vt:variant>
        <vt:i4>5</vt:i4>
      </vt:variant>
      <vt:variant>
        <vt:lpwstr/>
      </vt:variant>
      <vt:variant>
        <vt:lpwstr>_Toc142713628</vt:lpwstr>
      </vt:variant>
      <vt:variant>
        <vt:i4>1376308</vt:i4>
      </vt:variant>
      <vt:variant>
        <vt:i4>23</vt:i4>
      </vt:variant>
      <vt:variant>
        <vt:i4>0</vt:i4>
      </vt:variant>
      <vt:variant>
        <vt:i4>5</vt:i4>
      </vt:variant>
      <vt:variant>
        <vt:lpwstr/>
      </vt:variant>
      <vt:variant>
        <vt:lpwstr>_Toc142713627</vt:lpwstr>
      </vt:variant>
      <vt:variant>
        <vt:i4>1376308</vt:i4>
      </vt:variant>
      <vt:variant>
        <vt:i4>17</vt:i4>
      </vt:variant>
      <vt:variant>
        <vt:i4>0</vt:i4>
      </vt:variant>
      <vt:variant>
        <vt:i4>5</vt:i4>
      </vt:variant>
      <vt:variant>
        <vt:lpwstr/>
      </vt:variant>
      <vt:variant>
        <vt:lpwstr>_Toc142713626</vt:lpwstr>
      </vt:variant>
      <vt:variant>
        <vt:i4>1376308</vt:i4>
      </vt:variant>
      <vt:variant>
        <vt:i4>11</vt:i4>
      </vt:variant>
      <vt:variant>
        <vt:i4>0</vt:i4>
      </vt:variant>
      <vt:variant>
        <vt:i4>5</vt:i4>
      </vt:variant>
      <vt:variant>
        <vt:lpwstr/>
      </vt:variant>
      <vt:variant>
        <vt:lpwstr>_Toc142713625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Communications Management Plan Template</dc:title>
  <dc:subject>&lt;Project Name&gt;</dc:subject>
  <dc:creator>Daniel Vitek MBA, PMP - Consultant to CDC NCPHI</dc:creator>
  <cp:keywords>CDC Unified Process, CDC UP, CDCUP</cp:keywords>
  <dc:description>CDC, CDC UP, and Author policies located at http://www.cdc.gov/cdcup/</dc:description>
  <cp:lastModifiedBy>A Kramer</cp:lastModifiedBy>
  <cp:revision>2</cp:revision>
  <cp:lastPrinted>2006-07-11T21:25:00Z</cp:lastPrinted>
  <dcterms:created xsi:type="dcterms:W3CDTF">2016-11-12T01:11:00Z</dcterms:created>
  <dcterms:modified xsi:type="dcterms:W3CDTF">2016-11-12T01:11:00Z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