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1433F1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</w:t>
      </w:r>
      <w:r w:rsidR="001433F1" w:rsidRPr="001433F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линейных уравнений </w:t>
      </w:r>
    </w:p>
    <w:p w:rsid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студент группы 953501</w:t>
      </w:r>
    </w:p>
    <w:p w:rsidR="006343D0" w:rsidRPr="0095295A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95295A">
        <w:rPr>
          <w:rFonts w:ascii="Times New Roman" w:eastAsia="Times New Roman" w:hAnsi="Times New Roman" w:cs="Times New Roman"/>
          <w:sz w:val="28"/>
          <w:szCs w:val="28"/>
        </w:rPr>
        <w:t>Войтешонок В.С.</w:t>
      </w:r>
      <w:bookmarkStart w:id="1" w:name="_GoBack"/>
      <w:bookmarkEnd w:id="1"/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:rsidR="006E2272" w:rsidRPr="00700FE2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700FE2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700FE2" w:rsidRPr="00700FE2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00FE2">
            <w:fldChar w:fldCharType="begin"/>
          </w:r>
          <w:r w:rsidRPr="00700FE2">
            <w:rPr>
              <w:lang w:val="en-US"/>
            </w:rPr>
            <w:instrText xml:space="preserve"> TOC \o "1-3" \h \z \u </w:instrText>
          </w:r>
          <w:r w:rsidRPr="00700FE2">
            <w:fldChar w:fldCharType="separate"/>
          </w:r>
          <w:hyperlink w:anchor="_Toc66781444" w:history="1">
            <w:r w:rsidR="00700FE2" w:rsidRPr="00700FE2">
              <w:rPr>
                <w:rStyle w:val="a3"/>
                <w:noProof/>
              </w:rPr>
              <w:t>1.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Цель работы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_Toc66781444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:rsidR="00700FE2" w:rsidRPr="00700FE2" w:rsidRDefault="00927DEE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5" w:history="1">
            <w:r w:rsidR="00700FE2" w:rsidRPr="00700FE2">
              <w:rPr>
                <w:rStyle w:val="a3"/>
                <w:noProof/>
              </w:rPr>
              <w:t>2.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Теоретический сведения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_Toc66781445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:rsidR="00700FE2" w:rsidRPr="00700FE2" w:rsidRDefault="00927DEE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6" w:history="1">
            <w:r w:rsidR="00700FE2" w:rsidRPr="00700FE2">
              <w:rPr>
                <w:rStyle w:val="a3"/>
                <w:noProof/>
              </w:rPr>
              <w:t>3.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Программная реализация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_Toc66781446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9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:rsidR="00700FE2" w:rsidRPr="00700FE2" w:rsidRDefault="00927DEE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7" w:history="1">
            <w:r w:rsidR="00700FE2" w:rsidRPr="00700FE2">
              <w:rPr>
                <w:rStyle w:val="a3"/>
                <w:noProof/>
              </w:rPr>
              <w:t>4.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Выводы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_Toc66781447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12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:rsidR="006E2272" w:rsidRPr="004936B7" w:rsidRDefault="006E2272" w:rsidP="006E2272">
          <w:pPr>
            <w:rPr>
              <w:lang w:val="en-US"/>
            </w:rPr>
          </w:pPr>
          <w:r w:rsidRPr="00700FE2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2" w:name="_Toc66781444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2"/>
    </w:p>
    <w:p w:rsidR="00F01F72" w:rsidRPr="00F702CC" w:rsidRDefault="001931CF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 xml:space="preserve">Изучить методы численного решения нелинейных уравнений </w:t>
      </w:r>
      <w:r w:rsidR="008A2631" w:rsidRPr="002A71AF">
        <w:rPr>
          <w:sz w:val="28"/>
        </w:rPr>
        <w:t>(</w:t>
      </w:r>
      <w:r w:rsidRPr="002A71AF">
        <w:rPr>
          <w:sz w:val="28"/>
        </w:rPr>
        <w:t xml:space="preserve">метод </w:t>
      </w:r>
      <w:r w:rsidR="00F01F72" w:rsidRPr="002A71AF">
        <w:rPr>
          <w:sz w:val="28"/>
        </w:rPr>
        <w:t>прос</w:t>
      </w:r>
      <w:r w:rsidR="00F01F72">
        <w:rPr>
          <w:sz w:val="28"/>
        </w:rPr>
        <w:t>той итерации,</w:t>
      </w:r>
      <w:r w:rsidR="00F01F72" w:rsidRPr="002A71AF">
        <w:rPr>
          <w:sz w:val="28"/>
        </w:rPr>
        <w:t xml:space="preserve"> </w:t>
      </w:r>
      <w:r w:rsidR="00F01F72">
        <w:rPr>
          <w:sz w:val="28"/>
        </w:rPr>
        <w:t xml:space="preserve">метод </w:t>
      </w:r>
      <w:r w:rsidRPr="002A71AF">
        <w:rPr>
          <w:sz w:val="28"/>
        </w:rPr>
        <w:t xml:space="preserve">хорд, </w:t>
      </w:r>
      <w:r w:rsidR="008A2631" w:rsidRPr="002A71AF">
        <w:rPr>
          <w:sz w:val="28"/>
        </w:rPr>
        <w:t>метод</w:t>
      </w:r>
      <w:r w:rsidRPr="002A71AF">
        <w:rPr>
          <w:sz w:val="28"/>
        </w:rPr>
        <w:t xml:space="preserve"> Ньютона</w:t>
      </w:r>
      <w:r w:rsidR="008A2631" w:rsidRPr="002A71AF">
        <w:rPr>
          <w:sz w:val="28"/>
        </w:rPr>
        <w:t>)</w:t>
      </w:r>
    </w:p>
    <w:p w:rsidR="00F702CC" w:rsidRPr="00F702CC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Исследовать скорость сходимости итерационных процедур</w:t>
      </w:r>
    </w:p>
    <w:p w:rsidR="00F702CC" w:rsidRPr="00457A7B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Изучить метод Эйткена ускорения сходимости</w:t>
      </w:r>
    </w:p>
    <w:p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Составить программу </w:t>
      </w:r>
      <w:r w:rsidR="00947ADC"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 w:rsidR="00947ADC">
        <w:rPr>
          <w:sz w:val="28"/>
          <w:szCs w:val="28"/>
        </w:rPr>
        <w:t xml:space="preserve">методами </w:t>
      </w:r>
      <w:r w:rsidR="00947ADC" w:rsidRPr="002A71AF">
        <w:rPr>
          <w:sz w:val="28"/>
        </w:rPr>
        <w:t>бисекции, хорд, Ньютона</w:t>
      </w:r>
    </w:p>
    <w:p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:rsidR="00D75F1A" w:rsidRPr="002A71AF" w:rsidRDefault="00D75F1A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:rsidR="001931CF" w:rsidRPr="002A71AF" w:rsidRDefault="001931CF" w:rsidP="001931CF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 w:rsidR="00F01F72">
        <w:rPr>
          <w:sz w:val="28"/>
        </w:rPr>
        <w:t>сти вычисления разными методами</w:t>
      </w:r>
    </w:p>
    <w:p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3" w:name="_Toc66781445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3"/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Численное решение нелинейного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)=0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6310CA">
        <w:rPr>
          <w:rStyle w:val="Bodytext2Italic1"/>
          <w:sz w:val="28"/>
          <w:szCs w:val="28"/>
          <w:lang w:val="ru-RU"/>
        </w:rPr>
        <w:t>во-первых,</w:t>
      </w:r>
      <w:r w:rsidRPr="006310CA">
        <w:rPr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6310CA">
        <w:rPr>
          <w:rStyle w:val="Bodytext2Italic1"/>
          <w:sz w:val="28"/>
          <w:szCs w:val="28"/>
          <w:lang w:val="ru-RU"/>
        </w:rPr>
        <w:t>во-вторых,</w:t>
      </w:r>
      <w:r w:rsidRPr="006310CA">
        <w:rPr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6310CA">
        <w:rPr>
          <w:rStyle w:val="Bodytext2Italic1"/>
          <w:sz w:val="28"/>
          <w:szCs w:val="28"/>
          <w:lang w:val="ru-RU"/>
        </w:rPr>
        <w:t>в- третьих,</w:t>
      </w:r>
      <w:r w:rsidRPr="006310CA">
        <w:rPr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6310CA">
        <w:rPr>
          <w:rStyle w:val="Bodytext2BoldItalic"/>
        </w:rPr>
        <w:t>отделением корней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6310CA">
        <w:rPr>
          <w:rStyle w:val="Bodytext2Italic1"/>
          <w:sz w:val="28"/>
          <w:szCs w:val="28"/>
          <w:lang w:val="ru-RU"/>
        </w:rPr>
        <w:t>табличный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графический.</w:t>
      </w:r>
      <w:r w:rsidRPr="006310CA">
        <w:rPr>
          <w:sz w:val="28"/>
          <w:szCs w:val="28"/>
        </w:rPr>
        <w:t xml:space="preserve"> Первый прием состоит в вычислении таблицы значений функции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заданных точках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t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и использовании следующих теорем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left="36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математического анализа:</w:t>
      </w:r>
    </w:p>
    <w:p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  <w:lang w:eastAsia="en-US" w:bidi="en-US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[а,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]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)&lt;0, </w:t>
      </w:r>
      <w:r w:rsidRPr="006310CA">
        <w:rPr>
          <w:i/>
          <w:sz w:val="28"/>
          <w:szCs w:val="28"/>
        </w:rPr>
        <w:t xml:space="preserve">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по крайней мере один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[а,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],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&lt; 0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на интервале 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сохраняет знак, 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единственный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Таким образом, если при некотором </w:t>
      </w:r>
      <w:r w:rsidRPr="006310CA">
        <w:rPr>
          <w:rStyle w:val="Bodytext2Italic1"/>
          <w:sz w:val="28"/>
          <w:szCs w:val="28"/>
        </w:rPr>
        <w:t>k</w:t>
      </w:r>
      <w:r w:rsidRPr="006310CA">
        <w:rPr>
          <w:sz w:val="28"/>
          <w:szCs w:val="28"/>
        </w:rPr>
        <w:t xml:space="preserve"> числа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+1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имеют разные знаки, то это означает, что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+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:rsidR="002758E8" w:rsidRPr="006310CA" w:rsidRDefault="002758E8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rFonts w:eastAsia="Microsoft Sans Serif"/>
          <w:sz w:val="28"/>
          <w:szCs w:val="28"/>
        </w:rPr>
      </w:pP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="00455A92">
        <w:rPr>
          <w:rFonts w:eastAsia="Microsoft Sans Serif"/>
          <w:sz w:val="28"/>
          <w:szCs w:val="28"/>
        </w:rPr>
        <w:fldChar w:fldCharType="begin"/>
      </w:r>
      <w:r w:rsidR="00455A92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55A92">
        <w:rPr>
          <w:rFonts w:eastAsia="Microsoft Sans Serif"/>
          <w:sz w:val="28"/>
          <w:szCs w:val="28"/>
        </w:rPr>
        <w:fldChar w:fldCharType="separate"/>
      </w:r>
      <w:r w:rsidR="00830F06">
        <w:rPr>
          <w:rFonts w:eastAsia="Microsoft Sans Serif"/>
          <w:sz w:val="28"/>
          <w:szCs w:val="28"/>
        </w:rPr>
        <w:fldChar w:fldCharType="begin"/>
      </w:r>
      <w:r w:rsidR="00830F06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830F06">
        <w:rPr>
          <w:rFonts w:eastAsia="Microsoft Sans Serif"/>
          <w:sz w:val="28"/>
          <w:szCs w:val="28"/>
        </w:rPr>
        <w:fldChar w:fldCharType="separate"/>
      </w:r>
      <w:r w:rsidR="00EF233B">
        <w:rPr>
          <w:rFonts w:eastAsia="Microsoft Sans Serif"/>
          <w:sz w:val="28"/>
          <w:szCs w:val="28"/>
        </w:rPr>
        <w:fldChar w:fldCharType="begin"/>
      </w:r>
      <w:r w:rsidR="00EF233B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EF233B">
        <w:rPr>
          <w:rFonts w:eastAsia="Microsoft Sans Serif"/>
          <w:sz w:val="28"/>
          <w:szCs w:val="28"/>
        </w:rPr>
        <w:fldChar w:fldCharType="separate"/>
      </w:r>
      <w:r w:rsidR="004619AA">
        <w:rPr>
          <w:rFonts w:eastAsia="Microsoft Sans Serif"/>
          <w:sz w:val="28"/>
          <w:szCs w:val="28"/>
        </w:rPr>
        <w:fldChar w:fldCharType="begin"/>
      </w:r>
      <w:r w:rsidR="004619A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619AA">
        <w:rPr>
          <w:rFonts w:eastAsia="Microsoft Sans Serif"/>
          <w:sz w:val="28"/>
          <w:szCs w:val="28"/>
        </w:rPr>
        <w:fldChar w:fldCharType="separate"/>
      </w:r>
      <w:r w:rsidR="00927DEE">
        <w:rPr>
          <w:rFonts w:eastAsia="Microsoft Sans Serif"/>
          <w:sz w:val="28"/>
          <w:szCs w:val="28"/>
        </w:rPr>
        <w:fldChar w:fldCharType="begin"/>
      </w:r>
      <w:r w:rsidR="00927DEE">
        <w:rPr>
          <w:rFonts w:eastAsia="Microsoft Sans Serif"/>
          <w:sz w:val="28"/>
          <w:szCs w:val="28"/>
        </w:rPr>
        <w:instrText xml:space="preserve"> </w:instrText>
      </w:r>
      <w:r w:rsidR="00927DEE">
        <w:rPr>
          <w:rFonts w:eastAsia="Microsoft Sans Serif"/>
          <w:sz w:val="28"/>
          <w:szCs w:val="28"/>
        </w:rPr>
        <w:instrText>INCLUDEPICTURE  "C:\\Users\\ACER\\Users\\acer\\Downloads\\media\\image1.png" \* MERGEFORMATINET</w:instrText>
      </w:r>
      <w:r w:rsidR="00927DEE">
        <w:rPr>
          <w:rFonts w:eastAsia="Microsoft Sans Serif"/>
          <w:sz w:val="28"/>
          <w:szCs w:val="28"/>
        </w:rPr>
        <w:instrText xml:space="preserve"> </w:instrText>
      </w:r>
      <w:r w:rsidR="00927DEE">
        <w:rPr>
          <w:rFonts w:eastAsia="Microsoft Sans Serif"/>
          <w:sz w:val="28"/>
          <w:szCs w:val="28"/>
        </w:rPr>
        <w:fldChar w:fldCharType="separate"/>
      </w:r>
      <w:r w:rsidR="00486B48">
        <w:rPr>
          <w:rFonts w:eastAsia="Microsoft Sans Seri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8pt">
            <v:imagedata r:id="rId7" r:href="rId8"/>
          </v:shape>
        </w:pict>
      </w:r>
      <w:r w:rsidR="00927DEE">
        <w:rPr>
          <w:rFonts w:eastAsia="Microsoft Sans Serif"/>
          <w:sz w:val="28"/>
          <w:szCs w:val="28"/>
        </w:rPr>
        <w:fldChar w:fldCharType="end"/>
      </w:r>
      <w:r w:rsidR="004619AA">
        <w:rPr>
          <w:rFonts w:eastAsia="Microsoft Sans Serif"/>
          <w:sz w:val="28"/>
          <w:szCs w:val="28"/>
        </w:rPr>
        <w:fldChar w:fldCharType="end"/>
      </w:r>
      <w:r w:rsidR="00EF233B">
        <w:rPr>
          <w:rFonts w:eastAsia="Microsoft Sans Serif"/>
          <w:sz w:val="28"/>
          <w:szCs w:val="28"/>
        </w:rPr>
        <w:fldChar w:fldCharType="end"/>
      </w:r>
      <w:r w:rsidR="00830F06">
        <w:rPr>
          <w:rFonts w:eastAsia="Microsoft Sans Serif"/>
          <w:sz w:val="28"/>
          <w:szCs w:val="28"/>
        </w:rPr>
        <w:fldChar w:fldCharType="end"/>
      </w:r>
      <w:r w:rsidR="00455A92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</w:p>
    <w:p w:rsidR="006310CA" w:rsidRPr="00FD08ED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  <w:sectPr w:rsidR="006310CA" w:rsidRPr="00FD08ED" w:rsidSect="006310CA"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FD08ED">
        <w:rPr>
          <w:sz w:val="28"/>
          <w:szCs w:val="28"/>
        </w:rPr>
        <w:t>Рис. 1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:rsidR="006310CA" w:rsidRPr="006310CA" w:rsidRDefault="006310CA" w:rsidP="00FD08ED">
      <w:pPr>
        <w:pStyle w:val="Bodytext50"/>
        <w:shd w:val="clear" w:color="auto" w:fill="auto"/>
        <w:tabs>
          <w:tab w:val="left" w:pos="1077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а) кратный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r w:rsidRPr="006310CA">
        <w:rPr>
          <w:i/>
          <w:sz w:val="28"/>
          <w:szCs w:val="28"/>
          <w:lang w:val="ru-RU"/>
        </w:rPr>
        <w:t xml:space="preserve">*)=0,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>) &gt; 0;</w:t>
      </w:r>
    </w:p>
    <w:p w:rsidR="006310CA" w:rsidRPr="006310CA" w:rsidRDefault="006310CA" w:rsidP="00FD08ED">
      <w:pPr>
        <w:pStyle w:val="Bodytext50"/>
        <w:shd w:val="clear" w:color="auto" w:fill="auto"/>
        <w:tabs>
          <w:tab w:val="left" w:pos="1096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б) простой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r w:rsidRPr="006310CA">
        <w:rPr>
          <w:i/>
          <w:sz w:val="28"/>
          <w:szCs w:val="28"/>
          <w:lang w:val="ru-RU"/>
        </w:rPr>
        <w:t xml:space="preserve">*)=0,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>) &lt; 0;</w:t>
      </w:r>
    </w:p>
    <w:p w:rsidR="006310CA" w:rsidRPr="006310CA" w:rsidRDefault="006310CA" w:rsidP="00FD08ED">
      <w:pPr>
        <w:pStyle w:val="Bodytext20"/>
        <w:shd w:val="clear" w:color="auto" w:fill="auto"/>
        <w:tabs>
          <w:tab w:val="left" w:pos="1096"/>
        </w:tabs>
        <w:spacing w:line="240" w:lineRule="auto"/>
        <w:ind w:left="300" w:firstLine="3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в) вырожденный корень: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*)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не существует,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 xml:space="preserve">)*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определения числа корней на заданном промежутке используется Теорема Штурма: Если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является </w:t>
      </w:r>
      <w:r w:rsidRPr="006310CA">
        <w:rPr>
          <w:sz w:val="28"/>
          <w:szCs w:val="28"/>
        </w:rPr>
        <w:t xml:space="preserve">многочленом и уравнение </w:t>
      </w:r>
      <w:r w:rsidRPr="006310CA">
        <w:rPr>
          <w:i/>
          <w:sz w:val="28"/>
          <w:szCs w:val="28"/>
          <w:lang w:val="en-US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)=0</w:t>
      </w:r>
      <w:r w:rsidRPr="006310CA">
        <w:rPr>
          <w:sz w:val="28"/>
          <w:szCs w:val="28"/>
        </w:rPr>
        <w:t xml:space="preserve"> не имеет кратных корней на промежутке [а, </w:t>
      </w:r>
      <w:r w:rsidRPr="006310CA">
        <w:rPr>
          <w:sz w:val="28"/>
          <w:szCs w:val="28"/>
          <w:lang w:val="en-US" w:eastAsia="en-US" w:bidi="en-US"/>
        </w:rPr>
        <w:t>b</w:t>
      </w:r>
      <w:r w:rsidRPr="006310CA">
        <w:rPr>
          <w:sz w:val="28"/>
          <w:szCs w:val="28"/>
          <w:lang w:eastAsia="en-US" w:bidi="en-US"/>
        </w:rPr>
        <w:t xml:space="preserve">], </w:t>
      </w:r>
      <w:r w:rsidRPr="006310CA">
        <w:rPr>
          <w:sz w:val="28"/>
          <w:szCs w:val="28"/>
        </w:rPr>
        <w:t>то число корней этого уравнения, лежащих на таком промежутке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совпадает с числом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–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, где функция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определяется следующим образом.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firstLine="680"/>
        <w:rPr>
          <w:rStyle w:val="Bodytext5NotItalic"/>
          <w:i w:val="0"/>
        </w:rPr>
      </w:pPr>
      <w:r w:rsidRPr="006310CA">
        <w:rPr>
          <w:sz w:val="28"/>
          <w:szCs w:val="28"/>
          <w:lang w:val="ru-RU"/>
        </w:rPr>
        <w:t xml:space="preserve">Строим ряд Штурма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</w:t>
      </w:r>
      <w:r w:rsidRPr="00FD08ED">
        <w:rPr>
          <w:i/>
          <w:sz w:val="28"/>
          <w:szCs w:val="28"/>
          <w:lang w:val="ru-RU"/>
        </w:rPr>
        <w:t xml:space="preserve">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  <w:lang w:val="ru-RU"/>
        </w:rPr>
        <w:t>…,</w:t>
      </w:r>
      <w:r w:rsidRPr="00FD08ED">
        <w:rPr>
          <w:rStyle w:val="Bodytext5NotItalic"/>
          <w:i w:val="0"/>
        </w:rPr>
        <w:t xml:space="preserve">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m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где 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Cs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>f(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  <w:r w:rsidRPr="00FD08ED">
        <w:rPr>
          <w:rStyle w:val="Bodytext5NotItalic"/>
          <w:iCs w:val="0"/>
        </w:rPr>
        <w:t xml:space="preserve"> 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 xml:space="preserve">f </w:t>
      </w:r>
      <w:r w:rsidRPr="00FD08ED">
        <w:rPr>
          <w:sz w:val="28"/>
          <w:szCs w:val="28"/>
          <w:lang w:val="ru-RU"/>
        </w:rPr>
        <w:t>'</w:t>
      </w:r>
      <w:r w:rsidRPr="00FD08ED">
        <w:rPr>
          <w:rStyle w:val="Bodytext5NotItalic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 =</w:t>
      </w:r>
      <w:r w:rsidRPr="00FD08ED">
        <w:rPr>
          <w:i/>
          <w:sz w:val="28"/>
          <w:szCs w:val="28"/>
          <w:lang w:val="ru-RU"/>
        </w:rPr>
        <w:t xml:space="preserve"> остаток от деления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</w:t>
      </w:r>
      <w:r w:rsidRPr="00FD08ED">
        <w:rPr>
          <w:rStyle w:val="Bodytext5NotItalic"/>
        </w:rPr>
        <w:t xml:space="preserve">на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rStyle w:val="Bodytext5NotItalic"/>
        </w:rPr>
        <w:t>(x), взятый с обратным знаком</w:t>
      </w:r>
    </w:p>
    <w:p w:rsidR="006310CA" w:rsidRPr="006310CA" w:rsidRDefault="006310CA" w:rsidP="00FD08ED">
      <w:pPr>
        <w:pStyle w:val="Bodytext50"/>
        <w:shd w:val="clear" w:color="auto" w:fill="auto"/>
        <w:spacing w:before="0" w:after="0" w:line="240" w:lineRule="auto"/>
        <w:ind w:firstLine="708"/>
        <w:rPr>
          <w:sz w:val="28"/>
          <w:szCs w:val="28"/>
          <w:lang w:val="ru-RU"/>
        </w:rPr>
      </w:pPr>
      <w:r w:rsidRPr="006310CA">
        <w:rPr>
          <w:sz w:val="28"/>
          <w:szCs w:val="28"/>
          <w:lang w:val="ru-RU"/>
        </w:rPr>
        <w:t xml:space="preserve">Функция </w:t>
      </w:r>
      <w:r w:rsidRPr="00FD08ED">
        <w:rPr>
          <w:i/>
          <w:sz w:val="28"/>
          <w:szCs w:val="28"/>
        </w:rPr>
        <w:t>N</w:t>
      </w:r>
      <w:r w:rsidRPr="00FD08ED">
        <w:rPr>
          <w:i/>
          <w:sz w:val="28"/>
          <w:szCs w:val="28"/>
          <w:lang w:val="ru-RU"/>
        </w:rPr>
        <w:t>(</w:t>
      </w:r>
      <w:r w:rsidRPr="00FD08ED">
        <w:rPr>
          <w:i/>
          <w:sz w:val="28"/>
          <w:szCs w:val="28"/>
        </w:rPr>
        <w:t>x</w:t>
      </w:r>
      <w:r w:rsidRPr="00FD08ED">
        <w:rPr>
          <w:i/>
          <w:sz w:val="28"/>
          <w:szCs w:val="28"/>
          <w:lang w:val="ru-RU"/>
        </w:rPr>
        <w:t>)</w:t>
      </w:r>
      <w:r w:rsidRPr="006310CA">
        <w:rPr>
          <w:sz w:val="28"/>
          <w:szCs w:val="28"/>
          <w:lang w:val="ru-RU"/>
        </w:rPr>
        <w:t xml:space="preserve"> определяется как число перемен знака в ряде Штурма, если подставить в функции ряда значение </w:t>
      </w:r>
      <w:r w:rsidRPr="00FD08ED">
        <w:rPr>
          <w:i/>
          <w:sz w:val="28"/>
          <w:szCs w:val="28"/>
        </w:rPr>
        <w:t>x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отделения корней можно использовать график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). </w:t>
      </w:r>
      <w:r w:rsidRPr="006310CA">
        <w:rPr>
          <w:sz w:val="28"/>
          <w:szCs w:val="28"/>
        </w:rPr>
        <w:t xml:space="preserve">Корнями уравнения являются те значения </w:t>
      </w:r>
      <w:r w:rsidRPr="006310CA">
        <w:rPr>
          <w:rStyle w:val="Bodytext2Italic1"/>
          <w:sz w:val="28"/>
          <w:szCs w:val="28"/>
          <w:lang w:val="ru-RU"/>
        </w:rPr>
        <w:t>х,</w:t>
      </w:r>
      <w:r w:rsidRPr="006310CA">
        <w:rPr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таким образом, чтобы графики функций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6310CA">
        <w:rPr>
          <w:rStyle w:val="Bodytext2Italic1"/>
          <w:sz w:val="28"/>
          <w:szCs w:val="28"/>
          <w:lang w:val="ru-RU"/>
        </w:rPr>
        <w:t xml:space="preserve">[а,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обычно применяют какую-либо итерационную процедуру </w:t>
      </w:r>
      <w:r w:rsidRPr="006310CA">
        <w:rPr>
          <w:rStyle w:val="Bodytext2BoldItalic"/>
        </w:rPr>
        <w:t>уточнения корня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строящую числовую последовательность значений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сходящуюся к искомому корню уравнения.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выбирают на отрезке [а, </w:t>
      </w:r>
      <w:r w:rsidRPr="006310CA">
        <w:rPr>
          <w:sz w:val="28"/>
          <w:szCs w:val="28"/>
          <w:lang w:val="en-US"/>
        </w:rPr>
        <w:t>b</w:t>
      </w:r>
      <w:r w:rsidRPr="006310CA">
        <w:rPr>
          <w:sz w:val="28"/>
          <w:szCs w:val="28"/>
        </w:rPr>
        <w:t xml:space="preserve">], продолжают вычисления, пока не выполнится неравенство |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-1</w:t>
      </w:r>
      <w:r w:rsidRPr="006310CA">
        <w:rPr>
          <w:sz w:val="28"/>
          <w:szCs w:val="28"/>
        </w:rPr>
        <w:t xml:space="preserve"> –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sz w:val="28"/>
          <w:szCs w:val="28"/>
        </w:rPr>
        <w:t xml:space="preserve"> | &lt;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</w:rPr>
        <w:t xml:space="preserve">, и считают, что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6310CA">
        <w:rPr>
          <w:rStyle w:val="Bodytext2Italic1"/>
          <w:sz w:val="28"/>
          <w:szCs w:val="28"/>
          <w:lang w:val="ru-RU"/>
        </w:rPr>
        <w:t xml:space="preserve">скорость сходимости. </w:t>
      </w:r>
      <w:r w:rsidRPr="006310CA">
        <w:rPr>
          <w:sz w:val="28"/>
          <w:szCs w:val="28"/>
        </w:rPr>
        <w:t xml:space="preserve">Последовательность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сходящаяся к пределу 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*</w:t>
      </w:r>
      <w:r w:rsidRPr="006310CA">
        <w:rPr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При α=1 сходимость называется линейной, при 1&lt;α&lt;2 – сверхлинейной,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lastRenderedPageBreak/>
        <w:t>Метод простых итераций</w:t>
      </w:r>
      <w:r w:rsidRPr="006310CA">
        <w:rPr>
          <w:sz w:val="28"/>
          <w:szCs w:val="28"/>
        </w:rPr>
        <w:t xml:space="preserve">. Вначале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)=0 </w:t>
      </w:r>
      <w:r w:rsidRPr="006310CA">
        <w:rPr>
          <w:sz w:val="28"/>
          <w:szCs w:val="28"/>
        </w:rPr>
        <w:t xml:space="preserve">преобразуется к эквивалентному уравнению вида </w:t>
      </w:r>
      <w:r w:rsidRPr="006310CA">
        <w:rPr>
          <w:rStyle w:val="Bodytext2Italic1"/>
          <w:sz w:val="28"/>
          <w:szCs w:val="28"/>
          <w:lang w:val="ru-RU"/>
        </w:rPr>
        <w:t>х=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Это можно сделать многими способами, например, положив </w:t>
      </w:r>
      <w:r w:rsidRPr="006310CA">
        <w:rPr>
          <w:i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(х)=х+♦(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i w:val="0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  <w:lang w:val="ru-RU"/>
        </w:rPr>
        <w:t>♦(х)</w:t>
      </w:r>
      <w:r w:rsidRPr="006310CA">
        <w:rPr>
          <w:sz w:val="28"/>
          <w:szCs w:val="28"/>
        </w:rPr>
        <w:t xml:space="preserve"> – произвольная непрерывная знакопостоянная функция. Выбираем некоторое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и вычисляем дальнейшие приближения по формуле</w:t>
      </w:r>
    </w:p>
    <w:p w:rsidR="006310CA" w:rsidRPr="00FD08ED" w:rsidRDefault="006310CA" w:rsidP="00FD08ED">
      <w:pPr>
        <w:pStyle w:val="Bodytext50"/>
        <w:shd w:val="clear" w:color="auto" w:fill="auto"/>
        <w:tabs>
          <w:tab w:val="left" w:pos="5083"/>
        </w:tabs>
        <w:spacing w:before="0" w:after="0" w:line="240" w:lineRule="auto"/>
        <w:ind w:left="3600"/>
        <w:rPr>
          <w:i/>
          <w:sz w:val="28"/>
          <w:szCs w:val="28"/>
          <w:lang w:val="ru-RU"/>
        </w:rPr>
      </w:pPr>
      <w:r w:rsidRPr="00FD08ED">
        <w:rPr>
          <w:i/>
          <w:sz w:val="28"/>
          <w:szCs w:val="28"/>
          <w:lang w:val="ru-RU"/>
        </w:rPr>
        <w:t>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lang w:val="ru-RU"/>
        </w:rPr>
        <w:t xml:space="preserve">= </w:t>
      </w:r>
      <w:r w:rsidRPr="00FD08ED">
        <w:rPr>
          <w:i/>
          <w:sz w:val="28"/>
          <w:szCs w:val="28"/>
        </w:rPr>
        <w:t>φ</w:t>
      </w:r>
      <w:r w:rsidRPr="00FD08ED">
        <w:rPr>
          <w:i/>
          <w:sz w:val="28"/>
          <w:szCs w:val="28"/>
          <w:lang w:val="ru-RU"/>
        </w:rPr>
        <w:t>(х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i/>
          <w:sz w:val="28"/>
          <w:szCs w:val="28"/>
          <w:lang w:val="ru-RU"/>
        </w:rPr>
        <w:t xml:space="preserve">), </w:t>
      </w:r>
      <w:r w:rsidRPr="00FD08ED">
        <w:rPr>
          <w:i/>
          <w:sz w:val="28"/>
          <w:szCs w:val="28"/>
        </w:rPr>
        <w:t>k</w:t>
      </w:r>
      <w:r w:rsidRPr="00FD08ED">
        <w:rPr>
          <w:i/>
          <w:sz w:val="28"/>
          <w:szCs w:val="28"/>
          <w:lang w:val="ru-RU"/>
        </w:rPr>
        <w:t>=1,2, ...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)|≤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q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&lt;1</m:t>
        </m:r>
      </m:oMath>
      <w:r w:rsidRPr="006310CA">
        <w:rPr>
          <w:sz w:val="28"/>
          <w:szCs w:val="28"/>
        </w:rPr>
        <w:t xml:space="preserve"> на отрезке, содержащем корень и все приближения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:rsidR="006310CA" w:rsidRPr="006310CA" w:rsidRDefault="00927DEE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6310CA" w:rsidRPr="006310CA">
        <w:rPr>
          <w:i/>
          <w:sz w:val="28"/>
          <w:szCs w:val="28"/>
        </w:rPr>
        <w:t>,</w:t>
      </w:r>
    </w:p>
    <w:p w:rsidR="006310CA" w:rsidRPr="006310CA" w:rsidRDefault="00927DEE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="006310CA" w:rsidRPr="006310CA">
        <w:rPr>
          <w:i/>
          <w:sz w:val="28"/>
          <w:szCs w:val="28"/>
        </w:rPr>
        <w:t>.</w:t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(х)=0</w:t>
      </w:r>
      <w:r w:rsidRPr="006310CA">
        <w:rPr>
          <w:sz w:val="28"/>
          <w:szCs w:val="28"/>
        </w:rPr>
        <w:t xml:space="preserve"> равносильно обнаружению неподвижной точки функции </w:t>
      </w:r>
      <w:r w:rsidRPr="006310CA">
        <w:rPr>
          <w:rStyle w:val="Bodytext2Italic1"/>
          <w:sz w:val="28"/>
          <w:szCs w:val="28"/>
          <w:lang w:val="ru-RU"/>
        </w:rPr>
        <w:t xml:space="preserve">х=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(х),</w:t>
      </w:r>
      <w:r w:rsidRPr="006310CA">
        <w:rPr>
          <w:sz w:val="28"/>
          <w:szCs w:val="28"/>
        </w:rPr>
        <w:t xml:space="preserve"> т.е. точки пересечения графиков функций </w:t>
      </w:r>
      <w:r w:rsidRPr="006310CA">
        <w:rPr>
          <w:rStyle w:val="Bodytext2Italic1"/>
          <w:sz w:val="28"/>
          <w:szCs w:val="28"/>
          <w:lang w:val="ru-RU"/>
        </w:rPr>
        <w:t xml:space="preserve">у=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у=х.</w:t>
      </w:r>
      <w:r w:rsidRPr="006310CA">
        <w:rPr>
          <w:sz w:val="28"/>
          <w:szCs w:val="28"/>
        </w:rPr>
        <w:t xml:space="preserve"> Если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'(х)&lt;0,</w:t>
      </w:r>
      <w:r w:rsidRPr="006310CA">
        <w:rPr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'(х)&gt;0,</w:t>
      </w:r>
      <w:r w:rsidRPr="006310CA">
        <w:rPr>
          <w:sz w:val="28"/>
          <w:szCs w:val="28"/>
        </w:rPr>
        <w:t xml:space="preserve"> то последовательные приближения сходятся к корню монотонно.</w:t>
      </w:r>
    </w:p>
    <w:p w:rsidR="00B674D1" w:rsidRPr="006310CA" w:rsidRDefault="00B674D1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708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="00455A92">
        <w:rPr>
          <w:sz w:val="28"/>
          <w:szCs w:val="28"/>
        </w:rPr>
        <w:fldChar w:fldCharType="begin"/>
      </w:r>
      <w:r w:rsidR="00455A92">
        <w:rPr>
          <w:sz w:val="28"/>
          <w:szCs w:val="28"/>
        </w:rPr>
        <w:instrText xml:space="preserve"> INCLUDEPICTURE  "C:\\Users\\acer\\Downloads\\media\\image2.png" \* MERGEFORMATINET </w:instrText>
      </w:r>
      <w:r w:rsidR="00455A92">
        <w:rPr>
          <w:sz w:val="28"/>
          <w:szCs w:val="28"/>
        </w:rPr>
        <w:fldChar w:fldCharType="separate"/>
      </w:r>
      <w:r w:rsidR="00830F06">
        <w:rPr>
          <w:sz w:val="28"/>
          <w:szCs w:val="28"/>
        </w:rPr>
        <w:fldChar w:fldCharType="begin"/>
      </w:r>
      <w:r w:rsidR="00830F06">
        <w:rPr>
          <w:sz w:val="28"/>
          <w:szCs w:val="28"/>
        </w:rPr>
        <w:instrText xml:space="preserve"> INCLUDEPICTURE  "C:\\Users\\acer\\Downloads\\media\\image2.png" \* MERGEFORMATINET </w:instrText>
      </w:r>
      <w:r w:rsidR="00830F06">
        <w:rPr>
          <w:sz w:val="28"/>
          <w:szCs w:val="28"/>
        </w:rPr>
        <w:fldChar w:fldCharType="separate"/>
      </w:r>
      <w:r w:rsidR="00EF233B">
        <w:rPr>
          <w:sz w:val="28"/>
          <w:szCs w:val="28"/>
        </w:rPr>
        <w:fldChar w:fldCharType="begin"/>
      </w:r>
      <w:r w:rsidR="00EF233B">
        <w:rPr>
          <w:sz w:val="28"/>
          <w:szCs w:val="28"/>
        </w:rPr>
        <w:instrText xml:space="preserve"> INCLUDEPICTURE  "C:\\Users\\acer\\Downloads\\media\\image2.png" \* MERGEFORMATINET </w:instrText>
      </w:r>
      <w:r w:rsidR="00EF233B">
        <w:rPr>
          <w:sz w:val="28"/>
          <w:szCs w:val="28"/>
        </w:rPr>
        <w:fldChar w:fldCharType="separate"/>
      </w:r>
      <w:r w:rsidR="004619AA">
        <w:rPr>
          <w:sz w:val="28"/>
          <w:szCs w:val="28"/>
        </w:rPr>
        <w:fldChar w:fldCharType="begin"/>
      </w:r>
      <w:r w:rsidR="004619AA">
        <w:rPr>
          <w:sz w:val="28"/>
          <w:szCs w:val="28"/>
        </w:rPr>
        <w:instrText xml:space="preserve"> INCLUDEPICTURE  "C:\\Users\\acer\\Downloads\\media\\image2.png" \* MERGEFORMATINET </w:instrText>
      </w:r>
      <w:r w:rsidR="004619AA">
        <w:rPr>
          <w:sz w:val="28"/>
          <w:szCs w:val="28"/>
        </w:rPr>
        <w:fldChar w:fldCharType="separate"/>
      </w:r>
      <w:r w:rsidR="00927DEE">
        <w:rPr>
          <w:sz w:val="28"/>
          <w:szCs w:val="28"/>
        </w:rPr>
        <w:fldChar w:fldCharType="begin"/>
      </w:r>
      <w:r w:rsidR="00927DEE">
        <w:rPr>
          <w:sz w:val="28"/>
          <w:szCs w:val="28"/>
        </w:rPr>
        <w:instrText xml:space="preserve"> </w:instrText>
      </w:r>
      <w:r w:rsidR="00927DEE">
        <w:rPr>
          <w:sz w:val="28"/>
          <w:szCs w:val="28"/>
        </w:rPr>
        <w:instrText>INCLUDEPICTURE  "C:\\Users\\ACER\\Users\\acer\\Downloads\\media\\image2.png" \* MERGEFO</w:instrText>
      </w:r>
      <w:r w:rsidR="00927DEE">
        <w:rPr>
          <w:sz w:val="28"/>
          <w:szCs w:val="28"/>
        </w:rPr>
        <w:instrText>RMATINET</w:instrText>
      </w:r>
      <w:r w:rsidR="00927DEE">
        <w:rPr>
          <w:sz w:val="28"/>
          <w:szCs w:val="28"/>
        </w:rPr>
        <w:instrText xml:space="preserve"> </w:instrText>
      </w:r>
      <w:r w:rsidR="00927DEE">
        <w:rPr>
          <w:sz w:val="28"/>
          <w:szCs w:val="28"/>
        </w:rPr>
        <w:fldChar w:fldCharType="separate"/>
      </w:r>
      <w:r w:rsidR="00486B48">
        <w:rPr>
          <w:sz w:val="28"/>
          <w:szCs w:val="28"/>
        </w:rPr>
        <w:pict>
          <v:shape id="_x0000_i1026" type="#_x0000_t75" style="width:456pt;height:341pt">
            <v:imagedata r:id="rId9" r:href="rId10"/>
          </v:shape>
        </w:pict>
      </w:r>
      <w:r w:rsidR="00927DEE">
        <w:rPr>
          <w:sz w:val="28"/>
          <w:szCs w:val="28"/>
        </w:rPr>
        <w:fldChar w:fldCharType="end"/>
      </w:r>
      <w:r w:rsidR="004619AA">
        <w:rPr>
          <w:sz w:val="28"/>
          <w:szCs w:val="28"/>
        </w:rPr>
        <w:fldChar w:fldCharType="end"/>
      </w:r>
      <w:r w:rsidR="00EF233B">
        <w:rPr>
          <w:sz w:val="28"/>
          <w:szCs w:val="28"/>
        </w:rPr>
        <w:fldChar w:fldCharType="end"/>
      </w:r>
      <w:r w:rsidR="00830F06">
        <w:rPr>
          <w:sz w:val="28"/>
          <w:szCs w:val="28"/>
        </w:rPr>
        <w:fldChar w:fldCharType="end"/>
      </w:r>
      <w:r w:rsidR="00455A92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</w:t>
      </w:r>
      <w:r w:rsidR="00FD08ED" w:rsidRPr="00FD08ED">
        <w:rPr>
          <w:sz w:val="28"/>
          <w:szCs w:val="28"/>
        </w:rPr>
        <w:t xml:space="preserve"> </w:t>
      </w:r>
      <w:r w:rsidRPr="006310CA">
        <w:rPr>
          <w:sz w:val="28"/>
          <w:szCs w:val="28"/>
        </w:rPr>
        <w:t>- двухсторонний расходящийся процесс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Рассмотрим процесс графически (рис. 2). Из графиков видно, что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)&lt;0</w:t>
      </w:r>
      <w:r w:rsidRPr="006310CA">
        <w:rPr>
          <w:sz w:val="28"/>
          <w:szCs w:val="28"/>
        </w:rPr>
        <w:t xml:space="preserve"> и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)&gt;0</w:t>
      </w:r>
      <w:r w:rsidRPr="006310CA">
        <w:rPr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Чем меньше </w:t>
      </w:r>
      <w:r w:rsidRPr="006310CA">
        <w:rPr>
          <w:rStyle w:val="Bodytext2Italic1"/>
          <w:sz w:val="28"/>
          <w:szCs w:val="28"/>
          <w:lang w:val="ru-RU"/>
        </w:rPr>
        <w:t>|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'(х)|</w:t>
      </w:r>
      <w:r w:rsidRPr="006310CA">
        <w:rPr>
          <w:sz w:val="28"/>
          <w:szCs w:val="28"/>
        </w:rPr>
        <w:t xml:space="preserve"> вблизи корня, тем быстрее сходится процесс.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rStyle w:val="Bodytext2Bold0"/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>Метод хорд</w:t>
      </w:r>
      <w:r w:rsidRPr="006310CA">
        <w:rPr>
          <w:sz w:val="28"/>
          <w:szCs w:val="28"/>
        </w:rPr>
        <w:t xml:space="preserve">. Пусть дано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 </w:t>
      </w:r>
      <w:r w:rsidRPr="006310CA">
        <w:rPr>
          <w:i/>
          <w:sz w:val="28"/>
          <w:szCs w:val="28"/>
        </w:rPr>
        <w:t>=</w:t>
      </w:r>
      <w:r w:rsidRPr="006310CA">
        <w:rPr>
          <w:sz w:val="28"/>
          <w:szCs w:val="28"/>
        </w:rPr>
        <w:t xml:space="preserve"> 0,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sz w:val="28"/>
          <w:szCs w:val="28"/>
        </w:rPr>
        <w:t xml:space="preserve">≤ 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sz w:val="28"/>
          <w:szCs w:val="28"/>
          <w:lang w:eastAsia="en-US" w:bidi="en-US"/>
        </w:rPr>
        <w:t xml:space="preserve"> ≤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– </w:t>
      </w:r>
      <w:r w:rsidRPr="006310CA">
        <w:rPr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)*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rStyle w:val="Bodytext2Italic1"/>
          <w:sz w:val="28"/>
          <w:szCs w:val="28"/>
          <w:lang w:val="ru-RU"/>
        </w:rPr>
        <w:t>&lt;</w:t>
      </w:r>
      <w:r w:rsidRPr="006310CA">
        <w:rPr>
          <w:sz w:val="28"/>
          <w:szCs w:val="28"/>
          <w:lang w:eastAsia="en-US" w:bidi="en-US"/>
        </w:rPr>
        <w:t xml:space="preserve">0 </w:t>
      </w:r>
      <w:r w:rsidRPr="006310CA">
        <w:rPr>
          <w:sz w:val="28"/>
          <w:szCs w:val="28"/>
        </w:rPr>
        <w:t xml:space="preserve">и проведено отделение корней, то есть на данном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:rsidR="002758E8" w:rsidRDefault="006310CA" w:rsidP="002758E8">
      <w:pPr>
        <w:pStyle w:val="Bodytext20"/>
        <w:shd w:val="clear" w:color="auto" w:fill="auto"/>
        <w:spacing w:line="240" w:lineRule="auto"/>
        <w:ind w:left="320"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Пусть функция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выпукла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(см. рис. 3). </w:t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"C:\\Users\\ACER\\Users\\acer\\Downloads\\media\\image3.jpeg" \* MERGE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>FORMATINET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86B48">
        <w:rPr>
          <w:rFonts w:ascii="Microsoft Sans Serif" w:eastAsia="Microsoft Sans Serif" w:hAnsi="Microsoft Sans Serif" w:cs="Microsoft Sans Serif"/>
          <w:sz w:val="28"/>
          <w:szCs w:val="28"/>
        </w:rPr>
        <w:pict>
          <v:shape id="_x0000_i1027" type="#_x0000_t75" style="width:217.5pt;height:124pt">
            <v:imagedata r:id="rId11" r:href="rId12"/>
          </v:shape>
        </w:pic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3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Заменим график функции хордой (прямой), проходящей через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310CA">
        <w:rPr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b-a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Полагая </w:t>
      </w:r>
      <w:r w:rsidRPr="006310CA">
        <w:rPr>
          <w:rStyle w:val="Bodytext2Italic1"/>
          <w:sz w:val="28"/>
          <w:szCs w:val="28"/>
          <w:lang w:val="ru-RU"/>
        </w:rPr>
        <w:t>у =</w:t>
      </w:r>
      <w:r w:rsidRPr="006310CA">
        <w:rPr>
          <w:sz w:val="28"/>
          <w:szCs w:val="28"/>
        </w:rPr>
        <w:t xml:space="preserve"> 0, получаем из предыдущего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*(b-a)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повторим вышеописанную процедуру (см. рис. 3).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 xml:space="preserve">. Продолжим процесс. Каждое последующее приближение вычисляется по рекуррентной формуле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0C0415D6" wp14:editId="13C66F5D">
                <wp:extent cx="4140200" cy="647700"/>
                <wp:effectExtent l="0" t="0" r="0" b="254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F06" w:rsidRDefault="00927DEE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:rsidR="00830F06" w:rsidRDefault="00927DEE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0415D6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" stroked="f">
                <v:textbox>
                  <w:txbxContent>
                    <w:p w:rsidR="00830F06" w:rsidRDefault="00927DEE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:rsidR="00830F06" w:rsidRDefault="00927DEE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(3.1)</w:t>
      </w:r>
    </w:p>
    <w:p w:rsidR="000D122B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Если же функция вогнута (см. рис. 4),</w:t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"C:\\Users\\ACER\\Users\\acer\\Downloads\\media\\image4.jpeg" \* MERGEFORMATINET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pict>
          <v:shape id="_x0000_i1028" type="#_x0000_t75" style="width:244pt;height:125pt">
            <v:imagedata r:id="rId13" r:href="rId14"/>
          </v:shape>
        </w:pict>
      </w:r>
      <w:r w:rsidR="00927DEE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4</w:t>
      </w:r>
    </w:p>
    <w:p w:rsidR="00D51CE1" w:rsidRPr="006310CA" w:rsidRDefault="00D51CE1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уравнение прямой соединяющей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)) </w:t>
      </w:r>
      <w:r w:rsidRPr="006310CA">
        <w:rPr>
          <w:sz w:val="28"/>
          <w:szCs w:val="28"/>
        </w:rPr>
        <w:t xml:space="preserve">запишем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a-b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=b-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*(a-b)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)),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 осью абсцисс (см. рис. 4).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Повторяя данную процедуру, получаем рекуррентную формулу: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3EAAF43D" wp14:editId="3F689D81">
                <wp:extent cx="4140200" cy="647700"/>
                <wp:effectExtent l="3175" t="3175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F06" w:rsidRDefault="00927DEE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:rsidR="00830F06" w:rsidRDefault="00927DEE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=b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AAF43D" id="Надпись 17" o:spid="_x0000_s1027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" stroked="f">
                <v:textbox>
                  <w:txbxContent>
                    <w:p w:rsidR="00830F06" w:rsidRDefault="00927DEE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:rsidR="00830F06" w:rsidRDefault="00927DEE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(3.2)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>применяют формулы (3.2).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 xml:space="preserve">Метод Ньютона </w:t>
      </w:r>
      <w:r w:rsidRPr="006310CA">
        <w:rPr>
          <w:sz w:val="28"/>
          <w:szCs w:val="28"/>
        </w:rPr>
        <w:t>(</w:t>
      </w:r>
      <w:r w:rsidRPr="006310CA">
        <w:rPr>
          <w:rStyle w:val="Bodytext2Bold0"/>
          <w:sz w:val="28"/>
          <w:szCs w:val="28"/>
        </w:rPr>
        <w:t>касательных</w:t>
      </w:r>
      <w:r w:rsidRPr="006310CA">
        <w:rPr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последующие приближения вычисляются по формуле</w:t>
      </w:r>
    </w:p>
    <w:p w:rsidR="006310CA" w:rsidRPr="006310CA" w:rsidRDefault="00927DEE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≠0</m:t>
          </m:r>
        </m:oMath>
      </m:oMathPara>
    </w:p>
    <w:p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rStyle w:val="Bodytext2Italic1"/>
          <w:sz w:val="28"/>
          <w:szCs w:val="28"/>
          <w:lang w:val="ru-RU"/>
        </w:rPr>
      </w:pPr>
      <w:r w:rsidRPr="006310CA">
        <w:rPr>
          <w:sz w:val="28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противном случае сходимость будет только при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f''(x)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сохраняют знак в окрестности корня, рекомендуется выбирать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так,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Если, кроме этого, для отрезка </w:t>
      </w:r>
      <w:r w:rsidRPr="006310CA">
        <w:rPr>
          <w:rStyle w:val="Bodytext2Italic1"/>
          <w:sz w:val="28"/>
          <w:szCs w:val="28"/>
          <w:lang w:val="ru-RU"/>
        </w:rPr>
        <w:t>[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содержащего корень, выполняются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&lt;b-a,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>&lt;b-a,</m:t>
        </m:r>
      </m:oMath>
      <w:r w:rsidRPr="006310CA">
        <w:rPr>
          <w:sz w:val="28"/>
          <w:szCs w:val="28"/>
        </w:rPr>
        <w:t xml:space="preserve"> то метод сходится для любых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.</w:t>
      </w:r>
    </w:p>
    <w:p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</w:rPr>
      </w:pPr>
      <w:r w:rsidRPr="006310CA">
        <w:rPr>
          <w:noProof/>
          <w:sz w:val="28"/>
          <w:szCs w:val="28"/>
          <w:lang w:bidi="ar-SA"/>
        </w:rPr>
        <w:drawing>
          <wp:inline distT="0" distB="0" distL="0" distR="0" wp14:anchorId="2B6F336F" wp14:editId="6414ED6F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  <w:lang w:val="ru-RU"/>
        </w:rPr>
      </w:pPr>
      <w:r w:rsidRPr="006310CA">
        <w:rPr>
          <w:rStyle w:val="Bodytext2Italic1"/>
          <w:i w:val="0"/>
          <w:sz w:val="28"/>
          <w:szCs w:val="28"/>
          <w:lang w:val="ru-RU"/>
        </w:rPr>
        <w:t>Рис. 5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Метод Ньютона получил также второе название </w:t>
      </w:r>
      <w:r w:rsidRPr="006310CA">
        <w:rPr>
          <w:rStyle w:val="Bodytext2Italic1"/>
          <w:sz w:val="28"/>
          <w:szCs w:val="28"/>
          <w:lang w:val="ru-RU"/>
        </w:rPr>
        <w:t>метод касательных</w:t>
      </w:r>
      <w:r w:rsidRPr="006310CA">
        <w:rPr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:rsidR="00E45F63" w:rsidRDefault="006310CA" w:rsidP="009702D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781446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4"/>
    </w:p>
    <w:p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3F7A" w:rsidRPr="00162093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 w:rsidRPr="00162093">
        <w:rPr>
          <w:rStyle w:val="Bodytext2Bold"/>
          <w:sz w:val="28"/>
          <w:szCs w:val="28"/>
        </w:rPr>
        <w:t>Тестовый пример 1</w:t>
      </w:r>
    </w:p>
    <w:p w:rsidR="00991C6E" w:rsidRPr="00991C6E" w:rsidRDefault="001355A5" w:rsidP="00991C6E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</w:r>
      <w:r w:rsidR="00832643" w:rsidRPr="00162093">
        <w:rPr>
          <w:sz w:val="28"/>
          <w:szCs w:val="28"/>
        </w:rPr>
        <w:t>Используя теорему Штурма</w:t>
      </w:r>
      <w:r w:rsidR="004B5293" w:rsidRPr="00162093">
        <w:rPr>
          <w:sz w:val="28"/>
          <w:szCs w:val="28"/>
        </w:rPr>
        <w:t>,</w:t>
      </w:r>
      <w:r w:rsidR="00832643" w:rsidRPr="00162093">
        <w:rPr>
          <w:sz w:val="28"/>
          <w:szCs w:val="28"/>
        </w:rPr>
        <w:t xml:space="preserve">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="00832643"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 w:rsidR="00991C6E">
        <w:rPr>
          <w:sz w:val="28"/>
          <w:szCs w:val="28"/>
        </w:rPr>
        <w:t xml:space="preserve">аций в использованных методах. </w:t>
      </w:r>
    </w:p>
    <w:p w:rsidR="009B5FCF" w:rsidRPr="00162093" w:rsidRDefault="00927DEE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+x=0</m:t>
          </m:r>
        </m:oMath>
      </m:oMathPara>
    </w:p>
    <w:p w:rsidR="009B5FCF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:rsidTr="006C741E">
        <w:trPr>
          <w:trHeight w:val="20"/>
          <w:jc w:val="center"/>
        </w:trPr>
        <w:tc>
          <w:tcPr>
            <w:tcW w:w="9339" w:type="dxa"/>
            <w:gridSpan w:val="4"/>
          </w:tcPr>
          <w:p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C84455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Модифици-</w:t>
            </w:r>
            <w:r>
              <w:rPr>
                <w:sz w:val="28"/>
                <w:szCs w:val="28"/>
              </w:rPr>
              <w:br/>
              <w:t xml:space="preserve">рованный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C84455" w:rsidRPr="00162093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:rsidR="00C84455" w:rsidRPr="00830F06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C84455" w:rsidRPr="00162093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:rsidR="00C84455" w:rsidRPr="00830F06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C84455" w:rsidRPr="00162093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:rsidR="00C84455" w:rsidRPr="00830F06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C84455" w:rsidRPr="00162093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:rsidR="00C84455" w:rsidRPr="00830F06" w:rsidRDefault="00927DEE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C84455" w:rsidRPr="00162093" w:rsidTr="006C741E">
        <w:trPr>
          <w:trHeight w:val="20"/>
          <w:jc w:val="center"/>
        </w:trPr>
        <w:tc>
          <w:tcPr>
            <w:tcW w:w="9339" w:type="dxa"/>
            <w:gridSpan w:val="4"/>
          </w:tcPr>
          <w:p w:rsidR="00C84455" w:rsidRPr="00162093" w:rsidRDefault="00C84455" w:rsidP="00C844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5" w:type="dxa"/>
            <w:vAlign w:val="center"/>
          </w:tcPr>
          <w:p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</w:tcPr>
          <w:p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9+1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  <w:vAlign w:val="center"/>
          </w:tcPr>
          <w:p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FE3F7A" w:rsidRPr="00057D9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:rsidR="00E66366" w:rsidRPr="00162093" w:rsidRDefault="00991C6E" w:rsidP="00E6636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:rsidR="00E66366" w:rsidRPr="00162093" w:rsidRDefault="00E66366" w:rsidP="00E6636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</w:t>
      </w:r>
      <w:r w:rsidR="00C84455">
        <w:rPr>
          <w:sz w:val="28"/>
          <w:szCs w:val="28"/>
        </w:rPr>
        <w:t>ей уравнения: на отрезке [-10,</w:t>
      </w:r>
      <w:r w:rsidR="00C84455" w:rsidRPr="00C84455">
        <w:rPr>
          <w:sz w:val="28"/>
          <w:szCs w:val="28"/>
        </w:rPr>
        <w:t xml:space="preserve"> 10</w:t>
      </w:r>
      <w:r w:rsidRPr="00162093">
        <w:rPr>
          <w:sz w:val="28"/>
          <w:szCs w:val="28"/>
        </w:rPr>
        <w:t xml:space="preserve">]. Вычислить </w:t>
      </w:r>
      <w:r w:rsidR="00486B48">
        <w:rPr>
          <w:sz w:val="28"/>
          <w:szCs w:val="28"/>
        </w:rPr>
        <w:t xml:space="preserve">минимальный </w:t>
      </w:r>
      <w:r w:rsidRPr="00162093">
        <w:rPr>
          <w:sz w:val="28"/>
          <w:szCs w:val="28"/>
        </w:rPr>
        <w:t>кор</w:t>
      </w:r>
      <w:r w:rsidR="00486B48">
        <w:rPr>
          <w:sz w:val="28"/>
          <w:szCs w:val="28"/>
        </w:rPr>
        <w:t>ень</w:t>
      </w:r>
      <w:r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</w:t>
      </w:r>
      <w:r w:rsidR="008D3D2C">
        <w:rPr>
          <w:sz w:val="28"/>
          <w:szCs w:val="28"/>
        </w:rPr>
        <w:t>раций в использованных методах.</w:t>
      </w:r>
    </w:p>
    <w:p w:rsidR="00E66366" w:rsidRPr="00162093" w:rsidRDefault="00E66366" w:rsidP="00E6636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:rsidR="00E66366" w:rsidRPr="00162093" w:rsidRDefault="00927DEE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6*x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+11*x-6=0</m:t>
          </m:r>
        </m:oMath>
      </m:oMathPara>
    </w:p>
    <w:p w:rsidR="00E66366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830F06" w:rsidRDefault="00486B48" w:rsidP="00486B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  <w:p w:rsidR="00486B48" w:rsidRPr="00830F06" w:rsidRDefault="00486B48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486B48" w:rsidRPr="00830F06" w:rsidRDefault="00486B48" w:rsidP="00486B4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  <w:p w:rsidR="00486B48" w:rsidRPr="00830F06" w:rsidRDefault="00486B48" w:rsidP="00C8445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486B48" w:rsidRPr="00830F06" w:rsidRDefault="00486B48" w:rsidP="00486B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  <w:p w:rsidR="00486B48" w:rsidRPr="00830F06" w:rsidRDefault="00486B48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830F06" w:rsidRDefault="00486B48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5" w:type="dxa"/>
            <w:vAlign w:val="center"/>
          </w:tcPr>
          <w:p w:rsidR="00486B48" w:rsidRPr="00D711C3" w:rsidRDefault="00486B48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5" w:type="dxa"/>
            <w:vAlign w:val="center"/>
          </w:tcPr>
          <w:p w:rsidR="00486B48" w:rsidRPr="00C84455" w:rsidRDefault="00486B48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30F06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3</w:t>
      </w:r>
    </w:p>
    <w:p w:rsidR="00830F06" w:rsidRPr="00991C6E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</w:r>
      <w:r w:rsidR="00486B48" w:rsidRPr="00162093">
        <w:rPr>
          <w:sz w:val="28"/>
          <w:szCs w:val="28"/>
        </w:rPr>
        <w:t>Используя теорему Штурма, определить число корн</w:t>
      </w:r>
      <w:r w:rsidR="00486B48">
        <w:rPr>
          <w:sz w:val="28"/>
          <w:szCs w:val="28"/>
        </w:rPr>
        <w:t>ей уравнения: на отрезке [-10,</w:t>
      </w:r>
      <w:r w:rsidR="00486B48" w:rsidRPr="00C84455">
        <w:rPr>
          <w:sz w:val="28"/>
          <w:szCs w:val="28"/>
        </w:rPr>
        <w:t xml:space="preserve"> 10</w:t>
      </w:r>
      <w:r w:rsidR="00486B48" w:rsidRPr="00162093">
        <w:rPr>
          <w:sz w:val="28"/>
          <w:szCs w:val="28"/>
        </w:rPr>
        <w:t xml:space="preserve">]. Вычислить </w:t>
      </w:r>
      <w:r w:rsidR="00486B48">
        <w:rPr>
          <w:sz w:val="28"/>
          <w:szCs w:val="28"/>
        </w:rPr>
        <w:t xml:space="preserve">минимальный </w:t>
      </w:r>
      <w:r w:rsidR="00486B48" w:rsidRPr="00162093">
        <w:rPr>
          <w:sz w:val="28"/>
          <w:szCs w:val="28"/>
        </w:rPr>
        <w:t>кор</w:t>
      </w:r>
      <w:r w:rsidR="00486B48">
        <w:rPr>
          <w:sz w:val="28"/>
          <w:szCs w:val="28"/>
        </w:rPr>
        <w:t>ень</w:t>
      </w:r>
      <w:r w:rsidR="00486B48"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</w:t>
      </w:r>
      <w:r w:rsidR="00486B48">
        <w:rPr>
          <w:sz w:val="28"/>
          <w:szCs w:val="28"/>
        </w:rPr>
        <w:t xml:space="preserve">раций в </w:t>
      </w:r>
      <w:r w:rsidR="00486B48">
        <w:rPr>
          <w:sz w:val="28"/>
          <w:szCs w:val="28"/>
        </w:rPr>
        <w:lastRenderedPageBreak/>
        <w:t>использованных методах.</w:t>
      </w:r>
    </w:p>
    <w:p w:rsidR="00830F06" w:rsidRPr="00162093" w:rsidRDefault="00927DEE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+3x-1=0</m:t>
          </m:r>
        </m:oMath>
      </m:oMathPara>
    </w:p>
    <w:p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162093" w:rsidRDefault="00486B48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830F06" w:rsidRDefault="00486B48" w:rsidP="006C74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486B48" w:rsidRPr="00830F06" w:rsidRDefault="00486B48" w:rsidP="006C741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=1.0935</m:t>
                </m:r>
              </m:oMath>
            </m:oMathPara>
          </w:p>
        </w:tc>
        <w:tc>
          <w:tcPr>
            <w:tcW w:w="2335" w:type="dxa"/>
            <w:vAlign w:val="center"/>
          </w:tcPr>
          <w:p w:rsidR="00486B48" w:rsidRPr="00830F06" w:rsidRDefault="00486B48" w:rsidP="006C74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486B48" w:rsidRDefault="00486B48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5" w:type="dxa"/>
            <w:vAlign w:val="center"/>
          </w:tcPr>
          <w:p w:rsidR="00486B48" w:rsidRPr="00486B48" w:rsidRDefault="00486B48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1018</w:t>
            </w:r>
          </w:p>
        </w:tc>
        <w:tc>
          <w:tcPr>
            <w:tcW w:w="2335" w:type="dxa"/>
            <w:vAlign w:val="center"/>
          </w:tcPr>
          <w:p w:rsidR="00486B48" w:rsidRPr="00C84455" w:rsidRDefault="00486B48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</w:tbl>
    <w:p w:rsidR="00830F06" w:rsidRPr="00057D9A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4</w:t>
      </w:r>
    </w:p>
    <w:p w:rsidR="00830F06" w:rsidRPr="00162093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9D2717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>
        <w:rPr>
          <w:sz w:val="28"/>
          <w:szCs w:val="28"/>
        </w:rPr>
        <w:t>раций в использованных методах.</w:t>
      </w:r>
    </w:p>
    <w:p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:rsidR="00830F06" w:rsidRPr="00162093" w:rsidRDefault="00927DEE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162093" w:rsidRDefault="00486B48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=ошибка</m:t>
                </m:r>
              </m:oMath>
            </m:oMathPara>
          </w:p>
          <w:p w:rsidR="00486B48" w:rsidRPr="00830F06" w:rsidRDefault="00486B48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=0.9990</m:t>
                </m:r>
              </m:oMath>
            </m:oMathPara>
          </w:p>
          <w:p w:rsidR="00486B48" w:rsidRPr="00830F06" w:rsidRDefault="00486B48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=0.9990</m:t>
                </m:r>
              </m:oMath>
            </m:oMathPara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  <w:p w:rsidR="00486B48" w:rsidRPr="00830F06" w:rsidRDefault="00486B48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=1.0000</m:t>
                </m:r>
              </m:oMath>
            </m:oMathPara>
          </w:p>
        </w:tc>
      </w:tr>
      <w:tr w:rsidR="00486B48" w:rsidRPr="00162093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486B48" w:rsidRDefault="00486B48" w:rsidP="00486B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5" w:type="dxa"/>
            <w:vAlign w:val="center"/>
          </w:tcPr>
          <w:p w:rsidR="00486B48" w:rsidRPr="002D3070" w:rsidRDefault="00486B48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2335" w:type="dxa"/>
            <w:vAlign w:val="center"/>
          </w:tcPr>
          <w:p w:rsidR="00486B48" w:rsidRPr="009D2717" w:rsidRDefault="00486B48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1F6598" w:rsidRDefault="00E66366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:rsidR="003671B8" w:rsidRDefault="00486B4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>Вариант 3</w:t>
      </w:r>
    </w:p>
    <w:p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:rsidR="00DA049D" w:rsidRDefault="00DA049D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2093">
        <w:rPr>
          <w:sz w:val="28"/>
          <w:szCs w:val="28"/>
        </w:rPr>
        <w:t>Используя теорему Штурма, определить число корне</w:t>
      </w:r>
      <w:r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 xml:space="preserve">]. Вычислить </w:t>
      </w:r>
      <w:r w:rsidR="00CD173A">
        <w:rPr>
          <w:sz w:val="28"/>
          <w:szCs w:val="28"/>
        </w:rPr>
        <w:t xml:space="preserve">наименьший </w:t>
      </w:r>
      <w:r w:rsidRPr="00162093">
        <w:rPr>
          <w:sz w:val="28"/>
          <w:szCs w:val="28"/>
        </w:rPr>
        <w:t>кор</w:t>
      </w:r>
      <w:r w:rsidR="00CD173A">
        <w:rPr>
          <w:sz w:val="28"/>
          <w:szCs w:val="28"/>
        </w:rPr>
        <w:t>ень, лежащий на отрезке,</w:t>
      </w:r>
      <w:r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:rsidR="00CD173A" w:rsidRPr="00DA049D" w:rsidRDefault="00CD173A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</w:p>
    <w:p w:rsidR="00CD173A" w:rsidRPr="00162093" w:rsidRDefault="00927DEE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-19.7997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28.9378</m:t>
          </m:r>
          <m:r>
            <w:rPr>
              <w:rFonts w:ascii="Cambria Math" w:hAnsi="Cambria Math"/>
              <w:sz w:val="28"/>
              <w:szCs w:val="28"/>
            </w:rPr>
            <m:t>*x+</m:t>
          </m:r>
          <m:r>
            <w:rPr>
              <w:rFonts w:ascii="Cambria Math" w:hAnsi="Cambria Math"/>
              <w:sz w:val="28"/>
              <w:szCs w:val="28"/>
            </w:rPr>
            <m:t>562.833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D173A" w:rsidRPr="00162093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:rsidR="00E11B6E" w:rsidRPr="00162093" w:rsidRDefault="00CD173A" w:rsidP="00E11B6E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 w:rsidRPr="00162093">
        <w:rPr>
          <w:sz w:val="28"/>
          <w:szCs w:val="28"/>
        </w:rPr>
        <w:t>Ответ:</w:t>
      </w:r>
      <w:r w:rsidR="00E11B6E" w:rsidRPr="00162093">
        <w:rPr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486B48" w:rsidRPr="00162093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  <w:vAlign w:val="center"/>
          </w:tcPr>
          <w:p w:rsidR="00486B48" w:rsidRPr="00162093" w:rsidRDefault="00486B48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486B48" w:rsidRPr="00162093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486B48" w:rsidRDefault="00486B48" w:rsidP="00486B4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oMath>
            <w:r w:rsidRPr="00486B48">
              <w:rPr>
                <w:color w:val="000000"/>
                <w:sz w:val="21"/>
                <w:szCs w:val="21"/>
              </w:rPr>
              <w:t>-</w:t>
            </w:r>
            <w:r>
              <w:rPr>
                <w:color w:val="000000"/>
                <w:sz w:val="28"/>
                <w:szCs w:val="21"/>
              </w:rPr>
              <w:t>4.2716</w:t>
            </w:r>
          </w:p>
        </w:tc>
        <w:tc>
          <w:tcPr>
            <w:tcW w:w="2335" w:type="dxa"/>
            <w:vAlign w:val="center"/>
          </w:tcPr>
          <w:p w:rsidR="00486B48" w:rsidRPr="00830F06" w:rsidRDefault="00486B48" w:rsidP="00486B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oMath>
            <w:r>
              <w:rPr>
                <w:sz w:val="28"/>
                <w:szCs w:val="21"/>
              </w:rPr>
              <w:t>4.2716</w:t>
            </w:r>
          </w:p>
        </w:tc>
        <w:tc>
          <w:tcPr>
            <w:tcW w:w="2335" w:type="dxa"/>
            <w:vAlign w:val="center"/>
          </w:tcPr>
          <w:p w:rsidR="00486B48" w:rsidRPr="00830F06" w:rsidRDefault="00486B48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oMath>
            <w:r>
              <w:rPr>
                <w:sz w:val="28"/>
                <w:szCs w:val="21"/>
              </w:rPr>
              <w:t>4.2716</w:t>
            </w:r>
          </w:p>
        </w:tc>
      </w:tr>
      <w:tr w:rsidR="00486B48" w:rsidRPr="00162093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:rsidR="00486B48" w:rsidRPr="00E11B6E" w:rsidRDefault="00486B48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5" w:type="dxa"/>
            <w:vAlign w:val="center"/>
          </w:tcPr>
          <w:p w:rsidR="00486B48" w:rsidRPr="00E11B6E" w:rsidRDefault="00486B48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5" w:type="dxa"/>
            <w:vAlign w:val="center"/>
          </w:tcPr>
          <w:p w:rsidR="00486B48" w:rsidRPr="00E11B6E" w:rsidRDefault="00486B48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CD173A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:rsidR="009B5FCF" w:rsidRDefault="009B5FCF" w:rsidP="00CD173A">
      <w:pPr>
        <w:pStyle w:val="Bodytext20"/>
        <w:shd w:val="clear" w:color="auto" w:fill="auto"/>
        <w:spacing w:line="240" w:lineRule="auto"/>
        <w:ind w:firstLine="800"/>
      </w:pPr>
      <w:r>
        <w:br w:type="page"/>
      </w:r>
    </w:p>
    <w:p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5" w:name="_Toc66781447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5"/>
    </w:p>
    <w:p w:rsidR="009B5FCF" w:rsidRPr="009B5FCF" w:rsidRDefault="009B5FCF" w:rsidP="009B5FCF">
      <w:pPr>
        <w:rPr>
          <w:lang w:eastAsia="en-US" w:bidi="ar-SA"/>
        </w:rPr>
      </w:pPr>
    </w:p>
    <w:p w:rsidR="00E90C2F" w:rsidRPr="00E40B97" w:rsidRDefault="009B5FCF" w:rsidP="00E40B97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Таким образом, </w:t>
      </w:r>
      <w:r w:rsidR="00461F72" w:rsidRPr="007E61F7">
        <w:rPr>
          <w:rFonts w:ascii="Times New Roman" w:eastAsiaTheme="minorEastAsia" w:hAnsi="Times New Roman"/>
          <w:sz w:val="28"/>
          <w:szCs w:val="28"/>
          <w:lang w:val="ru-RU"/>
        </w:rPr>
        <w:t>в ходе выполнения лабораторной работы</w:t>
      </w:r>
      <w:r w:rsid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были</w:t>
      </w:r>
      <w:r w:rsidR="00461F72" w:rsidRP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зуч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методы численного решения нелинейных уравнений (метод простой итерации, метод хорд, метод Ньютона)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>сследована скорость сходимости итерационных процедур, изучен метод Эйткена ускорения сходимости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остав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лена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программ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численного решения нелинейных уравнений методами бисекции, хорд, Ньютона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пр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овер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правильность работы программы на тестовых примерах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ч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исленно реш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ено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нелинейное уравнение заданного варианта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равн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количества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итераций, необходим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ых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для достижения заданной точности вычисления разными методами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:rsidR="00F702CC" w:rsidRPr="00F702CC" w:rsidRDefault="00E90C2F" w:rsidP="00F702CC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Оптимальным способом численного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решения нелинейных уравнений является применение метода Ньютона, а в случае ошибки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вычислений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– метода половинного деления.</w:t>
      </w:r>
    </w:p>
    <w:sectPr w:rsidR="00F702CC" w:rsidRPr="00F702C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DEE" w:rsidRDefault="00927DEE">
      <w:r>
        <w:separator/>
      </w:r>
    </w:p>
  </w:endnote>
  <w:endnote w:type="continuationSeparator" w:id="0">
    <w:p w:rsidR="00927DEE" w:rsidRDefault="0092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DEE" w:rsidRDefault="00927DEE"/>
  </w:footnote>
  <w:footnote w:type="continuationSeparator" w:id="0">
    <w:p w:rsidR="00927DEE" w:rsidRDefault="00927D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0278A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275E1"/>
    <w:rsid w:val="00057D9A"/>
    <w:rsid w:val="00076B76"/>
    <w:rsid w:val="0009281F"/>
    <w:rsid w:val="000B4975"/>
    <w:rsid w:val="000D122B"/>
    <w:rsid w:val="00116C0E"/>
    <w:rsid w:val="00127FE7"/>
    <w:rsid w:val="001355A5"/>
    <w:rsid w:val="001433F1"/>
    <w:rsid w:val="00162093"/>
    <w:rsid w:val="001931CF"/>
    <w:rsid w:val="001F6598"/>
    <w:rsid w:val="00233731"/>
    <w:rsid w:val="002758E8"/>
    <w:rsid w:val="002A71AF"/>
    <w:rsid w:val="002C4BFE"/>
    <w:rsid w:val="002D3070"/>
    <w:rsid w:val="00303DCF"/>
    <w:rsid w:val="0031104E"/>
    <w:rsid w:val="0033390B"/>
    <w:rsid w:val="003671B8"/>
    <w:rsid w:val="003862CC"/>
    <w:rsid w:val="00394339"/>
    <w:rsid w:val="003C246E"/>
    <w:rsid w:val="00402677"/>
    <w:rsid w:val="00427E2D"/>
    <w:rsid w:val="004366D6"/>
    <w:rsid w:val="00455A92"/>
    <w:rsid w:val="00457A7B"/>
    <w:rsid w:val="004619AA"/>
    <w:rsid w:val="00461F72"/>
    <w:rsid w:val="00486B48"/>
    <w:rsid w:val="004B5293"/>
    <w:rsid w:val="0051016C"/>
    <w:rsid w:val="005A5F29"/>
    <w:rsid w:val="005F1E48"/>
    <w:rsid w:val="006310CA"/>
    <w:rsid w:val="006343D0"/>
    <w:rsid w:val="006C741E"/>
    <w:rsid w:val="006E2272"/>
    <w:rsid w:val="00700FE2"/>
    <w:rsid w:val="00765181"/>
    <w:rsid w:val="007F6C3B"/>
    <w:rsid w:val="00830F06"/>
    <w:rsid w:val="00832643"/>
    <w:rsid w:val="00846A24"/>
    <w:rsid w:val="00853642"/>
    <w:rsid w:val="008A2631"/>
    <w:rsid w:val="008D3D2C"/>
    <w:rsid w:val="008E63A3"/>
    <w:rsid w:val="00904A3B"/>
    <w:rsid w:val="00927DEE"/>
    <w:rsid w:val="00937D0E"/>
    <w:rsid w:val="00947ADC"/>
    <w:rsid w:val="0095295A"/>
    <w:rsid w:val="009702D7"/>
    <w:rsid w:val="00974347"/>
    <w:rsid w:val="00985E51"/>
    <w:rsid w:val="00991C6E"/>
    <w:rsid w:val="009B5FCF"/>
    <w:rsid w:val="009D2717"/>
    <w:rsid w:val="00A0088B"/>
    <w:rsid w:val="00A10678"/>
    <w:rsid w:val="00A56EFA"/>
    <w:rsid w:val="00A66E51"/>
    <w:rsid w:val="00A967AD"/>
    <w:rsid w:val="00AB24C5"/>
    <w:rsid w:val="00B23CEE"/>
    <w:rsid w:val="00B674D1"/>
    <w:rsid w:val="00B76C0F"/>
    <w:rsid w:val="00B82726"/>
    <w:rsid w:val="00BF10D2"/>
    <w:rsid w:val="00C31E92"/>
    <w:rsid w:val="00C84455"/>
    <w:rsid w:val="00C97043"/>
    <w:rsid w:val="00CA2594"/>
    <w:rsid w:val="00CA7D9A"/>
    <w:rsid w:val="00CD173A"/>
    <w:rsid w:val="00D51CE1"/>
    <w:rsid w:val="00D711C3"/>
    <w:rsid w:val="00D74996"/>
    <w:rsid w:val="00D75F1A"/>
    <w:rsid w:val="00DA049D"/>
    <w:rsid w:val="00DE6B78"/>
    <w:rsid w:val="00E11B6E"/>
    <w:rsid w:val="00E40B97"/>
    <w:rsid w:val="00E45F63"/>
    <w:rsid w:val="00E5098C"/>
    <w:rsid w:val="00E66366"/>
    <w:rsid w:val="00E83DF7"/>
    <w:rsid w:val="00E90C2F"/>
    <w:rsid w:val="00EB14A4"/>
    <w:rsid w:val="00EF0258"/>
    <w:rsid w:val="00EF233B"/>
    <w:rsid w:val="00F01F72"/>
    <w:rsid w:val="00F1711D"/>
    <w:rsid w:val="00F22283"/>
    <w:rsid w:val="00F702CC"/>
    <w:rsid w:val="00F775D4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0019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486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486B4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acer/Downloads/media/image1.pn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Users/acer/Downloads/media/image3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../Users/acer/Downloads/media/image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../Users/acer/Downloads/media/image4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2021-04-13T07:36:00Z</dcterms:created>
  <dcterms:modified xsi:type="dcterms:W3CDTF">2021-04-13T07:36:00Z</dcterms:modified>
</cp:coreProperties>
</file>