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806A61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№4</w:t>
      </w:r>
    </w:p>
    <w:p w:rsidR="006343D0" w:rsidRPr="00806A61" w:rsidRDefault="00806A61" w:rsidP="00AB24C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A61">
        <w:rPr>
          <w:rFonts w:ascii="Times New Roman" w:eastAsia="Times New Roman" w:hAnsi="Times New Roman" w:cs="Times New Roman"/>
          <w:sz w:val="28"/>
          <w:szCs w:val="28"/>
        </w:rPr>
        <w:t>Решение систем нелинейных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06A61">
        <w:rPr>
          <w:rFonts w:ascii="Times New Roman" w:eastAsia="Times New Roman" w:hAnsi="Times New Roman" w:cs="Times New Roman"/>
          <w:sz w:val="28"/>
          <w:szCs w:val="28"/>
        </w:rPr>
        <w:t>уравнений</w:t>
      </w: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студент группы 953501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401BD7">
        <w:rPr>
          <w:rFonts w:ascii="Times New Roman" w:eastAsia="Times New Roman" w:hAnsi="Times New Roman" w:cs="Times New Roman"/>
          <w:sz w:val="28"/>
          <w:szCs w:val="28"/>
        </w:rPr>
        <w:t>Войтешонок В.С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t xml:space="preserve"> 2021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noProof/>
          <w:color w:val="000000"/>
          <w:sz w:val="24"/>
          <w:szCs w:val="24"/>
        </w:rPr>
      </w:sdtEndPr>
      <w:sdtContent>
        <w:p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A43CE5" w:rsidRPr="00A43CE5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43CE5">
            <w:fldChar w:fldCharType="begin"/>
          </w:r>
          <w:r w:rsidRPr="00A43CE5">
            <w:rPr>
              <w:lang w:val="en-US"/>
            </w:rPr>
            <w:instrText xml:space="preserve"> TOC \o "1-3" \h \z \u </w:instrText>
          </w:r>
          <w:r w:rsidRPr="00A43CE5">
            <w:fldChar w:fldCharType="separate"/>
          </w:r>
          <w:hyperlink w:anchor="_Toc66663243" w:history="1">
            <w:r w:rsidR="00A43CE5" w:rsidRPr="00A43CE5">
              <w:rPr>
                <w:rStyle w:val="a3"/>
                <w:noProof/>
              </w:rPr>
              <w:t>1.</w:t>
            </w:r>
            <w:r w:rsidR="00A43CE5" w:rsidRPr="00A4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43CE5" w:rsidRPr="00A43CE5">
              <w:rPr>
                <w:rStyle w:val="a3"/>
                <w:noProof/>
              </w:rPr>
              <w:t>Цель работы</w:t>
            </w:r>
            <w:r w:rsidR="00A43CE5" w:rsidRPr="00A43CE5">
              <w:rPr>
                <w:noProof/>
                <w:webHidden/>
              </w:rPr>
              <w:tab/>
            </w:r>
            <w:r w:rsidR="00A43CE5" w:rsidRPr="00A43CE5">
              <w:rPr>
                <w:noProof/>
                <w:webHidden/>
              </w:rPr>
              <w:fldChar w:fldCharType="begin"/>
            </w:r>
            <w:r w:rsidR="00A43CE5" w:rsidRPr="00A43CE5">
              <w:rPr>
                <w:noProof/>
                <w:webHidden/>
              </w:rPr>
              <w:instrText xml:space="preserve"> PAGEREF _Toc66663243 \h </w:instrText>
            </w:r>
            <w:r w:rsidR="00A43CE5" w:rsidRPr="00A43CE5">
              <w:rPr>
                <w:noProof/>
                <w:webHidden/>
              </w:rPr>
            </w:r>
            <w:r w:rsidR="00A43CE5" w:rsidRPr="00A43CE5">
              <w:rPr>
                <w:noProof/>
                <w:webHidden/>
              </w:rPr>
              <w:fldChar w:fldCharType="separate"/>
            </w:r>
            <w:r w:rsidR="00A43CE5" w:rsidRPr="00A43CE5">
              <w:rPr>
                <w:noProof/>
                <w:webHidden/>
              </w:rPr>
              <w:t>3</w:t>
            </w:r>
            <w:r w:rsidR="00A43CE5" w:rsidRPr="00A43CE5">
              <w:rPr>
                <w:noProof/>
                <w:webHidden/>
              </w:rPr>
              <w:fldChar w:fldCharType="end"/>
            </w:r>
          </w:hyperlink>
        </w:p>
        <w:p w:rsidR="00A43CE5" w:rsidRPr="00A43CE5" w:rsidRDefault="003C108B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663244" w:history="1">
            <w:r w:rsidR="00A43CE5" w:rsidRPr="00A43CE5">
              <w:rPr>
                <w:rStyle w:val="a3"/>
                <w:noProof/>
              </w:rPr>
              <w:t>2.</w:t>
            </w:r>
            <w:r w:rsidR="00A43CE5" w:rsidRPr="00A4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43CE5" w:rsidRPr="00A43CE5">
              <w:rPr>
                <w:rStyle w:val="a3"/>
                <w:noProof/>
              </w:rPr>
              <w:t>Теоретические сведения</w:t>
            </w:r>
            <w:r w:rsidR="00A43CE5" w:rsidRPr="00A43CE5">
              <w:rPr>
                <w:noProof/>
                <w:webHidden/>
              </w:rPr>
              <w:tab/>
            </w:r>
            <w:r w:rsidR="00A43CE5" w:rsidRPr="00A43CE5">
              <w:rPr>
                <w:noProof/>
                <w:webHidden/>
              </w:rPr>
              <w:fldChar w:fldCharType="begin"/>
            </w:r>
            <w:r w:rsidR="00A43CE5" w:rsidRPr="00A43CE5">
              <w:rPr>
                <w:noProof/>
                <w:webHidden/>
              </w:rPr>
              <w:instrText xml:space="preserve"> PAGEREF _Toc66663244 \h </w:instrText>
            </w:r>
            <w:r w:rsidR="00A43CE5" w:rsidRPr="00A43CE5">
              <w:rPr>
                <w:noProof/>
                <w:webHidden/>
              </w:rPr>
            </w:r>
            <w:r w:rsidR="00A43CE5" w:rsidRPr="00A43CE5">
              <w:rPr>
                <w:noProof/>
                <w:webHidden/>
              </w:rPr>
              <w:fldChar w:fldCharType="separate"/>
            </w:r>
            <w:r w:rsidR="00A43CE5" w:rsidRPr="00A43CE5">
              <w:rPr>
                <w:noProof/>
                <w:webHidden/>
              </w:rPr>
              <w:t>3</w:t>
            </w:r>
            <w:r w:rsidR="00A43CE5" w:rsidRPr="00A43CE5">
              <w:rPr>
                <w:noProof/>
                <w:webHidden/>
              </w:rPr>
              <w:fldChar w:fldCharType="end"/>
            </w:r>
          </w:hyperlink>
        </w:p>
        <w:p w:rsidR="00A43CE5" w:rsidRPr="00A43CE5" w:rsidRDefault="003C108B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663245" w:history="1">
            <w:r w:rsidR="00A43CE5" w:rsidRPr="00A43CE5">
              <w:rPr>
                <w:rStyle w:val="a3"/>
                <w:noProof/>
              </w:rPr>
              <w:t>3.</w:t>
            </w:r>
            <w:r w:rsidR="00A43CE5" w:rsidRPr="00A4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43CE5" w:rsidRPr="00A43CE5">
              <w:rPr>
                <w:rStyle w:val="a3"/>
                <w:noProof/>
              </w:rPr>
              <w:t>Программная реализация</w:t>
            </w:r>
            <w:r w:rsidR="00A43CE5" w:rsidRPr="00A43CE5">
              <w:rPr>
                <w:noProof/>
                <w:webHidden/>
              </w:rPr>
              <w:tab/>
            </w:r>
            <w:r w:rsidR="00A43CE5" w:rsidRPr="00A43CE5">
              <w:rPr>
                <w:noProof/>
                <w:webHidden/>
              </w:rPr>
              <w:fldChar w:fldCharType="begin"/>
            </w:r>
            <w:r w:rsidR="00A43CE5" w:rsidRPr="00A43CE5">
              <w:rPr>
                <w:noProof/>
                <w:webHidden/>
              </w:rPr>
              <w:instrText xml:space="preserve"> PAGEREF _Toc66663245 \h </w:instrText>
            </w:r>
            <w:r w:rsidR="00A43CE5" w:rsidRPr="00A43CE5">
              <w:rPr>
                <w:noProof/>
                <w:webHidden/>
              </w:rPr>
            </w:r>
            <w:r w:rsidR="00A43CE5" w:rsidRPr="00A43CE5">
              <w:rPr>
                <w:noProof/>
                <w:webHidden/>
              </w:rPr>
              <w:fldChar w:fldCharType="separate"/>
            </w:r>
            <w:r w:rsidR="00A43CE5" w:rsidRPr="00A43CE5">
              <w:rPr>
                <w:noProof/>
                <w:webHidden/>
              </w:rPr>
              <w:t>8</w:t>
            </w:r>
            <w:r w:rsidR="00A43CE5" w:rsidRPr="00A43CE5">
              <w:rPr>
                <w:noProof/>
                <w:webHidden/>
              </w:rPr>
              <w:fldChar w:fldCharType="end"/>
            </w:r>
          </w:hyperlink>
        </w:p>
        <w:p w:rsidR="00A43CE5" w:rsidRPr="00A43CE5" w:rsidRDefault="003C108B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663246" w:history="1">
            <w:r w:rsidR="00A43CE5" w:rsidRPr="00A43CE5">
              <w:rPr>
                <w:rStyle w:val="a3"/>
                <w:noProof/>
              </w:rPr>
              <w:t>4.</w:t>
            </w:r>
            <w:r w:rsidR="00A43CE5" w:rsidRPr="00A4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43CE5" w:rsidRPr="00A43CE5">
              <w:rPr>
                <w:rStyle w:val="a3"/>
                <w:noProof/>
              </w:rPr>
              <w:t>Выводы</w:t>
            </w:r>
            <w:r w:rsidR="00A43CE5" w:rsidRPr="00A43CE5">
              <w:rPr>
                <w:noProof/>
                <w:webHidden/>
              </w:rPr>
              <w:tab/>
            </w:r>
            <w:r w:rsidR="00A43CE5" w:rsidRPr="00A43CE5">
              <w:rPr>
                <w:noProof/>
                <w:webHidden/>
              </w:rPr>
              <w:fldChar w:fldCharType="begin"/>
            </w:r>
            <w:r w:rsidR="00A43CE5" w:rsidRPr="00A43CE5">
              <w:rPr>
                <w:noProof/>
                <w:webHidden/>
              </w:rPr>
              <w:instrText xml:space="preserve"> PAGEREF _Toc66663246 \h </w:instrText>
            </w:r>
            <w:r w:rsidR="00A43CE5" w:rsidRPr="00A43CE5">
              <w:rPr>
                <w:noProof/>
                <w:webHidden/>
              </w:rPr>
            </w:r>
            <w:r w:rsidR="00A43CE5" w:rsidRPr="00A43CE5">
              <w:rPr>
                <w:noProof/>
                <w:webHidden/>
              </w:rPr>
              <w:fldChar w:fldCharType="separate"/>
            </w:r>
            <w:r w:rsidR="00A43CE5" w:rsidRPr="00A43CE5">
              <w:rPr>
                <w:noProof/>
                <w:webHidden/>
              </w:rPr>
              <w:t>13</w:t>
            </w:r>
            <w:r w:rsidR="00A43CE5" w:rsidRPr="00A43CE5">
              <w:rPr>
                <w:noProof/>
                <w:webHidden/>
              </w:rPr>
              <w:fldChar w:fldCharType="end"/>
            </w:r>
          </w:hyperlink>
        </w:p>
        <w:p w:rsidR="006E2272" w:rsidRPr="004936B7" w:rsidRDefault="006E2272" w:rsidP="006E2272">
          <w:pPr>
            <w:rPr>
              <w:lang w:val="en-US"/>
            </w:rPr>
          </w:pPr>
          <w:r w:rsidRPr="00A43CE5">
            <w:rPr>
              <w:noProof/>
            </w:rPr>
            <w:fldChar w:fldCharType="end"/>
          </w:r>
        </w:p>
      </w:sdtContent>
    </w:sdt>
    <w:p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:rsidR="00AB24C5" w:rsidRPr="00457A7B" w:rsidRDefault="00B82726" w:rsidP="00B82726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66663243"/>
      <w:bookmarkEnd w:id="0"/>
      <w:r w:rsidRPr="00457A7B">
        <w:rPr>
          <w:rFonts w:ascii="Times New Roman" w:hAnsi="Times New Roman"/>
          <w:b/>
          <w:sz w:val="32"/>
          <w:szCs w:val="32"/>
          <w:lang w:val="ru-RU"/>
        </w:rPr>
        <w:lastRenderedPageBreak/>
        <w:t>Цель работы</w:t>
      </w:r>
      <w:bookmarkEnd w:id="1"/>
    </w:p>
    <w:p w:rsidR="002D0B14" w:rsidRPr="002D0B14" w:rsidRDefault="001931CF" w:rsidP="006E20E9">
      <w:pPr>
        <w:pStyle w:val="Bodytext20"/>
        <w:numPr>
          <w:ilvl w:val="0"/>
          <w:numId w:val="10"/>
        </w:numPr>
        <w:shd w:val="clear" w:color="auto" w:fill="auto"/>
        <w:spacing w:line="240" w:lineRule="auto"/>
        <w:rPr>
          <w:sz w:val="28"/>
        </w:rPr>
      </w:pPr>
      <w:r w:rsidRPr="002A71AF">
        <w:rPr>
          <w:sz w:val="28"/>
        </w:rPr>
        <w:t xml:space="preserve">Изучить методы численного решения </w:t>
      </w:r>
      <w:r w:rsidR="002D0B14">
        <w:t xml:space="preserve">систем </w:t>
      </w:r>
      <w:r w:rsidRPr="002A71AF">
        <w:rPr>
          <w:sz w:val="28"/>
        </w:rPr>
        <w:t xml:space="preserve">нелинейных уравнений </w:t>
      </w:r>
      <w:r w:rsidR="008A2631" w:rsidRPr="002A71AF">
        <w:rPr>
          <w:sz w:val="28"/>
        </w:rPr>
        <w:t>(</w:t>
      </w:r>
      <w:r w:rsidRPr="002A71AF">
        <w:rPr>
          <w:sz w:val="28"/>
        </w:rPr>
        <w:t xml:space="preserve">метод </w:t>
      </w:r>
      <w:r w:rsidR="00F01F72" w:rsidRPr="002A71AF">
        <w:rPr>
          <w:sz w:val="28"/>
        </w:rPr>
        <w:t>прос</w:t>
      </w:r>
      <w:r w:rsidR="00F01F72">
        <w:rPr>
          <w:sz w:val="28"/>
        </w:rPr>
        <w:t>той итерации,</w:t>
      </w:r>
      <w:r w:rsidR="00F01F72" w:rsidRPr="002A71AF">
        <w:rPr>
          <w:sz w:val="28"/>
        </w:rPr>
        <w:t xml:space="preserve"> </w:t>
      </w:r>
      <w:r w:rsidR="008A2631" w:rsidRPr="002A71AF">
        <w:rPr>
          <w:sz w:val="28"/>
        </w:rPr>
        <w:t>метод</w:t>
      </w:r>
      <w:r w:rsidRPr="002A71AF">
        <w:rPr>
          <w:sz w:val="28"/>
        </w:rPr>
        <w:t xml:space="preserve"> Ньютона</w:t>
      </w:r>
      <w:r w:rsidR="008A2631" w:rsidRPr="002A71AF">
        <w:rPr>
          <w:sz w:val="28"/>
        </w:rPr>
        <w:t>)</w:t>
      </w:r>
    </w:p>
    <w:p w:rsidR="00F01F72" w:rsidRPr="00457A7B" w:rsidRDefault="00F01F72" w:rsidP="00F01F72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240" w:lineRule="auto"/>
        <w:jc w:val="both"/>
        <w:rPr>
          <w:sz w:val="28"/>
          <w:szCs w:val="28"/>
        </w:rPr>
      </w:pPr>
      <w:r w:rsidRPr="002D0B14">
        <w:rPr>
          <w:sz w:val="28"/>
        </w:rPr>
        <w:t xml:space="preserve">Составить программу </w:t>
      </w:r>
      <w:r w:rsidR="00947ADC" w:rsidRPr="002A71AF">
        <w:rPr>
          <w:sz w:val="28"/>
        </w:rPr>
        <w:t xml:space="preserve">численного </w:t>
      </w:r>
      <w:r w:rsidRPr="00457A7B">
        <w:rPr>
          <w:sz w:val="28"/>
          <w:szCs w:val="28"/>
        </w:rPr>
        <w:t xml:space="preserve">решения </w:t>
      </w:r>
      <w:r w:rsidRPr="002A71AF">
        <w:rPr>
          <w:sz w:val="28"/>
        </w:rPr>
        <w:t xml:space="preserve">нелинейных уравнений </w:t>
      </w:r>
      <w:r w:rsidR="00947ADC">
        <w:rPr>
          <w:sz w:val="28"/>
          <w:szCs w:val="28"/>
        </w:rPr>
        <w:t xml:space="preserve">методами </w:t>
      </w:r>
      <w:r w:rsidR="006E20E9" w:rsidRPr="002A71AF">
        <w:rPr>
          <w:sz w:val="28"/>
        </w:rPr>
        <w:t>прос</w:t>
      </w:r>
      <w:r w:rsidR="006E20E9">
        <w:rPr>
          <w:sz w:val="28"/>
        </w:rPr>
        <w:t>той итерации и</w:t>
      </w:r>
      <w:r w:rsidR="006E20E9" w:rsidRPr="002A71AF">
        <w:rPr>
          <w:sz w:val="28"/>
        </w:rPr>
        <w:t xml:space="preserve"> Ньютона</w:t>
      </w:r>
    </w:p>
    <w:p w:rsidR="00F01F72" w:rsidRPr="00D75F1A" w:rsidRDefault="00D75F1A" w:rsidP="00D75F1A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240" w:lineRule="auto"/>
        <w:jc w:val="both"/>
        <w:rPr>
          <w:sz w:val="28"/>
        </w:rPr>
      </w:pPr>
      <w:r>
        <w:rPr>
          <w:sz w:val="28"/>
          <w:szCs w:val="28"/>
        </w:rPr>
        <w:t>П</w:t>
      </w:r>
      <w:r w:rsidR="00F01F72" w:rsidRPr="00457A7B">
        <w:rPr>
          <w:sz w:val="28"/>
          <w:szCs w:val="28"/>
        </w:rPr>
        <w:t>роверить прав</w:t>
      </w:r>
      <w:r w:rsidR="00F01F72">
        <w:rPr>
          <w:sz w:val="28"/>
          <w:szCs w:val="28"/>
        </w:rPr>
        <w:t>ильность работы программы</w:t>
      </w:r>
      <w:r w:rsidRPr="00D75F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457A7B">
        <w:rPr>
          <w:sz w:val="28"/>
          <w:szCs w:val="28"/>
        </w:rPr>
        <w:t>тестовы</w:t>
      </w:r>
      <w:r>
        <w:rPr>
          <w:sz w:val="28"/>
          <w:szCs w:val="28"/>
        </w:rPr>
        <w:t>х</w:t>
      </w:r>
      <w:r w:rsidRPr="00457A7B">
        <w:rPr>
          <w:sz w:val="28"/>
          <w:szCs w:val="28"/>
        </w:rPr>
        <w:t xml:space="preserve"> пример</w:t>
      </w:r>
      <w:r>
        <w:rPr>
          <w:sz w:val="28"/>
          <w:szCs w:val="28"/>
        </w:rPr>
        <w:t>ах</w:t>
      </w:r>
    </w:p>
    <w:p w:rsidR="00D75F1A" w:rsidRPr="002A71AF" w:rsidRDefault="00D75F1A" w:rsidP="00F01F72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240" w:lineRule="auto"/>
        <w:jc w:val="both"/>
        <w:rPr>
          <w:sz w:val="28"/>
        </w:rPr>
      </w:pPr>
      <w:r>
        <w:rPr>
          <w:sz w:val="28"/>
        </w:rPr>
        <w:t>Ч</w:t>
      </w:r>
      <w:r w:rsidRPr="002A71AF">
        <w:rPr>
          <w:sz w:val="28"/>
        </w:rPr>
        <w:t xml:space="preserve">исленно </w:t>
      </w:r>
      <w:r>
        <w:rPr>
          <w:sz w:val="28"/>
          <w:szCs w:val="28"/>
        </w:rPr>
        <w:t>решить</w:t>
      </w:r>
      <w:r w:rsidRPr="00457A7B">
        <w:rPr>
          <w:sz w:val="28"/>
          <w:szCs w:val="28"/>
        </w:rPr>
        <w:t xml:space="preserve"> </w:t>
      </w:r>
      <w:r w:rsidRPr="002A71AF">
        <w:rPr>
          <w:sz w:val="28"/>
        </w:rPr>
        <w:t>нелинейн</w:t>
      </w:r>
      <w:r>
        <w:rPr>
          <w:sz w:val="28"/>
        </w:rPr>
        <w:t>ое</w:t>
      </w:r>
      <w:r w:rsidRPr="002A71AF">
        <w:rPr>
          <w:sz w:val="28"/>
        </w:rPr>
        <w:t xml:space="preserve"> уравнени</w:t>
      </w:r>
      <w:r>
        <w:rPr>
          <w:sz w:val="28"/>
        </w:rPr>
        <w:t>е</w:t>
      </w:r>
      <w:r>
        <w:rPr>
          <w:sz w:val="28"/>
          <w:szCs w:val="28"/>
        </w:rPr>
        <w:t xml:space="preserve"> заданного варианта</w:t>
      </w:r>
    </w:p>
    <w:p w:rsidR="00AB24C5" w:rsidRPr="006E20E9" w:rsidRDefault="001931CF" w:rsidP="006E20E9">
      <w:pPr>
        <w:pStyle w:val="Bodytext20"/>
        <w:numPr>
          <w:ilvl w:val="0"/>
          <w:numId w:val="10"/>
        </w:numPr>
        <w:shd w:val="clear" w:color="auto" w:fill="auto"/>
        <w:spacing w:line="240" w:lineRule="auto"/>
        <w:rPr>
          <w:sz w:val="28"/>
          <w:szCs w:val="28"/>
        </w:rPr>
      </w:pPr>
      <w:r w:rsidRPr="002A71AF">
        <w:rPr>
          <w:sz w:val="28"/>
        </w:rPr>
        <w:t>Сравнить число итераций, необходимого для достижения заданной точно</w:t>
      </w:r>
      <w:r w:rsidR="00F01F72">
        <w:rPr>
          <w:sz w:val="28"/>
        </w:rPr>
        <w:t>сти вычисления разными методами</w:t>
      </w:r>
    </w:p>
    <w:p w:rsidR="006E20E9" w:rsidRDefault="006E20E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:rsidR="00ED6479" w:rsidRPr="00457A7B" w:rsidRDefault="00ED647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:rsidR="00ED6479" w:rsidRPr="00ED6479" w:rsidRDefault="00B82726" w:rsidP="00ED6479">
      <w:pPr>
        <w:pStyle w:val="ab"/>
        <w:numPr>
          <w:ilvl w:val="0"/>
          <w:numId w:val="5"/>
        </w:numPr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66663244"/>
      <w:r w:rsidRPr="00457A7B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</w:t>
      </w:r>
      <w:r w:rsidR="005E0B82">
        <w:rPr>
          <w:rFonts w:ascii="Times New Roman" w:eastAsiaTheme="minorEastAsia" w:hAnsi="Times New Roman"/>
          <w:b/>
          <w:sz w:val="32"/>
          <w:szCs w:val="32"/>
          <w:lang w:val="ru-RU"/>
        </w:rPr>
        <w:t>е</w:t>
      </w:r>
      <w:r w:rsidRPr="00457A7B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2"/>
    </w:p>
    <w:p w:rsidR="00ED6479" w:rsidRDefault="00ED6479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:rsidR="00E45F63" w:rsidRDefault="005E0B82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5E0B82">
        <w:rPr>
          <w:noProof/>
          <w:sz w:val="28"/>
          <w:szCs w:val="28"/>
          <w:lang w:bidi="ar-SA"/>
        </w:rPr>
        <w:drawing>
          <wp:inline distT="0" distB="0" distL="0" distR="0" wp14:anchorId="3204ADBD" wp14:editId="788A0413">
            <wp:extent cx="5936615" cy="49345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61CB33A1" wp14:editId="4B888287">
            <wp:extent cx="5936615" cy="871347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7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4F04431E" wp14:editId="718FBA13">
            <wp:extent cx="5936615" cy="7788275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31E2657C" wp14:editId="555C262E">
            <wp:extent cx="5936615" cy="7865110"/>
            <wp:effectExtent l="0" t="0" r="698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4B318E46" wp14:editId="472BEBEB">
            <wp:extent cx="5936615" cy="3229610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8B" w:rsidRDefault="00A0088B" w:rsidP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401BD7">
        <w:rPr>
          <w:noProof/>
          <w:lang w:bidi="ar-SA"/>
        </w:rPr>
        <w:lastRenderedPageBreak/>
        <w:drawing>
          <wp:inline distT="0" distB="0" distL="0" distR="0" wp14:anchorId="6E6FD0DF" wp14:editId="4D7F685E">
            <wp:extent cx="6386266" cy="3336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004" cy="33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D7" w:rsidRDefault="00401BD7" w:rsidP="00A0088B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3B68D6D" wp14:editId="4BEFC6C8">
            <wp:extent cx="5936615" cy="39268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D7" w:rsidRDefault="00401BD7" w:rsidP="00A0088B">
      <w:pPr>
        <w:rPr>
          <w:rFonts w:ascii="Helvetica" w:hAnsi="Helvetica" w:cs="Helvetica"/>
          <w:b/>
          <w:bCs/>
          <w:spacing w:val="15"/>
          <w:sz w:val="23"/>
          <w:szCs w:val="23"/>
          <w:shd w:val="clear" w:color="auto" w:fill="ECECEC"/>
        </w:rPr>
      </w:pPr>
      <w:r>
        <w:rPr>
          <w:rFonts w:ascii="Helvetica" w:hAnsi="Helvetica" w:cs="Helvetica"/>
          <w:b/>
          <w:bCs/>
          <w:spacing w:val="15"/>
          <w:sz w:val="23"/>
          <w:szCs w:val="23"/>
          <w:shd w:val="clear" w:color="auto" w:fill="ECECEC"/>
        </w:rPr>
        <w:t>Замечания</w:t>
      </w:r>
      <w:r>
        <w:rPr>
          <w:rFonts w:ascii="Helvetica" w:hAnsi="Helvetica" w:cs="Helvetica"/>
          <w:b/>
          <w:bCs/>
          <w:spacing w:val="15"/>
          <w:sz w:val="23"/>
          <w:szCs w:val="23"/>
          <w:shd w:val="clear" w:color="auto" w:fill="ECECEC"/>
        </w:rPr>
        <w:t xml:space="preserve"> по методу Ньютона:</w:t>
      </w:r>
    </w:p>
    <w:p w:rsidR="00401BD7" w:rsidRDefault="00401BD7" w:rsidP="00401BD7">
      <w:pPr>
        <w:pStyle w:val="af"/>
        <w:spacing w:before="0" w:beforeAutospacing="0" w:after="0" w:afterAutospacing="0"/>
        <w:ind w:firstLine="375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b/>
          <w:bCs/>
          <w:spacing w:val="15"/>
          <w:sz w:val="23"/>
          <w:szCs w:val="23"/>
          <w:shd w:val="clear" w:color="auto" w:fill="ECECEC"/>
        </w:rPr>
        <w:tab/>
      </w:r>
      <w:r>
        <w:rPr>
          <w:rFonts w:ascii="Helvetica" w:hAnsi="Helvetica" w:cs="Helvetica"/>
          <w:b/>
          <w:bCs/>
          <w:color w:val="000000"/>
          <w:sz w:val="23"/>
          <w:szCs w:val="23"/>
        </w:rPr>
        <w:t>1.</w:t>
      </w:r>
      <w:r>
        <w:rPr>
          <w:rFonts w:ascii="Helvetica" w:hAnsi="Helvetica" w:cs="Helvetica"/>
          <w:color w:val="000000"/>
          <w:sz w:val="23"/>
          <w:szCs w:val="23"/>
        </w:rPr>
        <w:t> Теорема свидетельствует о локальной квадратичной сходимости метода Ньютона.</w:t>
      </w:r>
    </w:p>
    <w:p w:rsidR="00401BD7" w:rsidRDefault="00401BD7" w:rsidP="00401BD7">
      <w:pPr>
        <w:pStyle w:val="af"/>
        <w:spacing w:before="0" w:beforeAutospacing="0" w:after="0" w:afterAutospacing="0"/>
        <w:ind w:firstLine="375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b/>
          <w:bCs/>
          <w:color w:val="000000"/>
          <w:sz w:val="23"/>
          <w:szCs w:val="23"/>
        </w:rPr>
        <w:t>2.</w:t>
      </w:r>
      <w:r>
        <w:rPr>
          <w:rFonts w:ascii="Helvetica" w:hAnsi="Helvetica" w:cs="Helvetica"/>
          <w:color w:val="000000"/>
          <w:sz w:val="23"/>
          <w:szCs w:val="23"/>
        </w:rPr>
        <w:t> К недостаткам метода Ньютона следует отнести:</w:t>
      </w:r>
    </w:p>
    <w:p w:rsidR="00401BD7" w:rsidRDefault="00401BD7" w:rsidP="00401BD7">
      <w:pPr>
        <w:pStyle w:val="af"/>
        <w:spacing w:before="0" w:beforeAutospacing="0" w:after="0" w:afterAutospacing="0"/>
        <w:ind w:firstLine="375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– необходимость задавать достаточно хорошее начальное приближение;</w:t>
      </w:r>
    </w:p>
    <w:p w:rsidR="00401BD7" w:rsidRDefault="00401BD7" w:rsidP="00401BD7">
      <w:pPr>
        <w:pStyle w:val="af"/>
        <w:spacing w:before="0" w:beforeAutospacing="0" w:after="0" w:afterAutospacing="0"/>
        <w:ind w:firstLine="375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– отсутствие глобальной сходимости для многих задач;</w:t>
      </w:r>
    </w:p>
    <w:p w:rsidR="00401BD7" w:rsidRDefault="00401BD7" w:rsidP="00401BD7">
      <w:pPr>
        <w:pStyle w:val="af"/>
        <w:spacing w:before="0" w:beforeAutospacing="0" w:after="0" w:afterAutospacing="0"/>
        <w:ind w:firstLine="375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– необходимость вычисления матрицы Якоби на каждой итерации;</w:t>
      </w:r>
    </w:p>
    <w:p w:rsidR="00401BD7" w:rsidRDefault="00401BD7" w:rsidP="00401BD7">
      <w:pPr>
        <w:pStyle w:val="af"/>
        <w:spacing w:before="0" w:beforeAutospacing="0" w:after="0" w:afterAutospacing="0"/>
        <w:ind w:firstLine="375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– необходимость решения на каждой итерации системы линейных уравнений, которая может быть плохо обусловленной.</w:t>
      </w:r>
    </w:p>
    <w:p w:rsidR="00401BD7" w:rsidRPr="00401BD7" w:rsidRDefault="00401BD7" w:rsidP="00401BD7">
      <w:pPr>
        <w:pStyle w:val="af"/>
        <w:spacing w:before="0" w:beforeAutospacing="0" w:after="0" w:afterAutospacing="0"/>
        <w:ind w:firstLine="375"/>
        <w:rPr>
          <w:rFonts w:ascii="Helvetica" w:hAnsi="Helvetica" w:cs="Helvetica"/>
          <w:color w:val="000000"/>
          <w:sz w:val="23"/>
          <w:szCs w:val="23"/>
          <w:lang w:val="en-US"/>
        </w:rPr>
      </w:pPr>
      <w:r>
        <w:rPr>
          <w:noProof/>
        </w:rPr>
        <w:lastRenderedPageBreak/>
        <w:drawing>
          <wp:inline distT="0" distB="0" distL="0" distR="0" wp14:anchorId="3F018740" wp14:editId="02EEE5C5">
            <wp:extent cx="6192609" cy="322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1657" cy="32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D7" w:rsidRDefault="00401BD7" w:rsidP="00A0088B">
      <w:pPr>
        <w:rPr>
          <w:sz w:val="28"/>
          <w:szCs w:val="28"/>
        </w:rPr>
      </w:pPr>
    </w:p>
    <w:p w:rsidR="00A0088B" w:rsidRPr="0034402D" w:rsidRDefault="00A0088B" w:rsidP="000275E1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66663245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t>Программная реализация</w:t>
      </w:r>
      <w:bookmarkEnd w:id="3"/>
    </w:p>
    <w:p w:rsidR="00A0088B" w:rsidRPr="00A0088B" w:rsidRDefault="00A0088B" w:rsidP="00A0088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16005" w:rsidRPr="00162093" w:rsidRDefault="00C16005" w:rsidP="00C16005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t>Тестовый пример 1</w:t>
      </w:r>
    </w:p>
    <w:p w:rsidR="00C16005" w:rsidRDefault="00C16005" w:rsidP="00C1600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:rsidR="00C16005" w:rsidRPr="00894DE7" w:rsidRDefault="003C108B" w:rsidP="00C1600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-xy-5x+1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x+3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;</m:t>
                  </m:r>
                </m:e>
              </m:eqArr>
            </m:e>
          </m:d>
        </m:oMath>
      </m:oMathPara>
    </w:p>
    <w:p w:rsidR="00C16005" w:rsidRPr="00162093" w:rsidRDefault="00C16005" w:rsidP="00C16005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C16005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C16005" w:rsidRDefault="00055D6E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1200212" wp14:editId="33A1F1C1">
                  <wp:extent cx="4974512" cy="26352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804" cy="264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005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C16005" w:rsidRPr="00162093" w:rsidRDefault="00C16005" w:rsidP="00055D6E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3.5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=2.2</m:t>
                      </m:r>
                    </m:e>
                  </m:eqArr>
                </m:e>
              </m:d>
            </m:oMath>
          </w:p>
        </w:tc>
      </w:tr>
      <w:tr w:rsidR="00C16005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C16005" w:rsidRPr="00162093" w:rsidRDefault="00C1600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lastRenderedPageBreak/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:rsidR="00C16005" w:rsidRPr="00162093" w:rsidRDefault="00C1600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C16005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C16005" w:rsidRPr="00830F06" w:rsidRDefault="003C108B" w:rsidP="00AB453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3.4858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2.2608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:rsidR="00C16005" w:rsidRPr="00830F06" w:rsidRDefault="00484156" w:rsidP="0048415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x=3.4858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y=2.26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</m:eqArr>
                  </m:e>
                </m:d>
              </m:oMath>
            </m:oMathPara>
            <w:bookmarkStart w:id="4" w:name="_GoBack"/>
            <w:bookmarkEnd w:id="4"/>
          </w:p>
        </w:tc>
      </w:tr>
      <w:tr w:rsidR="00C16005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C16005" w:rsidRPr="00162093" w:rsidRDefault="00C1600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C16005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C16005" w:rsidRPr="00C16005" w:rsidRDefault="004D3CDD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AB453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0" w:type="dxa"/>
          </w:tcPr>
          <w:p w:rsidR="00C16005" w:rsidRPr="00C16005" w:rsidRDefault="00484156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C16005" w:rsidRDefault="00C16005">
      <w:pPr>
        <w:rPr>
          <w:rStyle w:val="Bodytext2Bold"/>
          <w:rFonts w:eastAsia="Microsoft Sans Serif"/>
          <w:sz w:val="28"/>
          <w:szCs w:val="28"/>
        </w:rPr>
      </w:pPr>
      <w:r>
        <w:rPr>
          <w:rStyle w:val="Bodytext2Bold"/>
          <w:rFonts w:eastAsia="Microsoft Sans Serif"/>
          <w:sz w:val="28"/>
          <w:szCs w:val="28"/>
        </w:rPr>
        <w:br w:type="page"/>
      </w:r>
    </w:p>
    <w:p w:rsidR="00874EBB" w:rsidRPr="00162093" w:rsidRDefault="00C16005" w:rsidP="00874EBB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2</w:t>
      </w:r>
    </w:p>
    <w:p w:rsidR="00874EBB" w:rsidRDefault="00874EBB" w:rsidP="00874EBB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:rsidR="00874EBB" w:rsidRPr="00E10018" w:rsidRDefault="003C108B" w:rsidP="00874EBB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:rsidR="00874EBB" w:rsidRDefault="00874EBB" w:rsidP="00874EBB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:rsidR="00874EBB" w:rsidRPr="00162093" w:rsidRDefault="00874EBB" w:rsidP="00874EBB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874EBB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74EBB" w:rsidRDefault="00355C9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1BE82260" wp14:editId="337B8242">
                  <wp:extent cx="5852172" cy="438912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gure_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EBB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74EBB" w:rsidRPr="00162093" w:rsidRDefault="00874EBB" w:rsidP="00355C95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x=1.25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y=0.75</m:t>
                      </m:r>
                    </m:e>
                  </m:eqArr>
                </m:e>
              </m:d>
            </m:oMath>
          </w:p>
        </w:tc>
      </w:tr>
      <w:tr w:rsidR="00874EBB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74EBB" w:rsidRPr="00162093" w:rsidRDefault="00874EBB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:rsidR="00874EBB" w:rsidRPr="00162093" w:rsidRDefault="00874EBB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74EBB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74EBB" w:rsidRPr="00830F06" w:rsidRDefault="003C108B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x=0.0000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:rsidR="00874EBB" w:rsidRPr="00830F06" w:rsidRDefault="003C108B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x=1.2876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</w:tr>
      <w:tr w:rsidR="00874EBB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74EBB" w:rsidRPr="00162093" w:rsidRDefault="00874EBB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74EBB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74EBB" w:rsidRPr="00355C95" w:rsidRDefault="0000669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4670" w:type="dxa"/>
          </w:tcPr>
          <w:p w:rsidR="00874EBB" w:rsidRPr="00355C95" w:rsidRDefault="0000669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811900" w:rsidRPr="00162093" w:rsidRDefault="00874EBB" w:rsidP="00811900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  <w:r w:rsidR="00811900">
        <w:rPr>
          <w:rStyle w:val="Bodytext2Bold0"/>
          <w:sz w:val="28"/>
          <w:szCs w:val="28"/>
        </w:rPr>
        <w:lastRenderedPageBreak/>
        <w:t>Тестовый пример 3</w:t>
      </w:r>
    </w:p>
    <w:p w:rsidR="00811900" w:rsidRDefault="00811900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:rsidR="00811900" w:rsidRPr="00E10018" w:rsidRDefault="003C108B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:rsidR="00811900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:rsidR="00811900" w:rsidRPr="00162093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595"/>
        <w:gridCol w:w="4744"/>
      </w:tblGrid>
      <w:tr w:rsidR="00811900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11900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440FF76" wp14:editId="6C951167">
                  <wp:extent cx="5852172" cy="438912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e_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x=42.0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y=420.0</m:t>
                      </m:r>
                    </m:e>
                  </m:eqArr>
                </m:e>
              </m:d>
            </m:oMath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11900" w:rsidRPr="00830F06" w:rsidRDefault="003C108B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x=1.0280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y=0.4856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:rsidR="00811900" w:rsidRPr="00830F06" w:rsidRDefault="003C108B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x=0.1774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y=-0.7015</m:t>
                        </m:r>
                      </m:e>
                    </m:eqArr>
                  </m:e>
                </m:d>
              </m:oMath>
            </m:oMathPara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11900" w:rsidRPr="00162093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11900" w:rsidRPr="00874EBB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670" w:type="dxa"/>
          </w:tcPr>
          <w:p w:rsidR="00811900" w:rsidRPr="00874EBB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</w:t>
            </w:r>
          </w:p>
        </w:tc>
      </w:tr>
    </w:tbl>
    <w:p w:rsidR="00811900" w:rsidRDefault="00811900" w:rsidP="00811900">
      <w:pPr>
        <w:rPr>
          <w:rStyle w:val="Bodytext2Bold0"/>
          <w:rFonts w:eastAsia="Microsoft Sans Serif"/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</w:p>
    <w:p w:rsidR="00811900" w:rsidRPr="00162093" w:rsidRDefault="00811900" w:rsidP="00811900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4</w:t>
      </w:r>
    </w:p>
    <w:p w:rsidR="00811900" w:rsidRDefault="00811900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:rsidR="00811900" w:rsidRPr="00E10018" w:rsidRDefault="003C108B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0.5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:rsidR="00811900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:rsidR="00811900" w:rsidRPr="00162093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536"/>
        <w:gridCol w:w="4803"/>
      </w:tblGrid>
      <w:tr w:rsidR="00811900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11900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DC99DD2" wp14:editId="2AB84F71">
                  <wp:extent cx="5852172" cy="438912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e_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11900" w:rsidRPr="00162093" w:rsidRDefault="00811900" w:rsidP="00811900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x=1.25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y=0.25</m:t>
                      </m:r>
                    </m:e>
                  </m:eqArr>
                </m:e>
              </m:d>
            </m:oMath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11900" w:rsidRPr="00830F06" w:rsidRDefault="00811900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Ошибка</m:t>
                </m:r>
              </m:oMath>
            </m:oMathPara>
          </w:p>
        </w:tc>
        <w:tc>
          <w:tcPr>
            <w:tcW w:w="4670" w:type="dxa"/>
            <w:vAlign w:val="center"/>
          </w:tcPr>
          <w:p w:rsidR="00811900" w:rsidRPr="00830F06" w:rsidRDefault="003C108B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x=1.2635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y=0.3176</m:t>
                        </m:r>
                      </m:e>
                    </m:eqArr>
                  </m:e>
                </m:d>
              </m:oMath>
            </m:oMathPara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811900" w:rsidRPr="00162093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11900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811900" w:rsidRPr="00874EBB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0" w:type="dxa"/>
          </w:tcPr>
          <w:p w:rsidR="00811900" w:rsidRPr="00874EBB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811900" w:rsidRDefault="00811900" w:rsidP="00811900">
      <w:pPr>
        <w:rPr>
          <w:rStyle w:val="Bodytext2Bold0"/>
          <w:rFonts w:eastAsia="Microsoft Sans Serif"/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</w:p>
    <w:p w:rsidR="003671B8" w:rsidRDefault="00AB24C5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  <w:r w:rsidRPr="00457A7B">
        <w:rPr>
          <w:rStyle w:val="Bodytext2Bold"/>
          <w:sz w:val="28"/>
          <w:szCs w:val="28"/>
        </w:rPr>
        <w:lastRenderedPageBreak/>
        <w:t>ЗАДАНИЕ</w:t>
      </w:r>
    </w:p>
    <w:p w:rsidR="003671B8" w:rsidRDefault="00401BD7" w:rsidP="00787D52">
      <w:pPr>
        <w:pStyle w:val="Bodytext20"/>
        <w:shd w:val="clear" w:color="auto" w:fill="auto"/>
        <w:spacing w:line="240" w:lineRule="auto"/>
        <w:ind w:firstLine="800"/>
        <w:rPr>
          <w:rStyle w:val="Bodytext2Bold"/>
          <w:sz w:val="28"/>
          <w:szCs w:val="28"/>
        </w:rPr>
      </w:pPr>
      <w:r>
        <w:rPr>
          <w:rStyle w:val="Bodytext2Bold"/>
          <w:sz w:val="28"/>
          <w:szCs w:val="28"/>
        </w:rPr>
        <w:t>Вариант 3</w:t>
      </w:r>
    </w:p>
    <w:p w:rsidR="00787D52" w:rsidRPr="00787D52" w:rsidRDefault="00787D52" w:rsidP="00787D52">
      <w:pPr>
        <w:pStyle w:val="Bodytext20"/>
        <w:shd w:val="clear" w:color="auto" w:fill="auto"/>
        <w:spacing w:line="240" w:lineRule="auto"/>
        <w:ind w:firstLine="800"/>
        <w:rPr>
          <w:b/>
          <w:bCs/>
          <w:sz w:val="28"/>
          <w:szCs w:val="28"/>
        </w:rPr>
      </w:pPr>
    </w:p>
    <w:p w:rsidR="00355C95" w:rsidRDefault="00DA049D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55C95" w:rsidRPr="002D0B14">
        <w:rPr>
          <w:sz w:val="28"/>
          <w:szCs w:val="28"/>
        </w:rPr>
        <w:t>Реши</w:t>
      </w:r>
      <w:r w:rsidR="00355C95">
        <w:rPr>
          <w:sz w:val="28"/>
          <w:szCs w:val="28"/>
        </w:rPr>
        <w:t>ть систему нелинейных уравнений</w:t>
      </w:r>
      <w:r w:rsidR="00355C95"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="00355C95" w:rsidRPr="00E10018">
        <w:rPr>
          <w:sz w:val="28"/>
          <w:szCs w:val="28"/>
        </w:rPr>
        <w:t xml:space="preserve">: </w:t>
      </w:r>
    </w:p>
    <w:p w:rsidR="00355C95" w:rsidRPr="00E10018" w:rsidRDefault="003C108B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0.6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где </m:t>
          </m:r>
          <m:r>
            <w:rPr>
              <w:rFonts w:ascii="Cambria Math" w:hAnsi="Cambria Math"/>
              <w:sz w:val="28"/>
              <w:szCs w:val="28"/>
              <w:lang w:val="en-US"/>
            </w:rPr>
            <m:t>x&gt;0, y&gt;0</m:t>
          </m:r>
        </m:oMath>
      </m:oMathPara>
    </w:p>
    <w:p w:rsidR="00787D52" w:rsidRDefault="00355C95" w:rsidP="00787D52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355C95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355C95" w:rsidRDefault="00B61FE1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4BC09D6" wp14:editId="7CE2F786">
                  <wp:extent cx="5257800" cy="3022965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065" cy="303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C95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355C95" w:rsidRPr="00162093" w:rsidRDefault="00355C95" w:rsidP="00355C95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=0.4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=0.6</m:t>
                      </m:r>
                    </m:e>
                  </m:eqArr>
                </m:e>
              </m:d>
            </m:oMath>
          </w:p>
        </w:tc>
      </w:tr>
      <w:tr w:rsidR="00355C95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355C95" w:rsidRPr="00162093" w:rsidRDefault="00355C9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:rsidR="00355C95" w:rsidRPr="00162093" w:rsidRDefault="00355C9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355C95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355C95" w:rsidRPr="00830F06" w:rsidRDefault="003C108B" w:rsidP="00B61FE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0.3543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6799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:rsidR="00355C95" w:rsidRPr="00830F06" w:rsidRDefault="00B61FE1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x=0.3543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6797</m:t>
                        </m:r>
                      </m:e>
                    </m:eqArr>
                  </m:e>
                </m:d>
              </m:oMath>
            </m:oMathPara>
          </w:p>
        </w:tc>
      </w:tr>
      <w:tr w:rsidR="00355C95" w:rsidRPr="00162093" w:rsidTr="00E737E3">
        <w:trPr>
          <w:trHeight w:val="20"/>
          <w:jc w:val="center"/>
        </w:trPr>
        <w:tc>
          <w:tcPr>
            <w:tcW w:w="9339" w:type="dxa"/>
            <w:gridSpan w:val="2"/>
          </w:tcPr>
          <w:p w:rsidR="00355C95" w:rsidRPr="00162093" w:rsidRDefault="00355C9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355C95" w:rsidRPr="00162093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:rsidR="00355C95" w:rsidRPr="00355C95" w:rsidRDefault="00B61FE1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670" w:type="dxa"/>
          </w:tcPr>
          <w:p w:rsidR="00355C95" w:rsidRPr="00355C95" w:rsidRDefault="00355C9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787D52" w:rsidRDefault="00787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B5FCF" w:rsidRDefault="009B5FCF" w:rsidP="009B5FCF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66663246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Выводы</w:t>
      </w:r>
      <w:bookmarkEnd w:id="5"/>
    </w:p>
    <w:p w:rsidR="009B5FCF" w:rsidRPr="009B5FCF" w:rsidRDefault="009B5FCF" w:rsidP="009B5FCF">
      <w:pPr>
        <w:rPr>
          <w:lang w:eastAsia="en-US" w:bidi="ar-SA"/>
        </w:rPr>
      </w:pPr>
    </w:p>
    <w:p w:rsidR="00E90C2F" w:rsidRPr="00894DE7" w:rsidRDefault="009B5FCF" w:rsidP="00B47B3D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  <w:r w:rsidRPr="007E61F7">
        <w:rPr>
          <w:rFonts w:eastAsiaTheme="minorEastAsia"/>
          <w:sz w:val="28"/>
          <w:szCs w:val="28"/>
        </w:rPr>
        <w:t xml:space="preserve">Таким образом, </w:t>
      </w:r>
      <w:r w:rsidR="00461F72" w:rsidRPr="007E61F7">
        <w:rPr>
          <w:rFonts w:eastAsiaTheme="minorEastAsia"/>
          <w:sz w:val="28"/>
          <w:szCs w:val="28"/>
        </w:rPr>
        <w:t>в ходе выполнения лабораторной работы</w:t>
      </w:r>
      <w:r w:rsidR="00461F72">
        <w:rPr>
          <w:rFonts w:eastAsiaTheme="minorEastAsia"/>
          <w:sz w:val="28"/>
          <w:szCs w:val="28"/>
        </w:rPr>
        <w:t xml:space="preserve"> </w:t>
      </w:r>
      <w:r w:rsidR="00E40B97">
        <w:rPr>
          <w:rFonts w:eastAsiaTheme="minorEastAsia"/>
          <w:sz w:val="28"/>
          <w:szCs w:val="28"/>
        </w:rPr>
        <w:t>были</w:t>
      </w:r>
      <w:r w:rsidR="00461F72" w:rsidRPr="00461F72">
        <w:rPr>
          <w:rFonts w:eastAsiaTheme="minorEastAsia"/>
          <w:sz w:val="28"/>
          <w:szCs w:val="28"/>
        </w:rPr>
        <w:t xml:space="preserve"> </w:t>
      </w:r>
      <w:r w:rsidR="00B47B3D">
        <w:rPr>
          <w:sz w:val="28"/>
        </w:rPr>
        <w:t>и</w:t>
      </w:r>
      <w:r w:rsidR="00B47B3D" w:rsidRPr="002A71AF">
        <w:rPr>
          <w:sz w:val="28"/>
        </w:rPr>
        <w:t>зуч</w:t>
      </w:r>
      <w:r w:rsidR="00B47B3D">
        <w:rPr>
          <w:sz w:val="28"/>
        </w:rPr>
        <w:t>ены</w:t>
      </w:r>
      <w:r w:rsidR="00B47B3D" w:rsidRPr="002A71AF">
        <w:rPr>
          <w:sz w:val="28"/>
        </w:rPr>
        <w:t xml:space="preserve"> методы численного решения </w:t>
      </w:r>
      <w:r w:rsidR="00B47B3D">
        <w:t xml:space="preserve">систем </w:t>
      </w:r>
      <w:r w:rsidR="00B47B3D" w:rsidRPr="002A71AF">
        <w:rPr>
          <w:sz w:val="28"/>
        </w:rPr>
        <w:t>нелинейных уравнений (метод прос</w:t>
      </w:r>
      <w:r w:rsidR="00B47B3D">
        <w:rPr>
          <w:sz w:val="28"/>
        </w:rPr>
        <w:t>той итерации,</w:t>
      </w:r>
      <w:r w:rsidR="00B47B3D" w:rsidRPr="002A71AF">
        <w:rPr>
          <w:sz w:val="28"/>
        </w:rPr>
        <w:t xml:space="preserve"> метод Ньютона)</w:t>
      </w:r>
      <w:r w:rsidR="00B47B3D">
        <w:rPr>
          <w:sz w:val="28"/>
        </w:rPr>
        <w:t>, с</w:t>
      </w:r>
      <w:r w:rsidR="00B47B3D" w:rsidRPr="002D0B14">
        <w:rPr>
          <w:sz w:val="28"/>
        </w:rPr>
        <w:t>остав</w:t>
      </w:r>
      <w:r w:rsidR="00B47B3D">
        <w:rPr>
          <w:sz w:val="28"/>
        </w:rPr>
        <w:t>лена</w:t>
      </w:r>
      <w:r w:rsidR="00B47B3D" w:rsidRPr="002D0B14">
        <w:rPr>
          <w:sz w:val="28"/>
        </w:rPr>
        <w:t xml:space="preserve"> программ</w:t>
      </w:r>
      <w:r w:rsidR="00B47B3D">
        <w:rPr>
          <w:sz w:val="28"/>
        </w:rPr>
        <w:t>а</w:t>
      </w:r>
      <w:r w:rsidR="00B47B3D" w:rsidRPr="002D0B14">
        <w:rPr>
          <w:sz w:val="28"/>
        </w:rPr>
        <w:t xml:space="preserve"> </w:t>
      </w:r>
      <w:r w:rsidR="00B47B3D" w:rsidRPr="002A71AF">
        <w:rPr>
          <w:sz w:val="28"/>
        </w:rPr>
        <w:t xml:space="preserve">численного </w:t>
      </w:r>
      <w:r w:rsidR="00B47B3D" w:rsidRPr="00457A7B">
        <w:rPr>
          <w:sz w:val="28"/>
          <w:szCs w:val="28"/>
        </w:rPr>
        <w:t xml:space="preserve">решения </w:t>
      </w:r>
      <w:r w:rsidR="00B47B3D" w:rsidRPr="002A71AF">
        <w:rPr>
          <w:sz w:val="28"/>
        </w:rPr>
        <w:t xml:space="preserve">нелинейных уравнений </w:t>
      </w:r>
      <w:r w:rsidR="00B47B3D">
        <w:rPr>
          <w:sz w:val="28"/>
          <w:szCs w:val="28"/>
        </w:rPr>
        <w:t xml:space="preserve">методами </w:t>
      </w:r>
      <w:r w:rsidR="00B47B3D" w:rsidRPr="002A71AF">
        <w:rPr>
          <w:sz w:val="28"/>
        </w:rPr>
        <w:t>прос</w:t>
      </w:r>
      <w:r w:rsidR="00B47B3D">
        <w:rPr>
          <w:sz w:val="28"/>
        </w:rPr>
        <w:t>той итерации и</w:t>
      </w:r>
      <w:r w:rsidR="00B47B3D" w:rsidRPr="002A71AF">
        <w:rPr>
          <w:sz w:val="28"/>
        </w:rPr>
        <w:t xml:space="preserve"> Ньютона</w:t>
      </w:r>
      <w:r w:rsidR="00B47B3D">
        <w:rPr>
          <w:sz w:val="28"/>
          <w:szCs w:val="28"/>
        </w:rPr>
        <w:t>, п</w:t>
      </w:r>
      <w:r w:rsidR="00B47B3D" w:rsidRPr="00457A7B">
        <w:rPr>
          <w:sz w:val="28"/>
          <w:szCs w:val="28"/>
        </w:rPr>
        <w:t>ровер</w:t>
      </w:r>
      <w:r w:rsidR="00B47B3D">
        <w:rPr>
          <w:sz w:val="28"/>
          <w:szCs w:val="28"/>
        </w:rPr>
        <w:t>ена</w:t>
      </w:r>
      <w:r w:rsidR="00B47B3D" w:rsidRPr="00457A7B">
        <w:rPr>
          <w:sz w:val="28"/>
          <w:szCs w:val="28"/>
        </w:rPr>
        <w:t xml:space="preserve"> прав</w:t>
      </w:r>
      <w:r w:rsidR="00B47B3D">
        <w:rPr>
          <w:sz w:val="28"/>
          <w:szCs w:val="28"/>
        </w:rPr>
        <w:t>ильность работы программы</w:t>
      </w:r>
      <w:r w:rsidR="00B47B3D" w:rsidRPr="00D75F1A">
        <w:rPr>
          <w:sz w:val="28"/>
          <w:szCs w:val="28"/>
        </w:rPr>
        <w:t xml:space="preserve"> </w:t>
      </w:r>
      <w:r w:rsidR="00B47B3D">
        <w:rPr>
          <w:sz w:val="28"/>
          <w:szCs w:val="28"/>
        </w:rPr>
        <w:t xml:space="preserve">на </w:t>
      </w:r>
      <w:r w:rsidR="00B47B3D" w:rsidRPr="00457A7B">
        <w:rPr>
          <w:sz w:val="28"/>
          <w:szCs w:val="28"/>
        </w:rPr>
        <w:t>тестовы</w:t>
      </w:r>
      <w:r w:rsidR="00B47B3D">
        <w:rPr>
          <w:sz w:val="28"/>
          <w:szCs w:val="28"/>
        </w:rPr>
        <w:t>х</w:t>
      </w:r>
      <w:r w:rsidR="00B47B3D" w:rsidRPr="00457A7B">
        <w:rPr>
          <w:sz w:val="28"/>
          <w:szCs w:val="28"/>
        </w:rPr>
        <w:t xml:space="preserve"> пример</w:t>
      </w:r>
      <w:r w:rsidR="00B47B3D">
        <w:rPr>
          <w:sz w:val="28"/>
          <w:szCs w:val="28"/>
        </w:rPr>
        <w:t>ах, ч</w:t>
      </w:r>
      <w:r w:rsidR="00B47B3D" w:rsidRPr="002A71AF">
        <w:rPr>
          <w:sz w:val="28"/>
        </w:rPr>
        <w:t xml:space="preserve">исленно </w:t>
      </w:r>
      <w:r w:rsidR="00B47B3D">
        <w:rPr>
          <w:sz w:val="28"/>
          <w:szCs w:val="28"/>
        </w:rPr>
        <w:t>решено</w:t>
      </w:r>
      <w:r w:rsidR="00B47B3D" w:rsidRPr="00457A7B">
        <w:rPr>
          <w:sz w:val="28"/>
          <w:szCs w:val="28"/>
        </w:rPr>
        <w:t xml:space="preserve"> </w:t>
      </w:r>
      <w:r w:rsidR="00B47B3D" w:rsidRPr="002A71AF">
        <w:rPr>
          <w:sz w:val="28"/>
        </w:rPr>
        <w:t>нелинейн</w:t>
      </w:r>
      <w:r w:rsidR="00B47B3D">
        <w:rPr>
          <w:sz w:val="28"/>
        </w:rPr>
        <w:t>ое</w:t>
      </w:r>
      <w:r w:rsidR="00B47B3D" w:rsidRPr="002A71AF">
        <w:rPr>
          <w:sz w:val="28"/>
        </w:rPr>
        <w:t xml:space="preserve"> уравнени</w:t>
      </w:r>
      <w:r w:rsidR="00B47B3D">
        <w:rPr>
          <w:sz w:val="28"/>
        </w:rPr>
        <w:t>е</w:t>
      </w:r>
      <w:r w:rsidR="00B47B3D">
        <w:rPr>
          <w:sz w:val="28"/>
          <w:szCs w:val="28"/>
        </w:rPr>
        <w:t xml:space="preserve"> заданного варианта, с</w:t>
      </w:r>
      <w:r w:rsidR="00B47B3D" w:rsidRPr="002A71AF">
        <w:rPr>
          <w:sz w:val="28"/>
        </w:rPr>
        <w:t>равн</w:t>
      </w:r>
      <w:r w:rsidR="00B47B3D">
        <w:rPr>
          <w:sz w:val="28"/>
        </w:rPr>
        <w:t>ено</w:t>
      </w:r>
      <w:r w:rsidR="00B47B3D" w:rsidRPr="002A71AF">
        <w:rPr>
          <w:sz w:val="28"/>
        </w:rPr>
        <w:t xml:space="preserve"> число итераций, необходимого для достижения заданной точно</w:t>
      </w:r>
      <w:r w:rsidR="00B47B3D">
        <w:rPr>
          <w:sz w:val="28"/>
        </w:rPr>
        <w:t>сти вычисления разными методами.</w:t>
      </w:r>
    </w:p>
    <w:sectPr w:rsidR="00E90C2F" w:rsidRPr="00894DE7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108B" w:rsidRDefault="003C108B">
      <w:r>
        <w:separator/>
      </w:r>
    </w:p>
  </w:endnote>
  <w:endnote w:type="continuationSeparator" w:id="0">
    <w:p w:rsidR="003C108B" w:rsidRDefault="003C1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108B" w:rsidRDefault="003C108B"/>
  </w:footnote>
  <w:footnote w:type="continuationSeparator" w:id="0">
    <w:p w:rsidR="003C108B" w:rsidRDefault="003C108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13"/>
  </w:num>
  <w:num w:numId="10">
    <w:abstractNumId w:val="8"/>
  </w:num>
  <w:num w:numId="11">
    <w:abstractNumId w:val="14"/>
  </w:num>
  <w:num w:numId="12">
    <w:abstractNumId w:val="5"/>
  </w:num>
  <w:num w:numId="13">
    <w:abstractNumId w:val="11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275E1"/>
    <w:rsid w:val="00055D6E"/>
    <w:rsid w:val="00057D9A"/>
    <w:rsid w:val="00076B76"/>
    <w:rsid w:val="0009281F"/>
    <w:rsid w:val="000B4975"/>
    <w:rsid w:val="000D122B"/>
    <w:rsid w:val="00116C0E"/>
    <w:rsid w:val="00127FE7"/>
    <w:rsid w:val="001355A5"/>
    <w:rsid w:val="001433F1"/>
    <w:rsid w:val="00162093"/>
    <w:rsid w:val="001931CF"/>
    <w:rsid w:val="001F6598"/>
    <w:rsid w:val="00233731"/>
    <w:rsid w:val="002758E8"/>
    <w:rsid w:val="002A71AF"/>
    <w:rsid w:val="002C4BFE"/>
    <w:rsid w:val="002D0B14"/>
    <w:rsid w:val="0031104E"/>
    <w:rsid w:val="0033390B"/>
    <w:rsid w:val="00355C95"/>
    <w:rsid w:val="003671B8"/>
    <w:rsid w:val="003862CC"/>
    <w:rsid w:val="00394339"/>
    <w:rsid w:val="003C108B"/>
    <w:rsid w:val="003C246E"/>
    <w:rsid w:val="00401BD7"/>
    <w:rsid w:val="00402677"/>
    <w:rsid w:val="00427E2D"/>
    <w:rsid w:val="004366D6"/>
    <w:rsid w:val="00455A92"/>
    <w:rsid w:val="00457A7B"/>
    <w:rsid w:val="00461F72"/>
    <w:rsid w:val="00484156"/>
    <w:rsid w:val="004B5293"/>
    <w:rsid w:val="004D3CDD"/>
    <w:rsid w:val="0051016C"/>
    <w:rsid w:val="005A5F29"/>
    <w:rsid w:val="005E0B82"/>
    <w:rsid w:val="005F1E48"/>
    <w:rsid w:val="006310CA"/>
    <w:rsid w:val="006343D0"/>
    <w:rsid w:val="006C741E"/>
    <w:rsid w:val="006E20E9"/>
    <w:rsid w:val="006E2272"/>
    <w:rsid w:val="00765181"/>
    <w:rsid w:val="00787D52"/>
    <w:rsid w:val="007F6C3B"/>
    <w:rsid w:val="00806A61"/>
    <w:rsid w:val="00811900"/>
    <w:rsid w:val="00830F06"/>
    <w:rsid w:val="00832643"/>
    <w:rsid w:val="00846A24"/>
    <w:rsid w:val="00853642"/>
    <w:rsid w:val="00874EBB"/>
    <w:rsid w:val="00894DE7"/>
    <w:rsid w:val="008A2631"/>
    <w:rsid w:val="008D3D2C"/>
    <w:rsid w:val="008E63A3"/>
    <w:rsid w:val="00904A3B"/>
    <w:rsid w:val="00937D0E"/>
    <w:rsid w:val="00947ADC"/>
    <w:rsid w:val="009702D7"/>
    <w:rsid w:val="00974347"/>
    <w:rsid w:val="00985E51"/>
    <w:rsid w:val="00991C6E"/>
    <w:rsid w:val="009B5FCF"/>
    <w:rsid w:val="009D2717"/>
    <w:rsid w:val="00A0088B"/>
    <w:rsid w:val="00A10678"/>
    <w:rsid w:val="00A43CE5"/>
    <w:rsid w:val="00A56EFA"/>
    <w:rsid w:val="00A66E51"/>
    <w:rsid w:val="00A967AD"/>
    <w:rsid w:val="00AB24C5"/>
    <w:rsid w:val="00AB4536"/>
    <w:rsid w:val="00B23CEE"/>
    <w:rsid w:val="00B47B3D"/>
    <w:rsid w:val="00B61FE1"/>
    <w:rsid w:val="00B674D1"/>
    <w:rsid w:val="00B76C0F"/>
    <w:rsid w:val="00B82726"/>
    <w:rsid w:val="00B87DB1"/>
    <w:rsid w:val="00BD7F2A"/>
    <w:rsid w:val="00C16005"/>
    <w:rsid w:val="00C31E92"/>
    <w:rsid w:val="00C84455"/>
    <w:rsid w:val="00C97043"/>
    <w:rsid w:val="00CA2594"/>
    <w:rsid w:val="00CA7D9A"/>
    <w:rsid w:val="00CD173A"/>
    <w:rsid w:val="00D51CE1"/>
    <w:rsid w:val="00D74996"/>
    <w:rsid w:val="00D75F1A"/>
    <w:rsid w:val="00DA049D"/>
    <w:rsid w:val="00DE6B78"/>
    <w:rsid w:val="00E10018"/>
    <w:rsid w:val="00E11B6E"/>
    <w:rsid w:val="00E30124"/>
    <w:rsid w:val="00E40B97"/>
    <w:rsid w:val="00E45F63"/>
    <w:rsid w:val="00E5098C"/>
    <w:rsid w:val="00E66366"/>
    <w:rsid w:val="00E83DF7"/>
    <w:rsid w:val="00E90C2F"/>
    <w:rsid w:val="00EB14A4"/>
    <w:rsid w:val="00ED6479"/>
    <w:rsid w:val="00F01F72"/>
    <w:rsid w:val="00F1711D"/>
    <w:rsid w:val="00F22283"/>
    <w:rsid w:val="00F775D4"/>
    <w:rsid w:val="00FD08ED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CB8B0B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16005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Normal (Web)"/>
    <w:basedOn w:val="a"/>
    <w:uiPriority w:val="99"/>
    <w:semiHidden/>
    <w:unhideWhenUsed/>
    <w:rsid w:val="00401BD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0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15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ACER</cp:lastModifiedBy>
  <cp:revision>64</cp:revision>
  <dcterms:created xsi:type="dcterms:W3CDTF">2021-02-22T13:59:00Z</dcterms:created>
  <dcterms:modified xsi:type="dcterms:W3CDTF">2021-04-20T22:23:00Z</dcterms:modified>
</cp:coreProperties>
</file>