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1915652"/>
      <w:r>
        <w:t>DOCUMENTAÇÃO TÉCNICA</w:t>
      </w:r>
      <w:bookmarkEnd w:id="0"/>
    </w:p>
    <w:p w14:paraId="26486052" w14:textId="5D1035BB" w:rsidR="00AD2A8F" w:rsidRPr="00C6022B" w:rsidRDefault="00740CE3" w:rsidP="0053060D">
      <w:pPr>
        <w:pStyle w:val="Ttulo1"/>
        <w:spacing w:line="360" w:lineRule="auto"/>
        <w:jc w:val="center"/>
      </w:pPr>
      <w:bookmarkStart w:id="1" w:name="_Toc231915653"/>
      <w:r>
        <w:t>VOITURE</w:t>
      </w:r>
      <w:r w:rsidR="003623E0">
        <w:t xml:space="preserve"> -</w:t>
      </w:r>
      <w:r>
        <w:t xml:space="preserve"> GESTÃO DE ESTOQUE</w:t>
      </w:r>
      <w:bookmarkEnd w:id="1"/>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0A131B8B" w14:textId="72BA6D5A" w:rsidR="00A16E10" w:rsidRPr="003E0359" w:rsidRDefault="00A16E10" w:rsidP="003E0359">
          <w:pPr>
            <w:pStyle w:val="CabealhodoSumrio"/>
            <w:spacing w:line="360" w:lineRule="auto"/>
            <w:rPr>
              <w:rStyle w:val="Ttulo1Char"/>
              <w:b/>
              <w:bCs/>
            </w:rPr>
          </w:pPr>
          <w:r w:rsidRPr="003E0359">
            <w:rPr>
              <w:rStyle w:val="Ttulo1Char"/>
              <w:b/>
              <w:bCs/>
            </w:rPr>
            <w:t>Sumário</w:t>
          </w:r>
        </w:p>
        <w:p w14:paraId="0DBED84F" w14:textId="72004ADD" w:rsidR="00035318" w:rsidRDefault="00A16E10">
          <w:pPr>
            <w:pStyle w:val="Sumrio1"/>
            <w:tabs>
              <w:tab w:val="right" w:leader="dot" w:pos="9061"/>
            </w:tabs>
            <w:rPr>
              <w:rFonts w:asciiTheme="minorHAnsi" w:eastAsiaTheme="minorEastAsia" w:hAnsiTheme="minorHAnsi"/>
              <w:noProof/>
              <w:kern w:val="2"/>
              <w:szCs w:val="24"/>
              <w:lang w:val="pt-BR" w:eastAsia="pt-BR"/>
              <w14:ligatures w14:val="standardContextual"/>
            </w:rPr>
          </w:pPr>
          <w:r w:rsidRPr="00280C90">
            <w:rPr>
              <w:rFonts w:cs="Times New Roman"/>
              <w:szCs w:val="24"/>
            </w:rPr>
            <w:fldChar w:fldCharType="begin"/>
          </w:r>
          <w:r w:rsidRPr="00280C90">
            <w:rPr>
              <w:rFonts w:cs="Times New Roman"/>
              <w:szCs w:val="24"/>
            </w:rPr>
            <w:instrText xml:space="preserve"> TOC \o "1-3" \h \z \u </w:instrText>
          </w:r>
          <w:r w:rsidRPr="00280C90">
            <w:rPr>
              <w:rFonts w:cs="Times New Roman"/>
              <w:szCs w:val="24"/>
            </w:rPr>
            <w:fldChar w:fldCharType="separate"/>
          </w:r>
          <w:hyperlink w:anchor="_Toc231915652" w:history="1">
            <w:r w:rsidR="00035318" w:rsidRPr="0019109B">
              <w:rPr>
                <w:rStyle w:val="Hyperlink"/>
                <w:noProof/>
              </w:rPr>
              <w:t>DOCUMENTAÇÃO TÉCNICA</w:t>
            </w:r>
            <w:r w:rsidR="00035318">
              <w:rPr>
                <w:noProof/>
                <w:webHidden/>
              </w:rPr>
              <w:tab/>
            </w:r>
            <w:r w:rsidR="00035318">
              <w:rPr>
                <w:noProof/>
                <w:webHidden/>
              </w:rPr>
              <w:fldChar w:fldCharType="begin"/>
            </w:r>
            <w:r w:rsidR="00035318">
              <w:rPr>
                <w:noProof/>
                <w:webHidden/>
              </w:rPr>
              <w:instrText xml:space="preserve"> PAGEREF _Toc231915652 \h </w:instrText>
            </w:r>
            <w:r w:rsidR="00035318">
              <w:rPr>
                <w:noProof/>
                <w:webHidden/>
              </w:rPr>
            </w:r>
            <w:r w:rsidR="00035318">
              <w:rPr>
                <w:noProof/>
                <w:webHidden/>
              </w:rPr>
              <w:fldChar w:fldCharType="separate"/>
            </w:r>
            <w:r w:rsidR="00035318">
              <w:rPr>
                <w:noProof/>
                <w:webHidden/>
              </w:rPr>
              <w:t>1</w:t>
            </w:r>
            <w:r w:rsidR="00035318">
              <w:rPr>
                <w:noProof/>
                <w:webHidden/>
              </w:rPr>
              <w:fldChar w:fldCharType="end"/>
            </w:r>
          </w:hyperlink>
        </w:p>
        <w:p w14:paraId="6D7D185A" w14:textId="41E2F093"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53" w:history="1">
            <w:r w:rsidRPr="0019109B">
              <w:rPr>
                <w:rStyle w:val="Hyperlink"/>
                <w:noProof/>
              </w:rPr>
              <w:t>VOITURE - GESTÃO DE ESTOQUE</w:t>
            </w:r>
            <w:r>
              <w:rPr>
                <w:noProof/>
                <w:webHidden/>
              </w:rPr>
              <w:tab/>
            </w:r>
            <w:r>
              <w:rPr>
                <w:noProof/>
                <w:webHidden/>
              </w:rPr>
              <w:fldChar w:fldCharType="begin"/>
            </w:r>
            <w:r>
              <w:rPr>
                <w:noProof/>
                <w:webHidden/>
              </w:rPr>
              <w:instrText xml:space="preserve"> PAGEREF _Toc231915653 \h </w:instrText>
            </w:r>
            <w:r>
              <w:rPr>
                <w:noProof/>
                <w:webHidden/>
              </w:rPr>
            </w:r>
            <w:r>
              <w:rPr>
                <w:noProof/>
                <w:webHidden/>
              </w:rPr>
              <w:fldChar w:fldCharType="separate"/>
            </w:r>
            <w:r>
              <w:rPr>
                <w:noProof/>
                <w:webHidden/>
              </w:rPr>
              <w:t>1</w:t>
            </w:r>
            <w:r>
              <w:rPr>
                <w:noProof/>
                <w:webHidden/>
              </w:rPr>
              <w:fldChar w:fldCharType="end"/>
            </w:r>
          </w:hyperlink>
        </w:p>
        <w:p w14:paraId="731C23BC" w14:textId="79E27090"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54" w:history="1">
            <w:r w:rsidRPr="0019109B">
              <w:rPr>
                <w:rStyle w:val="Hyperlink"/>
                <w:noProof/>
              </w:rPr>
              <w:t>1. Introdução</w:t>
            </w:r>
            <w:r>
              <w:rPr>
                <w:noProof/>
                <w:webHidden/>
              </w:rPr>
              <w:tab/>
            </w:r>
            <w:r>
              <w:rPr>
                <w:noProof/>
                <w:webHidden/>
              </w:rPr>
              <w:fldChar w:fldCharType="begin"/>
            </w:r>
            <w:r>
              <w:rPr>
                <w:noProof/>
                <w:webHidden/>
              </w:rPr>
              <w:instrText xml:space="preserve"> PAGEREF _Toc231915654 \h </w:instrText>
            </w:r>
            <w:r>
              <w:rPr>
                <w:noProof/>
                <w:webHidden/>
              </w:rPr>
            </w:r>
            <w:r>
              <w:rPr>
                <w:noProof/>
                <w:webHidden/>
              </w:rPr>
              <w:fldChar w:fldCharType="separate"/>
            </w:r>
            <w:r>
              <w:rPr>
                <w:noProof/>
                <w:webHidden/>
              </w:rPr>
              <w:t>3</w:t>
            </w:r>
            <w:r>
              <w:rPr>
                <w:noProof/>
                <w:webHidden/>
              </w:rPr>
              <w:fldChar w:fldCharType="end"/>
            </w:r>
          </w:hyperlink>
        </w:p>
        <w:p w14:paraId="1993EAFF" w14:textId="08C62642"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55" w:history="1">
            <w:r w:rsidRPr="0019109B">
              <w:rPr>
                <w:rStyle w:val="Hyperlink"/>
                <w:noProof/>
              </w:rPr>
              <w:t>2. Banco de dados</w:t>
            </w:r>
            <w:r>
              <w:rPr>
                <w:noProof/>
                <w:webHidden/>
              </w:rPr>
              <w:tab/>
            </w:r>
            <w:r>
              <w:rPr>
                <w:noProof/>
                <w:webHidden/>
              </w:rPr>
              <w:fldChar w:fldCharType="begin"/>
            </w:r>
            <w:r>
              <w:rPr>
                <w:noProof/>
                <w:webHidden/>
              </w:rPr>
              <w:instrText xml:space="preserve"> PAGEREF _Toc231915655 \h </w:instrText>
            </w:r>
            <w:r>
              <w:rPr>
                <w:noProof/>
                <w:webHidden/>
              </w:rPr>
            </w:r>
            <w:r>
              <w:rPr>
                <w:noProof/>
                <w:webHidden/>
              </w:rPr>
              <w:fldChar w:fldCharType="separate"/>
            </w:r>
            <w:r>
              <w:rPr>
                <w:noProof/>
                <w:webHidden/>
              </w:rPr>
              <w:t>4</w:t>
            </w:r>
            <w:r>
              <w:rPr>
                <w:noProof/>
                <w:webHidden/>
              </w:rPr>
              <w:fldChar w:fldCharType="end"/>
            </w:r>
          </w:hyperlink>
        </w:p>
        <w:p w14:paraId="5AAAEA50" w14:textId="539B6D9B"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56" w:history="1">
            <w:r w:rsidRPr="0019109B">
              <w:rPr>
                <w:rStyle w:val="Hyperlink"/>
                <w:noProof/>
              </w:rPr>
              <w:t>Diagrama</w:t>
            </w:r>
            <w:r>
              <w:rPr>
                <w:noProof/>
                <w:webHidden/>
              </w:rPr>
              <w:tab/>
            </w:r>
            <w:r>
              <w:rPr>
                <w:noProof/>
                <w:webHidden/>
              </w:rPr>
              <w:fldChar w:fldCharType="begin"/>
            </w:r>
            <w:r>
              <w:rPr>
                <w:noProof/>
                <w:webHidden/>
              </w:rPr>
              <w:instrText xml:space="preserve"> PAGEREF _Toc231915656 \h </w:instrText>
            </w:r>
            <w:r>
              <w:rPr>
                <w:noProof/>
                <w:webHidden/>
              </w:rPr>
            </w:r>
            <w:r>
              <w:rPr>
                <w:noProof/>
                <w:webHidden/>
              </w:rPr>
              <w:fldChar w:fldCharType="separate"/>
            </w:r>
            <w:r>
              <w:rPr>
                <w:noProof/>
                <w:webHidden/>
              </w:rPr>
              <w:t>9</w:t>
            </w:r>
            <w:r>
              <w:rPr>
                <w:noProof/>
                <w:webHidden/>
              </w:rPr>
              <w:fldChar w:fldCharType="end"/>
            </w:r>
          </w:hyperlink>
        </w:p>
        <w:p w14:paraId="69EBE94F" w14:textId="0B568915"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57" w:history="1">
            <w:r w:rsidRPr="0019109B">
              <w:rPr>
                <w:rStyle w:val="Hyperlink"/>
                <w:noProof/>
              </w:rPr>
              <w:t>3. Documento de Requisitos do Sistema</w:t>
            </w:r>
            <w:r>
              <w:rPr>
                <w:noProof/>
                <w:webHidden/>
              </w:rPr>
              <w:tab/>
            </w:r>
            <w:r>
              <w:rPr>
                <w:noProof/>
                <w:webHidden/>
              </w:rPr>
              <w:fldChar w:fldCharType="begin"/>
            </w:r>
            <w:r>
              <w:rPr>
                <w:noProof/>
                <w:webHidden/>
              </w:rPr>
              <w:instrText xml:space="preserve"> PAGEREF _Toc231915657 \h </w:instrText>
            </w:r>
            <w:r>
              <w:rPr>
                <w:noProof/>
                <w:webHidden/>
              </w:rPr>
            </w:r>
            <w:r>
              <w:rPr>
                <w:noProof/>
                <w:webHidden/>
              </w:rPr>
              <w:fldChar w:fldCharType="separate"/>
            </w:r>
            <w:r>
              <w:rPr>
                <w:noProof/>
                <w:webHidden/>
              </w:rPr>
              <w:t>10</w:t>
            </w:r>
            <w:r>
              <w:rPr>
                <w:noProof/>
                <w:webHidden/>
              </w:rPr>
              <w:fldChar w:fldCharType="end"/>
            </w:r>
          </w:hyperlink>
        </w:p>
        <w:p w14:paraId="1A626B45" w14:textId="4A674BC2" w:rsidR="00035318" w:rsidRDefault="00035318">
          <w:pPr>
            <w:pStyle w:val="Sumrio2"/>
            <w:tabs>
              <w:tab w:val="right" w:leader="dot" w:pos="9061"/>
            </w:tabs>
            <w:rPr>
              <w:noProof/>
            </w:rPr>
          </w:pPr>
          <w:hyperlink w:anchor="_Toc231915658" w:history="1">
            <w:r w:rsidRPr="0019109B">
              <w:rPr>
                <w:rStyle w:val="Hyperlink"/>
                <w:noProof/>
              </w:rPr>
              <w:t>3.1 REQUISITOS FUNCIONAIS (RF)</w:t>
            </w:r>
            <w:r>
              <w:rPr>
                <w:noProof/>
                <w:webHidden/>
              </w:rPr>
              <w:tab/>
            </w:r>
            <w:r>
              <w:rPr>
                <w:noProof/>
                <w:webHidden/>
              </w:rPr>
              <w:fldChar w:fldCharType="begin"/>
            </w:r>
            <w:r>
              <w:rPr>
                <w:noProof/>
                <w:webHidden/>
              </w:rPr>
              <w:instrText xml:space="preserve"> PAGEREF _Toc231915658 \h </w:instrText>
            </w:r>
            <w:r>
              <w:rPr>
                <w:noProof/>
                <w:webHidden/>
              </w:rPr>
            </w:r>
            <w:r>
              <w:rPr>
                <w:noProof/>
                <w:webHidden/>
              </w:rPr>
              <w:fldChar w:fldCharType="separate"/>
            </w:r>
            <w:r>
              <w:rPr>
                <w:noProof/>
                <w:webHidden/>
              </w:rPr>
              <w:t>10</w:t>
            </w:r>
            <w:r>
              <w:rPr>
                <w:noProof/>
                <w:webHidden/>
              </w:rPr>
              <w:fldChar w:fldCharType="end"/>
            </w:r>
          </w:hyperlink>
        </w:p>
        <w:p w14:paraId="4CB9FB4D" w14:textId="540B5D26" w:rsidR="00035318" w:rsidRDefault="00035318">
          <w:pPr>
            <w:pStyle w:val="Sumrio2"/>
            <w:tabs>
              <w:tab w:val="right" w:leader="dot" w:pos="9061"/>
            </w:tabs>
            <w:rPr>
              <w:noProof/>
            </w:rPr>
          </w:pPr>
          <w:hyperlink w:anchor="_Toc231915659" w:history="1">
            <w:r w:rsidRPr="0019109B">
              <w:rPr>
                <w:rStyle w:val="Hyperlink"/>
                <w:noProof/>
              </w:rPr>
              <w:t>3.2 REQUISITOS NÃO FUNCIONAIS (RNF)</w:t>
            </w:r>
            <w:r>
              <w:rPr>
                <w:noProof/>
                <w:webHidden/>
              </w:rPr>
              <w:tab/>
            </w:r>
            <w:r>
              <w:rPr>
                <w:noProof/>
                <w:webHidden/>
              </w:rPr>
              <w:fldChar w:fldCharType="begin"/>
            </w:r>
            <w:r>
              <w:rPr>
                <w:noProof/>
                <w:webHidden/>
              </w:rPr>
              <w:instrText xml:space="preserve"> PAGEREF _Toc231915659 \h </w:instrText>
            </w:r>
            <w:r>
              <w:rPr>
                <w:noProof/>
                <w:webHidden/>
              </w:rPr>
            </w:r>
            <w:r>
              <w:rPr>
                <w:noProof/>
                <w:webHidden/>
              </w:rPr>
              <w:fldChar w:fldCharType="separate"/>
            </w:r>
            <w:r>
              <w:rPr>
                <w:noProof/>
                <w:webHidden/>
              </w:rPr>
              <w:t>13</w:t>
            </w:r>
            <w:r>
              <w:rPr>
                <w:noProof/>
                <w:webHidden/>
              </w:rPr>
              <w:fldChar w:fldCharType="end"/>
            </w:r>
          </w:hyperlink>
        </w:p>
        <w:p w14:paraId="15EA8C85" w14:textId="78046DFC" w:rsidR="00035318" w:rsidRDefault="00035318">
          <w:pPr>
            <w:pStyle w:val="Sumrio2"/>
            <w:tabs>
              <w:tab w:val="right" w:leader="dot" w:pos="9061"/>
            </w:tabs>
            <w:rPr>
              <w:noProof/>
            </w:rPr>
          </w:pPr>
          <w:hyperlink w:anchor="_Toc231915660" w:history="1">
            <w:r w:rsidRPr="0019109B">
              <w:rPr>
                <w:rStyle w:val="Hyperlink"/>
                <w:noProof/>
              </w:rPr>
              <w:t>3.3 REGRAS DE NEGÓCIO (RN)</w:t>
            </w:r>
            <w:r>
              <w:rPr>
                <w:noProof/>
                <w:webHidden/>
              </w:rPr>
              <w:tab/>
            </w:r>
            <w:r>
              <w:rPr>
                <w:noProof/>
                <w:webHidden/>
              </w:rPr>
              <w:fldChar w:fldCharType="begin"/>
            </w:r>
            <w:r>
              <w:rPr>
                <w:noProof/>
                <w:webHidden/>
              </w:rPr>
              <w:instrText xml:space="preserve"> PAGEREF _Toc231915660 \h </w:instrText>
            </w:r>
            <w:r>
              <w:rPr>
                <w:noProof/>
                <w:webHidden/>
              </w:rPr>
            </w:r>
            <w:r>
              <w:rPr>
                <w:noProof/>
                <w:webHidden/>
              </w:rPr>
              <w:fldChar w:fldCharType="separate"/>
            </w:r>
            <w:r>
              <w:rPr>
                <w:noProof/>
                <w:webHidden/>
              </w:rPr>
              <w:t>14</w:t>
            </w:r>
            <w:r>
              <w:rPr>
                <w:noProof/>
                <w:webHidden/>
              </w:rPr>
              <w:fldChar w:fldCharType="end"/>
            </w:r>
          </w:hyperlink>
        </w:p>
        <w:p w14:paraId="621D9219" w14:textId="58D53F9E" w:rsidR="00035318" w:rsidRDefault="00035318">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1915661" w:history="1">
            <w:r w:rsidRPr="0019109B">
              <w:rPr>
                <w:rStyle w:val="Hyperlink"/>
                <w:noProof/>
              </w:rPr>
              <w:t>4. Interface gráfica</w:t>
            </w:r>
            <w:r>
              <w:rPr>
                <w:noProof/>
                <w:webHidden/>
              </w:rPr>
              <w:tab/>
            </w:r>
            <w:r>
              <w:rPr>
                <w:noProof/>
                <w:webHidden/>
              </w:rPr>
              <w:fldChar w:fldCharType="begin"/>
            </w:r>
            <w:r>
              <w:rPr>
                <w:noProof/>
                <w:webHidden/>
              </w:rPr>
              <w:instrText xml:space="preserve"> PAGEREF _Toc231915661 \h </w:instrText>
            </w:r>
            <w:r>
              <w:rPr>
                <w:noProof/>
                <w:webHidden/>
              </w:rPr>
            </w:r>
            <w:r>
              <w:rPr>
                <w:noProof/>
                <w:webHidden/>
              </w:rPr>
              <w:fldChar w:fldCharType="separate"/>
            </w:r>
            <w:r>
              <w:rPr>
                <w:noProof/>
                <w:webHidden/>
              </w:rPr>
              <w:t>17</w:t>
            </w:r>
            <w:r>
              <w:rPr>
                <w:noProof/>
                <w:webHidden/>
              </w:rPr>
              <w:fldChar w:fldCharType="end"/>
            </w:r>
          </w:hyperlink>
        </w:p>
        <w:p w14:paraId="237AA35F" w14:textId="1308DB54" w:rsidR="00035318" w:rsidRDefault="00035318">
          <w:pPr>
            <w:pStyle w:val="Sumrio2"/>
            <w:tabs>
              <w:tab w:val="right" w:leader="dot" w:pos="9061"/>
            </w:tabs>
            <w:rPr>
              <w:noProof/>
            </w:rPr>
          </w:pPr>
          <w:hyperlink w:anchor="_Toc231915662" w:history="1">
            <w:r w:rsidRPr="0019109B">
              <w:rPr>
                <w:rStyle w:val="Hyperlink"/>
                <w:noProof/>
              </w:rPr>
              <w:t>4.1 Tela de Login</w:t>
            </w:r>
            <w:r>
              <w:rPr>
                <w:noProof/>
                <w:webHidden/>
              </w:rPr>
              <w:tab/>
            </w:r>
            <w:r>
              <w:rPr>
                <w:noProof/>
                <w:webHidden/>
              </w:rPr>
              <w:fldChar w:fldCharType="begin"/>
            </w:r>
            <w:r>
              <w:rPr>
                <w:noProof/>
                <w:webHidden/>
              </w:rPr>
              <w:instrText xml:space="preserve"> PAGEREF _Toc231915662 \h </w:instrText>
            </w:r>
            <w:r>
              <w:rPr>
                <w:noProof/>
                <w:webHidden/>
              </w:rPr>
            </w:r>
            <w:r>
              <w:rPr>
                <w:noProof/>
                <w:webHidden/>
              </w:rPr>
              <w:fldChar w:fldCharType="separate"/>
            </w:r>
            <w:r>
              <w:rPr>
                <w:noProof/>
                <w:webHidden/>
              </w:rPr>
              <w:t>17</w:t>
            </w:r>
            <w:r>
              <w:rPr>
                <w:noProof/>
                <w:webHidden/>
              </w:rPr>
              <w:fldChar w:fldCharType="end"/>
            </w:r>
          </w:hyperlink>
        </w:p>
        <w:p w14:paraId="32DA48A2" w14:textId="14378152" w:rsidR="00035318" w:rsidRDefault="00035318">
          <w:pPr>
            <w:pStyle w:val="Sumrio2"/>
            <w:tabs>
              <w:tab w:val="right" w:leader="dot" w:pos="9061"/>
            </w:tabs>
            <w:rPr>
              <w:noProof/>
            </w:rPr>
          </w:pPr>
          <w:hyperlink w:anchor="_Toc231915663" w:history="1">
            <w:r w:rsidRPr="0019109B">
              <w:rPr>
                <w:rStyle w:val="Hyperlink"/>
                <w:noProof/>
              </w:rPr>
              <w:t>4.4 Tela de cadastro de empilhadeira</w:t>
            </w:r>
            <w:r>
              <w:rPr>
                <w:noProof/>
                <w:webHidden/>
              </w:rPr>
              <w:tab/>
            </w:r>
            <w:r>
              <w:rPr>
                <w:noProof/>
                <w:webHidden/>
              </w:rPr>
              <w:fldChar w:fldCharType="begin"/>
            </w:r>
            <w:r>
              <w:rPr>
                <w:noProof/>
                <w:webHidden/>
              </w:rPr>
              <w:instrText xml:space="preserve"> PAGEREF _Toc231915663 \h </w:instrText>
            </w:r>
            <w:r>
              <w:rPr>
                <w:noProof/>
                <w:webHidden/>
              </w:rPr>
            </w:r>
            <w:r>
              <w:rPr>
                <w:noProof/>
                <w:webHidden/>
              </w:rPr>
              <w:fldChar w:fldCharType="separate"/>
            </w:r>
            <w:r>
              <w:rPr>
                <w:noProof/>
                <w:webHidden/>
              </w:rPr>
              <w:t>21</w:t>
            </w:r>
            <w:r>
              <w:rPr>
                <w:noProof/>
                <w:webHidden/>
              </w:rPr>
              <w:fldChar w:fldCharType="end"/>
            </w:r>
          </w:hyperlink>
        </w:p>
        <w:p w14:paraId="7B212F83" w14:textId="422E0D01" w:rsidR="00035318" w:rsidRDefault="00035318">
          <w:pPr>
            <w:pStyle w:val="Sumrio2"/>
            <w:tabs>
              <w:tab w:val="right" w:leader="dot" w:pos="9061"/>
            </w:tabs>
            <w:rPr>
              <w:noProof/>
            </w:rPr>
          </w:pPr>
          <w:hyperlink w:anchor="_Toc231915664" w:history="1">
            <w:r w:rsidRPr="0019109B">
              <w:rPr>
                <w:rStyle w:val="Hyperlink"/>
                <w:noProof/>
              </w:rPr>
              <w:t>4.6 Tela de cadastro de pedido de entrada</w:t>
            </w:r>
            <w:r>
              <w:rPr>
                <w:noProof/>
                <w:webHidden/>
              </w:rPr>
              <w:tab/>
            </w:r>
            <w:r>
              <w:rPr>
                <w:noProof/>
                <w:webHidden/>
              </w:rPr>
              <w:fldChar w:fldCharType="begin"/>
            </w:r>
            <w:r>
              <w:rPr>
                <w:noProof/>
                <w:webHidden/>
              </w:rPr>
              <w:instrText xml:space="preserve"> PAGEREF _Toc231915664 \h </w:instrText>
            </w:r>
            <w:r>
              <w:rPr>
                <w:noProof/>
                <w:webHidden/>
              </w:rPr>
            </w:r>
            <w:r>
              <w:rPr>
                <w:noProof/>
                <w:webHidden/>
              </w:rPr>
              <w:fldChar w:fldCharType="separate"/>
            </w:r>
            <w:r>
              <w:rPr>
                <w:noProof/>
                <w:webHidden/>
              </w:rPr>
              <w:t>23</w:t>
            </w:r>
            <w:r>
              <w:rPr>
                <w:noProof/>
                <w:webHidden/>
              </w:rPr>
              <w:fldChar w:fldCharType="end"/>
            </w:r>
          </w:hyperlink>
        </w:p>
        <w:p w14:paraId="1A1447EA" w14:textId="4328AB6D"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A46F185" w:rsidR="4F757B5D" w:rsidRDefault="4F757B5D" w:rsidP="4F757B5D">
      <w:pPr>
        <w:rPr>
          <w:b/>
          <w:bCs/>
          <w:sz w:val="32"/>
          <w:szCs w:val="32"/>
          <w:lang w:val="pt-BR"/>
        </w:rPr>
      </w:pP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7974EB59" w14:textId="68307905" w:rsidR="00833753" w:rsidRPr="003E0359" w:rsidRDefault="00833753" w:rsidP="003E0359">
      <w:pPr>
        <w:pStyle w:val="Ttulo1"/>
        <w:spacing w:line="360" w:lineRule="auto"/>
      </w:pPr>
      <w:bookmarkStart w:id="2" w:name="_Toc231915654"/>
      <w:r w:rsidRPr="003E0359">
        <w:lastRenderedPageBreak/>
        <w:t>1</w:t>
      </w:r>
      <w:r w:rsidR="00280C90" w:rsidRPr="003E0359">
        <w:t>.</w:t>
      </w:r>
      <w:r w:rsidRPr="003E0359">
        <w:t xml:space="preserve"> Introdução</w:t>
      </w:r>
      <w:bookmarkEnd w:id="2"/>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sistema </w:t>
      </w:r>
      <w:proofErr w:type="spellStart"/>
      <w:r w:rsidRPr="003E0359">
        <w:rPr>
          <w:rFonts w:eastAsia="Arial" w:cs="Times New Roman"/>
          <w:b/>
          <w:bCs/>
          <w:color w:val="000000" w:themeColor="text1"/>
          <w:szCs w:val="24"/>
          <w:lang w:val="pt-BR"/>
        </w:rPr>
        <w:t>Voiture</w:t>
      </w:r>
      <w:proofErr w:type="spellEnd"/>
      <w:r w:rsidRPr="003E0359">
        <w:rPr>
          <w:rFonts w:eastAsia="Arial" w:cs="Times New Roman"/>
          <w:color w:val="000000" w:themeColor="text1"/>
          <w:szCs w:val="24"/>
          <w:lang w:val="pt-BR"/>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2DC62B08" w14:textId="6D60A352" w:rsidR="00C60163" w:rsidRDefault="00593E8D" w:rsidP="003E0359">
      <w:pPr>
        <w:pStyle w:val="Ttulo1"/>
      </w:pPr>
      <w:bookmarkStart w:id="3" w:name="_Toc231915655"/>
      <w:r w:rsidRPr="003E0359">
        <w:lastRenderedPageBreak/>
        <w:t>2</w:t>
      </w:r>
      <w:r w:rsidR="007356E9" w:rsidRPr="003E0359">
        <w:t xml:space="preserve">. </w:t>
      </w:r>
      <w:r w:rsidR="00FE28CD" w:rsidRPr="003E0359">
        <w:t>B</w:t>
      </w:r>
      <w:r w:rsidR="00692C0D" w:rsidRPr="003E0359">
        <w:t>anco de dados</w:t>
      </w:r>
      <w:bookmarkEnd w:id="3"/>
    </w:p>
    <w:p w14:paraId="5FFA3C92" w14:textId="77777777" w:rsidR="00DA06A8" w:rsidRPr="00DA06A8" w:rsidRDefault="00DA06A8" w:rsidP="00DA06A8">
      <w:pPr>
        <w:rPr>
          <w:lang w:val="pt-BR"/>
        </w:rPr>
      </w:pPr>
    </w:p>
    <w:p w14:paraId="2A0C57C7" w14:textId="205043D0" w:rsidR="00D47C67" w:rsidRPr="00DA06A8" w:rsidRDefault="00D47C67" w:rsidP="00DA06A8">
      <w:pPr>
        <w:spacing w:line="360" w:lineRule="auto"/>
        <w:ind w:firstLine="708"/>
        <w:rPr>
          <w:rFonts w:cs="Times New Roman"/>
          <w:b/>
          <w:bCs/>
        </w:rPr>
      </w:pPr>
      <w:proofErr w:type="spellStart"/>
      <w:r w:rsidRPr="00DA06A8">
        <w:rPr>
          <w:rFonts w:cs="Times New Roman"/>
          <w:b/>
          <w:bCs/>
        </w:rPr>
        <w:t>Tabelas</w:t>
      </w:r>
      <w:proofErr w:type="spellEnd"/>
    </w:p>
    <w:p w14:paraId="36904855"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funcionario </w:t>
      </w:r>
      <w:r w:rsidRPr="003E0359">
        <w:rPr>
          <w:rFonts w:cs="Times New Roman"/>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Null),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Null),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Null),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Null), é o email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w:t>
      </w:r>
      <w:proofErr w:type="gramStart"/>
      <w:r w:rsidRPr="003E0359">
        <w:rPr>
          <w:rFonts w:cs="Times New Roman"/>
          <w:b/>
          <w:bCs/>
        </w:rPr>
        <w:t>ddi</w:t>
      </w:r>
      <w:proofErr w:type="spellEnd"/>
      <w:r w:rsidRPr="003E0359">
        <w:rPr>
          <w:rFonts w:cs="Times New Roman"/>
        </w:rPr>
        <w:t>(</w:t>
      </w:r>
      <w:proofErr w:type="gram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funcionario_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funcionario_telefone </w:t>
      </w:r>
      <w:r w:rsidRPr="003E0359">
        <w:rPr>
          <w:rFonts w:cs="Times New Roman"/>
        </w:rPr>
        <w:t>(VARCHAR (20), Not Null), é o telefone do funcionário;</w:t>
      </w:r>
    </w:p>
    <w:p w14:paraId="348007E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funcionario_cargo </w:t>
      </w:r>
      <w:r w:rsidRPr="003E0359">
        <w:rPr>
          <w:rFonts w:cs="Times New Roman"/>
        </w:rPr>
        <w:t>(VARCHAR (50), Not Null),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cliente</w:t>
      </w:r>
      <w:r w:rsidRPr="003E0359">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cliente;</w:t>
      </w:r>
    </w:p>
    <w:p w14:paraId="664A8FE9"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cliente_nome </w:t>
      </w:r>
      <w:r w:rsidRPr="003E0359">
        <w:rPr>
          <w:rFonts w:cs="Times New Roman"/>
        </w:rPr>
        <w:t>(VARCHAR (50), Not Null), é o nome da empresa do cliente;</w:t>
      </w:r>
      <w:r w:rsidRPr="003E0359">
        <w:rPr>
          <w:rFonts w:cs="Times New Roman"/>
        </w:rPr>
        <w:br/>
      </w:r>
      <w:r w:rsidRPr="003E0359">
        <w:rPr>
          <w:rFonts w:cs="Times New Roman"/>
          <w:b/>
          <w:bCs/>
        </w:rPr>
        <w:t xml:space="preserve">cliente_cnpj </w:t>
      </w:r>
      <w:r w:rsidRPr="003E0359">
        <w:rPr>
          <w:rFonts w:cs="Times New Roman"/>
        </w:rPr>
        <w:t>(VARCHAR (14), Not Null), é o CNPJ do cliente;</w:t>
      </w:r>
    </w:p>
    <w:p w14:paraId="557FC05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cliente_cep </w:t>
      </w:r>
      <w:r w:rsidRPr="003E0359">
        <w:rPr>
          <w:rFonts w:cs="Times New Roman"/>
        </w:rPr>
        <w:t>(VARCHAR (8), Not Null), é o CEP do cliente;</w:t>
      </w:r>
    </w:p>
    <w:p w14:paraId="2102127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cliente_email </w:t>
      </w:r>
      <w:r w:rsidRPr="003E0359">
        <w:rPr>
          <w:rFonts w:cs="Times New Roman"/>
        </w:rPr>
        <w:t>(VARCHAR (100), Not Null), é o email do cliente;</w:t>
      </w:r>
    </w:p>
    <w:p w14:paraId="678AF854"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ddi</w:t>
      </w:r>
      <w:r w:rsidRPr="003E0359">
        <w:rPr>
          <w:rFonts w:cs="Times New Roman"/>
        </w:rPr>
        <w:t>(</w:t>
      </w:r>
      <w:proofErr w:type="gramEnd"/>
      <w:r w:rsidRPr="003E0359">
        <w:rPr>
          <w:rFonts w:cs="Times New Roman"/>
        </w:rPr>
        <w:t>VARCHAR (2), Not Null),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cliente_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cliente_telefone </w:t>
      </w:r>
      <w:r w:rsidRPr="003E0359">
        <w:rPr>
          <w:rFonts w:cs="Times New Roman"/>
        </w:rPr>
        <w:t>(VARCHAR (20), Not Null), é o telefone do cliente.</w:t>
      </w:r>
    </w:p>
    <w:p w14:paraId="60C2B9C3"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descricao</w:t>
      </w:r>
      <w:r w:rsidRPr="003E0359">
        <w:rPr>
          <w:rFonts w:cs="Times New Roman"/>
        </w:rPr>
        <w:t>(</w:t>
      </w:r>
      <w:proofErr w:type="gramEnd"/>
      <w:r w:rsidRPr="003E0359">
        <w:rPr>
          <w:rFonts w:cs="Times New Roman"/>
        </w:rPr>
        <w:t>VARCHAR (700), Not Null),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fornecedor_nome </w:t>
      </w:r>
      <w:r w:rsidRPr="003E0359">
        <w:rPr>
          <w:rFonts w:cs="Times New Roman"/>
        </w:rPr>
        <w:t>(VARCHAR (50), Not Null), é o nome do fornecedor;</w:t>
      </w:r>
      <w:r w:rsidRPr="003E0359">
        <w:rPr>
          <w:rFonts w:cs="Times New Roman"/>
        </w:rPr>
        <w:br/>
      </w:r>
      <w:r w:rsidRPr="003E0359">
        <w:rPr>
          <w:rFonts w:cs="Times New Roman"/>
          <w:b/>
          <w:bCs/>
        </w:rPr>
        <w:t xml:space="preserve">fornecedor_cnpj </w:t>
      </w:r>
      <w:r w:rsidRPr="003E0359">
        <w:rPr>
          <w:rFonts w:cs="Times New Roman"/>
        </w:rPr>
        <w:t>(VARCHAR (14), Not Null), é o CNPJ do fornecedor;</w:t>
      </w:r>
    </w:p>
    <w:p w14:paraId="12B9117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fornecedor_cep </w:t>
      </w:r>
      <w:r w:rsidRPr="003E0359">
        <w:rPr>
          <w:rFonts w:cs="Times New Roman"/>
        </w:rPr>
        <w:t>(VARCHAR (8), Not Null l), é o CEP do fornecedor;</w:t>
      </w:r>
    </w:p>
    <w:p w14:paraId="60E01E0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fornecedor_email </w:t>
      </w:r>
      <w:r w:rsidRPr="003E0359">
        <w:rPr>
          <w:rFonts w:cs="Times New Roman"/>
        </w:rPr>
        <w:t>(VARCHAR (100), Not Null), é o email do fornecedor;</w:t>
      </w:r>
    </w:p>
    <w:p w14:paraId="10EBFE68"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ddi</w:t>
      </w:r>
      <w:r w:rsidRPr="003E0359">
        <w:rPr>
          <w:rFonts w:cs="Times New Roman"/>
        </w:rPr>
        <w:t>(</w:t>
      </w:r>
      <w:proofErr w:type="gramEnd"/>
      <w:r w:rsidRPr="003E0359">
        <w:rPr>
          <w:rFonts w:cs="Times New Roman"/>
        </w:rPr>
        <w:t>VARCHAR (2), Not Null),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ddd</w:t>
      </w:r>
      <w:r w:rsidRPr="003E0359">
        <w:rPr>
          <w:rFonts w:cs="Times New Roman"/>
        </w:rPr>
        <w:t>(</w:t>
      </w:r>
      <w:proofErr w:type="gramEnd"/>
      <w:r w:rsidRPr="003E0359">
        <w:rPr>
          <w:rFonts w:cs="Times New Roman"/>
        </w:rPr>
        <w:t>VARCHAR (2), Not Null),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fornecedor_telefone </w:t>
      </w:r>
      <w:r w:rsidRPr="003E0359">
        <w:rPr>
          <w:rFonts w:cs="Times New Roman"/>
        </w:rPr>
        <w:t>(VARCHAR (20), Not Null), é o telefone do fornecedor.</w:t>
      </w:r>
    </w:p>
    <w:p w14:paraId="4CC68C1C" w14:textId="77777777" w:rsidR="00D47C67" w:rsidRPr="003E0359" w:rsidRDefault="00D47C67" w:rsidP="003E0359">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descricao</w:t>
      </w:r>
      <w:r w:rsidRPr="003E0359">
        <w:rPr>
          <w:rFonts w:cs="Times New Roman"/>
        </w:rPr>
        <w:t>(VARCHAR(</w:t>
      </w:r>
      <w:proofErr w:type="gramEnd"/>
      <w:r w:rsidRPr="003E0359">
        <w:rPr>
          <w:rFonts w:cs="Times New Roman"/>
        </w:rPr>
        <w:t>700), Not Null),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produto </w:t>
      </w:r>
      <w:r w:rsidRPr="003E0359">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produto;</w:t>
      </w:r>
    </w:p>
    <w:p w14:paraId="2C1E29B5"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w:t>
      </w:r>
      <w:proofErr w:type="gramStart"/>
      <w:r w:rsidRPr="003E0359">
        <w:rPr>
          <w:rFonts w:cs="Times New Roman"/>
          <w:b/>
          <w:bCs/>
        </w:rPr>
        <w:t>nome</w:t>
      </w:r>
      <w:r w:rsidRPr="003E0359">
        <w:rPr>
          <w:rFonts w:cs="Times New Roman"/>
        </w:rPr>
        <w:t>(</w:t>
      </w:r>
      <w:proofErr w:type="gramEnd"/>
      <w:r w:rsidRPr="003E0359">
        <w:rPr>
          <w:rFonts w:cs="Times New Roman"/>
        </w:rPr>
        <w:t>VARCHAR (50), Not Null), é o nome do produto;</w:t>
      </w:r>
    </w:p>
    <w:p w14:paraId="1C32C5B8" w14:textId="77777777" w:rsidR="00D47C67" w:rsidRPr="003E0359" w:rsidRDefault="00D47C67" w:rsidP="003E0359">
      <w:pPr>
        <w:pStyle w:val="PargrafodaLista"/>
        <w:spacing w:line="360" w:lineRule="auto"/>
        <w:ind w:left="2160"/>
        <w:rPr>
          <w:rFonts w:cs="Times New Roman"/>
        </w:rPr>
      </w:pPr>
      <w:r w:rsidRPr="003E0359">
        <w:rPr>
          <w:rFonts w:cs="Times New Roman"/>
          <w:b/>
          <w:bCs/>
        </w:rPr>
        <w:t>produto_descricao</w:t>
      </w:r>
      <w:r w:rsidRPr="003E0359">
        <w:rPr>
          <w:rFonts w:cs="Times New Roman"/>
        </w:rPr>
        <w:t xml:space="preserve"> (VARCHAR (600), Not Null), é a descrição do produto;</w:t>
      </w:r>
    </w:p>
    <w:p w14:paraId="62D7E9D3"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produto_categoria </w:t>
      </w:r>
      <w:r w:rsidRPr="003E0359">
        <w:rPr>
          <w:rFonts w:cs="Times New Roman"/>
        </w:rPr>
        <w:t>(VARCHAR (50), Not Null), é a categoria do produto;</w:t>
      </w:r>
    </w:p>
    <w:p w14:paraId="10323685"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 xml:space="preserve">produto_quantidade_minima </w:t>
      </w:r>
      <w:r w:rsidRPr="003E0359">
        <w:rPr>
          <w:rFonts w:cs="Times New Roman"/>
        </w:rPr>
        <w:t>(INT, Not Null),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produto_preco_custo </w:t>
      </w:r>
      <w:r w:rsidRPr="003E0359">
        <w:rPr>
          <w:rFonts w:cs="Times New Roman"/>
        </w:rPr>
        <w:t>(DECIMAL (10,2), Not Null), é o preço de custo do produto;</w:t>
      </w:r>
    </w:p>
    <w:p w14:paraId="63D3E248"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produto_preco_venda </w:t>
      </w:r>
      <w:r w:rsidRPr="003E0359">
        <w:rPr>
          <w:rFonts w:cs="Times New Roman"/>
        </w:rPr>
        <w:t>(DECIMAL (10,2), Not Null), é o preço de venda do produto;</w:t>
      </w:r>
      <w:r w:rsidRPr="003E0359">
        <w:rPr>
          <w:rFonts w:cs="Times New Roman"/>
        </w:rPr>
        <w:br/>
      </w:r>
      <w:r w:rsidRPr="003E0359">
        <w:rPr>
          <w:rFonts w:cs="Times New Roman"/>
          <w:b/>
          <w:bCs/>
        </w:rPr>
        <w:t xml:space="preserve">produto_peso </w:t>
      </w:r>
      <w:r w:rsidRPr="003E0359">
        <w:rPr>
          <w:rFonts w:cs="Times New Roman"/>
        </w:rPr>
        <w:t>(DECIMAL (10,3), Not Null), é o peso do produto;</w:t>
      </w:r>
    </w:p>
    <w:p w14:paraId="529CE2D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produto_localizacao </w:t>
      </w:r>
      <w:r w:rsidRPr="003E0359">
        <w:rPr>
          <w:rFonts w:cs="Times New Roman"/>
        </w:rPr>
        <w:t xml:space="preserve">(VARCHAR (50), Not Null),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empilhadeira </w:t>
      </w:r>
      <w:r w:rsidRPr="003E0359">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empilhadeira_chassi </w:t>
      </w:r>
      <w:r w:rsidRPr="003E0359">
        <w:rPr>
          <w:rFonts w:cs="Times New Roman"/>
        </w:rPr>
        <w:t>(INT (20), Not Null), é o número de chassi da empilhadeira;</w:t>
      </w:r>
      <w:r w:rsidRPr="003E0359">
        <w:rPr>
          <w:rFonts w:cs="Times New Roman"/>
        </w:rPr>
        <w:br/>
      </w:r>
      <w:r w:rsidRPr="003E0359">
        <w:rPr>
          <w:rFonts w:cs="Times New Roman"/>
          <w:b/>
          <w:bCs/>
        </w:rPr>
        <w:t xml:space="preserve">empilhadeira_status </w:t>
      </w:r>
      <w:r w:rsidRPr="003E0359">
        <w:rPr>
          <w:rFonts w:cs="Times New Roman"/>
        </w:rPr>
        <w:t>(VARCHAR (10), Not Null),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r w:rsidRPr="003E0359">
        <w:rPr>
          <w:rFonts w:cs="Times New Roman"/>
          <w:b/>
          <w:bCs/>
        </w:rPr>
        <w:t>empilhadeira_modelo</w:t>
      </w:r>
      <w:r w:rsidRPr="003E0359">
        <w:rPr>
          <w:rFonts w:cs="Times New Roman"/>
        </w:rPr>
        <w:t xml:space="preserve"> (VARCHAR (30), Not Null), é o modelo da empilhadeira;</w:t>
      </w:r>
    </w:p>
    <w:p w14:paraId="0CDD122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empilhadeira_marca </w:t>
      </w:r>
      <w:r w:rsidRPr="003E0359">
        <w:rPr>
          <w:rFonts w:cs="Times New Roman"/>
        </w:rPr>
        <w:t>(VARCHAR (30), Not Null), é a marca da empilhadeira.</w:t>
      </w:r>
    </w:p>
    <w:p w14:paraId="6420EE32" w14:textId="77777777" w:rsidR="00D47C67" w:rsidRPr="00DA06A8" w:rsidRDefault="00D47C67" w:rsidP="00DA06A8">
      <w:pPr>
        <w:spacing w:line="360" w:lineRule="auto"/>
        <w:rPr>
          <w:rFonts w:cs="Times New Roman"/>
        </w:rPr>
      </w:pPr>
    </w:p>
    <w:p w14:paraId="5E5EE5FB"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estoque_produto</w:t>
      </w:r>
      <w:r w:rsidRPr="003E0359">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(Primary Key, Auto Increment, Not Null), é o identificador da tabela estoque;</w:t>
      </w:r>
    </w:p>
    <w:p w14:paraId="7C1E65A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estoque_quantidade </w:t>
      </w:r>
      <w:r w:rsidRPr="003E0359">
        <w:rPr>
          <w:rFonts w:cs="Times New Roman"/>
        </w:rPr>
        <w:t>(INT, Not Null), é a quantidade de peças de determinado produto;</w:t>
      </w:r>
      <w:r w:rsidRPr="003E0359">
        <w:rPr>
          <w:rFonts w:cs="Times New Roman"/>
        </w:rPr>
        <w:br/>
      </w:r>
      <w:r w:rsidRPr="003E0359">
        <w:rPr>
          <w:rFonts w:cs="Times New Roman"/>
          <w:b/>
          <w:bCs/>
        </w:rPr>
        <w:t xml:space="preserve">produto_id </w:t>
      </w:r>
      <w:r w:rsidRPr="003E0359">
        <w:rPr>
          <w:rFonts w:cs="Times New Roman"/>
        </w:rPr>
        <w:t>(INT, Foreign Key, Not Null),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uso_empilhadeira </w:t>
      </w:r>
      <w:r w:rsidRPr="003E0359">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uso;</w:t>
      </w:r>
    </w:p>
    <w:p w14:paraId="604EB17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uso_empilhadeira_</w:t>
      </w:r>
      <w:proofErr w:type="gramStart"/>
      <w:r w:rsidRPr="003E0359">
        <w:rPr>
          <w:rFonts w:cs="Times New Roman"/>
          <w:b/>
          <w:bCs/>
        </w:rPr>
        <w:t>datahora</w:t>
      </w:r>
      <w:r w:rsidRPr="003E0359">
        <w:rPr>
          <w:rFonts w:cs="Times New Roman"/>
        </w:rPr>
        <w:t>(</w:t>
      </w:r>
      <w:proofErr w:type="gramEnd"/>
      <w:r w:rsidRPr="003E0359">
        <w:rPr>
          <w:rFonts w:cs="Times New Roman"/>
        </w:rPr>
        <w:t>DATETIME, Not Null),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funcionario_id </w:t>
      </w:r>
      <w:r w:rsidRPr="003E0359">
        <w:rPr>
          <w:rFonts w:cs="Times New Roman"/>
        </w:rPr>
        <w:t>(INT, Foreign Key, Not Null), é o identificador do funcionario que está operando a empilhadeira;</w:t>
      </w:r>
    </w:p>
    <w:p w14:paraId="36BF1E5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empilhadeira_id </w:t>
      </w:r>
      <w:r w:rsidRPr="003E0359">
        <w:rPr>
          <w:rFonts w:cs="Times New Roman"/>
        </w:rPr>
        <w:t>(INT, Foreign Key, Not Null), é o identificador da empilhadeira que está sendo utilizada;</w:t>
      </w:r>
    </w:p>
    <w:p w14:paraId="5AACD4BE" w14:textId="77777777" w:rsidR="00D47C67" w:rsidRPr="00DA06A8" w:rsidRDefault="00D47C67" w:rsidP="00DA06A8">
      <w:pPr>
        <w:spacing w:line="360" w:lineRule="auto"/>
        <w:rPr>
          <w:rFonts w:cs="Times New Roman"/>
        </w:rPr>
      </w:pPr>
    </w:p>
    <w:p w14:paraId="336A5537" w14:textId="2E4FB49F"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pedido_entrada </w:t>
      </w:r>
      <w:r w:rsidRPr="003E0359">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49CFCC"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status_pedido_entrada </w:t>
      </w:r>
      <w:r w:rsidRPr="003E0359">
        <w:rPr>
          <w:rFonts w:cs="Times New Roman"/>
        </w:rPr>
        <w:t>(VARCHAR (10), Not Null), é o status da movimentação;</w:t>
      </w:r>
    </w:p>
    <w:p w14:paraId="7D04EBA8" w14:textId="37A276B6" w:rsidR="00D47C67" w:rsidRPr="00DA06A8" w:rsidRDefault="00D47C67" w:rsidP="00DA06A8">
      <w:pPr>
        <w:pStyle w:val="PargrafodaLista"/>
        <w:spacing w:line="360" w:lineRule="auto"/>
        <w:ind w:left="2160"/>
        <w:rPr>
          <w:rFonts w:cs="Times New Roman"/>
        </w:rPr>
      </w:pPr>
      <w:r w:rsidRPr="003E0359">
        <w:rPr>
          <w:rFonts w:cs="Times New Roman"/>
          <w:b/>
          <w:bCs/>
        </w:rPr>
        <w:t>fornecedor_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75715C98"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detalhe_entrada</w:t>
      </w:r>
      <w:proofErr w:type="spellEnd"/>
      <w:r w:rsidRPr="003E0359">
        <w:rPr>
          <w:rFonts w:cs="Times New Roman"/>
          <w:b/>
          <w:bCs/>
        </w:rPr>
        <w:t xml:space="preserve"> </w:t>
      </w:r>
      <w:r w:rsidRPr="003E0359">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pedido_entrada;</w:t>
      </w:r>
    </w:p>
    <w:p w14:paraId="5C3FCE04"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w:t>
      </w:r>
      <w:proofErr w:type="gramStart"/>
      <w:r w:rsidRPr="003E0359">
        <w:rPr>
          <w:rFonts w:cs="Times New Roman"/>
          <w:b/>
          <w:bCs/>
        </w:rPr>
        <w:t>quantidade</w:t>
      </w:r>
      <w:r w:rsidRPr="003E0359">
        <w:rPr>
          <w:rFonts w:cs="Times New Roman"/>
        </w:rPr>
        <w:t>(</w:t>
      </w:r>
      <w:proofErr w:type="gramEnd"/>
      <w:r w:rsidRPr="003E0359">
        <w:rPr>
          <w:rFonts w:cs="Times New Roman"/>
        </w:rPr>
        <w:t>INT, Not Null), é a quantidade dos produtos do pedido</w:t>
      </w:r>
    </w:p>
    <w:p w14:paraId="16CF5C8D"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pedido_entrada_</w:t>
      </w:r>
      <w:proofErr w:type="gramStart"/>
      <w:r w:rsidRPr="003E0359">
        <w:rPr>
          <w:rFonts w:cs="Times New Roman"/>
          <w:b/>
          <w:bCs/>
        </w:rPr>
        <w:t>id</w:t>
      </w:r>
      <w:r w:rsidRPr="003E0359">
        <w:rPr>
          <w:rFonts w:cs="Times New Roman"/>
        </w:rPr>
        <w:t>(</w:t>
      </w:r>
      <w:proofErr w:type="gramEnd"/>
      <w:r w:rsidRPr="003E0359">
        <w:rPr>
          <w:rFonts w:cs="Times New Roman"/>
        </w:rPr>
        <w:t>INT, Primary Key, Not Null),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18FA250A"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movimentacao_entrada </w:t>
      </w:r>
      <w:r w:rsidRPr="003E0359">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datahora_movimentacao_entrada</w:t>
      </w:r>
      <w:r w:rsidRPr="003E0359">
        <w:rPr>
          <w:rFonts w:cs="Times New Roman"/>
        </w:rPr>
        <w:t xml:space="preserve"> (DATETIME, Not Null),</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detalhe_entrada_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r w:rsidRPr="003E0359">
        <w:rPr>
          <w:rFonts w:cs="Times New Roman"/>
          <w:b/>
          <w:bCs/>
        </w:rPr>
        <w:lastRenderedPageBreak/>
        <w:t>detalhe_entrada_pedido_entrada_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das quantidades e dos produtos relacionados àquela movimentação.</w:t>
      </w:r>
    </w:p>
    <w:p w14:paraId="764EE62C" w14:textId="77777777" w:rsidR="00D47C67" w:rsidRPr="00DA06A8" w:rsidRDefault="00D47C67" w:rsidP="00DA06A8">
      <w:pPr>
        <w:spacing w:line="360" w:lineRule="auto"/>
        <w:rPr>
          <w:rFonts w:cs="Times New Roman"/>
        </w:rPr>
      </w:pPr>
    </w:p>
    <w:p w14:paraId="4BE12EBA" w14:textId="3F586675"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pedido_saida</w:t>
      </w:r>
      <w:proofErr w:type="spellEnd"/>
      <w:r w:rsidRPr="003E0359">
        <w:rPr>
          <w:rFonts w:cs="Times New Roman"/>
          <w:b/>
          <w:bCs/>
        </w:rPr>
        <w:t xml:space="preserve"> </w:t>
      </w:r>
      <w:r w:rsidRPr="003E0359">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2BFAFFF8" w14:textId="77777777" w:rsidR="00D47C67" w:rsidRPr="003E0359" w:rsidRDefault="00D47C67" w:rsidP="003E0359">
      <w:pPr>
        <w:pStyle w:val="PargrafodaLista"/>
        <w:spacing w:line="360" w:lineRule="auto"/>
        <w:ind w:left="2160"/>
        <w:rPr>
          <w:rFonts w:cs="Times New Roman"/>
        </w:rPr>
      </w:pPr>
      <w:r w:rsidRPr="003E0359">
        <w:rPr>
          <w:rFonts w:cs="Times New Roman"/>
          <w:b/>
          <w:bCs/>
        </w:rPr>
        <w:t>cliente_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status_pedido_saida </w:t>
      </w:r>
      <w:r w:rsidRPr="003E0359">
        <w:rPr>
          <w:rFonts w:cs="Times New Roman"/>
        </w:rPr>
        <w:t>(VARCHAR (10), Not Null), é o status da movimentação.</w:t>
      </w:r>
    </w:p>
    <w:p w14:paraId="326A9786" w14:textId="77777777" w:rsidR="00D47C67" w:rsidRPr="00DA06A8" w:rsidRDefault="00D47C67" w:rsidP="00DA06A8">
      <w:pPr>
        <w:spacing w:line="360" w:lineRule="auto"/>
        <w:rPr>
          <w:rFonts w:cs="Times New Roman"/>
        </w:rPr>
      </w:pPr>
    </w:p>
    <w:p w14:paraId="3E43C09A" w14:textId="77777777" w:rsidR="00D47C67" w:rsidRPr="003E0359" w:rsidRDefault="00D47C67" w:rsidP="003E0359">
      <w:pPr>
        <w:pStyle w:val="PargrafodaLista"/>
        <w:numPr>
          <w:ilvl w:val="1"/>
          <w:numId w:val="2"/>
        </w:numPr>
        <w:spacing w:line="360" w:lineRule="auto"/>
        <w:rPr>
          <w:rFonts w:cs="Times New Roman"/>
        </w:rPr>
      </w:pPr>
      <w:r w:rsidRPr="003E0359">
        <w:rPr>
          <w:rFonts w:cs="Times New Roman"/>
          <w:b/>
          <w:bCs/>
        </w:rPr>
        <w:t xml:space="preserve">detalhe_saida </w:t>
      </w:r>
      <w:r w:rsidRPr="003E0359">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(INT, Primary Key, Auto Increment, Not Null), é o identificador da tabela pedido_saida;</w:t>
      </w:r>
    </w:p>
    <w:p w14:paraId="7554BE4F" w14:textId="77777777" w:rsidR="00D47C67" w:rsidRPr="003E0359" w:rsidRDefault="00D47C67" w:rsidP="003E0359">
      <w:pPr>
        <w:pStyle w:val="PargrafodaLista"/>
        <w:spacing w:line="360" w:lineRule="auto"/>
        <w:ind w:left="2160"/>
        <w:rPr>
          <w:rFonts w:cs="Times New Roman"/>
        </w:rPr>
      </w:pPr>
      <w:r w:rsidRPr="003E0359">
        <w:rPr>
          <w:rFonts w:cs="Times New Roman"/>
          <w:b/>
          <w:bCs/>
        </w:rPr>
        <w:t>detalhe_saida_</w:t>
      </w:r>
      <w:proofErr w:type="gramStart"/>
      <w:r w:rsidRPr="003E0359">
        <w:rPr>
          <w:rFonts w:cs="Times New Roman"/>
          <w:b/>
          <w:bCs/>
        </w:rPr>
        <w:t>quantidade</w:t>
      </w:r>
      <w:r w:rsidRPr="003E0359">
        <w:rPr>
          <w:rFonts w:cs="Times New Roman"/>
        </w:rPr>
        <w:t>(</w:t>
      </w:r>
      <w:proofErr w:type="gramEnd"/>
      <w:r w:rsidRPr="003E0359">
        <w:rPr>
          <w:rFonts w:cs="Times New Roman"/>
        </w:rPr>
        <w:t>INT, Not Null), é a quantidade dos produtos do pedido;</w:t>
      </w:r>
    </w:p>
    <w:p w14:paraId="4F15CB11" w14:textId="77777777" w:rsidR="00D47C67" w:rsidRPr="003E0359" w:rsidRDefault="00D47C67" w:rsidP="003E0359">
      <w:pPr>
        <w:pStyle w:val="PargrafodaLista"/>
        <w:spacing w:line="360" w:lineRule="auto"/>
        <w:ind w:left="2160"/>
        <w:rPr>
          <w:rFonts w:cs="Times New Roman"/>
        </w:rPr>
      </w:pPr>
      <w:r w:rsidRPr="003E0359">
        <w:rPr>
          <w:rFonts w:cs="Times New Roman"/>
          <w:b/>
          <w:bCs/>
        </w:rPr>
        <w:t>pedido_saida_</w:t>
      </w:r>
      <w:proofErr w:type="gramStart"/>
      <w:r w:rsidRPr="003E0359">
        <w:rPr>
          <w:rFonts w:cs="Times New Roman"/>
          <w:b/>
          <w:bCs/>
        </w:rPr>
        <w:t>id</w:t>
      </w:r>
      <w:r w:rsidRPr="003E0359">
        <w:rPr>
          <w:rFonts w:cs="Times New Roman"/>
        </w:rPr>
        <w:t>(</w:t>
      </w:r>
      <w:proofErr w:type="gramEnd"/>
      <w:r w:rsidRPr="003E0359">
        <w:rPr>
          <w:rFonts w:cs="Times New Roman"/>
        </w:rPr>
        <w:t>INT, Primary Key, Not Null),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r w:rsidRPr="003E0359">
        <w:rPr>
          <w:rFonts w:cs="Times New Roman"/>
          <w:b/>
          <w:bCs/>
        </w:rPr>
        <w:t>estoque_</w:t>
      </w:r>
      <w:proofErr w:type="gramStart"/>
      <w:r w:rsidRPr="003E0359">
        <w:rPr>
          <w:rFonts w:cs="Times New Roman"/>
          <w:b/>
          <w:bCs/>
        </w:rPr>
        <w:t>id</w:t>
      </w:r>
      <w:r w:rsidRPr="003E0359">
        <w:rPr>
          <w:rFonts w:cs="Times New Roman"/>
        </w:rPr>
        <w:t>(</w:t>
      </w:r>
      <w:proofErr w:type="gramEnd"/>
      <w:r w:rsidRPr="003E0359">
        <w:rPr>
          <w:rFonts w:cs="Times New Roman"/>
        </w:rPr>
        <w:t>INT, Foreign Key, Not Null),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77777777" w:rsidR="00D47C67" w:rsidRPr="003E0359" w:rsidRDefault="00D47C67" w:rsidP="003E0359">
      <w:pPr>
        <w:pStyle w:val="PargrafodaLista"/>
        <w:numPr>
          <w:ilvl w:val="1"/>
          <w:numId w:val="2"/>
        </w:numPr>
        <w:spacing w:line="360" w:lineRule="auto"/>
        <w:rPr>
          <w:rFonts w:cs="Times New Roman"/>
        </w:rPr>
      </w:pPr>
      <w:proofErr w:type="spellStart"/>
      <w:r w:rsidRPr="003E0359">
        <w:rPr>
          <w:rFonts w:cs="Times New Roman"/>
          <w:b/>
          <w:bCs/>
        </w:rPr>
        <w:t>movimentacao_saida</w:t>
      </w:r>
      <w:proofErr w:type="spellEnd"/>
      <w:r w:rsidRPr="003E0359">
        <w:rPr>
          <w:rFonts w:cs="Times New Roman"/>
          <w:b/>
          <w:bCs/>
        </w:rPr>
        <w:t xml:space="preserve"> </w:t>
      </w:r>
      <w:r w:rsidRPr="003E0359">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r w:rsidRPr="003E0359">
        <w:rPr>
          <w:rFonts w:cs="Times New Roman"/>
          <w:b/>
          <w:bCs/>
        </w:rPr>
        <w:t>datahora_movimentacao_</w:t>
      </w:r>
      <w:proofErr w:type="gramStart"/>
      <w:r w:rsidRPr="003E0359">
        <w:rPr>
          <w:rFonts w:cs="Times New Roman"/>
          <w:b/>
          <w:bCs/>
        </w:rPr>
        <w:t>saida</w:t>
      </w:r>
      <w:r w:rsidRPr="003E0359">
        <w:rPr>
          <w:rFonts w:cs="Times New Roman"/>
        </w:rPr>
        <w:t>(</w:t>
      </w:r>
      <w:proofErr w:type="gramEnd"/>
      <w:r w:rsidRPr="003E0359">
        <w:rPr>
          <w:rFonts w:cs="Times New Roman"/>
        </w:rPr>
        <w:t>DATETIME, Not Null),</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w:t>
      </w:r>
      <w:proofErr w:type="gramStart"/>
      <w:r w:rsidRPr="003E0359">
        <w:rPr>
          <w:rFonts w:cs="Times New Roman"/>
          <w:b/>
          <w:bCs/>
        </w:rPr>
        <w:t>id</w:t>
      </w:r>
      <w:proofErr w:type="spellEnd"/>
      <w:r w:rsidRPr="003E0359">
        <w:rPr>
          <w:rFonts w:cs="Times New Roman"/>
        </w:rPr>
        <w:t>(</w:t>
      </w:r>
      <w:proofErr w:type="gram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Null),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EB6DA2E" w14:textId="08283263" w:rsidR="00DA06A8" w:rsidRDefault="00D47C67" w:rsidP="00DA06A8">
      <w:pPr>
        <w:pStyle w:val="PargrafodaLista"/>
        <w:numPr>
          <w:ilvl w:val="1"/>
          <w:numId w:val="2"/>
        </w:numPr>
        <w:spacing w:line="360" w:lineRule="auto"/>
        <w:rPr>
          <w:rFonts w:cs="Times New Roman"/>
        </w:rPr>
      </w:pPr>
      <w:proofErr w:type="spellStart"/>
      <w:r w:rsidRPr="00DA06A8">
        <w:rPr>
          <w:rFonts w:cs="Times New Roman"/>
        </w:rPr>
        <w:t>iot</w:t>
      </w:r>
      <w:proofErr w:type="spellEnd"/>
      <w:r w:rsidRPr="00DA06A8">
        <w:rPr>
          <w:rFonts w:cs="Times New Roman"/>
        </w:rPr>
        <w:t xml:space="preserve"> (tabelas que serão inseridas no futuro)</w:t>
      </w:r>
    </w:p>
    <w:p w14:paraId="09B61C79" w14:textId="77777777" w:rsidR="00DA06A8" w:rsidRDefault="00DA06A8" w:rsidP="00DA06A8">
      <w:pPr>
        <w:spacing w:line="360" w:lineRule="auto"/>
        <w:ind w:left="1440"/>
        <w:rPr>
          <w:rFonts w:cs="Times New Roman"/>
        </w:rPr>
      </w:pPr>
    </w:p>
    <w:p w14:paraId="5072C18F" w14:textId="3417D6F9" w:rsidR="006533F9" w:rsidRPr="00DA06A8" w:rsidRDefault="00DA06A8" w:rsidP="00DA06A8">
      <w:pPr>
        <w:pStyle w:val="Ttulo1"/>
        <w:ind w:firstLine="360"/>
        <w:rPr>
          <w:sz w:val="24"/>
          <w:szCs w:val="24"/>
        </w:rPr>
      </w:pPr>
      <w:bookmarkStart w:id="4" w:name="_Toc231915656"/>
      <w:r w:rsidRPr="00DA06A8">
        <w:rPr>
          <w:sz w:val="24"/>
          <w:szCs w:val="24"/>
        </w:rPr>
        <w:t>Diagrama</w:t>
      </w:r>
      <w:bookmarkEnd w:id="4"/>
      <w:r w:rsidR="006533F9" w:rsidRPr="00DA06A8">
        <w:rPr>
          <w:sz w:val="24"/>
          <w:szCs w:val="24"/>
        </w:rPr>
        <w:br w:type="page"/>
      </w:r>
    </w:p>
    <w:p w14:paraId="01330ED8" w14:textId="7330546A" w:rsidR="006533F9" w:rsidRPr="00DA06A8" w:rsidRDefault="00DA06A8" w:rsidP="00937B90">
      <w:pPr>
        <w:pStyle w:val="Ttulo1"/>
        <w:spacing w:line="360" w:lineRule="auto"/>
      </w:pPr>
      <w:bookmarkStart w:id="5" w:name="_Toc231915657"/>
      <w:r>
        <w:lastRenderedPageBreak/>
        <w:t xml:space="preserve">3. </w:t>
      </w:r>
      <w:r w:rsidR="006533F9" w:rsidRPr="00DA06A8">
        <w:t>Documento de Requisitos do Sistema</w:t>
      </w:r>
      <w:bookmarkEnd w:id="5"/>
    </w:p>
    <w:p w14:paraId="1ECD2F97" w14:textId="6E619C62" w:rsidR="006533F9" w:rsidRDefault="007356E9" w:rsidP="00937B90">
      <w:pPr>
        <w:pStyle w:val="Ttulo2"/>
        <w:spacing w:line="360" w:lineRule="auto"/>
        <w:ind w:firstLine="708"/>
      </w:pPr>
      <w:bookmarkStart w:id="6" w:name="_Toc231915658"/>
      <w:r>
        <w:t xml:space="preserve">3.1 </w:t>
      </w:r>
      <w:r w:rsidR="006533F9" w:rsidRPr="006533F9">
        <w:t>REQUISITOS FUNCIONAIS (RF)</w:t>
      </w:r>
      <w:bookmarkEnd w:id="6"/>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7" w:name="_Toc231915659"/>
      <w:r>
        <w:t>3</w:t>
      </w:r>
      <w:r w:rsidR="002E57E2">
        <w:t xml:space="preserve">.2 </w:t>
      </w:r>
      <w:r w:rsidR="006533F9" w:rsidRPr="006533F9">
        <w:t>REQUISITOS NÃO FUNCIONAIS (RNF)</w:t>
      </w:r>
      <w:bookmarkEnd w:id="7"/>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8" w:name="_Toc231915660"/>
      <w:r>
        <w:t xml:space="preserve">3.3 </w:t>
      </w:r>
      <w:r w:rsidR="006533F9" w:rsidRPr="006533F9">
        <w:t>REGRAS DE NEGÓCIO (RN)</w:t>
      </w:r>
      <w:bookmarkEnd w:id="8"/>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04BF9DDC" w14:textId="55DEBC64" w:rsidR="00AE7677" w:rsidRDefault="00463FBE" w:rsidP="00463FBE">
      <w:pPr>
        <w:pStyle w:val="Ttulo1"/>
      </w:pPr>
      <w:bookmarkStart w:id="9" w:name="_Toc231915661"/>
      <w:r>
        <w:lastRenderedPageBreak/>
        <w:t>4. Interface gráfica</w:t>
      </w:r>
      <w:bookmarkEnd w:id="9"/>
    </w:p>
    <w:p w14:paraId="2ABE02AE" w14:textId="497D89C2" w:rsidR="000F73F6" w:rsidRPr="000F73F6" w:rsidRDefault="00463FBE" w:rsidP="00A41231">
      <w:pPr>
        <w:pStyle w:val="Ttulo2"/>
        <w:spacing w:line="360" w:lineRule="auto"/>
        <w:ind w:firstLine="708"/>
      </w:pPr>
      <w:bookmarkStart w:id="10" w:name="_Toc231915662"/>
      <w:r>
        <w:t xml:space="preserve">4.1 Tela de </w:t>
      </w:r>
      <w:r w:rsidR="000F73F6">
        <w:t>L</w:t>
      </w:r>
      <w:r>
        <w:t>ogin</w:t>
      </w:r>
      <w:bookmarkEnd w:id="10"/>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4DC04330" w14:textId="22CC9E12" w:rsidR="00A41231" w:rsidRDefault="00A41231" w:rsidP="000F73F6">
      <w:pPr>
        <w:spacing w:line="360" w:lineRule="auto"/>
        <w:ind w:left="708"/>
        <w:rPr>
          <w:b/>
          <w:bCs/>
          <w:lang w:val="pt-BR"/>
        </w:rPr>
      </w:pPr>
      <w:r w:rsidRPr="00A41231">
        <w:rPr>
          <w:b/>
          <w:bCs/>
          <w:lang w:val="pt-BR"/>
        </w:rPr>
        <w:drawing>
          <wp:inline distT="0" distB="0" distL="0" distR="0" wp14:anchorId="1ED8E558" wp14:editId="36B55A06">
            <wp:extent cx="4296548" cy="2697480"/>
            <wp:effectExtent l="0" t="0" r="8890" b="7620"/>
            <wp:docPr id="1211606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06193" name=""/>
                    <pic:cNvPicPr/>
                  </pic:nvPicPr>
                  <pic:blipFill>
                    <a:blip r:embed="rId8"/>
                    <a:stretch>
                      <a:fillRect/>
                    </a:stretch>
                  </pic:blipFill>
                  <pic:spPr>
                    <a:xfrm>
                      <a:off x="0" y="0"/>
                      <a:ext cx="4334989" cy="2721614"/>
                    </a:xfrm>
                    <a:prstGeom prst="rect">
                      <a:avLst/>
                    </a:prstGeom>
                    <a:effectLst/>
                  </pic:spPr>
                </pic:pic>
              </a:graphicData>
            </a:graphic>
          </wp:inline>
        </w:drawing>
      </w:r>
    </w:p>
    <w:p w14:paraId="5476DF3E" w14:textId="77777777" w:rsidR="00A41231" w:rsidRDefault="00A41231" w:rsidP="000F73F6">
      <w:pPr>
        <w:spacing w:line="360" w:lineRule="auto"/>
        <w:ind w:left="708"/>
        <w:rPr>
          <w:b/>
          <w:bCs/>
          <w:lang w:val="pt-BR"/>
        </w:rPr>
      </w:pPr>
    </w:p>
    <w:p w14:paraId="2D6E1A92" w14:textId="47AA6760" w:rsidR="00A41231" w:rsidRDefault="00A41231" w:rsidP="00A41231">
      <w:pPr>
        <w:spacing w:line="360" w:lineRule="auto"/>
        <w:ind w:left="708"/>
        <w:rPr>
          <w:b/>
          <w:bCs/>
          <w:lang w:val="pt-BR"/>
        </w:rPr>
      </w:pPr>
      <w:r>
        <w:rPr>
          <w:b/>
          <w:bCs/>
          <w:lang w:val="pt-BR"/>
        </w:rPr>
        <w:t>Interface real</w:t>
      </w:r>
    </w:p>
    <w:p w14:paraId="5EB28EC5" w14:textId="79B8464E" w:rsidR="00A41231" w:rsidRDefault="00A41231" w:rsidP="000F73F6">
      <w:pPr>
        <w:spacing w:line="360" w:lineRule="auto"/>
        <w:ind w:left="708"/>
        <w:rPr>
          <w:b/>
          <w:bCs/>
          <w:lang w:val="pt-BR"/>
        </w:rPr>
      </w:pPr>
      <w:r w:rsidRPr="00A41231">
        <w:rPr>
          <w:b/>
          <w:bCs/>
          <w:lang w:val="pt-BR"/>
        </w:rPr>
        <w:drawing>
          <wp:inline distT="0" distB="0" distL="0" distR="0" wp14:anchorId="1D20112F" wp14:editId="7C403E7E">
            <wp:extent cx="4328160" cy="2223940"/>
            <wp:effectExtent l="0" t="0" r="0"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4385975" cy="2253647"/>
                    </a:xfrm>
                    <a:prstGeom prst="rect">
                      <a:avLst/>
                    </a:prstGeom>
                    <a:ln>
                      <a:noFill/>
                    </a:ln>
                    <a:extLst>
                      <a:ext uri="{53640926-AAD7-44D8-BBD7-CCE9431645EC}">
                        <a14:shadowObscured xmlns:a14="http://schemas.microsoft.com/office/drawing/2010/main"/>
                      </a:ext>
                    </a:extLst>
                  </pic:spPr>
                </pic:pic>
              </a:graphicData>
            </a:graphic>
          </wp:inline>
        </w:drawing>
      </w:r>
    </w:p>
    <w:p w14:paraId="6D45E020" w14:textId="77777777" w:rsidR="0020001B" w:rsidRDefault="0020001B" w:rsidP="000F73F6">
      <w:pPr>
        <w:spacing w:line="360" w:lineRule="auto"/>
        <w:ind w:left="708"/>
        <w:rPr>
          <w:b/>
          <w:bCs/>
          <w:lang w:val="pt-BR"/>
        </w:rPr>
      </w:pPr>
    </w:p>
    <w:p w14:paraId="65225664" w14:textId="77777777" w:rsidR="0020001B" w:rsidRDefault="0020001B">
      <w:pPr>
        <w:widowControl/>
        <w:autoSpaceDE/>
        <w:autoSpaceDN/>
        <w:spacing w:after="160" w:line="278" w:lineRule="auto"/>
        <w:jc w:val="left"/>
        <w:rPr>
          <w:b/>
          <w:bCs/>
          <w:lang w:val="pt-BR"/>
        </w:rPr>
      </w:pPr>
      <w:r>
        <w:rPr>
          <w:b/>
          <w:bCs/>
          <w:lang w:val="pt-BR"/>
        </w:rPr>
        <w:br w:type="page"/>
      </w:r>
    </w:p>
    <w:p w14:paraId="16A35A1C" w14:textId="6AC6BBDF" w:rsidR="0020001B" w:rsidRDefault="0020001B" w:rsidP="000F73F6">
      <w:pPr>
        <w:spacing w:line="360" w:lineRule="auto"/>
        <w:ind w:left="708"/>
        <w:rPr>
          <w:b/>
          <w:bCs/>
          <w:lang w:val="pt-BR"/>
        </w:rPr>
      </w:pPr>
      <w:r>
        <w:rPr>
          <w:b/>
          <w:bCs/>
          <w:lang w:val="pt-BR"/>
        </w:rPr>
        <w:lastRenderedPageBreak/>
        <w:t>4.2 Tela de cadastro de funcionário</w:t>
      </w:r>
    </w:p>
    <w:p w14:paraId="24A26426" w14:textId="77777777" w:rsidR="0020001B" w:rsidRPr="0020001B" w:rsidRDefault="0020001B" w:rsidP="0020001B">
      <w:pPr>
        <w:spacing w:line="360" w:lineRule="auto"/>
        <w:ind w:left="708"/>
        <w:rPr>
          <w:lang w:val="pt-BR"/>
        </w:rPr>
      </w:pPr>
      <w:r w:rsidRPr="0020001B">
        <w:rPr>
          <w:lang w:val="pt-BR"/>
        </w:rPr>
        <w:t>A tela de Cadastro de Funcionários tem como objetivo registrar e gerenciar os colaboradores da empresa no sistema, permitindo que cada funcionário tenha acesso às funcionalidades de acordo com seu cargo e nível de permissão. As informações cadastradas serão utilizadas para identificação dos usuários, controle administrativo e utilização dos recursos disponíveis no sistema.</w:t>
      </w:r>
    </w:p>
    <w:p w14:paraId="04E8D65B" w14:textId="77777777" w:rsidR="0020001B" w:rsidRDefault="0020001B" w:rsidP="0020001B">
      <w:pPr>
        <w:spacing w:line="360" w:lineRule="auto"/>
        <w:ind w:left="708"/>
        <w:rPr>
          <w:lang w:val="pt-BR"/>
        </w:rPr>
      </w:pPr>
      <w:r w:rsidRPr="0020001B">
        <w:rPr>
          <w:lang w:val="pt-BR"/>
        </w:rPr>
        <w:t>Para o cadastro, deverão ser informados os seguintes dados: nome completo, e-mail, senha, telefone, CEP, CPF e cargo do funcionário. Esses dados serão armazenados e validados pelo sistema, garantindo a integridade e a consistência das informações registradas.</w:t>
      </w:r>
    </w:p>
    <w:p w14:paraId="270BF95B" w14:textId="77777777" w:rsidR="0020001B" w:rsidRDefault="0020001B" w:rsidP="0020001B">
      <w:pPr>
        <w:spacing w:line="360" w:lineRule="auto"/>
        <w:ind w:left="708"/>
        <w:rPr>
          <w:lang w:val="pt-BR"/>
        </w:rPr>
      </w:pPr>
    </w:p>
    <w:p w14:paraId="0A94C65D" w14:textId="088A8474" w:rsidR="0020001B" w:rsidRDefault="0020001B" w:rsidP="0020001B">
      <w:pPr>
        <w:spacing w:line="360" w:lineRule="auto"/>
        <w:ind w:left="708"/>
        <w:rPr>
          <w:b/>
          <w:bCs/>
          <w:lang w:val="pt-BR"/>
        </w:rPr>
      </w:pPr>
      <w:proofErr w:type="spellStart"/>
      <w:r w:rsidRPr="0020001B">
        <w:rPr>
          <w:b/>
          <w:bCs/>
          <w:lang w:val="pt-BR"/>
        </w:rPr>
        <w:t>Wireframe</w:t>
      </w:r>
      <w:proofErr w:type="spellEnd"/>
    </w:p>
    <w:p w14:paraId="236CD5AA" w14:textId="1000D269" w:rsidR="0020001B" w:rsidRPr="0020001B" w:rsidRDefault="0020001B" w:rsidP="0020001B">
      <w:pPr>
        <w:spacing w:line="360" w:lineRule="auto"/>
        <w:ind w:left="708"/>
        <w:rPr>
          <w:b/>
          <w:bCs/>
          <w:lang w:val="pt-BR"/>
        </w:rPr>
      </w:pPr>
      <w:r w:rsidRPr="0020001B">
        <w:rPr>
          <w:b/>
          <w:bCs/>
          <w:lang w:val="pt-BR"/>
        </w:rPr>
        <w:drawing>
          <wp:inline distT="0" distB="0" distL="0" distR="0" wp14:anchorId="6E981C62" wp14:editId="13C1FCD8">
            <wp:extent cx="4352261" cy="2419418"/>
            <wp:effectExtent l="0" t="0" r="0" b="0"/>
            <wp:docPr id="1437957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57243" name=""/>
                    <pic:cNvPicPr/>
                  </pic:nvPicPr>
                  <pic:blipFill rotWithShape="1">
                    <a:blip r:embed="rId10"/>
                    <a:srcRect t="3485" b="6195"/>
                    <a:stretch>
                      <a:fillRect/>
                    </a:stretch>
                  </pic:blipFill>
                  <pic:spPr bwMode="auto">
                    <a:xfrm>
                      <a:off x="0" y="0"/>
                      <a:ext cx="4437050" cy="2466552"/>
                    </a:xfrm>
                    <a:prstGeom prst="rect">
                      <a:avLst/>
                    </a:prstGeom>
                    <a:ln>
                      <a:noFill/>
                    </a:ln>
                    <a:extLst>
                      <a:ext uri="{53640926-AAD7-44D8-BBD7-CCE9431645EC}">
                        <a14:shadowObscured xmlns:a14="http://schemas.microsoft.com/office/drawing/2010/main"/>
                      </a:ext>
                    </a:extLst>
                  </pic:spPr>
                </pic:pic>
              </a:graphicData>
            </a:graphic>
          </wp:inline>
        </w:drawing>
      </w:r>
    </w:p>
    <w:p w14:paraId="0E7E08E3" w14:textId="77777777" w:rsidR="0020001B" w:rsidRDefault="0020001B" w:rsidP="0020001B">
      <w:pPr>
        <w:spacing w:line="360" w:lineRule="auto"/>
        <w:ind w:left="708"/>
        <w:rPr>
          <w:b/>
          <w:bCs/>
          <w:lang w:val="pt-BR"/>
        </w:rPr>
      </w:pPr>
    </w:p>
    <w:p w14:paraId="65613E89" w14:textId="5EA8FDA3" w:rsidR="0020001B" w:rsidRDefault="0020001B" w:rsidP="0020001B">
      <w:pPr>
        <w:spacing w:line="360" w:lineRule="auto"/>
        <w:ind w:left="708"/>
        <w:rPr>
          <w:b/>
          <w:bCs/>
          <w:lang w:val="pt-BR"/>
        </w:rPr>
      </w:pPr>
      <w:r>
        <w:rPr>
          <w:b/>
          <w:bCs/>
          <w:lang w:val="pt-BR"/>
        </w:rPr>
        <w:t>Interface real</w:t>
      </w:r>
    </w:p>
    <w:p w14:paraId="0B406C71" w14:textId="0F2A508F" w:rsidR="0020001B" w:rsidRDefault="0020001B" w:rsidP="000F73F6">
      <w:pPr>
        <w:spacing w:line="360" w:lineRule="auto"/>
        <w:ind w:left="708"/>
        <w:rPr>
          <w:b/>
          <w:bCs/>
          <w:lang w:val="pt-BR"/>
        </w:rPr>
      </w:pPr>
      <w:r w:rsidRPr="0020001B">
        <w:rPr>
          <w:b/>
          <w:bCs/>
          <w:lang w:val="pt-BR"/>
        </w:rPr>
        <w:drawing>
          <wp:inline distT="0" distB="0" distL="0" distR="0" wp14:anchorId="2E96515F" wp14:editId="653A69AB">
            <wp:extent cx="4779964" cy="2643963"/>
            <wp:effectExtent l="0" t="0" r="1905" b="4445"/>
            <wp:docPr id="83687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7646" name=""/>
                    <pic:cNvPicPr/>
                  </pic:nvPicPr>
                  <pic:blipFill rotWithShape="1">
                    <a:blip r:embed="rId11"/>
                    <a:srcRect l="16293"/>
                    <a:stretch>
                      <a:fillRect/>
                    </a:stretch>
                  </pic:blipFill>
                  <pic:spPr bwMode="auto">
                    <a:xfrm>
                      <a:off x="0" y="0"/>
                      <a:ext cx="4860145" cy="2688314"/>
                    </a:xfrm>
                    <a:prstGeom prst="rect">
                      <a:avLst/>
                    </a:prstGeom>
                    <a:ln>
                      <a:noFill/>
                    </a:ln>
                    <a:extLst>
                      <a:ext uri="{53640926-AAD7-44D8-BBD7-CCE9431645EC}">
                        <a14:shadowObscured xmlns:a14="http://schemas.microsoft.com/office/drawing/2010/main"/>
                      </a:ext>
                    </a:extLst>
                  </pic:spPr>
                </pic:pic>
              </a:graphicData>
            </a:graphic>
          </wp:inline>
        </w:drawing>
      </w:r>
    </w:p>
    <w:p w14:paraId="3EC2D486" w14:textId="5B453BD6" w:rsidR="0020001B" w:rsidRDefault="00BF0409" w:rsidP="000F73F6">
      <w:pPr>
        <w:spacing w:line="360" w:lineRule="auto"/>
        <w:ind w:left="708"/>
        <w:rPr>
          <w:b/>
          <w:bCs/>
          <w:lang w:val="pt-BR"/>
        </w:rPr>
      </w:pPr>
      <w:r>
        <w:rPr>
          <w:b/>
          <w:bCs/>
          <w:lang w:val="pt-BR"/>
        </w:rPr>
        <w:lastRenderedPageBreak/>
        <w:t>4.2 Tela de cadastro de f</w:t>
      </w:r>
      <w:r>
        <w:rPr>
          <w:b/>
          <w:bCs/>
          <w:lang w:val="pt-BR"/>
        </w:rPr>
        <w:t>ornecedor</w:t>
      </w:r>
    </w:p>
    <w:p w14:paraId="04B08FD3" w14:textId="77777777" w:rsidR="00BF0409" w:rsidRPr="00BF0409" w:rsidRDefault="00BF0409" w:rsidP="00BF0409">
      <w:pPr>
        <w:spacing w:line="360" w:lineRule="auto"/>
        <w:ind w:left="708"/>
        <w:rPr>
          <w:lang w:val="pt-BR"/>
        </w:rPr>
      </w:pPr>
      <w:r w:rsidRPr="00BF0409">
        <w:rPr>
          <w:lang w:val="pt-BR"/>
        </w:rPr>
        <w:t>A tela de Cadastro de Fornecedor tem como objetivo registrar e gerenciar as empresas ou pessoas responsáveis pelo fornecimento de produtos para a empresa. Esse cadastro permitirá manter um controle organizado dos fornecedores vinculados às operações de entrada de mercadorias, contribuindo para a rastreabilidade dos produtos e para uma gestão mais eficiente do estoque.</w:t>
      </w:r>
    </w:p>
    <w:p w14:paraId="048A3313" w14:textId="77777777" w:rsidR="00BF0409" w:rsidRDefault="00BF0409" w:rsidP="00BF0409">
      <w:pPr>
        <w:spacing w:line="360" w:lineRule="auto"/>
        <w:ind w:left="708"/>
        <w:rPr>
          <w:lang w:val="pt-BR"/>
        </w:rPr>
      </w:pPr>
      <w:r w:rsidRPr="00BF0409">
        <w:rPr>
          <w:lang w:val="pt-BR"/>
        </w:rPr>
        <w:t>Por meio dessa funcionalidade,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72EF02B2" w14:textId="77777777" w:rsidR="00BF0409" w:rsidRDefault="00BF0409" w:rsidP="00BF0409">
      <w:pPr>
        <w:spacing w:line="360" w:lineRule="auto"/>
        <w:ind w:left="708"/>
        <w:rPr>
          <w:lang w:val="pt-BR"/>
        </w:rPr>
      </w:pPr>
    </w:p>
    <w:p w14:paraId="0B287113" w14:textId="6E94EFC3" w:rsidR="00BF0409" w:rsidRDefault="00BF0409" w:rsidP="00BF0409">
      <w:pPr>
        <w:spacing w:line="360" w:lineRule="auto"/>
        <w:ind w:left="708"/>
        <w:rPr>
          <w:b/>
          <w:bCs/>
          <w:lang w:val="pt-BR"/>
        </w:rPr>
      </w:pPr>
      <w:proofErr w:type="spellStart"/>
      <w:r w:rsidRPr="00BF0409">
        <w:rPr>
          <w:b/>
          <w:bCs/>
          <w:lang w:val="pt-BR"/>
        </w:rPr>
        <w:t>Wireframe</w:t>
      </w:r>
      <w:proofErr w:type="spellEnd"/>
    </w:p>
    <w:p w14:paraId="54F062BE" w14:textId="7FB4E39D" w:rsidR="00BF0409" w:rsidRDefault="00BF0409" w:rsidP="00BF0409">
      <w:pPr>
        <w:spacing w:line="360" w:lineRule="auto"/>
        <w:ind w:left="708"/>
        <w:rPr>
          <w:b/>
          <w:bCs/>
          <w:lang w:val="pt-BR"/>
        </w:rPr>
      </w:pPr>
      <w:r w:rsidRPr="00BF0409">
        <w:rPr>
          <w:b/>
          <w:bCs/>
          <w:lang w:val="pt-BR"/>
        </w:rPr>
        <w:drawing>
          <wp:inline distT="0" distB="0" distL="0" distR="0" wp14:anchorId="598CEFA0" wp14:editId="4018B8F8">
            <wp:extent cx="4055952" cy="2237011"/>
            <wp:effectExtent l="0" t="0" r="1905" b="0"/>
            <wp:docPr id="4296990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99086" name=""/>
                    <pic:cNvPicPr/>
                  </pic:nvPicPr>
                  <pic:blipFill>
                    <a:blip r:embed="rId12"/>
                    <a:stretch>
                      <a:fillRect/>
                    </a:stretch>
                  </pic:blipFill>
                  <pic:spPr>
                    <a:xfrm>
                      <a:off x="0" y="0"/>
                      <a:ext cx="4094630" cy="2258343"/>
                    </a:xfrm>
                    <a:prstGeom prst="rect">
                      <a:avLst/>
                    </a:prstGeom>
                  </pic:spPr>
                </pic:pic>
              </a:graphicData>
            </a:graphic>
          </wp:inline>
        </w:drawing>
      </w:r>
    </w:p>
    <w:p w14:paraId="7E3874CB" w14:textId="77777777" w:rsidR="000E605F" w:rsidRDefault="000E605F" w:rsidP="00BF0409">
      <w:pPr>
        <w:spacing w:line="360" w:lineRule="auto"/>
        <w:ind w:left="708"/>
        <w:rPr>
          <w:b/>
          <w:bCs/>
          <w:lang w:val="pt-BR"/>
        </w:rPr>
      </w:pPr>
    </w:p>
    <w:p w14:paraId="41EC96B6" w14:textId="7A2A37D6" w:rsidR="000E605F" w:rsidRDefault="000E605F" w:rsidP="00BF0409">
      <w:pPr>
        <w:spacing w:line="360" w:lineRule="auto"/>
        <w:ind w:left="708"/>
        <w:rPr>
          <w:b/>
          <w:bCs/>
          <w:lang w:val="pt-BR"/>
        </w:rPr>
      </w:pPr>
      <w:r>
        <w:rPr>
          <w:b/>
          <w:bCs/>
          <w:lang w:val="pt-BR"/>
        </w:rPr>
        <w:t>Interface real</w:t>
      </w:r>
    </w:p>
    <w:p w14:paraId="4B51E097" w14:textId="45CD583C" w:rsidR="000E605F" w:rsidRDefault="00127B05" w:rsidP="00BF0409">
      <w:pPr>
        <w:spacing w:line="360" w:lineRule="auto"/>
        <w:ind w:left="708"/>
        <w:rPr>
          <w:b/>
          <w:bCs/>
          <w:lang w:val="pt-BR"/>
        </w:rPr>
      </w:pPr>
      <w:r w:rsidRPr="00127B05">
        <w:rPr>
          <w:b/>
          <w:bCs/>
          <w:lang w:val="pt-BR"/>
        </w:rPr>
        <w:drawing>
          <wp:inline distT="0" distB="0" distL="0" distR="0" wp14:anchorId="71BED27B" wp14:editId="39915BC3">
            <wp:extent cx="4640875" cy="2589291"/>
            <wp:effectExtent l="0" t="0" r="7620" b="1905"/>
            <wp:docPr id="1099369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69752" name=""/>
                    <pic:cNvPicPr/>
                  </pic:nvPicPr>
                  <pic:blipFill>
                    <a:blip r:embed="rId13"/>
                    <a:stretch>
                      <a:fillRect/>
                    </a:stretch>
                  </pic:blipFill>
                  <pic:spPr>
                    <a:xfrm>
                      <a:off x="0" y="0"/>
                      <a:ext cx="4700162" cy="2622369"/>
                    </a:xfrm>
                    <a:prstGeom prst="rect">
                      <a:avLst/>
                    </a:prstGeom>
                  </pic:spPr>
                </pic:pic>
              </a:graphicData>
            </a:graphic>
          </wp:inline>
        </w:drawing>
      </w:r>
    </w:p>
    <w:p w14:paraId="4FF6FF98" w14:textId="77777777" w:rsidR="00127B05" w:rsidRPr="00BF0409" w:rsidRDefault="00127B05" w:rsidP="00BF0409">
      <w:pPr>
        <w:spacing w:line="360" w:lineRule="auto"/>
        <w:ind w:left="708"/>
        <w:rPr>
          <w:b/>
          <w:bCs/>
          <w:lang w:val="pt-BR"/>
        </w:rPr>
      </w:pPr>
    </w:p>
    <w:p w14:paraId="462E7756" w14:textId="73FF61BD" w:rsidR="00BF0409" w:rsidRDefault="00127B05" w:rsidP="000F73F6">
      <w:pPr>
        <w:spacing w:line="360" w:lineRule="auto"/>
        <w:ind w:left="708"/>
        <w:rPr>
          <w:b/>
          <w:bCs/>
          <w:lang w:val="pt-BR"/>
        </w:rPr>
      </w:pPr>
      <w:r>
        <w:rPr>
          <w:b/>
          <w:bCs/>
          <w:lang w:val="pt-BR"/>
        </w:rPr>
        <w:lastRenderedPageBreak/>
        <w:t>4.3 Tela de cadastro de cliente</w:t>
      </w:r>
    </w:p>
    <w:p w14:paraId="5B003ABF" w14:textId="77777777" w:rsidR="00127B05" w:rsidRPr="00127B05" w:rsidRDefault="00127B05" w:rsidP="00127B05">
      <w:pPr>
        <w:spacing w:line="360" w:lineRule="auto"/>
        <w:ind w:left="708"/>
        <w:rPr>
          <w:lang w:val="pt-BR"/>
        </w:rPr>
      </w:pPr>
      <w:r w:rsidRPr="00127B05">
        <w:rPr>
          <w:lang w:val="pt-BR"/>
        </w:rPr>
        <w:t>A tela de Cadastro de Cliente tem como objetivo registrar e gerenciar os clientes da empresa no sistema, permitindo a organização das informações necessárias para o controle de pedidos de saída de produtos e o acompanhamento do histórico de relacionamento comercial. O cadastro centralizado dos clientes contribui para uma gestão mais eficiente das vendas, facilitando a consulta de dados e o acompanhamento das operações realizadas.</w:t>
      </w:r>
    </w:p>
    <w:p w14:paraId="32DA8F46" w14:textId="66C17A0B" w:rsidR="00127B05" w:rsidRDefault="00127B05" w:rsidP="00127B05">
      <w:pPr>
        <w:spacing w:line="360" w:lineRule="auto"/>
        <w:ind w:left="708"/>
        <w:rPr>
          <w:lang w:val="pt-BR"/>
        </w:rPr>
      </w:pP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22F4FD04" w14:textId="77777777" w:rsidR="00127B05" w:rsidRDefault="00127B05" w:rsidP="00127B05">
      <w:pPr>
        <w:spacing w:line="360" w:lineRule="auto"/>
        <w:ind w:left="708"/>
        <w:rPr>
          <w:lang w:val="pt-BR"/>
        </w:rPr>
      </w:pPr>
    </w:p>
    <w:p w14:paraId="01788333" w14:textId="043E6BCE" w:rsidR="00127B05" w:rsidRDefault="00127B05" w:rsidP="00127B05">
      <w:pPr>
        <w:spacing w:line="360" w:lineRule="auto"/>
        <w:ind w:left="708"/>
        <w:rPr>
          <w:b/>
          <w:bCs/>
          <w:lang w:val="pt-BR"/>
        </w:rPr>
      </w:pPr>
      <w:proofErr w:type="spellStart"/>
      <w:r w:rsidRPr="00127B05">
        <w:rPr>
          <w:b/>
          <w:bCs/>
          <w:lang w:val="pt-BR"/>
        </w:rPr>
        <w:t>Wireframe</w:t>
      </w:r>
      <w:proofErr w:type="spellEnd"/>
    </w:p>
    <w:p w14:paraId="3123D587" w14:textId="62229E08" w:rsidR="00127B05" w:rsidRPr="00127B05" w:rsidRDefault="00127B05" w:rsidP="00127B05">
      <w:pPr>
        <w:spacing w:line="360" w:lineRule="auto"/>
        <w:ind w:left="708"/>
        <w:rPr>
          <w:b/>
          <w:bCs/>
          <w:lang w:val="pt-BR"/>
        </w:rPr>
      </w:pPr>
      <w:r w:rsidRPr="00127B05">
        <w:rPr>
          <w:b/>
          <w:bCs/>
          <w:lang w:val="pt-BR"/>
        </w:rPr>
        <w:drawing>
          <wp:inline distT="0" distB="0" distL="0" distR="0" wp14:anchorId="65157F8E" wp14:editId="16C856FE">
            <wp:extent cx="4282289" cy="2267899"/>
            <wp:effectExtent l="0" t="0" r="4445" b="0"/>
            <wp:docPr id="115936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68303" name=""/>
                    <pic:cNvPicPr/>
                  </pic:nvPicPr>
                  <pic:blipFill>
                    <a:blip r:embed="rId14"/>
                    <a:stretch>
                      <a:fillRect/>
                    </a:stretch>
                  </pic:blipFill>
                  <pic:spPr>
                    <a:xfrm>
                      <a:off x="0" y="0"/>
                      <a:ext cx="4320278" cy="2288018"/>
                    </a:xfrm>
                    <a:prstGeom prst="rect">
                      <a:avLst/>
                    </a:prstGeom>
                  </pic:spPr>
                </pic:pic>
              </a:graphicData>
            </a:graphic>
          </wp:inline>
        </w:drawing>
      </w:r>
    </w:p>
    <w:p w14:paraId="19405A3E" w14:textId="77777777" w:rsidR="00127B05" w:rsidRDefault="00127B05" w:rsidP="000F73F6">
      <w:pPr>
        <w:spacing w:line="360" w:lineRule="auto"/>
        <w:ind w:left="708"/>
        <w:rPr>
          <w:b/>
          <w:bCs/>
          <w:lang w:val="pt-BR"/>
        </w:rPr>
      </w:pPr>
    </w:p>
    <w:p w14:paraId="487F854C" w14:textId="7EED9444" w:rsidR="00127B05" w:rsidRDefault="00127B05" w:rsidP="000F73F6">
      <w:pPr>
        <w:spacing w:line="360" w:lineRule="auto"/>
        <w:ind w:left="708"/>
        <w:rPr>
          <w:b/>
          <w:bCs/>
          <w:lang w:val="pt-BR"/>
        </w:rPr>
      </w:pPr>
      <w:r>
        <w:rPr>
          <w:b/>
          <w:bCs/>
          <w:lang w:val="pt-BR"/>
        </w:rPr>
        <w:t>Interface real</w:t>
      </w:r>
    </w:p>
    <w:p w14:paraId="7AA390ED" w14:textId="2AA30D77" w:rsidR="00127B05" w:rsidRDefault="00127B05" w:rsidP="000F73F6">
      <w:pPr>
        <w:spacing w:line="360" w:lineRule="auto"/>
        <w:ind w:left="708"/>
        <w:rPr>
          <w:b/>
          <w:bCs/>
          <w:lang w:val="pt-BR"/>
        </w:rPr>
      </w:pPr>
      <w:r w:rsidRPr="00127B05">
        <w:rPr>
          <w:b/>
          <w:bCs/>
          <w:lang w:val="pt-BR"/>
        </w:rPr>
        <w:drawing>
          <wp:inline distT="0" distB="0" distL="0" distR="0" wp14:anchorId="4C4864D9" wp14:editId="6A4FF687">
            <wp:extent cx="4846497" cy="2634558"/>
            <wp:effectExtent l="0" t="0" r="0" b="0"/>
            <wp:docPr id="9776163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16330" name=""/>
                    <pic:cNvPicPr/>
                  </pic:nvPicPr>
                  <pic:blipFill>
                    <a:blip r:embed="rId15"/>
                    <a:stretch>
                      <a:fillRect/>
                    </a:stretch>
                  </pic:blipFill>
                  <pic:spPr>
                    <a:xfrm>
                      <a:off x="0" y="0"/>
                      <a:ext cx="4873672" cy="2649330"/>
                    </a:xfrm>
                    <a:prstGeom prst="rect">
                      <a:avLst/>
                    </a:prstGeom>
                  </pic:spPr>
                </pic:pic>
              </a:graphicData>
            </a:graphic>
          </wp:inline>
        </w:drawing>
      </w:r>
    </w:p>
    <w:p w14:paraId="01F8551C" w14:textId="3CF71565" w:rsidR="00E343A8" w:rsidRDefault="00D0078B" w:rsidP="00196BFB">
      <w:pPr>
        <w:pStyle w:val="Ttulo2"/>
        <w:ind w:firstLine="708"/>
      </w:pPr>
      <w:bookmarkStart w:id="11" w:name="_Toc231915663"/>
      <w:r>
        <w:lastRenderedPageBreak/>
        <w:t xml:space="preserve">4.4 </w:t>
      </w:r>
      <w:r w:rsidR="00196BFB">
        <w:t>Tela de cadastro de empilhadeira</w:t>
      </w:r>
      <w:bookmarkEnd w:id="11"/>
    </w:p>
    <w:p w14:paraId="49A9095E" w14:textId="77777777" w:rsidR="00196BFB" w:rsidRPr="00196BFB" w:rsidRDefault="00196BFB" w:rsidP="00196BFB">
      <w:pPr>
        <w:spacing w:line="360" w:lineRule="auto"/>
        <w:ind w:left="708"/>
        <w:rPr>
          <w:lang w:val="pt-BR"/>
        </w:rPr>
      </w:pPr>
      <w:r w:rsidRPr="00196BFB">
        <w:rPr>
          <w:lang w:val="pt-BR"/>
        </w:rPr>
        <w:t>A tela de Cadastro de Empilhadeira tem como objetivo registrar e gerenciar todas as empilhadeiras pertencentes à empresa, permitindo o controle e a identificação dos equipamentos utilizados nas operações de movimentação de produtos e atividades de estoque. O cadastro dessas informações contribuirá para uma gestão mais eficiente dos recursos operacionais, facilitando o acompanhamento dos equipamentos disponíveis e seu uso dentro da organização.</w:t>
      </w:r>
    </w:p>
    <w:p w14:paraId="0FEA0864" w14:textId="23CAFC1C" w:rsidR="00196BFB" w:rsidRPr="00196BFB" w:rsidRDefault="00196BFB" w:rsidP="00196BFB">
      <w:pPr>
        <w:spacing w:line="360" w:lineRule="auto"/>
        <w:ind w:left="708"/>
        <w:rPr>
          <w:lang w:val="pt-BR"/>
        </w:rPr>
      </w:pP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4323918" w14:textId="77777777" w:rsidR="00196BFB" w:rsidRDefault="00196BFB" w:rsidP="000F73F6">
      <w:pPr>
        <w:spacing w:line="360" w:lineRule="auto"/>
        <w:ind w:left="708"/>
        <w:rPr>
          <w:b/>
          <w:bCs/>
          <w:lang w:val="pt-BR"/>
        </w:rPr>
      </w:pPr>
    </w:p>
    <w:p w14:paraId="0172ADF6" w14:textId="3D3690AC" w:rsidR="00196BFB" w:rsidRDefault="00196BFB" w:rsidP="00196BFB">
      <w:pPr>
        <w:spacing w:line="360" w:lineRule="auto"/>
        <w:ind w:left="708"/>
        <w:rPr>
          <w:b/>
          <w:bCs/>
          <w:lang w:val="pt-BR"/>
        </w:rPr>
      </w:pPr>
      <w:proofErr w:type="spellStart"/>
      <w:r>
        <w:rPr>
          <w:b/>
          <w:bCs/>
          <w:lang w:val="pt-BR"/>
        </w:rPr>
        <w:t>Wireframe</w:t>
      </w:r>
      <w:proofErr w:type="spellEnd"/>
    </w:p>
    <w:p w14:paraId="69412782" w14:textId="593FD8F2" w:rsidR="00196BFB" w:rsidRDefault="00196BFB" w:rsidP="000F73F6">
      <w:pPr>
        <w:spacing w:line="360" w:lineRule="auto"/>
        <w:ind w:left="708"/>
        <w:rPr>
          <w:b/>
          <w:bCs/>
          <w:lang w:val="pt-BR"/>
        </w:rPr>
      </w:pPr>
      <w:r w:rsidRPr="00196BFB">
        <w:rPr>
          <w:b/>
          <w:bCs/>
          <w:lang w:val="pt-BR"/>
        </w:rPr>
        <w:drawing>
          <wp:inline distT="0" distB="0" distL="0" distR="0" wp14:anchorId="5FE8FDF8" wp14:editId="346AF6A4">
            <wp:extent cx="4689695" cy="2408876"/>
            <wp:effectExtent l="0" t="0" r="0" b="0"/>
            <wp:docPr id="2031581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81898" name=""/>
                    <pic:cNvPicPr/>
                  </pic:nvPicPr>
                  <pic:blipFill rotWithShape="1">
                    <a:blip r:embed="rId16"/>
                    <a:srcRect l="5030"/>
                    <a:stretch>
                      <a:fillRect/>
                    </a:stretch>
                  </pic:blipFill>
                  <pic:spPr bwMode="auto">
                    <a:xfrm>
                      <a:off x="0" y="0"/>
                      <a:ext cx="4699222" cy="2413770"/>
                    </a:xfrm>
                    <a:prstGeom prst="rect">
                      <a:avLst/>
                    </a:prstGeom>
                    <a:ln>
                      <a:noFill/>
                    </a:ln>
                    <a:extLst>
                      <a:ext uri="{53640926-AAD7-44D8-BBD7-CCE9431645EC}">
                        <a14:shadowObscured xmlns:a14="http://schemas.microsoft.com/office/drawing/2010/main"/>
                      </a:ext>
                    </a:extLst>
                  </pic:spPr>
                </pic:pic>
              </a:graphicData>
            </a:graphic>
          </wp:inline>
        </w:drawing>
      </w:r>
    </w:p>
    <w:p w14:paraId="29DA42AC" w14:textId="77777777" w:rsidR="00FC57EB" w:rsidRDefault="00FC57EB" w:rsidP="000F73F6">
      <w:pPr>
        <w:spacing w:line="360" w:lineRule="auto"/>
        <w:ind w:left="708"/>
        <w:rPr>
          <w:b/>
          <w:bCs/>
          <w:lang w:val="pt-BR"/>
        </w:rPr>
      </w:pPr>
    </w:p>
    <w:p w14:paraId="6D97FAC0" w14:textId="51BA5305" w:rsidR="00FC57EB" w:rsidRDefault="00FC57EB" w:rsidP="000F73F6">
      <w:pPr>
        <w:spacing w:line="360" w:lineRule="auto"/>
        <w:ind w:left="708"/>
        <w:rPr>
          <w:b/>
          <w:bCs/>
          <w:lang w:val="pt-BR"/>
        </w:rPr>
      </w:pPr>
      <w:r>
        <w:rPr>
          <w:b/>
          <w:bCs/>
          <w:lang w:val="pt-BR"/>
        </w:rPr>
        <w:t>Interface real</w:t>
      </w:r>
    </w:p>
    <w:p w14:paraId="2E62E638" w14:textId="77777777" w:rsidR="00196BFB" w:rsidRDefault="00196BFB" w:rsidP="000F73F6">
      <w:pPr>
        <w:spacing w:line="360" w:lineRule="auto"/>
        <w:ind w:left="708"/>
        <w:rPr>
          <w:b/>
          <w:bCs/>
          <w:lang w:val="pt-BR"/>
        </w:rPr>
      </w:pPr>
    </w:p>
    <w:p w14:paraId="1FAB18D2" w14:textId="77777777" w:rsidR="00196BFB" w:rsidRDefault="00196BFB" w:rsidP="000F73F6">
      <w:pPr>
        <w:spacing w:line="360" w:lineRule="auto"/>
        <w:ind w:left="708"/>
        <w:rPr>
          <w:b/>
          <w:bCs/>
          <w:lang w:val="pt-BR"/>
        </w:rPr>
      </w:pPr>
    </w:p>
    <w:p w14:paraId="22433E3C" w14:textId="77777777" w:rsidR="00196BFB" w:rsidRDefault="00196BFB" w:rsidP="000F73F6">
      <w:pPr>
        <w:spacing w:line="360" w:lineRule="auto"/>
        <w:ind w:left="708"/>
        <w:rPr>
          <w:b/>
          <w:bCs/>
          <w:lang w:val="pt-BR"/>
        </w:rPr>
      </w:pPr>
    </w:p>
    <w:p w14:paraId="7A1AC6B8" w14:textId="77777777" w:rsidR="00196BFB" w:rsidRDefault="00196BFB" w:rsidP="000F73F6">
      <w:pPr>
        <w:spacing w:line="360" w:lineRule="auto"/>
        <w:ind w:left="708"/>
        <w:rPr>
          <w:b/>
          <w:bCs/>
          <w:lang w:val="pt-BR"/>
        </w:rPr>
      </w:pPr>
    </w:p>
    <w:p w14:paraId="5AE2E5C4" w14:textId="77777777" w:rsidR="00196BFB" w:rsidRDefault="00196BFB" w:rsidP="000F73F6">
      <w:pPr>
        <w:spacing w:line="360" w:lineRule="auto"/>
        <w:ind w:left="708"/>
        <w:rPr>
          <w:b/>
          <w:bCs/>
          <w:lang w:val="pt-BR"/>
        </w:rPr>
      </w:pPr>
    </w:p>
    <w:p w14:paraId="7787FFDF" w14:textId="77777777" w:rsidR="00196BFB" w:rsidRDefault="00196BFB" w:rsidP="000F73F6">
      <w:pPr>
        <w:spacing w:line="360" w:lineRule="auto"/>
        <w:ind w:left="708"/>
        <w:rPr>
          <w:b/>
          <w:bCs/>
          <w:lang w:val="pt-BR"/>
        </w:rPr>
      </w:pPr>
    </w:p>
    <w:p w14:paraId="61B2DC28" w14:textId="77777777" w:rsidR="00196BFB" w:rsidRDefault="00196BFB" w:rsidP="000F73F6">
      <w:pPr>
        <w:spacing w:line="360" w:lineRule="auto"/>
        <w:ind w:left="708"/>
        <w:rPr>
          <w:b/>
          <w:bCs/>
          <w:lang w:val="pt-BR"/>
        </w:rPr>
      </w:pPr>
    </w:p>
    <w:p w14:paraId="66BB23B0" w14:textId="77777777" w:rsidR="00196BFB" w:rsidRDefault="00196BFB" w:rsidP="00FC57EB">
      <w:pPr>
        <w:spacing w:line="360" w:lineRule="auto"/>
        <w:rPr>
          <w:b/>
          <w:bCs/>
          <w:lang w:val="pt-BR"/>
        </w:rPr>
      </w:pPr>
    </w:p>
    <w:p w14:paraId="1D6CC70A" w14:textId="77777777" w:rsidR="00FC57EB" w:rsidRDefault="00FC57EB">
      <w:pPr>
        <w:widowControl/>
        <w:autoSpaceDE/>
        <w:autoSpaceDN/>
        <w:spacing w:after="160" w:line="278" w:lineRule="auto"/>
        <w:jc w:val="left"/>
        <w:rPr>
          <w:b/>
          <w:bCs/>
          <w:lang w:val="pt-BR"/>
        </w:rPr>
      </w:pPr>
      <w:r>
        <w:rPr>
          <w:b/>
          <w:bCs/>
          <w:lang w:val="pt-BR"/>
        </w:rPr>
        <w:br w:type="page"/>
      </w:r>
    </w:p>
    <w:p w14:paraId="3DD323DB" w14:textId="740FCE5D" w:rsidR="00196BFB" w:rsidRDefault="00FF6B29" w:rsidP="000F73F6">
      <w:pPr>
        <w:spacing w:line="360" w:lineRule="auto"/>
        <w:ind w:left="708"/>
        <w:rPr>
          <w:b/>
          <w:bCs/>
          <w:lang w:val="pt-BR"/>
        </w:rPr>
      </w:pPr>
      <w:r>
        <w:rPr>
          <w:b/>
          <w:bCs/>
          <w:lang w:val="pt-BR"/>
        </w:rPr>
        <w:lastRenderedPageBreak/>
        <w:t xml:space="preserve">4.5 </w:t>
      </w:r>
      <w:r w:rsidR="00FC57EB">
        <w:rPr>
          <w:b/>
          <w:bCs/>
          <w:lang w:val="pt-BR"/>
        </w:rPr>
        <w:t>Tela de cadastro de produto</w:t>
      </w:r>
    </w:p>
    <w:p w14:paraId="6CDC1584" w14:textId="77777777" w:rsidR="00FC57EB" w:rsidRPr="00FC57EB" w:rsidRDefault="00FC57EB" w:rsidP="00FC57EB">
      <w:pPr>
        <w:spacing w:line="360" w:lineRule="auto"/>
        <w:ind w:left="708"/>
        <w:rPr>
          <w:lang w:val="pt-BR"/>
        </w:rPr>
      </w:pPr>
      <w:r w:rsidRPr="00FC57EB">
        <w:rPr>
          <w:lang w:val="pt-BR"/>
        </w:rPr>
        <w:t>A tela de Cadastro de Produto tem como objetivo registrar e gerenciar todos os produtos armazenados no estoque da empresa. Por meio dessa funcionalidade, os usuários poderão cadastrar informações detalhadas sobre cada item, permitindo um controle mais eficiente do estoque, das movimentações de entrada e saída de mercadorias e dos processos relacionados à gestão de produtos.</w:t>
      </w:r>
    </w:p>
    <w:p w14:paraId="52324736" w14:textId="77777777" w:rsidR="00FC57EB" w:rsidRPr="00FC57EB" w:rsidRDefault="00FC57EB" w:rsidP="00FC57EB">
      <w:pPr>
        <w:spacing w:line="360" w:lineRule="auto"/>
        <w:ind w:left="708"/>
        <w:rPr>
          <w:lang w:val="pt-BR"/>
        </w:rPr>
      </w:pPr>
      <w:r w:rsidRPr="00FC57EB">
        <w:rPr>
          <w:lang w:val="pt-BR"/>
        </w:rPr>
        <w:t>Para realizar o cadastro,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00F654D3" w14:textId="77777777" w:rsidR="00FC57EB" w:rsidRDefault="00FC57EB" w:rsidP="000F73F6">
      <w:pPr>
        <w:spacing w:line="360" w:lineRule="auto"/>
        <w:ind w:left="708"/>
        <w:rPr>
          <w:b/>
          <w:bCs/>
          <w:lang w:val="pt-BR"/>
        </w:rPr>
      </w:pPr>
    </w:p>
    <w:p w14:paraId="6F0773DB" w14:textId="7316CA2D" w:rsidR="00FC57EB" w:rsidRDefault="00FC57EB" w:rsidP="000F73F6">
      <w:pPr>
        <w:spacing w:line="360" w:lineRule="auto"/>
        <w:ind w:left="708"/>
        <w:rPr>
          <w:b/>
          <w:bCs/>
          <w:lang w:val="pt-BR"/>
        </w:rPr>
      </w:pPr>
      <w:proofErr w:type="spellStart"/>
      <w:r>
        <w:rPr>
          <w:b/>
          <w:bCs/>
          <w:lang w:val="pt-BR"/>
        </w:rPr>
        <w:t>Wireframe</w:t>
      </w:r>
      <w:proofErr w:type="spellEnd"/>
    </w:p>
    <w:p w14:paraId="442702CD" w14:textId="23AFCBF8" w:rsidR="00FC57EB" w:rsidRDefault="00FC57EB" w:rsidP="000F73F6">
      <w:pPr>
        <w:spacing w:line="360" w:lineRule="auto"/>
        <w:ind w:left="708"/>
        <w:rPr>
          <w:b/>
          <w:bCs/>
          <w:lang w:val="pt-BR"/>
        </w:rPr>
      </w:pPr>
      <w:r w:rsidRPr="00FC57EB">
        <w:rPr>
          <w:b/>
          <w:bCs/>
          <w:lang w:val="pt-BR"/>
        </w:rPr>
        <w:drawing>
          <wp:inline distT="0" distB="0" distL="0" distR="0" wp14:anchorId="2A30B30D" wp14:editId="26C71EF7">
            <wp:extent cx="4140820" cy="2348184"/>
            <wp:effectExtent l="0" t="0" r="0" b="0"/>
            <wp:docPr id="17654437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43734" name=""/>
                    <pic:cNvPicPr/>
                  </pic:nvPicPr>
                  <pic:blipFill>
                    <a:blip r:embed="rId17"/>
                    <a:stretch>
                      <a:fillRect/>
                    </a:stretch>
                  </pic:blipFill>
                  <pic:spPr>
                    <a:xfrm>
                      <a:off x="0" y="0"/>
                      <a:ext cx="4155975" cy="2356778"/>
                    </a:xfrm>
                    <a:prstGeom prst="rect">
                      <a:avLst/>
                    </a:prstGeom>
                  </pic:spPr>
                </pic:pic>
              </a:graphicData>
            </a:graphic>
          </wp:inline>
        </w:drawing>
      </w:r>
    </w:p>
    <w:p w14:paraId="34F2B319" w14:textId="77777777" w:rsidR="00FC57EB" w:rsidRDefault="00FC57EB" w:rsidP="000F73F6">
      <w:pPr>
        <w:spacing w:line="360" w:lineRule="auto"/>
        <w:ind w:left="708"/>
        <w:rPr>
          <w:b/>
          <w:bCs/>
          <w:lang w:val="pt-BR"/>
        </w:rPr>
      </w:pPr>
    </w:p>
    <w:p w14:paraId="30D3DC91" w14:textId="45613116" w:rsidR="00FC57EB" w:rsidRDefault="00FC57EB" w:rsidP="000F73F6">
      <w:pPr>
        <w:spacing w:line="360" w:lineRule="auto"/>
        <w:ind w:left="708"/>
        <w:rPr>
          <w:b/>
          <w:bCs/>
          <w:lang w:val="pt-BR"/>
        </w:rPr>
      </w:pPr>
      <w:r>
        <w:rPr>
          <w:b/>
          <w:bCs/>
          <w:lang w:val="pt-BR"/>
        </w:rPr>
        <w:t>Interface real</w:t>
      </w:r>
    </w:p>
    <w:p w14:paraId="21B3A825" w14:textId="77777777" w:rsidR="00FC57EB" w:rsidRDefault="00FC57EB" w:rsidP="000F73F6">
      <w:pPr>
        <w:spacing w:line="360" w:lineRule="auto"/>
        <w:ind w:left="708"/>
        <w:rPr>
          <w:b/>
          <w:bCs/>
          <w:lang w:val="pt-BR"/>
        </w:rPr>
      </w:pPr>
    </w:p>
    <w:p w14:paraId="18EA4239" w14:textId="77777777" w:rsidR="00FC57EB" w:rsidRDefault="00FC57EB" w:rsidP="000F73F6">
      <w:pPr>
        <w:spacing w:line="360" w:lineRule="auto"/>
        <w:ind w:left="708"/>
        <w:rPr>
          <w:b/>
          <w:bCs/>
          <w:lang w:val="pt-BR"/>
        </w:rPr>
      </w:pPr>
    </w:p>
    <w:p w14:paraId="5DA3A6D5" w14:textId="77777777" w:rsidR="00FC57EB" w:rsidRDefault="00FC57EB" w:rsidP="000F73F6">
      <w:pPr>
        <w:spacing w:line="360" w:lineRule="auto"/>
        <w:ind w:left="708"/>
        <w:rPr>
          <w:b/>
          <w:bCs/>
          <w:lang w:val="pt-BR"/>
        </w:rPr>
      </w:pPr>
    </w:p>
    <w:p w14:paraId="558D245F" w14:textId="77777777" w:rsidR="00FC57EB" w:rsidRDefault="00FC57EB" w:rsidP="000F73F6">
      <w:pPr>
        <w:spacing w:line="360" w:lineRule="auto"/>
        <w:ind w:left="708"/>
        <w:rPr>
          <w:b/>
          <w:bCs/>
          <w:lang w:val="pt-BR"/>
        </w:rPr>
      </w:pPr>
    </w:p>
    <w:p w14:paraId="343E9482" w14:textId="77777777" w:rsidR="00FC57EB" w:rsidRDefault="00FC57EB" w:rsidP="000F73F6">
      <w:pPr>
        <w:spacing w:line="360" w:lineRule="auto"/>
        <w:ind w:left="708"/>
        <w:rPr>
          <w:b/>
          <w:bCs/>
          <w:lang w:val="pt-BR"/>
        </w:rPr>
      </w:pPr>
    </w:p>
    <w:p w14:paraId="638558DE" w14:textId="77777777" w:rsidR="00FC57EB" w:rsidRDefault="00FC57EB" w:rsidP="000F73F6">
      <w:pPr>
        <w:spacing w:line="360" w:lineRule="auto"/>
        <w:ind w:left="708"/>
        <w:rPr>
          <w:b/>
          <w:bCs/>
          <w:lang w:val="pt-BR"/>
        </w:rPr>
      </w:pPr>
    </w:p>
    <w:p w14:paraId="1445E552" w14:textId="77777777" w:rsidR="00FC57EB" w:rsidRDefault="00FC57EB" w:rsidP="000F73F6">
      <w:pPr>
        <w:spacing w:line="360" w:lineRule="auto"/>
        <w:ind w:left="708"/>
        <w:rPr>
          <w:b/>
          <w:bCs/>
          <w:lang w:val="pt-BR"/>
        </w:rPr>
      </w:pPr>
    </w:p>
    <w:p w14:paraId="0C3CCF41" w14:textId="77777777" w:rsidR="00FC57EB" w:rsidRDefault="00FC57EB" w:rsidP="000F73F6">
      <w:pPr>
        <w:spacing w:line="360" w:lineRule="auto"/>
        <w:ind w:left="708"/>
        <w:rPr>
          <w:b/>
          <w:bCs/>
          <w:lang w:val="pt-BR"/>
        </w:rPr>
      </w:pPr>
    </w:p>
    <w:p w14:paraId="629ED634" w14:textId="77777777" w:rsidR="00FC57EB" w:rsidRDefault="00FC57EB" w:rsidP="000F73F6">
      <w:pPr>
        <w:spacing w:line="360" w:lineRule="auto"/>
        <w:ind w:left="708"/>
        <w:rPr>
          <w:b/>
          <w:bCs/>
          <w:lang w:val="pt-BR"/>
        </w:rPr>
      </w:pPr>
    </w:p>
    <w:p w14:paraId="62CAC287" w14:textId="4272F9A7" w:rsidR="00FC57EB" w:rsidRDefault="00E92146" w:rsidP="00E92146">
      <w:pPr>
        <w:pStyle w:val="Ttulo2"/>
        <w:ind w:firstLine="708"/>
      </w:pPr>
      <w:bookmarkStart w:id="12" w:name="_Toc231915664"/>
      <w:r>
        <w:lastRenderedPageBreak/>
        <w:t xml:space="preserve">4.6 </w:t>
      </w:r>
      <w:r w:rsidRPr="00E92146">
        <w:t>Tela de cadastro de pedido de entrada</w:t>
      </w:r>
      <w:bookmarkEnd w:id="12"/>
      <w:r w:rsidRPr="00E92146">
        <w:t> </w:t>
      </w:r>
    </w:p>
    <w:p w14:paraId="0EB94F8D" w14:textId="040E4B1A" w:rsidR="00E92146" w:rsidRPr="00E92146" w:rsidRDefault="00E92146" w:rsidP="00E92146">
      <w:pPr>
        <w:spacing w:line="360" w:lineRule="auto"/>
        <w:ind w:left="708"/>
        <w:rPr>
          <w:lang w:val="pt-BR"/>
        </w:rPr>
      </w:pPr>
      <w:r w:rsidRPr="00E92146">
        <w:rPr>
          <w:lang w:val="pt-BR"/>
        </w:rPr>
        <w:t>A tela de Cadastro de Pedido de Entrada tem como objetivo registrar os produtos recebidos pela empresa por meio de seus fornecedores, permitindo o controle das mercadorias que serão incorporadas ao estoque. Essa funcionalidade é fundamental para manter a atualização das quantidades disponíveis e garantir a rastreabilidade das entradas de produtos.</w:t>
      </w:r>
    </w:p>
    <w:p w14:paraId="762D90C3" w14:textId="77777777" w:rsidR="00E92146" w:rsidRDefault="00E92146" w:rsidP="00E92146">
      <w:pPr>
        <w:spacing w:line="360" w:lineRule="auto"/>
        <w:ind w:left="708"/>
        <w:rPr>
          <w:lang w:val="pt-BR"/>
        </w:rPr>
      </w:pPr>
      <w:r w:rsidRPr="00E92146">
        <w:rPr>
          <w:lang w:val="pt-BR"/>
        </w:rPr>
        <w:t>Para realizar o cadastro do pedido de entrada, deverão ser informados os seguintes dados: nome do produto, quantidade recebida e fornecedor responsável. Essas informações permitirão identificar os itens recebidos e associá-los ao respectivo fornecedor, facilitando o controle e a conferência das mercadorias.</w:t>
      </w:r>
    </w:p>
    <w:p w14:paraId="1648A277" w14:textId="77777777" w:rsidR="00E92146" w:rsidRDefault="00E92146" w:rsidP="00E92146">
      <w:pPr>
        <w:spacing w:line="360" w:lineRule="auto"/>
        <w:ind w:left="708"/>
        <w:rPr>
          <w:lang w:val="pt-BR"/>
        </w:rPr>
      </w:pPr>
    </w:p>
    <w:p w14:paraId="79E28D7E" w14:textId="4E273D08" w:rsidR="00E92146" w:rsidRPr="00E92146" w:rsidRDefault="00E92146" w:rsidP="00E92146">
      <w:pPr>
        <w:spacing w:line="360" w:lineRule="auto"/>
        <w:ind w:left="708"/>
        <w:rPr>
          <w:b/>
          <w:bCs/>
          <w:lang w:val="pt-BR"/>
        </w:rPr>
      </w:pPr>
      <w:proofErr w:type="spellStart"/>
      <w:r w:rsidRPr="00E92146">
        <w:rPr>
          <w:b/>
          <w:bCs/>
          <w:lang w:val="pt-BR"/>
        </w:rPr>
        <w:t>Wireframe</w:t>
      </w:r>
      <w:proofErr w:type="spellEnd"/>
    </w:p>
    <w:p w14:paraId="6089E807" w14:textId="1E598CD8" w:rsidR="00E92146" w:rsidRPr="00E92146" w:rsidRDefault="00E92146" w:rsidP="00E92146">
      <w:pPr>
        <w:spacing w:line="360" w:lineRule="auto"/>
        <w:ind w:left="708"/>
        <w:rPr>
          <w:lang w:val="pt-BR"/>
        </w:rPr>
      </w:pPr>
      <w:r w:rsidRPr="00E92146">
        <w:rPr>
          <w:lang w:val="pt-BR"/>
        </w:rPr>
        <w:drawing>
          <wp:inline distT="0" distB="0" distL="0" distR="0" wp14:anchorId="6C7D09BE" wp14:editId="5272574F">
            <wp:extent cx="4557132" cy="2204464"/>
            <wp:effectExtent l="0" t="0" r="0" b="5715"/>
            <wp:docPr id="1772672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72894" name=""/>
                    <pic:cNvPicPr/>
                  </pic:nvPicPr>
                  <pic:blipFill>
                    <a:blip r:embed="rId18"/>
                    <a:stretch>
                      <a:fillRect/>
                    </a:stretch>
                  </pic:blipFill>
                  <pic:spPr>
                    <a:xfrm>
                      <a:off x="0" y="0"/>
                      <a:ext cx="4569475" cy="2210435"/>
                    </a:xfrm>
                    <a:prstGeom prst="rect">
                      <a:avLst/>
                    </a:prstGeom>
                  </pic:spPr>
                </pic:pic>
              </a:graphicData>
            </a:graphic>
          </wp:inline>
        </w:drawing>
      </w:r>
    </w:p>
    <w:p w14:paraId="238CB3BA" w14:textId="4D17800D" w:rsidR="00E92146" w:rsidRPr="00E92146" w:rsidRDefault="00E92146" w:rsidP="00E92146">
      <w:pPr>
        <w:rPr>
          <w:b/>
          <w:bCs/>
          <w:lang w:val="pt-BR"/>
        </w:rPr>
      </w:pPr>
    </w:p>
    <w:p w14:paraId="2EAD629D" w14:textId="03F39072" w:rsidR="00E92146" w:rsidRDefault="00E92146" w:rsidP="00E92146">
      <w:pPr>
        <w:rPr>
          <w:b/>
          <w:bCs/>
          <w:lang w:val="pt-BR"/>
        </w:rPr>
      </w:pPr>
      <w:r w:rsidRPr="00E92146">
        <w:rPr>
          <w:b/>
          <w:bCs/>
          <w:lang w:val="pt-BR"/>
        </w:rPr>
        <w:tab/>
        <w:t>Interface real</w:t>
      </w:r>
    </w:p>
    <w:p w14:paraId="7842CBBF" w14:textId="77777777" w:rsidR="00035318" w:rsidRDefault="00035318" w:rsidP="00E92146">
      <w:pPr>
        <w:rPr>
          <w:b/>
          <w:bCs/>
          <w:lang w:val="pt-BR"/>
        </w:rPr>
      </w:pPr>
    </w:p>
    <w:p w14:paraId="575DA1EA" w14:textId="77777777" w:rsidR="00035318" w:rsidRDefault="00035318" w:rsidP="00E92146">
      <w:pPr>
        <w:rPr>
          <w:b/>
          <w:bCs/>
          <w:lang w:val="pt-BR"/>
        </w:rPr>
      </w:pPr>
    </w:p>
    <w:p w14:paraId="6F24E7D7" w14:textId="77777777" w:rsidR="00035318" w:rsidRDefault="00035318" w:rsidP="00E92146">
      <w:pPr>
        <w:rPr>
          <w:b/>
          <w:bCs/>
          <w:lang w:val="pt-BR"/>
        </w:rPr>
      </w:pPr>
    </w:p>
    <w:p w14:paraId="080D70E8" w14:textId="77777777" w:rsidR="00035318" w:rsidRDefault="00035318" w:rsidP="00E92146">
      <w:pPr>
        <w:rPr>
          <w:b/>
          <w:bCs/>
          <w:lang w:val="pt-BR"/>
        </w:rPr>
      </w:pPr>
    </w:p>
    <w:p w14:paraId="5612865A" w14:textId="77777777" w:rsidR="00035318" w:rsidRDefault="00035318" w:rsidP="00E92146">
      <w:pPr>
        <w:rPr>
          <w:b/>
          <w:bCs/>
          <w:lang w:val="pt-BR"/>
        </w:rPr>
      </w:pPr>
    </w:p>
    <w:p w14:paraId="1BDDE02E" w14:textId="77777777" w:rsidR="00035318" w:rsidRDefault="00035318" w:rsidP="00E92146">
      <w:pPr>
        <w:rPr>
          <w:b/>
          <w:bCs/>
          <w:lang w:val="pt-BR"/>
        </w:rPr>
      </w:pPr>
    </w:p>
    <w:p w14:paraId="2B96013F" w14:textId="77777777" w:rsidR="00035318" w:rsidRDefault="00035318" w:rsidP="00E92146">
      <w:pPr>
        <w:rPr>
          <w:b/>
          <w:bCs/>
          <w:lang w:val="pt-BR"/>
        </w:rPr>
      </w:pPr>
    </w:p>
    <w:p w14:paraId="74E73D17" w14:textId="77777777" w:rsidR="00035318" w:rsidRDefault="00035318" w:rsidP="00E92146">
      <w:pPr>
        <w:rPr>
          <w:b/>
          <w:bCs/>
          <w:lang w:val="pt-BR"/>
        </w:rPr>
      </w:pPr>
    </w:p>
    <w:p w14:paraId="61723ECE" w14:textId="77777777" w:rsidR="00035318" w:rsidRDefault="00035318" w:rsidP="00E92146">
      <w:pPr>
        <w:rPr>
          <w:b/>
          <w:bCs/>
          <w:lang w:val="pt-BR"/>
        </w:rPr>
      </w:pPr>
    </w:p>
    <w:p w14:paraId="1491DBDC" w14:textId="77777777" w:rsidR="00035318" w:rsidRDefault="00035318" w:rsidP="00E92146">
      <w:pPr>
        <w:rPr>
          <w:b/>
          <w:bCs/>
          <w:lang w:val="pt-BR"/>
        </w:rPr>
      </w:pPr>
    </w:p>
    <w:p w14:paraId="7B187A6F" w14:textId="77777777" w:rsidR="00035318" w:rsidRDefault="00035318" w:rsidP="00E92146">
      <w:pPr>
        <w:rPr>
          <w:b/>
          <w:bCs/>
          <w:lang w:val="pt-BR"/>
        </w:rPr>
      </w:pPr>
    </w:p>
    <w:p w14:paraId="15A2DA2D" w14:textId="77777777" w:rsidR="00035318" w:rsidRDefault="00035318" w:rsidP="00E92146">
      <w:pPr>
        <w:rPr>
          <w:b/>
          <w:bCs/>
          <w:lang w:val="pt-BR"/>
        </w:rPr>
      </w:pPr>
    </w:p>
    <w:p w14:paraId="34F6831D" w14:textId="77777777" w:rsidR="00035318" w:rsidRDefault="00035318" w:rsidP="00E92146">
      <w:pPr>
        <w:rPr>
          <w:b/>
          <w:bCs/>
          <w:lang w:val="pt-BR"/>
        </w:rPr>
      </w:pPr>
    </w:p>
    <w:p w14:paraId="4E85FF7F" w14:textId="77777777" w:rsidR="00035318" w:rsidRDefault="00035318" w:rsidP="00E92146">
      <w:pPr>
        <w:rPr>
          <w:b/>
          <w:bCs/>
          <w:lang w:val="pt-BR"/>
        </w:rPr>
      </w:pPr>
    </w:p>
    <w:p w14:paraId="063DC127" w14:textId="77777777" w:rsidR="00035318" w:rsidRDefault="00035318" w:rsidP="00E92146">
      <w:pPr>
        <w:rPr>
          <w:b/>
          <w:bCs/>
          <w:lang w:val="pt-BR"/>
        </w:rPr>
      </w:pPr>
    </w:p>
    <w:p w14:paraId="2DA8DD2F" w14:textId="77777777" w:rsidR="00035318" w:rsidRDefault="00035318" w:rsidP="00E92146">
      <w:pPr>
        <w:rPr>
          <w:b/>
          <w:bCs/>
          <w:lang w:val="pt-BR"/>
        </w:rPr>
      </w:pPr>
    </w:p>
    <w:p w14:paraId="05A6E962" w14:textId="77777777" w:rsidR="00035318" w:rsidRDefault="00035318" w:rsidP="00E92146">
      <w:pPr>
        <w:rPr>
          <w:b/>
          <w:bCs/>
          <w:lang w:val="pt-BR"/>
        </w:rPr>
      </w:pPr>
    </w:p>
    <w:p w14:paraId="6309C69B" w14:textId="5FA4F951" w:rsidR="00035318" w:rsidRDefault="00035318" w:rsidP="00035318">
      <w:pPr>
        <w:pStyle w:val="Ttulo2"/>
        <w:ind w:firstLine="708"/>
      </w:pPr>
      <w:r>
        <w:lastRenderedPageBreak/>
        <w:t>4.7 Tela de dashboard</w:t>
      </w:r>
    </w:p>
    <w:p w14:paraId="1FA89524" w14:textId="5B9BAF5F" w:rsidR="00FA2E30" w:rsidRPr="00FA2E30" w:rsidRDefault="00FA2E30" w:rsidP="00FA2E30">
      <w:pPr>
        <w:spacing w:line="360" w:lineRule="auto"/>
        <w:ind w:left="708"/>
        <w:rPr>
          <w:lang w:val="pt-BR"/>
        </w:rPr>
      </w:pPr>
      <w:r w:rsidRPr="00FA2E30">
        <w:rPr>
          <w:lang w:val="pt-BR"/>
        </w:rPr>
        <w:t>A tela de Dashboard funcionará como a interface principal do sistema, atuando como um painel de controle para o usuário. Por meio dela, será possível acessar as demais funcionalidades do sistema através de uma barra lateral de navegação, facilitando a transição entre as diferentes telas e módulos.</w:t>
      </w:r>
    </w:p>
    <w:p w14:paraId="216E4758" w14:textId="77777777" w:rsidR="00FA2E30" w:rsidRDefault="00FA2E30" w:rsidP="00FA2E30">
      <w:pPr>
        <w:spacing w:line="360" w:lineRule="auto"/>
        <w:ind w:left="708"/>
        <w:rPr>
          <w:lang w:val="pt-BR"/>
        </w:rPr>
      </w:pPr>
      <w:r w:rsidRPr="00FA2E30">
        <w:rPr>
          <w:lang w:val="pt-BR"/>
        </w:rPr>
        <w:t>Além da navegação, o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011352BE" w14:textId="77777777" w:rsidR="00FA2E30" w:rsidRPr="00FA2E30" w:rsidRDefault="00FA2E30" w:rsidP="00FA2E30">
      <w:pPr>
        <w:spacing w:line="360" w:lineRule="auto"/>
        <w:ind w:left="708"/>
        <w:rPr>
          <w:b/>
          <w:bCs/>
          <w:lang w:val="pt-BR"/>
        </w:rPr>
      </w:pPr>
    </w:p>
    <w:p w14:paraId="6031DC1E" w14:textId="16BE0AE8" w:rsidR="00FA2E30" w:rsidRPr="00FA2E30" w:rsidRDefault="00FA2E30" w:rsidP="00FA2E30">
      <w:pPr>
        <w:spacing w:line="360" w:lineRule="auto"/>
        <w:ind w:left="708"/>
        <w:rPr>
          <w:b/>
          <w:bCs/>
          <w:lang w:val="pt-BR"/>
        </w:rPr>
      </w:pPr>
      <w:proofErr w:type="spellStart"/>
      <w:r w:rsidRPr="00FA2E30">
        <w:rPr>
          <w:b/>
          <w:bCs/>
          <w:lang w:val="pt-BR"/>
        </w:rPr>
        <w:t>Wireframe</w:t>
      </w:r>
      <w:proofErr w:type="spellEnd"/>
    </w:p>
    <w:p w14:paraId="2764A53C" w14:textId="742C83A7" w:rsidR="00FA2E30" w:rsidRDefault="00FA2E30" w:rsidP="00FA2E30">
      <w:pPr>
        <w:spacing w:line="360" w:lineRule="auto"/>
        <w:ind w:left="708"/>
        <w:rPr>
          <w:lang w:val="pt-BR"/>
        </w:rPr>
      </w:pPr>
      <w:r w:rsidRPr="00FA2E30">
        <w:rPr>
          <w:lang w:val="pt-BR"/>
        </w:rPr>
        <w:drawing>
          <wp:inline distT="0" distB="0" distL="0" distR="0" wp14:anchorId="6AC39C4B" wp14:editId="5BBF6923">
            <wp:extent cx="4423317" cy="2439627"/>
            <wp:effectExtent l="0" t="0" r="0" b="0"/>
            <wp:docPr id="562888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88053" name=""/>
                    <pic:cNvPicPr/>
                  </pic:nvPicPr>
                  <pic:blipFill>
                    <a:blip r:embed="rId19"/>
                    <a:stretch>
                      <a:fillRect/>
                    </a:stretch>
                  </pic:blipFill>
                  <pic:spPr>
                    <a:xfrm>
                      <a:off x="0" y="0"/>
                      <a:ext cx="4439476" cy="2448539"/>
                    </a:xfrm>
                    <a:prstGeom prst="rect">
                      <a:avLst/>
                    </a:prstGeom>
                  </pic:spPr>
                </pic:pic>
              </a:graphicData>
            </a:graphic>
          </wp:inline>
        </w:drawing>
      </w:r>
    </w:p>
    <w:p w14:paraId="54439D87" w14:textId="77777777" w:rsidR="00FA2E30" w:rsidRDefault="00FA2E30" w:rsidP="00FA2E30">
      <w:pPr>
        <w:spacing w:line="360" w:lineRule="auto"/>
        <w:ind w:left="708"/>
        <w:rPr>
          <w:lang w:val="pt-BR"/>
        </w:rPr>
      </w:pPr>
    </w:p>
    <w:p w14:paraId="18ED58F6" w14:textId="02D6A1A7" w:rsidR="00FA2E30" w:rsidRDefault="00FA2E30" w:rsidP="00FA2E30">
      <w:pPr>
        <w:spacing w:line="360" w:lineRule="auto"/>
        <w:ind w:left="708"/>
        <w:rPr>
          <w:b/>
          <w:bCs/>
          <w:lang w:val="pt-BR"/>
        </w:rPr>
      </w:pPr>
      <w:r w:rsidRPr="00FA2E30">
        <w:rPr>
          <w:b/>
          <w:bCs/>
          <w:lang w:val="pt-BR"/>
        </w:rPr>
        <w:t>Interface real</w:t>
      </w:r>
    </w:p>
    <w:p w14:paraId="5D0417CD" w14:textId="4F57CC23" w:rsidR="00FA2E30" w:rsidRDefault="00FA2E30" w:rsidP="00FA2E30">
      <w:pPr>
        <w:spacing w:line="360" w:lineRule="auto"/>
        <w:ind w:left="708"/>
        <w:rPr>
          <w:b/>
          <w:bCs/>
          <w:lang w:val="pt-BR"/>
        </w:rPr>
      </w:pPr>
      <w:r>
        <w:rPr>
          <w:b/>
          <w:bCs/>
          <w:noProof/>
          <w:lang w:val="pt-BR"/>
        </w:rPr>
        <w:drawing>
          <wp:inline distT="0" distB="0" distL="0" distR="0" wp14:anchorId="1EB1B401" wp14:editId="3E4A9C37">
            <wp:extent cx="4876800" cy="2628900"/>
            <wp:effectExtent l="0" t="0" r="0" b="0"/>
            <wp:docPr id="15042240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6800" cy="2628900"/>
                    </a:xfrm>
                    <a:prstGeom prst="rect">
                      <a:avLst/>
                    </a:prstGeom>
                    <a:noFill/>
                  </pic:spPr>
                </pic:pic>
              </a:graphicData>
            </a:graphic>
          </wp:inline>
        </w:drawing>
      </w:r>
    </w:p>
    <w:p w14:paraId="7185409E" w14:textId="3F46B087" w:rsidR="00FA2E30" w:rsidRDefault="00FA2E30" w:rsidP="00FA2E30">
      <w:pPr>
        <w:spacing w:line="360" w:lineRule="auto"/>
        <w:ind w:left="708"/>
        <w:rPr>
          <w:b/>
          <w:bCs/>
          <w:lang w:val="pt-BR"/>
        </w:rPr>
      </w:pPr>
      <w:r>
        <w:rPr>
          <w:b/>
          <w:bCs/>
          <w:lang w:val="pt-BR"/>
        </w:rPr>
        <w:lastRenderedPageBreak/>
        <w:t>4.8 Tela de estoque</w:t>
      </w:r>
    </w:p>
    <w:p w14:paraId="474DD33B" w14:textId="77777777" w:rsidR="00FA2E30" w:rsidRPr="00FA2E30" w:rsidRDefault="00FA2E30" w:rsidP="00FA2E30">
      <w:pPr>
        <w:spacing w:line="360" w:lineRule="auto"/>
        <w:ind w:left="708"/>
        <w:rPr>
          <w:lang w:val="pt-BR"/>
        </w:rPr>
      </w:pPr>
      <w:r w:rsidRPr="00FA2E30">
        <w:rPr>
          <w:lang w:val="pt-BR"/>
        </w:rPr>
        <w:t>A tela de Estoque tem como objetivo exibir todos os produtos armazenados na empresa, permitindo ao usuário uma visualização clara e organizada das quantidades disponíveis. Nessa interface, serão apresentados os principais dados dos produtos de forma resumida, com a possibilidade de acesso a informações mais detalhadas quando necessário.</w:t>
      </w:r>
    </w:p>
    <w:p w14:paraId="0FAD4698" w14:textId="77777777" w:rsidR="00FA2E30" w:rsidRPr="00FA2E30" w:rsidRDefault="00FA2E30" w:rsidP="00FA2E30">
      <w:pPr>
        <w:spacing w:line="360" w:lineRule="auto"/>
        <w:ind w:left="708"/>
        <w:rPr>
          <w:lang w:val="pt-BR"/>
        </w:rPr>
      </w:pPr>
      <w:r w:rsidRPr="00FA2E30">
        <w:rPr>
          <w:lang w:val="pt-BR"/>
        </w:rPr>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 proporcionando uma navegação mais prática e eficiente.</w:t>
      </w:r>
    </w:p>
    <w:p w14:paraId="04402A04" w14:textId="77777777" w:rsidR="00FA2E30" w:rsidRDefault="00FA2E30" w:rsidP="00FA2E30">
      <w:pPr>
        <w:spacing w:line="360" w:lineRule="auto"/>
        <w:ind w:left="708"/>
        <w:rPr>
          <w:b/>
          <w:bCs/>
          <w:lang w:val="pt-BR"/>
        </w:rPr>
      </w:pPr>
    </w:p>
    <w:p w14:paraId="0DBAC25B" w14:textId="77777777" w:rsidR="00FA2E30" w:rsidRDefault="00FA2E30" w:rsidP="00FA2E30">
      <w:pPr>
        <w:spacing w:line="360" w:lineRule="auto"/>
        <w:ind w:left="708"/>
        <w:rPr>
          <w:b/>
          <w:bCs/>
          <w:lang w:val="pt-BR"/>
        </w:rPr>
      </w:pPr>
    </w:p>
    <w:p w14:paraId="4236563F" w14:textId="28AA3100" w:rsidR="00FA2E30" w:rsidRDefault="00FA2E30" w:rsidP="00FA2E30">
      <w:pPr>
        <w:spacing w:line="360" w:lineRule="auto"/>
        <w:ind w:left="708"/>
        <w:rPr>
          <w:b/>
          <w:bCs/>
          <w:lang w:val="pt-BR"/>
        </w:rPr>
      </w:pPr>
      <w:proofErr w:type="spellStart"/>
      <w:r>
        <w:rPr>
          <w:b/>
          <w:bCs/>
          <w:lang w:val="pt-BR"/>
        </w:rPr>
        <w:t>Wireframe</w:t>
      </w:r>
      <w:proofErr w:type="spellEnd"/>
    </w:p>
    <w:p w14:paraId="77B3709B" w14:textId="0610B9C5" w:rsidR="00FA2E30" w:rsidRPr="00FA2E30" w:rsidRDefault="00FA2E30" w:rsidP="00FA2E30">
      <w:pPr>
        <w:spacing w:line="360" w:lineRule="auto"/>
        <w:ind w:left="708"/>
        <w:rPr>
          <w:b/>
          <w:bCs/>
          <w:lang w:val="pt-BR"/>
        </w:rPr>
      </w:pPr>
      <w:r w:rsidRPr="00FA2E30">
        <w:rPr>
          <w:b/>
          <w:bCs/>
          <w:lang w:val="pt-BR"/>
        </w:rPr>
        <w:drawing>
          <wp:inline distT="0" distB="0" distL="0" distR="0" wp14:anchorId="4AB35E4F" wp14:editId="7B37225F">
            <wp:extent cx="4073912" cy="2271618"/>
            <wp:effectExtent l="0" t="0" r="3175" b="0"/>
            <wp:docPr id="632671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71859" name=""/>
                    <pic:cNvPicPr/>
                  </pic:nvPicPr>
                  <pic:blipFill>
                    <a:blip r:embed="rId21"/>
                    <a:stretch>
                      <a:fillRect/>
                    </a:stretch>
                  </pic:blipFill>
                  <pic:spPr>
                    <a:xfrm>
                      <a:off x="0" y="0"/>
                      <a:ext cx="4109247" cy="2291321"/>
                    </a:xfrm>
                    <a:prstGeom prst="rect">
                      <a:avLst/>
                    </a:prstGeom>
                  </pic:spPr>
                </pic:pic>
              </a:graphicData>
            </a:graphic>
          </wp:inline>
        </w:drawing>
      </w:r>
    </w:p>
    <w:p w14:paraId="76C3261F" w14:textId="1EB3B677" w:rsidR="00035318" w:rsidRDefault="00035318" w:rsidP="00035318">
      <w:pPr>
        <w:rPr>
          <w:lang w:val="pt-BR"/>
        </w:rPr>
      </w:pPr>
    </w:p>
    <w:p w14:paraId="4D8FB0B7" w14:textId="716D7853" w:rsidR="00FA2E30" w:rsidRDefault="00FA2E30" w:rsidP="00035318">
      <w:pPr>
        <w:rPr>
          <w:b/>
          <w:bCs/>
          <w:lang w:val="pt-BR"/>
        </w:rPr>
      </w:pPr>
      <w:r w:rsidRPr="00FA2E30">
        <w:rPr>
          <w:b/>
          <w:bCs/>
          <w:lang w:val="pt-BR"/>
        </w:rPr>
        <w:tab/>
        <w:t>Interface real</w:t>
      </w:r>
    </w:p>
    <w:p w14:paraId="1EBD8843" w14:textId="77777777" w:rsidR="00FA2E30" w:rsidRDefault="00FA2E30" w:rsidP="00035318">
      <w:pPr>
        <w:rPr>
          <w:b/>
          <w:bCs/>
          <w:lang w:val="pt-BR"/>
        </w:rPr>
      </w:pPr>
    </w:p>
    <w:p w14:paraId="7933F1B4" w14:textId="5A6A64C4" w:rsidR="00035318" w:rsidRPr="00E92146" w:rsidRDefault="00FA2E30" w:rsidP="00FA2E30">
      <w:pPr>
        <w:ind w:firstLine="708"/>
        <w:rPr>
          <w:b/>
          <w:bCs/>
          <w:lang w:val="pt-BR"/>
        </w:rPr>
      </w:pPr>
      <w:r>
        <w:rPr>
          <w:b/>
          <w:bCs/>
          <w:noProof/>
          <w:lang w:val="pt-BR"/>
        </w:rPr>
        <w:drawing>
          <wp:inline distT="0" distB="0" distL="0" distR="0" wp14:anchorId="13749457" wp14:editId="4CB85D56">
            <wp:extent cx="4586868" cy="2445732"/>
            <wp:effectExtent l="0" t="0" r="4445" b="0"/>
            <wp:docPr id="13949803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05620" cy="2455730"/>
                    </a:xfrm>
                    <a:prstGeom prst="rect">
                      <a:avLst/>
                    </a:prstGeom>
                    <a:noFill/>
                  </pic:spPr>
                </pic:pic>
              </a:graphicData>
            </a:graphic>
          </wp:inline>
        </w:drawing>
      </w:r>
    </w:p>
    <w:sectPr w:rsidR="00035318" w:rsidRPr="00E92146"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2B53C" w14:textId="77777777" w:rsidR="00C224C5" w:rsidRDefault="00C224C5" w:rsidP="00F33511">
      <w:r>
        <w:separator/>
      </w:r>
    </w:p>
  </w:endnote>
  <w:endnote w:type="continuationSeparator" w:id="0">
    <w:p w14:paraId="63EA4A3A" w14:textId="77777777" w:rsidR="00C224C5" w:rsidRDefault="00C224C5"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12A19" w14:textId="77777777" w:rsidR="00C224C5" w:rsidRDefault="00C224C5" w:rsidP="00F33511">
      <w:r>
        <w:separator/>
      </w:r>
    </w:p>
  </w:footnote>
  <w:footnote w:type="continuationSeparator" w:id="0">
    <w:p w14:paraId="5A963B20" w14:textId="77777777" w:rsidR="00C224C5" w:rsidRDefault="00C224C5"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99830556">
    <w:abstractNumId w:val="2"/>
  </w:num>
  <w:num w:numId="2" w16cid:durableId="115490594">
    <w:abstractNumId w:val="1"/>
  </w:num>
  <w:num w:numId="3" w16cid:durableId="588974326">
    <w:abstractNumId w:val="4"/>
  </w:num>
  <w:num w:numId="4" w16cid:durableId="488254306">
    <w:abstractNumId w:val="0"/>
  </w:num>
  <w:num w:numId="5" w16cid:durableId="15891972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245CD"/>
    <w:rsid w:val="00035318"/>
    <w:rsid w:val="00040E20"/>
    <w:rsid w:val="00070269"/>
    <w:rsid w:val="000A0F74"/>
    <w:rsid w:val="000B1EFD"/>
    <w:rsid w:val="000E467E"/>
    <w:rsid w:val="000E605F"/>
    <w:rsid w:val="000F11FB"/>
    <w:rsid w:val="000F73F6"/>
    <w:rsid w:val="001173D2"/>
    <w:rsid w:val="00127B05"/>
    <w:rsid w:val="00150C49"/>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C10EE"/>
    <w:rsid w:val="002E57E2"/>
    <w:rsid w:val="002F04B4"/>
    <w:rsid w:val="00311AFA"/>
    <w:rsid w:val="003315F8"/>
    <w:rsid w:val="00347815"/>
    <w:rsid w:val="003623E0"/>
    <w:rsid w:val="00373A4F"/>
    <w:rsid w:val="003A2A2F"/>
    <w:rsid w:val="003A56AB"/>
    <w:rsid w:val="003C7FCE"/>
    <w:rsid w:val="003E0359"/>
    <w:rsid w:val="003F1520"/>
    <w:rsid w:val="004137A0"/>
    <w:rsid w:val="00416380"/>
    <w:rsid w:val="0042547A"/>
    <w:rsid w:val="0043130D"/>
    <w:rsid w:val="00463FBE"/>
    <w:rsid w:val="004646F6"/>
    <w:rsid w:val="00466EA1"/>
    <w:rsid w:val="00467C96"/>
    <w:rsid w:val="004A7110"/>
    <w:rsid w:val="004B6E88"/>
    <w:rsid w:val="004C796D"/>
    <w:rsid w:val="004D1112"/>
    <w:rsid w:val="004F3E12"/>
    <w:rsid w:val="005268D5"/>
    <w:rsid w:val="0053060D"/>
    <w:rsid w:val="00535931"/>
    <w:rsid w:val="00562B60"/>
    <w:rsid w:val="00577DC9"/>
    <w:rsid w:val="00593E8D"/>
    <w:rsid w:val="00594672"/>
    <w:rsid w:val="005974E4"/>
    <w:rsid w:val="005C66D9"/>
    <w:rsid w:val="005E5A9D"/>
    <w:rsid w:val="00641B74"/>
    <w:rsid w:val="00645594"/>
    <w:rsid w:val="006533F9"/>
    <w:rsid w:val="00664813"/>
    <w:rsid w:val="00666ADF"/>
    <w:rsid w:val="00692C0D"/>
    <w:rsid w:val="006A391B"/>
    <w:rsid w:val="006B3D65"/>
    <w:rsid w:val="006B4E7B"/>
    <w:rsid w:val="006B6413"/>
    <w:rsid w:val="006E3ED2"/>
    <w:rsid w:val="007144DD"/>
    <w:rsid w:val="00721B13"/>
    <w:rsid w:val="007252DF"/>
    <w:rsid w:val="0073191A"/>
    <w:rsid w:val="007356E9"/>
    <w:rsid w:val="00740CE3"/>
    <w:rsid w:val="007426C7"/>
    <w:rsid w:val="00767B2B"/>
    <w:rsid w:val="00782739"/>
    <w:rsid w:val="007C5088"/>
    <w:rsid w:val="008053BB"/>
    <w:rsid w:val="0081414B"/>
    <w:rsid w:val="00830910"/>
    <w:rsid w:val="00830E78"/>
    <w:rsid w:val="00833753"/>
    <w:rsid w:val="0083607A"/>
    <w:rsid w:val="00840A41"/>
    <w:rsid w:val="00850048"/>
    <w:rsid w:val="00861B64"/>
    <w:rsid w:val="00864BA2"/>
    <w:rsid w:val="008C468B"/>
    <w:rsid w:val="008D076E"/>
    <w:rsid w:val="008E48D8"/>
    <w:rsid w:val="008E658A"/>
    <w:rsid w:val="008E7640"/>
    <w:rsid w:val="008F2C6C"/>
    <w:rsid w:val="0090096C"/>
    <w:rsid w:val="00912CF6"/>
    <w:rsid w:val="00916CB1"/>
    <w:rsid w:val="00937B90"/>
    <w:rsid w:val="00943971"/>
    <w:rsid w:val="00967930"/>
    <w:rsid w:val="009761E2"/>
    <w:rsid w:val="009B13D6"/>
    <w:rsid w:val="009B60FF"/>
    <w:rsid w:val="009D56B9"/>
    <w:rsid w:val="00A13461"/>
    <w:rsid w:val="00A16E10"/>
    <w:rsid w:val="00A25213"/>
    <w:rsid w:val="00A35524"/>
    <w:rsid w:val="00A41231"/>
    <w:rsid w:val="00A47E72"/>
    <w:rsid w:val="00A72900"/>
    <w:rsid w:val="00AB10BE"/>
    <w:rsid w:val="00AC1FF1"/>
    <w:rsid w:val="00AD2A8F"/>
    <w:rsid w:val="00AE7677"/>
    <w:rsid w:val="00AF0D6F"/>
    <w:rsid w:val="00B0476C"/>
    <w:rsid w:val="00B11EC0"/>
    <w:rsid w:val="00B24A2D"/>
    <w:rsid w:val="00B572D1"/>
    <w:rsid w:val="00B6060E"/>
    <w:rsid w:val="00B63751"/>
    <w:rsid w:val="00B72BCF"/>
    <w:rsid w:val="00B857F0"/>
    <w:rsid w:val="00BB0B2D"/>
    <w:rsid w:val="00BB2DB8"/>
    <w:rsid w:val="00BB58E0"/>
    <w:rsid w:val="00BE030A"/>
    <w:rsid w:val="00BF0409"/>
    <w:rsid w:val="00C13875"/>
    <w:rsid w:val="00C162F5"/>
    <w:rsid w:val="00C224C5"/>
    <w:rsid w:val="00C26DE4"/>
    <w:rsid w:val="00C352E7"/>
    <w:rsid w:val="00C40FF8"/>
    <w:rsid w:val="00C462A3"/>
    <w:rsid w:val="00C60163"/>
    <w:rsid w:val="00C6022B"/>
    <w:rsid w:val="00C8273C"/>
    <w:rsid w:val="00C904C5"/>
    <w:rsid w:val="00CBE65E"/>
    <w:rsid w:val="00CC6892"/>
    <w:rsid w:val="00CF611C"/>
    <w:rsid w:val="00D0078B"/>
    <w:rsid w:val="00D26B0B"/>
    <w:rsid w:val="00D329A3"/>
    <w:rsid w:val="00D356E2"/>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E343A8"/>
    <w:rsid w:val="00E67624"/>
    <w:rsid w:val="00E85F12"/>
    <w:rsid w:val="00E92146"/>
    <w:rsid w:val="00E97526"/>
    <w:rsid w:val="00EA6F27"/>
    <w:rsid w:val="00EB09B8"/>
    <w:rsid w:val="00EB1FE1"/>
    <w:rsid w:val="00EE340E"/>
    <w:rsid w:val="00EE3CDA"/>
    <w:rsid w:val="00EF58F6"/>
    <w:rsid w:val="00F053C9"/>
    <w:rsid w:val="00F16B99"/>
    <w:rsid w:val="00F177AF"/>
    <w:rsid w:val="00F23512"/>
    <w:rsid w:val="00F33511"/>
    <w:rsid w:val="00F34783"/>
    <w:rsid w:val="00F54522"/>
    <w:rsid w:val="00F55CA9"/>
    <w:rsid w:val="00F85144"/>
    <w:rsid w:val="00F94658"/>
    <w:rsid w:val="00F94AA3"/>
    <w:rsid w:val="00FA2E30"/>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60D"/>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25</Pages>
  <Words>4137</Words>
  <Characters>22346</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26431</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17</cp:revision>
  <dcterms:created xsi:type="dcterms:W3CDTF">2026-04-14T18:05:00Z</dcterms:created>
  <dcterms:modified xsi:type="dcterms:W3CDTF">2026-06-09T19:51:00Z</dcterms:modified>
</cp:coreProperties>
</file>