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110" w:rsidRDefault="00B62110" w:rsidP="002A683D">
      <w:pPr>
        <w:spacing w:after="0"/>
        <w:rPr>
          <w:b/>
          <w:u w:val="single"/>
        </w:rPr>
      </w:pPr>
      <w:r w:rsidRPr="00B62110">
        <w:rPr>
          <w:b/>
          <w:u w:val="single"/>
        </w:rPr>
        <w:t>Klassendiagramm</w:t>
      </w:r>
      <w:r w:rsidR="001854F6">
        <w:rPr>
          <w:b/>
          <w:u w:val="single"/>
        </w:rPr>
        <w:t>e</w:t>
      </w:r>
    </w:p>
    <w:p w:rsidR="002A683D" w:rsidRDefault="002A683D" w:rsidP="002A683D">
      <w:pPr>
        <w:spacing w:after="0"/>
        <w:rPr>
          <w:b/>
          <w:u w:val="single"/>
        </w:rPr>
      </w:pPr>
    </w:p>
    <w:tbl>
      <w:tblPr>
        <w:tblStyle w:val="Tabellenraster"/>
        <w:tblpPr w:leftFromText="141" w:rightFromText="141" w:vertAnchor="text" w:horzAnchor="margin" w:tblpXSpec="right" w:tblpY="1301"/>
        <w:tblW w:w="0" w:type="auto"/>
        <w:tblLook w:val="04A0" w:firstRow="1" w:lastRow="0" w:firstColumn="1" w:lastColumn="0" w:noHBand="0" w:noVBand="1"/>
      </w:tblPr>
      <w:tblGrid>
        <w:gridCol w:w="4928"/>
      </w:tblGrid>
      <w:tr w:rsidR="002E1E87" w:rsidTr="002E1E87">
        <w:tc>
          <w:tcPr>
            <w:tcW w:w="4928" w:type="dxa"/>
          </w:tcPr>
          <w:p w:rsidR="002E1E87" w:rsidRDefault="002E1E87" w:rsidP="002A683D">
            <w:r>
              <w:t>Klassenname</w:t>
            </w:r>
          </w:p>
        </w:tc>
      </w:tr>
      <w:tr w:rsidR="002E1E87" w:rsidRPr="00E011B4" w:rsidTr="002E1E87">
        <w:trPr>
          <w:trHeight w:val="692"/>
        </w:trPr>
        <w:tc>
          <w:tcPr>
            <w:tcW w:w="4928" w:type="dxa"/>
          </w:tcPr>
          <w:p w:rsidR="002E1E87" w:rsidRDefault="002E1E87" w:rsidP="002A683D">
            <w:pPr>
              <w:rPr>
                <w:lang w:val="en-US"/>
              </w:rPr>
            </w:pPr>
            <w:r w:rsidRPr="00924FB0">
              <w:rPr>
                <w:lang w:val="en-US"/>
              </w:rPr>
              <w:t>Klassenattributname: Datentyp</w:t>
            </w:r>
            <w:r>
              <w:rPr>
                <w:lang w:val="en-US"/>
              </w:rPr>
              <w:t xml:space="preserve"> </w:t>
            </w:r>
            <w:r w:rsidRPr="00924FB0">
              <w:rPr>
                <w:lang w:val="en-US"/>
              </w:rPr>
              <w:t>(z.B. String)</w:t>
            </w:r>
          </w:p>
          <w:p w:rsidR="002E1E87" w:rsidRPr="00BF416E" w:rsidRDefault="002E1E87" w:rsidP="002A683D">
            <w:pPr>
              <w:rPr>
                <w:u w:val="single"/>
                <w:lang w:val="en-US"/>
              </w:rPr>
            </w:pPr>
            <w:r w:rsidRPr="00BF416E">
              <w:rPr>
                <w:u w:val="single"/>
                <w:lang w:val="en-US"/>
              </w:rPr>
              <w:t xml:space="preserve">Klassenattributname: Datentyp </w:t>
            </w:r>
          </w:p>
        </w:tc>
      </w:tr>
      <w:tr w:rsidR="002E1E87" w:rsidRPr="00B1624E" w:rsidTr="002E1E87">
        <w:trPr>
          <w:trHeight w:val="870"/>
        </w:trPr>
        <w:tc>
          <w:tcPr>
            <w:tcW w:w="4928" w:type="dxa"/>
          </w:tcPr>
          <w:p w:rsidR="002E1E87" w:rsidRPr="00F27B73" w:rsidRDefault="002E1E87" w:rsidP="002A683D">
            <w:pPr>
              <w:rPr>
                <w:lang w:val="en-US"/>
              </w:rPr>
            </w:pPr>
            <w:r w:rsidRPr="00F27B73">
              <w:rPr>
                <w:lang w:val="en-US"/>
              </w:rPr>
              <w:t>Methodenname()</w:t>
            </w:r>
          </w:p>
          <w:p w:rsidR="002E1E87" w:rsidRPr="00BF416E" w:rsidRDefault="002E1E87" w:rsidP="002A683D">
            <w:pPr>
              <w:rPr>
                <w:u w:val="single"/>
                <w:lang w:val="en-US"/>
              </w:rPr>
            </w:pPr>
            <w:r w:rsidRPr="00BF416E">
              <w:rPr>
                <w:u w:val="single"/>
                <w:lang w:val="en-US"/>
              </w:rPr>
              <w:t>Methodenname()</w:t>
            </w:r>
          </w:p>
          <w:p w:rsidR="002E1E87" w:rsidRPr="00BF416E" w:rsidRDefault="002E1E87" w:rsidP="002A683D">
            <w:pPr>
              <w:rPr>
                <w:lang w:val="en-US"/>
              </w:rPr>
            </w:pPr>
            <w:r w:rsidRPr="00BF416E">
              <w:rPr>
                <w:lang w:val="en-US"/>
              </w:rPr>
              <w:t>Methodenname (attributname:Datentyp): Datentyp</w:t>
            </w:r>
          </w:p>
        </w:tc>
      </w:tr>
    </w:tbl>
    <w:p w:rsidR="002E1E87" w:rsidRDefault="00C2196E">
      <w:r w:rsidRPr="00C2196E">
        <w:t xml:space="preserve">Diese Art von Diagrammen unterstützt Entwickler und Kunden bei der Visualisierung von Programmen, die in objektorientierten Programmiersprachen wie Python und Java geschrieben wurden. Dadurch können potenzielle Design- und Architekturfehler früher identifiziert und behoben werden. Oft werden sie sogar direkt als Vorlage für zu erstellenden Code genutzt. </w:t>
      </w:r>
      <w:r w:rsidR="002E1E87">
        <w:t xml:space="preserve">Um ein Klassendiagramm zu verstehen, ist es hilfreich </w:t>
      </w:r>
      <w:r w:rsidR="002A683D">
        <w:t>bestimmte Definitonen zu kennen.</w:t>
      </w:r>
    </w:p>
    <w:p w:rsidR="00C2196E" w:rsidRPr="00537AFE" w:rsidRDefault="00C2196E" w:rsidP="00C2196E">
      <w:pPr>
        <w:spacing w:after="0"/>
        <w:rPr>
          <w:i/>
        </w:rPr>
      </w:pPr>
      <w:r>
        <w:t xml:space="preserve">Eine Klasse ist die Verallgemeinerung gemeinsamer Objekte, und Objekte sind die spezifischen Ausprägungen einer Klasse.  Beispielsweise können durch die Klasse Hund verschiedene Objekte instanziiert werden,          </w:t>
      </w:r>
    </w:p>
    <w:p w:rsidR="00C2196E" w:rsidRDefault="00C2196E" w:rsidP="009B3262">
      <w:pPr>
        <w:spacing w:after="0"/>
      </w:pPr>
      <w:r>
        <w:t>z. B. ein Schäferhund oder ein Pudel.</w:t>
      </w:r>
    </w:p>
    <w:p w:rsidR="009B3262" w:rsidRPr="00B1624E" w:rsidRDefault="00B1624E" w:rsidP="009B3262">
      <w:pPr>
        <w:spacing w:after="0"/>
        <w:rPr>
          <w:i/>
        </w:rPr>
      </w:pPr>
      <w:r>
        <w:rPr>
          <w:i/>
        </w:rPr>
        <w:t xml:space="preserve">                                                                                                                 </w:t>
      </w:r>
      <w:r w:rsidRPr="00537AFE">
        <w:rPr>
          <w:i/>
        </w:rPr>
        <w:t>Abb.</w:t>
      </w:r>
      <w:r>
        <w:rPr>
          <w:i/>
        </w:rPr>
        <w:t>3</w:t>
      </w:r>
      <w:r w:rsidRPr="00537AFE">
        <w:rPr>
          <w:i/>
        </w:rPr>
        <w:t>: Beispiel für ein Klassendiagramm</w:t>
      </w:r>
    </w:p>
    <w:tbl>
      <w:tblPr>
        <w:tblStyle w:val="Tabellenraster"/>
        <w:tblpPr w:leftFromText="141" w:rightFromText="141" w:vertAnchor="text" w:horzAnchor="margin" w:tblpXSpec="right" w:tblpY="998"/>
        <w:tblW w:w="4598" w:type="dxa"/>
        <w:tblLayout w:type="fixed"/>
        <w:tblLook w:val="04A0" w:firstRow="1" w:lastRow="0" w:firstColumn="1" w:lastColumn="0" w:noHBand="0" w:noVBand="1"/>
      </w:tblPr>
      <w:tblGrid>
        <w:gridCol w:w="992"/>
        <w:gridCol w:w="1417"/>
        <w:gridCol w:w="2189"/>
      </w:tblGrid>
      <w:tr w:rsidR="009F41C5" w:rsidTr="009F41C5">
        <w:tc>
          <w:tcPr>
            <w:tcW w:w="992" w:type="dxa"/>
          </w:tcPr>
          <w:p w:rsidR="009F41C5" w:rsidRPr="00216B69" w:rsidRDefault="009F41C5" w:rsidP="009F41C5">
            <w:pPr>
              <w:tabs>
                <w:tab w:val="left" w:pos="1410"/>
              </w:tabs>
              <w:jc w:val="center"/>
              <w:rPr>
                <w:b/>
              </w:rPr>
            </w:pPr>
            <w:r w:rsidRPr="00216B69">
              <w:rPr>
                <w:b/>
              </w:rPr>
              <w:t>Zeichen</w:t>
            </w:r>
          </w:p>
        </w:tc>
        <w:tc>
          <w:tcPr>
            <w:tcW w:w="1417" w:type="dxa"/>
          </w:tcPr>
          <w:p w:rsidR="009F41C5" w:rsidRPr="00216B69" w:rsidRDefault="009F41C5" w:rsidP="009F41C5">
            <w:pPr>
              <w:jc w:val="center"/>
              <w:rPr>
                <w:b/>
              </w:rPr>
            </w:pPr>
            <w:r w:rsidRPr="00216B69">
              <w:rPr>
                <w:b/>
              </w:rPr>
              <w:t>Zugriffs-modifizierer</w:t>
            </w:r>
          </w:p>
        </w:tc>
        <w:tc>
          <w:tcPr>
            <w:tcW w:w="2189" w:type="dxa"/>
          </w:tcPr>
          <w:p w:rsidR="009F41C5" w:rsidRPr="00216B69" w:rsidRDefault="009F41C5" w:rsidP="009F41C5">
            <w:pPr>
              <w:jc w:val="center"/>
              <w:rPr>
                <w:b/>
              </w:rPr>
            </w:pPr>
            <w:r w:rsidRPr="00216B69">
              <w:rPr>
                <w:b/>
              </w:rPr>
              <w:t>Zugriff</w:t>
            </w:r>
          </w:p>
        </w:tc>
      </w:tr>
      <w:tr w:rsidR="009F41C5" w:rsidTr="009F41C5">
        <w:tc>
          <w:tcPr>
            <w:tcW w:w="992" w:type="dxa"/>
          </w:tcPr>
          <w:p w:rsidR="009F41C5" w:rsidRDefault="009F41C5" w:rsidP="009F41C5">
            <w:pPr>
              <w:tabs>
                <w:tab w:val="left" w:pos="1410"/>
              </w:tabs>
              <w:jc w:val="center"/>
            </w:pPr>
            <w:r>
              <w:t>+</w:t>
            </w:r>
          </w:p>
        </w:tc>
        <w:tc>
          <w:tcPr>
            <w:tcW w:w="1417" w:type="dxa"/>
          </w:tcPr>
          <w:p w:rsidR="009F41C5" w:rsidRDefault="009F41C5" w:rsidP="009F41C5">
            <w:r>
              <w:t>p</w:t>
            </w:r>
            <w:r w:rsidRPr="001973AD">
              <w:t>ublic</w:t>
            </w:r>
          </w:p>
        </w:tc>
        <w:tc>
          <w:tcPr>
            <w:tcW w:w="2189" w:type="dxa"/>
          </w:tcPr>
          <w:p w:rsidR="009F41C5" w:rsidRDefault="009F41C5" w:rsidP="009F41C5">
            <w:r>
              <w:t>innerhalb und außerhalb der Klasse</w:t>
            </w:r>
          </w:p>
        </w:tc>
      </w:tr>
      <w:tr w:rsidR="009F41C5" w:rsidTr="009F41C5">
        <w:tc>
          <w:tcPr>
            <w:tcW w:w="992" w:type="dxa"/>
          </w:tcPr>
          <w:p w:rsidR="009F41C5" w:rsidRDefault="009F41C5" w:rsidP="009F41C5">
            <w:pPr>
              <w:jc w:val="center"/>
            </w:pPr>
            <w:r>
              <w:t>-</w:t>
            </w:r>
          </w:p>
        </w:tc>
        <w:tc>
          <w:tcPr>
            <w:tcW w:w="1417" w:type="dxa"/>
          </w:tcPr>
          <w:p w:rsidR="009F41C5" w:rsidRDefault="009F41C5" w:rsidP="009F41C5">
            <w:r w:rsidRPr="001973AD">
              <w:t>private</w:t>
            </w:r>
          </w:p>
        </w:tc>
        <w:tc>
          <w:tcPr>
            <w:tcW w:w="2189" w:type="dxa"/>
          </w:tcPr>
          <w:p w:rsidR="009F41C5" w:rsidRPr="001973AD" w:rsidRDefault="009F41C5" w:rsidP="009F41C5">
            <w:r>
              <w:t>innerhalb der Klasse</w:t>
            </w:r>
          </w:p>
        </w:tc>
      </w:tr>
      <w:tr w:rsidR="009F41C5" w:rsidTr="009F41C5">
        <w:tc>
          <w:tcPr>
            <w:tcW w:w="992" w:type="dxa"/>
          </w:tcPr>
          <w:p w:rsidR="009F41C5" w:rsidRDefault="009F41C5" w:rsidP="009F41C5">
            <w:pPr>
              <w:jc w:val="center"/>
            </w:pPr>
            <w:r>
              <w:t>#</w:t>
            </w:r>
          </w:p>
        </w:tc>
        <w:tc>
          <w:tcPr>
            <w:tcW w:w="1417" w:type="dxa"/>
          </w:tcPr>
          <w:p w:rsidR="009F41C5" w:rsidRDefault="009F41C5" w:rsidP="009F41C5">
            <w:r w:rsidRPr="001973AD">
              <w:t>prot</w:t>
            </w:r>
            <w:r>
              <w:t>ected</w:t>
            </w:r>
          </w:p>
        </w:tc>
        <w:tc>
          <w:tcPr>
            <w:tcW w:w="2189" w:type="dxa"/>
          </w:tcPr>
          <w:p w:rsidR="009F41C5" w:rsidRPr="001973AD" w:rsidRDefault="009F41C5" w:rsidP="009F41C5">
            <w:r>
              <w:t>innerhalb der Klasse und durch spezielle Klassen (z.B. Vererbung)</w:t>
            </w:r>
          </w:p>
        </w:tc>
      </w:tr>
      <w:tr w:rsidR="009F41C5" w:rsidTr="009F41C5">
        <w:tc>
          <w:tcPr>
            <w:tcW w:w="992" w:type="dxa"/>
          </w:tcPr>
          <w:p w:rsidR="009F41C5" w:rsidRDefault="009F41C5" w:rsidP="009F41C5">
            <w:pPr>
              <w:jc w:val="center"/>
            </w:pPr>
            <w:r w:rsidRPr="00B520AA">
              <w:t>~</w:t>
            </w:r>
          </w:p>
        </w:tc>
        <w:tc>
          <w:tcPr>
            <w:tcW w:w="1417" w:type="dxa"/>
          </w:tcPr>
          <w:p w:rsidR="009F41C5" w:rsidRDefault="009F41C5" w:rsidP="009F41C5">
            <w:r>
              <w:t>package</w:t>
            </w:r>
          </w:p>
        </w:tc>
        <w:tc>
          <w:tcPr>
            <w:tcW w:w="2189" w:type="dxa"/>
          </w:tcPr>
          <w:p w:rsidR="009F41C5" w:rsidRDefault="009F41C5" w:rsidP="009F41C5">
            <w:r>
              <w:t xml:space="preserve"> innerhalb des gleiches Pakets</w:t>
            </w:r>
          </w:p>
        </w:tc>
      </w:tr>
    </w:tbl>
    <w:p w:rsidR="004833C7" w:rsidRDefault="009B3262" w:rsidP="009B3262">
      <w:pPr>
        <w:spacing w:after="0"/>
      </w:pPr>
      <w:r w:rsidRPr="009B3262">
        <w:t>Diese Objekte haben bestimmte Eigenschaften oder Merkmale, die als Attribute bezeichnet und als Variablen in der Klasse hinterlegt werden. Die Objekte können Aktionen durchführen; diese werden Methoden genannt und sind durch einen Strich von den Attributen im Klassendiagramm getrennt. Attribute und Methoden, die für alle Objekte gl</w:t>
      </w:r>
      <w:r>
        <w:t>eich sind, werden unterstrichen</w:t>
      </w:r>
      <w:r w:rsidR="00537AFE">
        <w:t xml:space="preserve">, siehe Abb.3. </w:t>
      </w:r>
    </w:p>
    <w:p w:rsidR="009B3262" w:rsidRDefault="009B3262" w:rsidP="009B3262">
      <w:pPr>
        <w:spacing w:after="0"/>
      </w:pPr>
    </w:p>
    <w:p w:rsidR="009B3262" w:rsidRDefault="0010692D" w:rsidP="009B3262">
      <w:pPr>
        <w:spacing w:after="0"/>
      </w:pPr>
      <w:r w:rsidRPr="0010692D">
        <w:t>Durch Zugriffsmodifizierer wird im Programmcode die Sichtbarkeit, d. h. die Datenkapselung, realisiert. Diese werden im Klassendiagramm als Zeichen den Attributen und Methoden vorangestellt.</w:t>
      </w:r>
    </w:p>
    <w:p w:rsidR="0010692D" w:rsidRDefault="0010692D" w:rsidP="009B3262">
      <w:pPr>
        <w:spacing w:after="0"/>
      </w:pPr>
    </w:p>
    <w:p w:rsidR="0010692D" w:rsidRDefault="0010692D" w:rsidP="0010692D">
      <w:pPr>
        <w:spacing w:after="0"/>
      </w:pPr>
      <w:r w:rsidRPr="0010692D">
        <w:t>Wesentlich beim Verständnis dieser Diagrammart sind die Beziehungen zwischen den einzelnen Klassen. Je nach Beziehungstyp werden sie unterschiedlich dargestellt.</w:t>
      </w:r>
      <w:r>
        <w:t xml:space="preserve"> </w:t>
      </w:r>
    </w:p>
    <w:p w:rsidR="0010692D" w:rsidRDefault="00151A2B" w:rsidP="0010692D">
      <w:pPr>
        <w:spacing w:after="0"/>
      </w:pPr>
      <w:r w:rsidRPr="004A0F2E"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79B3CAE9" wp14:editId="017C3373">
            <wp:simplePos x="0" y="0"/>
            <wp:positionH relativeFrom="column">
              <wp:posOffset>5310505</wp:posOffset>
            </wp:positionH>
            <wp:positionV relativeFrom="paragraph">
              <wp:posOffset>309880</wp:posOffset>
            </wp:positionV>
            <wp:extent cx="1171575" cy="1200785"/>
            <wp:effectExtent l="0" t="0" r="9525" b="0"/>
            <wp:wrapTight wrapText="bothSides">
              <wp:wrapPolygon edited="0">
                <wp:start x="0" y="0"/>
                <wp:lineTo x="0" y="21246"/>
                <wp:lineTo x="21424" y="21246"/>
                <wp:lineTo x="21424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92D">
        <w:t xml:space="preserve">                           </w:t>
      </w:r>
      <w:r w:rsidR="009F41C5">
        <w:t xml:space="preserve">                   </w:t>
      </w:r>
      <w:r w:rsidR="0010692D">
        <w:t xml:space="preserve"> </w:t>
      </w:r>
      <w:r w:rsidR="009F41C5">
        <w:t xml:space="preserve">                                                                         </w:t>
      </w:r>
      <w:r w:rsidR="0010692D" w:rsidRPr="00D02ED2">
        <w:rPr>
          <w:i/>
        </w:rPr>
        <w:t>Abb.4: Zeichen für Zugriffsmodifizier</w:t>
      </w:r>
    </w:p>
    <w:p w:rsidR="00D02ED2" w:rsidRDefault="00D02ED2" w:rsidP="006C6D85">
      <w:pPr>
        <w:spacing w:after="0"/>
      </w:pPr>
    </w:p>
    <w:p w:rsidR="00D90C9A" w:rsidRDefault="0010692D" w:rsidP="005B1402">
      <w:pPr>
        <w:spacing w:after="0"/>
        <w:rPr>
          <w:rStyle w:val="citation-37"/>
        </w:rPr>
      </w:pPr>
      <w:r>
        <w:rPr>
          <w:rStyle w:val="citation-38"/>
        </w:rPr>
        <w:t xml:space="preserve">Bei der Vererbung erbt die Kindklasse (die auch abgeleitete Klasse, untergeordnete Klasse oder Subklasse bezeichnet wird) die Attribute von der abstrakten Elternklasse (die auch Basisklasse oder übergeordnete Klasse genannt wird). </w:t>
      </w:r>
      <w:r>
        <w:rPr>
          <w:rStyle w:val="citation-37"/>
        </w:rPr>
        <w:t>Abstrakte Elternklassen können selbst nicht instanziiert werden.</w:t>
      </w:r>
    </w:p>
    <w:p w:rsidR="0045053F" w:rsidRDefault="0045053F" w:rsidP="005B1402">
      <w:pPr>
        <w:spacing w:after="0"/>
        <w:rPr>
          <w:rStyle w:val="citation-37"/>
        </w:rPr>
      </w:pPr>
    </w:p>
    <w:p w:rsidR="009F41C5" w:rsidRDefault="00D90C9A" w:rsidP="005B1402">
      <w:pPr>
        <w:spacing w:after="0"/>
      </w:pPr>
      <w:r>
        <w:t>Eine Assoziation b</w:t>
      </w:r>
      <w:r w:rsidR="0010692D">
        <w:t>eschreibt eine Verbindung zwischen zwei Klassen.</w:t>
      </w:r>
      <w:r w:rsidR="0045053F">
        <w:t xml:space="preserve">                  </w:t>
      </w:r>
      <w:r w:rsidR="00151A2B">
        <w:t xml:space="preserve">                            </w:t>
      </w:r>
      <w:r w:rsidR="009F41C5">
        <w:t xml:space="preserve">            </w:t>
      </w:r>
    </w:p>
    <w:p w:rsidR="0045053F" w:rsidRDefault="009F41C5" w:rsidP="005B1402">
      <w:pPr>
        <w:spacing w:after="0"/>
      </w:pPr>
      <w:r>
        <w:t xml:space="preserve">                                                                                                                                                                    </w:t>
      </w:r>
      <w:r w:rsidR="0045053F" w:rsidRPr="0045053F">
        <w:rPr>
          <w:i/>
        </w:rPr>
        <w:t>Abb.5: Beziehungsarten</w:t>
      </w:r>
    </w:p>
    <w:p w:rsidR="005B1402" w:rsidRDefault="00151A2B" w:rsidP="005B1402">
      <w:pPr>
        <w:spacing w:after="0"/>
      </w:pPr>
      <w:r w:rsidRPr="005B1402"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 wp14:anchorId="34C93F86" wp14:editId="2796BB44">
            <wp:simplePos x="0" y="0"/>
            <wp:positionH relativeFrom="column">
              <wp:posOffset>5200650</wp:posOffset>
            </wp:positionH>
            <wp:positionV relativeFrom="paragraph">
              <wp:posOffset>52070</wp:posOffset>
            </wp:positionV>
            <wp:extent cx="1228725" cy="730250"/>
            <wp:effectExtent l="0" t="0" r="9525" b="0"/>
            <wp:wrapTight wrapText="bothSides">
              <wp:wrapPolygon edited="0">
                <wp:start x="0" y="0"/>
                <wp:lineTo x="0" y="20849"/>
                <wp:lineTo x="21433" y="20849"/>
                <wp:lineTo x="21433" y="0"/>
                <wp:lineTo x="0" y="0"/>
              </wp:wrapPolygon>
            </wp:wrapTight>
            <wp:docPr id="2" name="Grafik 2" descr="C:\Users\User\Desktop\Screenshot 2025-07-22 134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creenshot 2025-07-22 13422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C9A">
        <w:rPr>
          <w:rStyle w:val="citation-35"/>
        </w:rPr>
        <w:t>Eine Aggreagtion b</w:t>
      </w:r>
      <w:r w:rsidR="0010692D">
        <w:rPr>
          <w:rStyle w:val="citation-35"/>
        </w:rPr>
        <w:t xml:space="preserve">eschreibt eine „hat eine“-Beziehung zwischen zwei Klassen, bei der ein Objekt eine andere Klasse enthält oder zu ihr gehört, wobei die Einzelteile auch ohne das Ganze bestehen können. </w:t>
      </w:r>
      <w:r w:rsidR="0010692D">
        <w:rPr>
          <w:rStyle w:val="citation-34"/>
        </w:rPr>
        <w:t>Beispiel: Die Mitglieder einer Fußballmannschaft können auch ohne das Team existieren.</w:t>
      </w:r>
      <w:r w:rsidR="00033594">
        <w:t xml:space="preserve">                            </w:t>
      </w:r>
      <w:r w:rsidR="0010692D">
        <w:t xml:space="preserve">  </w:t>
      </w:r>
    </w:p>
    <w:p w:rsidR="0010692D" w:rsidRPr="00E26B0F" w:rsidRDefault="0045053F" w:rsidP="00033594">
      <w:pPr>
        <w:spacing w:after="0"/>
      </w:pPr>
      <w:r>
        <w:rPr>
          <w:i/>
        </w:rPr>
        <w:t xml:space="preserve">                                                                                                                                       </w:t>
      </w:r>
      <w:r w:rsidR="00151A2B">
        <w:rPr>
          <w:i/>
        </w:rPr>
        <w:t xml:space="preserve">                             </w:t>
      </w:r>
      <w:r>
        <w:rPr>
          <w:i/>
        </w:rPr>
        <w:t xml:space="preserve">  </w:t>
      </w:r>
      <w:r w:rsidRPr="005B1402">
        <w:rPr>
          <w:i/>
        </w:rPr>
        <w:t>Abb.6: Mulitplizität</w:t>
      </w:r>
      <w:r w:rsidR="00D90C9A">
        <w:rPr>
          <w:i/>
        </w:rPr>
        <w:t xml:space="preserve">                                                                                                     </w:t>
      </w:r>
      <w:r w:rsidR="00E26B0F">
        <w:rPr>
          <w:i/>
        </w:rPr>
        <w:t xml:space="preserve">                               </w:t>
      </w:r>
    </w:p>
    <w:p w:rsidR="00033594" w:rsidRDefault="00D90C9A" w:rsidP="00D90C9A">
      <w:pPr>
        <w:spacing w:after="0"/>
      </w:pPr>
      <w:r w:rsidRPr="00D90C9A">
        <w:rPr>
          <w:rStyle w:val="citation-33"/>
          <w:bCs/>
        </w:rPr>
        <w:t>Die Komposition</w:t>
      </w:r>
      <w:r w:rsidRPr="00D90C9A">
        <w:rPr>
          <w:rStyle w:val="citation-33"/>
        </w:rPr>
        <w:t xml:space="preserve"> ist ein Spezialfall der Aggregation. </w:t>
      </w:r>
      <w:r w:rsidRPr="00D90C9A">
        <w:rPr>
          <w:rStyle w:val="citation-32"/>
        </w:rPr>
        <w:t xml:space="preserve">Hierbei können die Elemente nicht ohne das Ganze bestehen. </w:t>
      </w:r>
      <w:r w:rsidRPr="00D90C9A">
        <w:rPr>
          <w:rStyle w:val="citation-31"/>
        </w:rPr>
        <w:t>Beispiel</w:t>
      </w:r>
      <w:r>
        <w:rPr>
          <w:rStyle w:val="citation-31"/>
        </w:rPr>
        <w:t>: Zimmer können nicht ohne ein Haus oder eine Wohnung bestehen.</w:t>
      </w:r>
    </w:p>
    <w:p w:rsidR="004A2520" w:rsidRDefault="004A2520" w:rsidP="005B1402">
      <w:pPr>
        <w:spacing w:after="0"/>
      </w:pPr>
    </w:p>
    <w:p w:rsidR="00033594" w:rsidRDefault="00D90C9A" w:rsidP="006C6D85">
      <w:pPr>
        <w:spacing w:after="0"/>
      </w:pPr>
      <w:r w:rsidRPr="00D90C9A">
        <w:t>Multiplizität beschreibt die Anzahl der Instanzen einer Klasse, die über eine bestimmte Assoziation mit einer Instanz einer anderen Klasse verbunden werden können.</w:t>
      </w:r>
    </w:p>
    <w:p w:rsidR="005B1402" w:rsidRPr="005B1402" w:rsidRDefault="005B1402" w:rsidP="005B1402"/>
    <w:p w:rsidR="004A0F2E" w:rsidRDefault="004A0F2E"/>
    <w:p w:rsidR="008732E3" w:rsidRDefault="008732E3">
      <w:bookmarkStart w:id="0" w:name="_GoBack"/>
      <w:bookmarkEnd w:id="0"/>
    </w:p>
    <w:p w:rsidR="002123C9" w:rsidRDefault="00F27B73">
      <w:r>
        <w:lastRenderedPageBreak/>
        <w:t>Quelle:</w:t>
      </w:r>
    </w:p>
    <w:p w:rsidR="002123C9" w:rsidRDefault="002123C9">
      <w:r w:rsidRPr="002123C9">
        <w:t>https://luna.informatik.uni-mainz.de/eis20/aufgaben/blatt07/abschnitte/uml.md</w:t>
      </w:r>
    </w:p>
    <w:p w:rsidR="002123C9" w:rsidRDefault="002123C9">
      <w:r>
        <w:t>https://lecture2go.uni-hamburg.de/l2go/-/get/v/42245</w:t>
      </w:r>
    </w:p>
    <w:p w:rsidR="002123C9" w:rsidRDefault="002123C9">
      <w:r w:rsidRPr="002123C9">
        <w:t>https://oer-informatik.de/uml-klassendiagramm-sichtbarkeitsmodifikatoren</w:t>
      </w:r>
    </w:p>
    <w:p w:rsidR="002123C9" w:rsidRDefault="002123C9">
      <w:r w:rsidRPr="002123C9">
        <w:t>https://mi-learning.mi.hs-offenburg.de/SWE/UML/klassenDiagramm/fakten/index.html</w:t>
      </w:r>
    </w:p>
    <w:p w:rsidR="00A31A88" w:rsidRDefault="00023FCC">
      <w:r>
        <w:t xml:space="preserve"> </w:t>
      </w:r>
      <w:r w:rsidR="009B3262">
        <w:br/>
      </w:r>
    </w:p>
    <w:p w:rsidR="0000194B" w:rsidRDefault="0000194B"/>
    <w:p w:rsidR="0000194B" w:rsidRDefault="0000194B"/>
    <w:p w:rsidR="009B3262" w:rsidRDefault="009B3262"/>
    <w:p w:rsidR="009B3262" w:rsidRDefault="009B3262" w:rsidP="0001570D">
      <w:pPr>
        <w:spacing w:after="0"/>
      </w:pPr>
    </w:p>
    <w:p w:rsidR="00015D36" w:rsidRPr="00A31A88" w:rsidRDefault="00015D36" w:rsidP="0001570D">
      <w:pPr>
        <w:spacing w:after="0"/>
      </w:pPr>
    </w:p>
    <w:sectPr w:rsidR="00015D36" w:rsidRPr="00A31A88" w:rsidSect="003C7F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2A0" w:rsidRDefault="008E12A0" w:rsidP="00F07CFB">
      <w:pPr>
        <w:spacing w:after="0" w:line="240" w:lineRule="auto"/>
      </w:pPr>
      <w:r>
        <w:separator/>
      </w:r>
    </w:p>
  </w:endnote>
  <w:endnote w:type="continuationSeparator" w:id="0">
    <w:p w:rsidR="008E12A0" w:rsidRDefault="008E12A0" w:rsidP="00F07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2A0" w:rsidRDefault="008E12A0" w:rsidP="00F07CFB">
      <w:pPr>
        <w:spacing w:after="0" w:line="240" w:lineRule="auto"/>
      </w:pPr>
      <w:r>
        <w:separator/>
      </w:r>
    </w:p>
  </w:footnote>
  <w:footnote w:type="continuationSeparator" w:id="0">
    <w:p w:rsidR="008E12A0" w:rsidRDefault="008E12A0" w:rsidP="00F07C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11853"/>
    <w:multiLevelType w:val="multilevel"/>
    <w:tmpl w:val="C082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BE21FC"/>
    <w:multiLevelType w:val="multilevel"/>
    <w:tmpl w:val="0882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DC8"/>
    <w:rsid w:val="0000194B"/>
    <w:rsid w:val="00001F63"/>
    <w:rsid w:val="00004DC8"/>
    <w:rsid w:val="0001570D"/>
    <w:rsid w:val="00015D36"/>
    <w:rsid w:val="00023FCC"/>
    <w:rsid w:val="00033594"/>
    <w:rsid w:val="000A1109"/>
    <w:rsid w:val="000A2F94"/>
    <w:rsid w:val="000A643D"/>
    <w:rsid w:val="000D0DD2"/>
    <w:rsid w:val="000E4B0B"/>
    <w:rsid w:val="0010692D"/>
    <w:rsid w:val="00144DDA"/>
    <w:rsid w:val="00151A2B"/>
    <w:rsid w:val="00154AA5"/>
    <w:rsid w:val="001755AF"/>
    <w:rsid w:val="001854F6"/>
    <w:rsid w:val="001973AD"/>
    <w:rsid w:val="001A64FE"/>
    <w:rsid w:val="001C17FB"/>
    <w:rsid w:val="001F0D3F"/>
    <w:rsid w:val="00200320"/>
    <w:rsid w:val="002123C9"/>
    <w:rsid w:val="00216B69"/>
    <w:rsid w:val="00231B5C"/>
    <w:rsid w:val="00251DBD"/>
    <w:rsid w:val="00271371"/>
    <w:rsid w:val="00287873"/>
    <w:rsid w:val="002A683D"/>
    <w:rsid w:val="002E1E87"/>
    <w:rsid w:val="003A2067"/>
    <w:rsid w:val="003C7FF3"/>
    <w:rsid w:val="003D280D"/>
    <w:rsid w:val="003D2D8C"/>
    <w:rsid w:val="00406B1A"/>
    <w:rsid w:val="004244F6"/>
    <w:rsid w:val="0045053F"/>
    <w:rsid w:val="00473C59"/>
    <w:rsid w:val="004833C7"/>
    <w:rsid w:val="00484C13"/>
    <w:rsid w:val="004A0F2E"/>
    <w:rsid w:val="004A2520"/>
    <w:rsid w:val="004D5CA6"/>
    <w:rsid w:val="00525F68"/>
    <w:rsid w:val="00527E35"/>
    <w:rsid w:val="00537AFE"/>
    <w:rsid w:val="005B1402"/>
    <w:rsid w:val="005E3EAF"/>
    <w:rsid w:val="0062745B"/>
    <w:rsid w:val="00631545"/>
    <w:rsid w:val="006C6D85"/>
    <w:rsid w:val="00715E29"/>
    <w:rsid w:val="007761BE"/>
    <w:rsid w:val="007B3942"/>
    <w:rsid w:val="008033CA"/>
    <w:rsid w:val="008732E3"/>
    <w:rsid w:val="00877C91"/>
    <w:rsid w:val="0089670B"/>
    <w:rsid w:val="008A22E0"/>
    <w:rsid w:val="008E12A0"/>
    <w:rsid w:val="008E2835"/>
    <w:rsid w:val="00924FB0"/>
    <w:rsid w:val="009B3262"/>
    <w:rsid w:val="009B37E0"/>
    <w:rsid w:val="009C4AA7"/>
    <w:rsid w:val="009F41C5"/>
    <w:rsid w:val="00A302D1"/>
    <w:rsid w:val="00A31A88"/>
    <w:rsid w:val="00A858E6"/>
    <w:rsid w:val="00AC4029"/>
    <w:rsid w:val="00B14DAE"/>
    <w:rsid w:val="00B1624E"/>
    <w:rsid w:val="00B3703F"/>
    <w:rsid w:val="00B44260"/>
    <w:rsid w:val="00B520AA"/>
    <w:rsid w:val="00B62110"/>
    <w:rsid w:val="00B86F75"/>
    <w:rsid w:val="00BA38FD"/>
    <w:rsid w:val="00BC3096"/>
    <w:rsid w:val="00BC683A"/>
    <w:rsid w:val="00BF416E"/>
    <w:rsid w:val="00C2196E"/>
    <w:rsid w:val="00C51BFE"/>
    <w:rsid w:val="00C7503A"/>
    <w:rsid w:val="00D020DB"/>
    <w:rsid w:val="00D02ED2"/>
    <w:rsid w:val="00D320D5"/>
    <w:rsid w:val="00D90C9A"/>
    <w:rsid w:val="00DA186F"/>
    <w:rsid w:val="00DC5ACA"/>
    <w:rsid w:val="00DD760B"/>
    <w:rsid w:val="00E011B4"/>
    <w:rsid w:val="00E21622"/>
    <w:rsid w:val="00E26B0F"/>
    <w:rsid w:val="00EF719B"/>
    <w:rsid w:val="00F07CFB"/>
    <w:rsid w:val="00F17E58"/>
    <w:rsid w:val="00F27B73"/>
    <w:rsid w:val="00F37ED8"/>
    <w:rsid w:val="00F57538"/>
    <w:rsid w:val="00F766BC"/>
    <w:rsid w:val="00F863DE"/>
    <w:rsid w:val="00F870F0"/>
    <w:rsid w:val="00F935EB"/>
    <w:rsid w:val="00F9444B"/>
    <w:rsid w:val="00FB0752"/>
    <w:rsid w:val="00FD5C2E"/>
    <w:rsid w:val="00FF1137"/>
    <w:rsid w:val="00FF2653"/>
    <w:rsid w:val="00FF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9B32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9B32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4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4DC8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51DBD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B52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07C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CFB"/>
  </w:style>
  <w:style w:type="paragraph" w:styleId="Fuzeile">
    <w:name w:val="footer"/>
    <w:basedOn w:val="Standard"/>
    <w:link w:val="FuzeileZchn"/>
    <w:uiPriority w:val="99"/>
    <w:unhideWhenUsed/>
    <w:rsid w:val="00F07C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CFB"/>
  </w:style>
  <w:style w:type="character" w:customStyle="1" w:styleId="berschrift3Zchn">
    <w:name w:val="Überschrift 3 Zchn"/>
    <w:basedOn w:val="Absatz-Standardschriftart"/>
    <w:link w:val="berschrift3"/>
    <w:uiPriority w:val="9"/>
    <w:rsid w:val="009B3262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B3262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StandardWeb">
    <w:name w:val="Normal (Web)"/>
    <w:basedOn w:val="Standard"/>
    <w:uiPriority w:val="99"/>
    <w:unhideWhenUsed/>
    <w:rsid w:val="009B3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citation-59">
    <w:name w:val="citation-59"/>
    <w:basedOn w:val="Absatz-Standardschriftart"/>
    <w:rsid w:val="009B3262"/>
  </w:style>
  <w:style w:type="character" w:customStyle="1" w:styleId="citation-58">
    <w:name w:val="citation-58"/>
    <w:basedOn w:val="Absatz-Standardschriftart"/>
    <w:rsid w:val="009B3262"/>
  </w:style>
  <w:style w:type="character" w:customStyle="1" w:styleId="citation-57">
    <w:name w:val="citation-57"/>
    <w:basedOn w:val="Absatz-Standardschriftart"/>
    <w:rsid w:val="009B3262"/>
  </w:style>
  <w:style w:type="character" w:customStyle="1" w:styleId="citation-56">
    <w:name w:val="citation-56"/>
    <w:basedOn w:val="Absatz-Standardschriftart"/>
    <w:rsid w:val="009B3262"/>
  </w:style>
  <w:style w:type="character" w:customStyle="1" w:styleId="citation-55">
    <w:name w:val="citation-55"/>
    <w:basedOn w:val="Absatz-Standardschriftart"/>
    <w:rsid w:val="009B3262"/>
  </w:style>
  <w:style w:type="character" w:customStyle="1" w:styleId="citation-54">
    <w:name w:val="citation-54"/>
    <w:basedOn w:val="Absatz-Standardschriftart"/>
    <w:rsid w:val="009B3262"/>
  </w:style>
  <w:style w:type="character" w:styleId="HTMLCode">
    <w:name w:val="HTML Code"/>
    <w:basedOn w:val="Absatz-Standardschriftart"/>
    <w:uiPriority w:val="99"/>
    <w:semiHidden/>
    <w:unhideWhenUsed/>
    <w:rsid w:val="009B3262"/>
    <w:rPr>
      <w:rFonts w:ascii="Courier New" w:eastAsia="Times New Roman" w:hAnsi="Courier New" w:cs="Courier New"/>
      <w:sz w:val="20"/>
      <w:szCs w:val="20"/>
    </w:rPr>
  </w:style>
  <w:style w:type="character" w:customStyle="1" w:styleId="citation-53">
    <w:name w:val="citation-53"/>
    <w:basedOn w:val="Absatz-Standardschriftart"/>
    <w:rsid w:val="009B3262"/>
  </w:style>
  <w:style w:type="character" w:customStyle="1" w:styleId="citation-52">
    <w:name w:val="citation-52"/>
    <w:basedOn w:val="Absatz-Standardschriftart"/>
    <w:rsid w:val="009B3262"/>
  </w:style>
  <w:style w:type="character" w:customStyle="1" w:styleId="citation-51">
    <w:name w:val="citation-51"/>
    <w:basedOn w:val="Absatz-Standardschriftart"/>
    <w:rsid w:val="009B3262"/>
  </w:style>
  <w:style w:type="character" w:customStyle="1" w:styleId="citation-50">
    <w:name w:val="citation-50"/>
    <w:basedOn w:val="Absatz-Standardschriftart"/>
    <w:rsid w:val="009B3262"/>
  </w:style>
  <w:style w:type="character" w:customStyle="1" w:styleId="citation-49">
    <w:name w:val="citation-49"/>
    <w:basedOn w:val="Absatz-Standardschriftart"/>
    <w:rsid w:val="009B3262"/>
  </w:style>
  <w:style w:type="character" w:customStyle="1" w:styleId="citation-48">
    <w:name w:val="citation-48"/>
    <w:basedOn w:val="Absatz-Standardschriftart"/>
    <w:rsid w:val="009B3262"/>
  </w:style>
  <w:style w:type="character" w:customStyle="1" w:styleId="citation-47">
    <w:name w:val="citation-47"/>
    <w:basedOn w:val="Absatz-Standardschriftart"/>
    <w:rsid w:val="009B3262"/>
  </w:style>
  <w:style w:type="character" w:customStyle="1" w:styleId="citation-46">
    <w:name w:val="citation-46"/>
    <w:basedOn w:val="Absatz-Standardschriftart"/>
    <w:rsid w:val="009B3262"/>
  </w:style>
  <w:style w:type="character" w:customStyle="1" w:styleId="citation-45">
    <w:name w:val="citation-45"/>
    <w:basedOn w:val="Absatz-Standardschriftart"/>
    <w:rsid w:val="009B3262"/>
  </w:style>
  <w:style w:type="character" w:customStyle="1" w:styleId="citation-44">
    <w:name w:val="citation-44"/>
    <w:basedOn w:val="Absatz-Standardschriftart"/>
    <w:rsid w:val="009B3262"/>
  </w:style>
  <w:style w:type="character" w:customStyle="1" w:styleId="citation-43">
    <w:name w:val="citation-43"/>
    <w:basedOn w:val="Absatz-Standardschriftart"/>
    <w:rsid w:val="009B3262"/>
  </w:style>
  <w:style w:type="character" w:customStyle="1" w:styleId="citation-42">
    <w:name w:val="citation-42"/>
    <w:basedOn w:val="Absatz-Standardschriftart"/>
    <w:rsid w:val="009B3262"/>
  </w:style>
  <w:style w:type="character" w:customStyle="1" w:styleId="citation-41">
    <w:name w:val="citation-41"/>
    <w:basedOn w:val="Absatz-Standardschriftart"/>
    <w:rsid w:val="009B3262"/>
  </w:style>
  <w:style w:type="character" w:customStyle="1" w:styleId="export-sheets-button">
    <w:name w:val="export-sheets-button"/>
    <w:basedOn w:val="Absatz-Standardschriftart"/>
    <w:rsid w:val="009B3262"/>
  </w:style>
  <w:style w:type="character" w:customStyle="1" w:styleId="citation-40">
    <w:name w:val="citation-40"/>
    <w:basedOn w:val="Absatz-Standardschriftart"/>
    <w:rsid w:val="009B3262"/>
  </w:style>
  <w:style w:type="character" w:customStyle="1" w:styleId="citation-39">
    <w:name w:val="citation-39"/>
    <w:basedOn w:val="Absatz-Standardschriftart"/>
    <w:rsid w:val="009B3262"/>
  </w:style>
  <w:style w:type="character" w:customStyle="1" w:styleId="citation-38">
    <w:name w:val="citation-38"/>
    <w:basedOn w:val="Absatz-Standardschriftart"/>
    <w:rsid w:val="009B3262"/>
  </w:style>
  <w:style w:type="character" w:customStyle="1" w:styleId="citation-37">
    <w:name w:val="citation-37"/>
    <w:basedOn w:val="Absatz-Standardschriftart"/>
    <w:rsid w:val="009B3262"/>
  </w:style>
  <w:style w:type="character" w:customStyle="1" w:styleId="citation-36">
    <w:name w:val="citation-36"/>
    <w:basedOn w:val="Absatz-Standardschriftart"/>
    <w:rsid w:val="009B3262"/>
  </w:style>
  <w:style w:type="character" w:customStyle="1" w:styleId="citation-35">
    <w:name w:val="citation-35"/>
    <w:basedOn w:val="Absatz-Standardschriftart"/>
    <w:rsid w:val="009B3262"/>
  </w:style>
  <w:style w:type="character" w:customStyle="1" w:styleId="citation-34">
    <w:name w:val="citation-34"/>
    <w:basedOn w:val="Absatz-Standardschriftart"/>
    <w:rsid w:val="009B3262"/>
  </w:style>
  <w:style w:type="character" w:customStyle="1" w:styleId="citation-33">
    <w:name w:val="citation-33"/>
    <w:basedOn w:val="Absatz-Standardschriftart"/>
    <w:rsid w:val="009B3262"/>
  </w:style>
  <w:style w:type="character" w:customStyle="1" w:styleId="citation-32">
    <w:name w:val="citation-32"/>
    <w:basedOn w:val="Absatz-Standardschriftart"/>
    <w:rsid w:val="009B3262"/>
  </w:style>
  <w:style w:type="character" w:customStyle="1" w:styleId="citation-31">
    <w:name w:val="citation-31"/>
    <w:basedOn w:val="Absatz-Standardschriftart"/>
    <w:rsid w:val="009B3262"/>
  </w:style>
  <w:style w:type="character" w:customStyle="1" w:styleId="citation-30">
    <w:name w:val="citation-30"/>
    <w:basedOn w:val="Absatz-Standardschriftart"/>
    <w:rsid w:val="009B32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9B32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9B32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4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4DC8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51DBD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B52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07C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CFB"/>
  </w:style>
  <w:style w:type="paragraph" w:styleId="Fuzeile">
    <w:name w:val="footer"/>
    <w:basedOn w:val="Standard"/>
    <w:link w:val="FuzeileZchn"/>
    <w:uiPriority w:val="99"/>
    <w:unhideWhenUsed/>
    <w:rsid w:val="00F07C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CFB"/>
  </w:style>
  <w:style w:type="character" w:customStyle="1" w:styleId="berschrift3Zchn">
    <w:name w:val="Überschrift 3 Zchn"/>
    <w:basedOn w:val="Absatz-Standardschriftart"/>
    <w:link w:val="berschrift3"/>
    <w:uiPriority w:val="9"/>
    <w:rsid w:val="009B3262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B3262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StandardWeb">
    <w:name w:val="Normal (Web)"/>
    <w:basedOn w:val="Standard"/>
    <w:uiPriority w:val="99"/>
    <w:unhideWhenUsed/>
    <w:rsid w:val="009B3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citation-59">
    <w:name w:val="citation-59"/>
    <w:basedOn w:val="Absatz-Standardschriftart"/>
    <w:rsid w:val="009B3262"/>
  </w:style>
  <w:style w:type="character" w:customStyle="1" w:styleId="citation-58">
    <w:name w:val="citation-58"/>
    <w:basedOn w:val="Absatz-Standardschriftart"/>
    <w:rsid w:val="009B3262"/>
  </w:style>
  <w:style w:type="character" w:customStyle="1" w:styleId="citation-57">
    <w:name w:val="citation-57"/>
    <w:basedOn w:val="Absatz-Standardschriftart"/>
    <w:rsid w:val="009B3262"/>
  </w:style>
  <w:style w:type="character" w:customStyle="1" w:styleId="citation-56">
    <w:name w:val="citation-56"/>
    <w:basedOn w:val="Absatz-Standardschriftart"/>
    <w:rsid w:val="009B3262"/>
  </w:style>
  <w:style w:type="character" w:customStyle="1" w:styleId="citation-55">
    <w:name w:val="citation-55"/>
    <w:basedOn w:val="Absatz-Standardschriftart"/>
    <w:rsid w:val="009B3262"/>
  </w:style>
  <w:style w:type="character" w:customStyle="1" w:styleId="citation-54">
    <w:name w:val="citation-54"/>
    <w:basedOn w:val="Absatz-Standardschriftart"/>
    <w:rsid w:val="009B3262"/>
  </w:style>
  <w:style w:type="character" w:styleId="HTMLCode">
    <w:name w:val="HTML Code"/>
    <w:basedOn w:val="Absatz-Standardschriftart"/>
    <w:uiPriority w:val="99"/>
    <w:semiHidden/>
    <w:unhideWhenUsed/>
    <w:rsid w:val="009B3262"/>
    <w:rPr>
      <w:rFonts w:ascii="Courier New" w:eastAsia="Times New Roman" w:hAnsi="Courier New" w:cs="Courier New"/>
      <w:sz w:val="20"/>
      <w:szCs w:val="20"/>
    </w:rPr>
  </w:style>
  <w:style w:type="character" w:customStyle="1" w:styleId="citation-53">
    <w:name w:val="citation-53"/>
    <w:basedOn w:val="Absatz-Standardschriftart"/>
    <w:rsid w:val="009B3262"/>
  </w:style>
  <w:style w:type="character" w:customStyle="1" w:styleId="citation-52">
    <w:name w:val="citation-52"/>
    <w:basedOn w:val="Absatz-Standardschriftart"/>
    <w:rsid w:val="009B3262"/>
  </w:style>
  <w:style w:type="character" w:customStyle="1" w:styleId="citation-51">
    <w:name w:val="citation-51"/>
    <w:basedOn w:val="Absatz-Standardschriftart"/>
    <w:rsid w:val="009B3262"/>
  </w:style>
  <w:style w:type="character" w:customStyle="1" w:styleId="citation-50">
    <w:name w:val="citation-50"/>
    <w:basedOn w:val="Absatz-Standardschriftart"/>
    <w:rsid w:val="009B3262"/>
  </w:style>
  <w:style w:type="character" w:customStyle="1" w:styleId="citation-49">
    <w:name w:val="citation-49"/>
    <w:basedOn w:val="Absatz-Standardschriftart"/>
    <w:rsid w:val="009B3262"/>
  </w:style>
  <w:style w:type="character" w:customStyle="1" w:styleId="citation-48">
    <w:name w:val="citation-48"/>
    <w:basedOn w:val="Absatz-Standardschriftart"/>
    <w:rsid w:val="009B3262"/>
  </w:style>
  <w:style w:type="character" w:customStyle="1" w:styleId="citation-47">
    <w:name w:val="citation-47"/>
    <w:basedOn w:val="Absatz-Standardschriftart"/>
    <w:rsid w:val="009B3262"/>
  </w:style>
  <w:style w:type="character" w:customStyle="1" w:styleId="citation-46">
    <w:name w:val="citation-46"/>
    <w:basedOn w:val="Absatz-Standardschriftart"/>
    <w:rsid w:val="009B3262"/>
  </w:style>
  <w:style w:type="character" w:customStyle="1" w:styleId="citation-45">
    <w:name w:val="citation-45"/>
    <w:basedOn w:val="Absatz-Standardschriftart"/>
    <w:rsid w:val="009B3262"/>
  </w:style>
  <w:style w:type="character" w:customStyle="1" w:styleId="citation-44">
    <w:name w:val="citation-44"/>
    <w:basedOn w:val="Absatz-Standardschriftart"/>
    <w:rsid w:val="009B3262"/>
  </w:style>
  <w:style w:type="character" w:customStyle="1" w:styleId="citation-43">
    <w:name w:val="citation-43"/>
    <w:basedOn w:val="Absatz-Standardschriftart"/>
    <w:rsid w:val="009B3262"/>
  </w:style>
  <w:style w:type="character" w:customStyle="1" w:styleId="citation-42">
    <w:name w:val="citation-42"/>
    <w:basedOn w:val="Absatz-Standardschriftart"/>
    <w:rsid w:val="009B3262"/>
  </w:style>
  <w:style w:type="character" w:customStyle="1" w:styleId="citation-41">
    <w:name w:val="citation-41"/>
    <w:basedOn w:val="Absatz-Standardschriftart"/>
    <w:rsid w:val="009B3262"/>
  </w:style>
  <w:style w:type="character" w:customStyle="1" w:styleId="export-sheets-button">
    <w:name w:val="export-sheets-button"/>
    <w:basedOn w:val="Absatz-Standardschriftart"/>
    <w:rsid w:val="009B3262"/>
  </w:style>
  <w:style w:type="character" w:customStyle="1" w:styleId="citation-40">
    <w:name w:val="citation-40"/>
    <w:basedOn w:val="Absatz-Standardschriftart"/>
    <w:rsid w:val="009B3262"/>
  </w:style>
  <w:style w:type="character" w:customStyle="1" w:styleId="citation-39">
    <w:name w:val="citation-39"/>
    <w:basedOn w:val="Absatz-Standardschriftart"/>
    <w:rsid w:val="009B3262"/>
  </w:style>
  <w:style w:type="character" w:customStyle="1" w:styleId="citation-38">
    <w:name w:val="citation-38"/>
    <w:basedOn w:val="Absatz-Standardschriftart"/>
    <w:rsid w:val="009B3262"/>
  </w:style>
  <w:style w:type="character" w:customStyle="1" w:styleId="citation-37">
    <w:name w:val="citation-37"/>
    <w:basedOn w:val="Absatz-Standardschriftart"/>
    <w:rsid w:val="009B3262"/>
  </w:style>
  <w:style w:type="character" w:customStyle="1" w:styleId="citation-36">
    <w:name w:val="citation-36"/>
    <w:basedOn w:val="Absatz-Standardschriftart"/>
    <w:rsid w:val="009B3262"/>
  </w:style>
  <w:style w:type="character" w:customStyle="1" w:styleId="citation-35">
    <w:name w:val="citation-35"/>
    <w:basedOn w:val="Absatz-Standardschriftart"/>
    <w:rsid w:val="009B3262"/>
  </w:style>
  <w:style w:type="character" w:customStyle="1" w:styleId="citation-34">
    <w:name w:val="citation-34"/>
    <w:basedOn w:val="Absatz-Standardschriftart"/>
    <w:rsid w:val="009B3262"/>
  </w:style>
  <w:style w:type="character" w:customStyle="1" w:styleId="citation-33">
    <w:name w:val="citation-33"/>
    <w:basedOn w:val="Absatz-Standardschriftart"/>
    <w:rsid w:val="009B3262"/>
  </w:style>
  <w:style w:type="character" w:customStyle="1" w:styleId="citation-32">
    <w:name w:val="citation-32"/>
    <w:basedOn w:val="Absatz-Standardschriftart"/>
    <w:rsid w:val="009B3262"/>
  </w:style>
  <w:style w:type="character" w:customStyle="1" w:styleId="citation-31">
    <w:name w:val="citation-31"/>
    <w:basedOn w:val="Absatz-Standardschriftart"/>
    <w:rsid w:val="009B3262"/>
  </w:style>
  <w:style w:type="character" w:customStyle="1" w:styleId="citation-30">
    <w:name w:val="citation-30"/>
    <w:basedOn w:val="Absatz-Standardschriftart"/>
    <w:rsid w:val="009B3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97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92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86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5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7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30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7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1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62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558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2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4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0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9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64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08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0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661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78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91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69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37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723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1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0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5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39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557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Harnisch</dc:creator>
  <cp:lastModifiedBy>Stefan Harnisch</cp:lastModifiedBy>
  <cp:revision>20</cp:revision>
  <dcterms:created xsi:type="dcterms:W3CDTF">2025-07-22T11:53:00Z</dcterms:created>
  <dcterms:modified xsi:type="dcterms:W3CDTF">2025-07-22T15:55:00Z</dcterms:modified>
</cp:coreProperties>
</file>