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3EAF" w:rsidRDefault="00004DC8" w:rsidP="00BA38FD">
      <w:pPr>
        <w:spacing w:after="0" w:line="360" w:lineRule="auto"/>
        <w:rPr>
          <w:b/>
          <w:u w:val="single"/>
        </w:rPr>
      </w:pPr>
      <w:r w:rsidRPr="005E3EAF">
        <w:rPr>
          <w:b/>
          <w:u w:val="single"/>
        </w:rPr>
        <w:t xml:space="preserve">UML </w:t>
      </w:r>
      <w:r w:rsidR="0089670B">
        <w:rPr>
          <w:b/>
          <w:u w:val="single"/>
        </w:rPr>
        <w:t xml:space="preserve">- </w:t>
      </w:r>
      <w:r w:rsidR="00F17E58" w:rsidRPr="005E3EAF">
        <w:rPr>
          <w:b/>
          <w:u w:val="single"/>
        </w:rPr>
        <w:t>Unified Modelling</w:t>
      </w:r>
      <w:r w:rsidR="00F17E58">
        <w:rPr>
          <w:b/>
          <w:u w:val="single"/>
        </w:rPr>
        <w:t xml:space="preserve"> Language</w:t>
      </w:r>
    </w:p>
    <w:p w:rsidR="00BA38FD" w:rsidRDefault="00BA38FD" w:rsidP="002A683D">
      <w:pPr>
        <w:spacing w:after="0" w:line="240" w:lineRule="auto"/>
        <w:rPr>
          <w:b/>
          <w:u w:val="single"/>
        </w:rPr>
      </w:pPr>
    </w:p>
    <w:p w:rsidR="004244F6" w:rsidRDefault="004244F6" w:rsidP="00BA38FD">
      <w:pPr>
        <w:spacing w:after="0" w:line="360" w:lineRule="auto"/>
      </w:pPr>
      <w:r w:rsidRPr="0089670B">
        <w:rPr>
          <w:noProof/>
          <w:lang w:eastAsia="de-DE"/>
        </w:rPr>
        <w:drawing>
          <wp:anchor distT="0" distB="0" distL="114300" distR="114300" simplePos="0" relativeHeight="251659264" behindDoc="1" locked="0" layoutInCell="1" allowOverlap="1" wp14:anchorId="41C66C21" wp14:editId="742EFDC9">
            <wp:simplePos x="0" y="0"/>
            <wp:positionH relativeFrom="column">
              <wp:posOffset>3434080</wp:posOffset>
            </wp:positionH>
            <wp:positionV relativeFrom="paragraph">
              <wp:posOffset>55245</wp:posOffset>
            </wp:positionV>
            <wp:extent cx="2209800" cy="1123950"/>
            <wp:effectExtent l="0" t="0" r="0" b="0"/>
            <wp:wrapTight wrapText="bothSides">
              <wp:wrapPolygon edited="0">
                <wp:start x="0" y="0"/>
                <wp:lineTo x="0" y="21234"/>
                <wp:lineTo x="21414" y="21234"/>
                <wp:lineTo x="21414" y="0"/>
                <wp:lineTo x="0" y="0"/>
              </wp:wrapPolygon>
            </wp:wrapTight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17E58">
        <w:t>Zur Beschreibung und Erklärung von Programmen und S</w:t>
      </w:r>
      <w:r w:rsidR="00473C59">
        <w:t>oftware wird im Allgemeinen ein</w:t>
      </w:r>
      <w:r w:rsidR="00F17E58">
        <w:t xml:space="preserve">es </w:t>
      </w:r>
      <w:r w:rsidR="00473C59">
        <w:t xml:space="preserve">der </w:t>
      </w:r>
      <w:r w:rsidR="00F17E58">
        <w:t xml:space="preserve">14 Diagramme der UML verwendet. UML ist die Abkürzung für </w:t>
      </w:r>
      <w:r w:rsidR="00F17E58" w:rsidRPr="00F17E58">
        <w:t>Unified Modelling Language</w:t>
      </w:r>
      <w:r w:rsidR="00F17E58">
        <w:t xml:space="preserve"> und bedeutet übersetzt </w:t>
      </w:r>
      <w:r w:rsidR="00BA38FD">
        <w:t>„</w:t>
      </w:r>
      <w:r w:rsidR="00F17E58">
        <w:t>vereinheitlichte Modellierungssprache</w:t>
      </w:r>
      <w:r w:rsidR="00BA38FD">
        <w:t>“</w:t>
      </w:r>
      <w:r w:rsidR="00F17E58">
        <w:t xml:space="preserve">. </w:t>
      </w:r>
      <w:r w:rsidR="00BA38FD">
        <w:t xml:space="preserve">     </w:t>
      </w:r>
      <w:r>
        <w:t xml:space="preserve">                                 </w:t>
      </w:r>
    </w:p>
    <w:p w:rsidR="00BA38FD" w:rsidRDefault="004244F6" w:rsidP="00BA38FD">
      <w:pPr>
        <w:spacing w:after="0" w:line="360" w:lineRule="auto"/>
      </w:pPr>
      <w:r>
        <w:t xml:space="preserve">                                                                                                            </w:t>
      </w:r>
      <w:r w:rsidR="00BA38FD" w:rsidRPr="004244F6">
        <w:rPr>
          <w:i/>
          <w:szCs w:val="20"/>
        </w:rPr>
        <w:t>Abbildung 1: UML-Logo der Version 2.5.1</w:t>
      </w:r>
    </w:p>
    <w:p w:rsidR="00F9444B" w:rsidRPr="00BA38FD" w:rsidRDefault="00F17E58" w:rsidP="00BA38FD">
      <w:pPr>
        <w:spacing w:after="0" w:line="360" w:lineRule="auto"/>
        <w:rPr>
          <w:sz w:val="20"/>
          <w:szCs w:val="20"/>
        </w:rPr>
      </w:pPr>
      <w:r>
        <w:t>Sie wurde</w:t>
      </w:r>
      <w:r w:rsidR="00473C59">
        <w:t xml:space="preserve"> in den 1990er Jahren von </w:t>
      </w:r>
      <w:r>
        <w:t xml:space="preserve">„den drei Amigos“ </w:t>
      </w:r>
      <w:r w:rsidRPr="00F17E58">
        <w:t>Grady Booch, Ivar Jacobson und James Rumbaugh</w:t>
      </w:r>
      <w:r w:rsidR="00BA38FD">
        <w:t xml:space="preserve"> bei der Firma Rational </w:t>
      </w:r>
      <w:r>
        <w:t>Software entwickelt.</w:t>
      </w:r>
      <w:r w:rsidR="00BA38FD">
        <w:t xml:space="preserve"> Damit wurde </w:t>
      </w:r>
      <w:r w:rsidR="00473C59">
        <w:t>das Ziel verfolgt</w:t>
      </w:r>
      <w:r w:rsidR="00BA38FD">
        <w:t>,</w:t>
      </w:r>
      <w:r w:rsidR="00473C59">
        <w:t xml:space="preserve"> die objektorientierte Softwareentwicklung zu vereinfachen und zu unterstützen, indem die Visualisierung, Dokumentation und Spezifikation  von Softwar</w:t>
      </w:r>
      <w:r w:rsidR="00BA38FD">
        <w:t xml:space="preserve">e </w:t>
      </w:r>
      <w:r w:rsidR="00473C59">
        <w:t xml:space="preserve">für Entwickler und Kunden </w:t>
      </w:r>
      <w:r w:rsidR="00BA38FD">
        <w:t xml:space="preserve">grafisch verständlicher </w:t>
      </w:r>
      <w:r w:rsidR="00473C59">
        <w:t xml:space="preserve">dargestellt wird. </w:t>
      </w:r>
    </w:p>
    <w:p w:rsidR="00D320D5" w:rsidRDefault="00D320D5" w:rsidP="00BA38FD">
      <w:pPr>
        <w:spacing w:after="0" w:line="360" w:lineRule="auto"/>
      </w:pPr>
    </w:p>
    <w:p w:rsidR="00406B1A" w:rsidRDefault="00D320D5" w:rsidP="00BA38FD">
      <w:pPr>
        <w:spacing w:after="0" w:line="360" w:lineRule="auto"/>
      </w:pPr>
      <w:r w:rsidRPr="007761BE">
        <w:rPr>
          <w:b/>
          <w:noProof/>
          <w:u w:val="single"/>
          <w:lang w:eastAsia="de-DE"/>
        </w:rPr>
        <w:drawing>
          <wp:anchor distT="0" distB="0" distL="114300" distR="114300" simplePos="0" relativeHeight="251658240" behindDoc="1" locked="0" layoutInCell="1" allowOverlap="1" wp14:anchorId="49CAF304" wp14:editId="09D9C8FB">
            <wp:simplePos x="0" y="0"/>
            <wp:positionH relativeFrom="column">
              <wp:posOffset>3043555</wp:posOffset>
            </wp:positionH>
            <wp:positionV relativeFrom="paragraph">
              <wp:posOffset>20320</wp:posOffset>
            </wp:positionV>
            <wp:extent cx="3038475" cy="2379980"/>
            <wp:effectExtent l="0" t="0" r="9525" b="1270"/>
            <wp:wrapTight wrapText="bothSides">
              <wp:wrapPolygon edited="0">
                <wp:start x="0" y="0"/>
                <wp:lineTo x="0" y="21439"/>
                <wp:lineTo x="21532" y="21439"/>
                <wp:lineTo x="21532" y="0"/>
                <wp:lineTo x="0" y="0"/>
              </wp:wrapPolygon>
            </wp:wrapTight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2379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A38FD">
        <w:t>Je nach angestrebtem</w:t>
      </w:r>
      <w:r w:rsidR="00F9444B">
        <w:t xml:space="preserve"> Darstellungszweck muss  man sich für einen anderen Di</w:t>
      </w:r>
      <w:r w:rsidR="00251DBD">
        <w:t>a</w:t>
      </w:r>
      <w:r w:rsidR="00F9444B">
        <w:t xml:space="preserve">grammtyp entscheiden. </w:t>
      </w:r>
    </w:p>
    <w:p w:rsidR="00406B1A" w:rsidRDefault="00406B1A" w:rsidP="00BA38FD">
      <w:pPr>
        <w:spacing w:after="0" w:line="360" w:lineRule="auto"/>
      </w:pPr>
      <w:r>
        <w:t>W</w:t>
      </w:r>
      <w:r w:rsidR="008E2835">
        <w:t xml:space="preserve">enn </w:t>
      </w:r>
      <w:r>
        <w:t xml:space="preserve">die einzelnen Einheiten (Klassen/Objekte) und  ihre Verbindungen - unabhängig vom zeitlichen Verlauf – </w:t>
      </w:r>
      <w:r w:rsidR="000A1109">
        <w:t xml:space="preserve">visualisiert </w:t>
      </w:r>
      <w:r w:rsidR="008E2835">
        <w:t xml:space="preserve">werden sollen, wird </w:t>
      </w:r>
      <w:r w:rsidR="00BA38FD">
        <w:t>ein statisches</w:t>
      </w:r>
      <w:r>
        <w:t xml:space="preserve"> Strukturdiagramm</w:t>
      </w:r>
      <w:r w:rsidR="008E2835">
        <w:t xml:space="preserve"> gewählt</w:t>
      </w:r>
      <w:r>
        <w:t>.</w:t>
      </w:r>
    </w:p>
    <w:p w:rsidR="00BA38FD" w:rsidRDefault="008E2835" w:rsidP="00BA38FD">
      <w:pPr>
        <w:spacing w:after="0" w:line="360" w:lineRule="auto"/>
      </w:pPr>
      <w:r>
        <w:t>Dagegen können d</w:t>
      </w:r>
      <w:r w:rsidR="00715E29">
        <w:t>ie Veränderungen im Laufe d</w:t>
      </w:r>
      <w:r w:rsidR="000A1109">
        <w:t xml:space="preserve">er Zeit besonders gut mit </w:t>
      </w:r>
      <w:r>
        <w:t>Verhaltensdiagramm</w:t>
      </w:r>
      <w:r w:rsidR="000A1109">
        <w:t>e</w:t>
      </w:r>
      <w:r w:rsidR="00BA38FD">
        <w:t>n</w:t>
      </w:r>
      <w:r>
        <w:t xml:space="preserve"> </w:t>
      </w:r>
      <w:r w:rsidR="000A1109">
        <w:t>dar</w:t>
      </w:r>
      <w:r>
        <w:t>gestellt werden.</w:t>
      </w:r>
      <w:r w:rsidR="00D320D5">
        <w:t xml:space="preserve"> </w:t>
      </w:r>
    </w:p>
    <w:p w:rsidR="00BA38FD" w:rsidRPr="004244F6" w:rsidRDefault="004244F6" w:rsidP="00BA38FD">
      <w:pPr>
        <w:spacing w:after="0" w:line="360" w:lineRule="auto"/>
        <w:rPr>
          <w:sz w:val="24"/>
        </w:rPr>
      </w:pPr>
      <w:r>
        <w:t xml:space="preserve">                                                                                                 </w:t>
      </w:r>
      <w:r w:rsidRPr="004244F6">
        <w:rPr>
          <w:i/>
          <w:szCs w:val="20"/>
        </w:rPr>
        <w:t>Abbildung 2: Die 14 UML-Diagrammtypen</w:t>
      </w:r>
    </w:p>
    <w:p w:rsidR="00D320D5" w:rsidRPr="00D320D5" w:rsidRDefault="00D320D5" w:rsidP="00BA38FD">
      <w:pPr>
        <w:spacing w:after="0" w:line="360" w:lineRule="auto"/>
      </w:pPr>
      <w:r>
        <w:t xml:space="preserve">Klassische UML-Diagramme, die häufig verwendet werden,  sind das Anwendungsfallsdiagramm und </w:t>
      </w:r>
      <w:r w:rsidR="000A1109">
        <w:t xml:space="preserve">das </w:t>
      </w:r>
      <w:r>
        <w:t>Klassendiagramm.</w:t>
      </w:r>
      <w:r w:rsidR="004244F6">
        <w:t xml:space="preserve">  </w:t>
      </w:r>
      <w:r w:rsidR="000A1109">
        <w:t>Mittels</w:t>
      </w:r>
      <w:r>
        <w:t xml:space="preserve"> der letztgenannten Diagrammart werden </w:t>
      </w:r>
      <w:r w:rsidR="00BA38FD">
        <w:t>wir</w:t>
      </w:r>
      <w:r>
        <w:t xml:space="preserve"> </w:t>
      </w:r>
      <w:r w:rsidR="000A1109">
        <w:t xml:space="preserve"> </w:t>
      </w:r>
      <w:r w:rsidR="00BA38FD">
        <w:t xml:space="preserve">unser </w:t>
      </w:r>
      <w:r>
        <w:t xml:space="preserve">erstelltes </w:t>
      </w:r>
      <w:r w:rsidR="00BA38FD">
        <w:t>MAS-</w:t>
      </w:r>
      <w:r>
        <w:t xml:space="preserve">Programm grafisch darstellen.            </w:t>
      </w:r>
    </w:p>
    <w:p w:rsidR="00D320D5" w:rsidRPr="00BC3096" w:rsidRDefault="00D320D5" w:rsidP="00287873">
      <w:pPr>
        <w:spacing w:after="0" w:line="360" w:lineRule="auto"/>
        <w:rPr>
          <w:i/>
          <w:sz w:val="20"/>
          <w:szCs w:val="20"/>
        </w:rPr>
      </w:pPr>
      <w:r>
        <w:t xml:space="preserve">                  </w:t>
      </w:r>
    </w:p>
    <w:p w:rsidR="00287873" w:rsidRDefault="003D280D">
      <w:r w:rsidRPr="00287873">
        <w:t>Quellen:</w:t>
      </w:r>
    </w:p>
    <w:p w:rsidR="00287873" w:rsidRPr="00287873" w:rsidRDefault="00287873" w:rsidP="00287873">
      <w:r w:rsidRPr="00287873">
        <w:t xml:space="preserve"> https://www2.informatik.uni-hamburg.de/TGI/lehre/vl/SS04/programmiersprachenkonzepte/UML</w:t>
      </w:r>
    </w:p>
    <w:p w:rsidR="00FF2653" w:rsidRPr="00287873" w:rsidRDefault="00287873" w:rsidP="00287873">
      <w:pPr>
        <w:rPr>
          <w:i/>
          <w:sz w:val="20"/>
          <w:szCs w:val="20"/>
        </w:rPr>
      </w:pPr>
      <w:r w:rsidRPr="00287873">
        <w:t>https://gi.de/informatiklexikon/uml-unified-modeling-language</w:t>
      </w:r>
      <w:r w:rsidR="00BC3096" w:rsidRPr="00287873">
        <w:t xml:space="preserve">          </w:t>
      </w:r>
      <w:r w:rsidR="00BC3096" w:rsidRPr="00287873">
        <w:rPr>
          <w:i/>
          <w:sz w:val="20"/>
          <w:szCs w:val="20"/>
        </w:rPr>
        <w:t xml:space="preserve">                                                                             </w:t>
      </w:r>
    </w:p>
    <w:p w:rsidR="0089670B" w:rsidRDefault="0089670B">
      <w:r>
        <w:t xml:space="preserve">Abbildung 1: </w:t>
      </w:r>
      <w:r w:rsidRPr="0089670B">
        <w:t>https://www.uml.org/</w:t>
      </w:r>
    </w:p>
    <w:p w:rsidR="003A2067" w:rsidRDefault="0089670B">
      <w:r>
        <w:t>Abbildung 2</w:t>
      </w:r>
      <w:r w:rsidR="00B14DAE" w:rsidRPr="00B14DAE">
        <w:t xml:space="preserve">: </w:t>
      </w:r>
      <w:r w:rsidR="00B62110" w:rsidRPr="00287873">
        <w:t>https://www.peterjohann-consulting.de/uml/</w:t>
      </w:r>
      <w:bookmarkStart w:id="0" w:name="_GoBack"/>
      <w:bookmarkEnd w:id="0"/>
    </w:p>
    <w:sectPr w:rsidR="003A206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5A66" w:rsidRDefault="00A75A66" w:rsidP="00F07CFB">
      <w:pPr>
        <w:spacing w:after="0" w:line="240" w:lineRule="auto"/>
      </w:pPr>
      <w:r>
        <w:separator/>
      </w:r>
    </w:p>
  </w:endnote>
  <w:endnote w:type="continuationSeparator" w:id="0">
    <w:p w:rsidR="00A75A66" w:rsidRDefault="00A75A66" w:rsidP="00F07C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5A66" w:rsidRDefault="00A75A66" w:rsidP="00F07CFB">
      <w:pPr>
        <w:spacing w:after="0" w:line="240" w:lineRule="auto"/>
      </w:pPr>
      <w:r>
        <w:separator/>
      </w:r>
    </w:p>
  </w:footnote>
  <w:footnote w:type="continuationSeparator" w:id="0">
    <w:p w:rsidR="00A75A66" w:rsidRDefault="00A75A66" w:rsidP="00F07CF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4DC8"/>
    <w:rsid w:val="00001F63"/>
    <w:rsid w:val="00004DC8"/>
    <w:rsid w:val="00023FCC"/>
    <w:rsid w:val="00033594"/>
    <w:rsid w:val="000A1109"/>
    <w:rsid w:val="000A2F94"/>
    <w:rsid w:val="000A643D"/>
    <w:rsid w:val="000D0DD2"/>
    <w:rsid w:val="000E4B0B"/>
    <w:rsid w:val="00130114"/>
    <w:rsid w:val="00144DDA"/>
    <w:rsid w:val="00154AA5"/>
    <w:rsid w:val="001755AF"/>
    <w:rsid w:val="001854F6"/>
    <w:rsid w:val="001973AD"/>
    <w:rsid w:val="001A64FE"/>
    <w:rsid w:val="001F0D3F"/>
    <w:rsid w:val="00200320"/>
    <w:rsid w:val="002123C9"/>
    <w:rsid w:val="00216B69"/>
    <w:rsid w:val="00231B5C"/>
    <w:rsid w:val="00251DBD"/>
    <w:rsid w:val="00271371"/>
    <w:rsid w:val="00287873"/>
    <w:rsid w:val="002A683D"/>
    <w:rsid w:val="002E1E87"/>
    <w:rsid w:val="003A2067"/>
    <w:rsid w:val="003D280D"/>
    <w:rsid w:val="00406B1A"/>
    <w:rsid w:val="004244F6"/>
    <w:rsid w:val="00473C59"/>
    <w:rsid w:val="004833C7"/>
    <w:rsid w:val="00484C13"/>
    <w:rsid w:val="004A0F2E"/>
    <w:rsid w:val="004A2520"/>
    <w:rsid w:val="004D5CA6"/>
    <w:rsid w:val="00525F68"/>
    <w:rsid w:val="00537AFE"/>
    <w:rsid w:val="005B1402"/>
    <w:rsid w:val="005E3EAF"/>
    <w:rsid w:val="00631545"/>
    <w:rsid w:val="006C6D85"/>
    <w:rsid w:val="00715E29"/>
    <w:rsid w:val="007761BE"/>
    <w:rsid w:val="007B3942"/>
    <w:rsid w:val="008033CA"/>
    <w:rsid w:val="00877C91"/>
    <w:rsid w:val="0089670B"/>
    <w:rsid w:val="008A22E0"/>
    <w:rsid w:val="008E2835"/>
    <w:rsid w:val="00924FB0"/>
    <w:rsid w:val="009B37E0"/>
    <w:rsid w:val="00A302D1"/>
    <w:rsid w:val="00A31A88"/>
    <w:rsid w:val="00A75A66"/>
    <w:rsid w:val="00A858E6"/>
    <w:rsid w:val="00AC4029"/>
    <w:rsid w:val="00B14DAE"/>
    <w:rsid w:val="00B3703F"/>
    <w:rsid w:val="00B44260"/>
    <w:rsid w:val="00B520AA"/>
    <w:rsid w:val="00B62110"/>
    <w:rsid w:val="00B86F75"/>
    <w:rsid w:val="00BA38FD"/>
    <w:rsid w:val="00BC3096"/>
    <w:rsid w:val="00BC683A"/>
    <w:rsid w:val="00BF416E"/>
    <w:rsid w:val="00C7503A"/>
    <w:rsid w:val="00D02ED2"/>
    <w:rsid w:val="00D320D5"/>
    <w:rsid w:val="00DA186F"/>
    <w:rsid w:val="00DC5ACA"/>
    <w:rsid w:val="00E011B4"/>
    <w:rsid w:val="00E21622"/>
    <w:rsid w:val="00EF719B"/>
    <w:rsid w:val="00F07CFB"/>
    <w:rsid w:val="00F17E58"/>
    <w:rsid w:val="00F259B1"/>
    <w:rsid w:val="00F27B73"/>
    <w:rsid w:val="00F37ED8"/>
    <w:rsid w:val="00F57538"/>
    <w:rsid w:val="00F766BC"/>
    <w:rsid w:val="00F863DE"/>
    <w:rsid w:val="00F935EB"/>
    <w:rsid w:val="00F9444B"/>
    <w:rsid w:val="00FB0752"/>
    <w:rsid w:val="00FD5C2E"/>
    <w:rsid w:val="00FF1137"/>
    <w:rsid w:val="00FF2653"/>
    <w:rsid w:val="00FF4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04D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04DC8"/>
    <w:rPr>
      <w:rFonts w:ascii="Tahoma" w:hAnsi="Tahoma" w:cs="Tahoma"/>
      <w:sz w:val="16"/>
      <w:szCs w:val="16"/>
    </w:rPr>
  </w:style>
  <w:style w:type="character" w:styleId="Hyperlink">
    <w:name w:val="Hyperlink"/>
    <w:basedOn w:val="Absatz-Standardschriftart"/>
    <w:uiPriority w:val="99"/>
    <w:unhideWhenUsed/>
    <w:rsid w:val="00251DBD"/>
    <w:rPr>
      <w:color w:val="0000FF" w:themeColor="hyperlink"/>
      <w:u w:val="single"/>
    </w:rPr>
  </w:style>
  <w:style w:type="table" w:styleId="Tabellenraster">
    <w:name w:val="Table Grid"/>
    <w:basedOn w:val="NormaleTabelle"/>
    <w:uiPriority w:val="59"/>
    <w:rsid w:val="00B520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F07CF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07CFB"/>
  </w:style>
  <w:style w:type="paragraph" w:styleId="Fuzeile">
    <w:name w:val="footer"/>
    <w:basedOn w:val="Standard"/>
    <w:link w:val="FuzeileZchn"/>
    <w:uiPriority w:val="99"/>
    <w:unhideWhenUsed/>
    <w:rsid w:val="00F07CF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07CF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04D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04DC8"/>
    <w:rPr>
      <w:rFonts w:ascii="Tahoma" w:hAnsi="Tahoma" w:cs="Tahoma"/>
      <w:sz w:val="16"/>
      <w:szCs w:val="16"/>
    </w:rPr>
  </w:style>
  <w:style w:type="character" w:styleId="Hyperlink">
    <w:name w:val="Hyperlink"/>
    <w:basedOn w:val="Absatz-Standardschriftart"/>
    <w:uiPriority w:val="99"/>
    <w:unhideWhenUsed/>
    <w:rsid w:val="00251DBD"/>
    <w:rPr>
      <w:color w:val="0000FF" w:themeColor="hyperlink"/>
      <w:u w:val="single"/>
    </w:rPr>
  </w:style>
  <w:style w:type="table" w:styleId="Tabellenraster">
    <w:name w:val="Table Grid"/>
    <w:basedOn w:val="NormaleTabelle"/>
    <w:uiPriority w:val="59"/>
    <w:rsid w:val="00B520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F07CF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07CFB"/>
  </w:style>
  <w:style w:type="paragraph" w:styleId="Fuzeile">
    <w:name w:val="footer"/>
    <w:basedOn w:val="Standard"/>
    <w:link w:val="FuzeileZchn"/>
    <w:uiPriority w:val="99"/>
    <w:unhideWhenUsed/>
    <w:rsid w:val="00F07CF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07C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846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269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Stefan Harnisch</dc:creator>
  <cp:lastModifiedBy>Stefan Harnisch</cp:lastModifiedBy>
  <cp:revision>84</cp:revision>
  <dcterms:created xsi:type="dcterms:W3CDTF">2025-07-21T11:25:00Z</dcterms:created>
  <dcterms:modified xsi:type="dcterms:W3CDTF">2025-07-22T15:41:00Z</dcterms:modified>
</cp:coreProperties>
</file>