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53140F" w:rsidP="0053140F">
      <w:pPr>
        <w:pStyle w:val="Nadpis1"/>
      </w:pPr>
      <w:r>
        <w:t>Inventární systém IT vybavení – katalog požadavků</w:t>
      </w:r>
    </w:p>
    <w:p w:rsidR="0053140F" w:rsidRDefault="0053140F" w:rsidP="0053140F"/>
    <w:p w:rsidR="0053140F" w:rsidRDefault="0053140F" w:rsidP="0053140F">
      <w:r>
        <w:t>Systém bude umožňovat:</w:t>
      </w:r>
    </w:p>
    <w:p w:rsidR="0053140F" w:rsidRDefault="007C459D" w:rsidP="0053140F">
      <w:pPr>
        <w:pStyle w:val="Odstavecseseznamem"/>
        <w:numPr>
          <w:ilvl w:val="0"/>
          <w:numId w:val="1"/>
        </w:numPr>
      </w:pPr>
      <w:r>
        <w:t>Spravovat</w:t>
      </w:r>
      <w:r w:rsidR="0053140F">
        <w:t xml:space="preserve"> </w:t>
      </w:r>
      <w:r>
        <w:t>skladové</w:t>
      </w:r>
      <w:r w:rsidR="0053140F">
        <w:t xml:space="preserve"> položk</w:t>
      </w:r>
      <w:r>
        <w:t>y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Položky bude možno vytvářet, editovat a mazat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Každá položka má název, typ, cenu a další informace o výrobci</w:t>
      </w:r>
    </w:p>
    <w:p w:rsidR="0053140F" w:rsidRDefault="007C459D" w:rsidP="0053140F">
      <w:pPr>
        <w:pStyle w:val="Odstavecseseznamem"/>
        <w:numPr>
          <w:ilvl w:val="0"/>
          <w:numId w:val="1"/>
        </w:numPr>
      </w:pPr>
      <w:r>
        <w:t>Spravovat</w:t>
      </w:r>
      <w:r w:rsidR="0053140F">
        <w:t xml:space="preserve"> objednávk</w:t>
      </w:r>
      <w:r>
        <w:t>y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Objednávky bude možno vytvářet, editovat a mazat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Do objednávky se přiřazují, nebo odebírají položky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Objednávka jde označit jako dodaná</w:t>
      </w:r>
    </w:p>
    <w:p w:rsidR="0053140F" w:rsidRDefault="0053140F" w:rsidP="0053140F">
      <w:pPr>
        <w:pStyle w:val="Odstavecseseznamem"/>
        <w:numPr>
          <w:ilvl w:val="0"/>
          <w:numId w:val="1"/>
        </w:numPr>
      </w:pPr>
      <w:r>
        <w:t>Vytvoření dodacího listu</w:t>
      </w:r>
    </w:p>
    <w:p w:rsidR="0053140F" w:rsidRDefault="0053140F" w:rsidP="007C459D">
      <w:pPr>
        <w:pStyle w:val="Odstavecseseznamem"/>
        <w:numPr>
          <w:ilvl w:val="1"/>
          <w:numId w:val="1"/>
        </w:numPr>
      </w:pPr>
      <w:r>
        <w:t>Přiřazení dodacího listu k objednávce</w:t>
      </w:r>
    </w:p>
    <w:p w:rsidR="0053140F" w:rsidRDefault="0053140F" w:rsidP="0053140F">
      <w:pPr>
        <w:pStyle w:val="Odstavecseseznamem"/>
        <w:numPr>
          <w:ilvl w:val="0"/>
          <w:numId w:val="1"/>
        </w:numPr>
      </w:pPr>
      <w:r>
        <w:t>Vložení faktury</w:t>
      </w:r>
      <w:r w:rsidR="000A1A82">
        <w:t>, nebo automatické generování z objednávky</w:t>
      </w:r>
    </w:p>
    <w:p w:rsidR="0053140F" w:rsidRDefault="0053140F" w:rsidP="007C459D">
      <w:pPr>
        <w:pStyle w:val="Odstavecseseznamem"/>
        <w:numPr>
          <w:ilvl w:val="1"/>
          <w:numId w:val="1"/>
        </w:numPr>
      </w:pPr>
      <w:r>
        <w:t>Přiřazení faktury k</w:t>
      </w:r>
      <w:r w:rsidR="000A1A82">
        <w:t> </w:t>
      </w:r>
      <w:r>
        <w:t>objednávce</w:t>
      </w:r>
    </w:p>
    <w:p w:rsidR="000A1A82" w:rsidRDefault="000A1A82" w:rsidP="0053140F">
      <w:pPr>
        <w:pStyle w:val="Odstavecseseznamem"/>
        <w:numPr>
          <w:ilvl w:val="0"/>
          <w:numId w:val="1"/>
        </w:numPr>
      </w:pPr>
      <w:r>
        <w:t>Evidenci odběratelů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Vkládání, editace a mazání odběratelů</w:t>
      </w:r>
    </w:p>
    <w:p w:rsidR="007C459D" w:rsidRDefault="007C459D" w:rsidP="007C459D">
      <w:pPr>
        <w:pStyle w:val="Odstavecseseznamem"/>
        <w:numPr>
          <w:ilvl w:val="1"/>
          <w:numId w:val="1"/>
        </w:numPr>
      </w:pPr>
      <w:r>
        <w:t>Přiřazení odběratele k objednávce</w:t>
      </w:r>
    </w:p>
    <w:p w:rsidR="000A1A82" w:rsidRDefault="000A1A82" w:rsidP="000A1A82">
      <w:r>
        <w:t>Systém bude poskytovat webovou službu, přes kterou bude možno:</w:t>
      </w:r>
    </w:p>
    <w:p w:rsidR="000A1A82" w:rsidRDefault="000A1A82" w:rsidP="000A1A82">
      <w:pPr>
        <w:pStyle w:val="Odstavecseseznamem"/>
        <w:numPr>
          <w:ilvl w:val="0"/>
          <w:numId w:val="2"/>
        </w:numPr>
      </w:pPr>
      <w:r>
        <w:t>Dotázat se na aktuální stav skladu, nebo konkrétní položky</w:t>
      </w:r>
    </w:p>
    <w:p w:rsidR="000A1A82" w:rsidRDefault="000A1A82" w:rsidP="000A1A82">
      <w:pPr>
        <w:pStyle w:val="Odstavecseseznamem"/>
        <w:numPr>
          <w:ilvl w:val="0"/>
          <w:numId w:val="2"/>
        </w:numPr>
      </w:pPr>
      <w:r>
        <w:t>Vytvořit a vložit objednávku</w:t>
      </w:r>
    </w:p>
    <w:p w:rsidR="000A1A82" w:rsidRPr="0053140F" w:rsidRDefault="000A1A82" w:rsidP="000A1A82">
      <w:pPr>
        <w:pStyle w:val="Odstavecseseznamem"/>
        <w:numPr>
          <w:ilvl w:val="0"/>
          <w:numId w:val="2"/>
        </w:numPr>
      </w:pPr>
      <w:r>
        <w:t>Získat vygenerovanou fakturu konkrétní objednávky</w:t>
      </w:r>
    </w:p>
    <w:sectPr w:rsidR="000A1A82" w:rsidRPr="0053140F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26F"/>
    <w:multiLevelType w:val="hybridMultilevel"/>
    <w:tmpl w:val="0B10B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96F6D"/>
    <w:multiLevelType w:val="hybridMultilevel"/>
    <w:tmpl w:val="08BC5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140F"/>
    <w:rsid w:val="00025EBD"/>
    <w:rsid w:val="000A1A82"/>
    <w:rsid w:val="00131FE1"/>
    <w:rsid w:val="00371160"/>
    <w:rsid w:val="00475A00"/>
    <w:rsid w:val="0053140F"/>
    <w:rsid w:val="007C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531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31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31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693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3</cp:revision>
  <dcterms:created xsi:type="dcterms:W3CDTF">2010-10-08T15:46:00Z</dcterms:created>
  <dcterms:modified xsi:type="dcterms:W3CDTF">2010-10-08T15:55:00Z</dcterms:modified>
</cp:coreProperties>
</file>