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h.ixbu7gc77k6j" w:id="0"/>
      <w:bookmarkEnd w:id="0"/>
      <w:r w:rsidDel="00000000" w:rsidR="00000000" w:rsidRPr="00000000">
        <w:rPr>
          <w:rtl w:val="0"/>
        </w:rPr>
        <w:t xml:space="preserve">aplikace METES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Seznam testovacích nápadů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/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Úvod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Účel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Zaznamenání seznamu testovacích nápadů a námětů pro otestování aplikace METES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Rozsah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Tento dokument je určen pouze pro tento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Historie verzí</w:t>
      </w:r>
    </w:p>
    <w:tbl>
      <w:tblPr>
        <w:tblStyle w:val="Table1"/>
        <w:bidi w:val="0"/>
        <w:tblW w:w="9890.0" w:type="dxa"/>
        <w:jc w:val="left"/>
        <w:tblInd w:w="-115.0" w:type="dxa"/>
        <w:tblBorders>
          <w:top w:color="000000" w:space="0" w:sz="8" w:val="single"/>
          <w:bottom w:color="000000" w:space="0" w:sz="8" w:val="single"/>
        </w:tblBorders>
        <w:tblLayout w:type="fixed"/>
        <w:tblLook w:val="04A0"/>
      </w:tblPr>
      <w:tblGrid>
        <w:gridCol w:w="1526"/>
        <w:gridCol w:w="851"/>
        <w:gridCol w:w="5386"/>
        <w:gridCol w:w="2127"/>
        <w:tblGridChange w:id="0">
          <w:tblGrid>
            <w:gridCol w:w="1526"/>
            <w:gridCol w:w="851"/>
            <w:gridCol w:w="5386"/>
            <w:gridCol w:w="212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Verze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Popis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02.05.2016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Úvodní vyplnění informací o projektu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Jáchym Macek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04.05.2016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Doplnění testovacích nápadů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Vojtěch Nezdara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10.05.2016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Závěrečná úprava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Jáchym Macek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/>
      </w:pPr>
      <w:r w:rsidDel="00000000" w:rsidR="00000000" w:rsidRPr="00000000">
        <w:rPr>
          <w:rtl w:val="0"/>
        </w:rPr>
        <w:t xml:space="preserve">Specifikace testované aplikace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Aplikace METES verze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contextualSpacing w:val="1"/>
        <w:rPr/>
      </w:pPr>
      <w:r w:rsidDel="00000000" w:rsidR="00000000" w:rsidRPr="00000000">
        <w:rPr>
          <w:rtl w:val="0"/>
        </w:rPr>
        <w:t xml:space="preserve">Testovací nápady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r w:rsidDel="00000000" w:rsidR="00000000" w:rsidRPr="00000000">
        <w:rPr>
          <w:rtl w:val="0"/>
        </w:rPr>
        <w:t xml:space="preserve">Testovaná oblast 1 - přihlášení do aplikace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30.0" w:type="dxa"/>
        <w:jc w:val="left"/>
        <w:tblInd w:w="-15.0" w:type="dxa"/>
        <w:tblLayout w:type="fixed"/>
        <w:tblLook w:val="0600"/>
      </w:tblPr>
      <w:tblGrid>
        <w:gridCol w:w="2790"/>
        <w:gridCol w:w="6240"/>
        <w:tblGridChange w:id="0">
          <w:tblGrid>
            <w:gridCol w:w="2790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Přihlášení a odhlášení administrátora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přihlášení a odhlášení administrátora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se do aplikace přihlásit a následně odhlásit.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Přihlášení a odhlášení správce metodik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přihlášení a odhlášení správce metodik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se do aplikace přihlásit a následně odhlásit.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1"/>
        </w:numPr>
        <w:spacing w:after="0" w:before="200" w:line="271" w:lineRule="auto"/>
        <w:ind w:left="576" w:right="0" w:hanging="576"/>
        <w:jc w:val="left"/>
        <w:rPr/>
      </w:pPr>
      <w:r w:rsidDel="00000000" w:rsidR="00000000" w:rsidRPr="00000000">
        <w:rPr>
          <w:rtl w:val="0"/>
        </w:rPr>
        <w:t xml:space="preserve">Testovaná oblast 2 - </w:t>
      </w:r>
      <w:r w:rsidDel="00000000" w:rsidR="00000000" w:rsidRPr="00000000">
        <w:rPr>
          <w:rtl w:val="0"/>
        </w:rPr>
        <w:t xml:space="preserve">UŽIVATEL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Registrace uživatele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registrace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se do aplikace zaregistrovat jako uživatel.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Registrovaný uživatel a přesměrování do aplikace.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Přihlášení a odhlášení uživatele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přihlášení a odhlášení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se do aplikace přihlásit a následně odhlásit.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Přihlášení a následné odhlášení uživatele.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Editace uživatelských údajů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možnost editace uživatelských údajů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pro uživateke možné dodatečně změnit své uživatelské údaje.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Změna uživatelských údajů.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1"/>
        </w:numPr>
        <w:spacing w:after="0" w:before="200" w:line="271" w:lineRule="auto"/>
        <w:ind w:left="576" w:right="0" w:hanging="576"/>
        <w:jc w:val="left"/>
        <w:rPr/>
      </w:pPr>
      <w:r w:rsidDel="00000000" w:rsidR="00000000" w:rsidRPr="00000000">
        <w:rPr>
          <w:rtl w:val="0"/>
        </w:rPr>
        <w:t xml:space="preserve">Testovaná oblast 3 -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ETODIKY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Zobrazení metodik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zobrazení metodik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Otestovat, zda aplikace dokáže zobrazit uložené metodiky a pokud žádní nejsou, neskončí zobrazení chybou.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Výpis metodik nebo informace o tom, že žádné zatím nejsou.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Vytvoření metodiky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možnost vytvoření nové metodiky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do aplikace vložit novou metodiku.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Uložení nové metodiky do aplikace.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Editace metodiky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úpravy již existující metodiky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upravit již vloženou metodiku.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Uložení editované metodiky.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1"/>
        </w:numPr>
        <w:spacing w:after="0" w:before="200" w:line="271" w:lineRule="auto"/>
        <w:ind w:left="576" w:right="0" w:hanging="576"/>
        <w:jc w:val="left"/>
        <w:rPr/>
      </w:pPr>
      <w:r w:rsidDel="00000000" w:rsidR="00000000" w:rsidRPr="00000000">
        <w:rPr>
          <w:rtl w:val="0"/>
        </w:rPr>
        <w:t xml:space="preserve">Testovaná oblast 4 -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rtl w:val="0"/>
        </w:rPr>
        <w:t xml:space="preserve">RITERIA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Zobrazení kritérií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zobrazení kritérií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Otestovat, zda aplikace dokáže zobrazit uložené metodiky a pokud žádní nejsou, neskončí zobrazení chybou.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Výpis kritérií ebo informace o tom, že žádná zatím nejsou.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Vytvoření kritéria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možnost vytvoření nového kritéria.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do aplikace vložit nové kritérium.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Uložení nového kritéria do aplikace.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Editace kritéria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úpravy již existujících kritérií.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upravit již vložené kritérium.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Uložení editovaného kritéria.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1"/>
          <w:numId w:val="1"/>
        </w:numPr>
        <w:spacing w:after="0" w:before="200" w:line="271" w:lineRule="auto"/>
        <w:ind w:left="576" w:right="0" w:hanging="576"/>
        <w:jc w:val="left"/>
        <w:rPr/>
      </w:pPr>
      <w:r w:rsidDel="00000000" w:rsidR="00000000" w:rsidRPr="00000000">
        <w:rPr>
          <w:rtl w:val="0"/>
        </w:rPr>
        <w:t xml:space="preserve">Testovaná oblast 5 - 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rtl w:val="0"/>
        </w:rPr>
        <w:t xml:space="preserve">ROJEKTY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Zobrazení projektů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zobrazení projektů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Otestovat, zda aplikace dokáže zobrazit uložené projekty a pokud žádní nejsou, neskončí zobrazení chybou.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Výpis projektů nebo informace o tom, že žádná zatím nejsou.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Vytvoření projektu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možnost vytvoření nového projektu.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do aplikace vložit nový projekt.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Uložení nového projektu do aplikace.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15.0" w:type="dxa"/>
        <w:jc w:val="left"/>
        <w:tblLayout w:type="fixed"/>
        <w:tblLook w:val="0600"/>
      </w:tblPr>
      <w:tblGrid>
        <w:gridCol w:w="2775"/>
        <w:gridCol w:w="6240"/>
        <w:tblGridChange w:id="0">
          <w:tblGrid>
            <w:gridCol w:w="2775"/>
            <w:gridCol w:w="62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Název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shd w:fill="bfbfbf" w:val="clear"/>
                <w:rtl w:val="0"/>
              </w:rPr>
              <w:t xml:space="preserve">Editace projektu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Cíl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Otestovat funkčnost úpravy již existující projekt.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Popis testovacího nápadu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Otestování, zda je možné upravit již vložený projekt.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Očekávaný výsledek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Uložení editovaného projektu.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bfbfbf" w:val="clear"/>
                <w:rtl w:val="0"/>
              </w:rPr>
              <w:t xml:space="preserve">Typ testování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rtl w:val="0"/>
              </w:rPr>
              <w:t xml:space="preserve">Manuální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7"/>
      <w:bidi w:val="0"/>
      <w:tblW w:w="9464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4644"/>
      <w:gridCol w:w="3325"/>
      <w:gridCol w:w="1495"/>
      <w:tblGridChange w:id="0">
        <w:tblGrid>
          <w:gridCol w:w="4644"/>
          <w:gridCol w:w="3325"/>
          <w:gridCol w:w="149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  <w:t xml:space="preserve">© Tým METES,2016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76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6"/>
      <w:bidi w:val="0"/>
      <w:tblW w:w="9558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Aplikace METES</w:t>
          </w:r>
        </w:p>
      </w:tc>
      <w:tc>
        <w:tcPr/>
        <w:p w:rsidR="00000000" w:rsidDel="00000000" w:rsidP="00000000" w:rsidRDefault="00000000" w:rsidRPr="00000000">
          <w:pPr>
            <w:tabs>
              <w:tab w:val="left" w:pos="1135"/>
            </w:tabs>
            <w:spacing w:after="0" w:before="720" w:lineRule="auto"/>
            <w:ind w:right="68"/>
            <w:contextualSpacing w:val="0"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/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Seznam testovacích nápadů</w:t>
          </w:r>
        </w:p>
      </w:tc>
      <w:tc>
        <w:tcPr/>
        <w:p w:rsidR="00000000" w:rsidDel="00000000" w:rsidP="00000000" w:rsidRDefault="00000000" w:rsidRPr="00000000">
          <w:pPr>
            <w:spacing w:after="0" w:before="720" w:lineRule="auto"/>
            <w:contextualSpacing w:val="0"/>
          </w:pPr>
          <w:r w:rsidDel="00000000" w:rsidR="00000000" w:rsidRPr="00000000">
            <w:rPr>
              <w:rtl w:val="0"/>
            </w:rPr>
            <w:t xml:space="preserve">  Datum:  10/05/2016</w:t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200" w:before="720" w:line="276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  <w:contextualSpacing w:val="1"/>
    </w:pPr>
    <w:rPr>
      <w:rFonts w:ascii="Cambria" w:cs="Cambria" w:eastAsia="Cambria" w:hAnsi="Cambria"/>
      <w:b w:val="0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1" w:lineRule="auto"/>
      <w:ind w:left="576" w:hanging="576"/>
    </w:pPr>
    <w:rPr>
      <w:rFonts w:ascii="Cambria" w:cs="Cambria" w:eastAsia="Cambria" w:hAnsi="Cambria"/>
      <w:b w:val="0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1" w:lineRule="auto"/>
      <w:ind w:left="720" w:hanging="720"/>
    </w:pPr>
    <w:rPr>
      <w:rFonts w:ascii="Cambria" w:cs="Cambria" w:eastAsia="Cambria" w:hAnsi="Cambria"/>
      <w:b w:val="0"/>
      <w:i w:val="1"/>
      <w:smallCap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71" w:lineRule="auto"/>
      <w:ind w:left="864" w:hanging="864"/>
    </w:pPr>
    <w:rPr>
      <w:rFonts w:ascii="Cambria" w:cs="Cambria" w:eastAsia="Cambria" w:hAnsi="Cambria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71" w:lineRule="auto"/>
      <w:ind w:left="1008" w:hanging="1008"/>
    </w:pPr>
    <w:rPr>
      <w:rFonts w:ascii="Cambria" w:cs="Cambria" w:eastAsia="Cambria" w:hAnsi="Cambria"/>
      <w:b w:val="0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71" w:lineRule="auto"/>
      <w:ind w:left="1152" w:hanging="1152"/>
    </w:pPr>
    <w:rPr>
      <w:rFonts w:ascii="Cambria" w:cs="Cambria" w:eastAsia="Cambria" w:hAnsi="Cambria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mallCaps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smallCaps w:val="1"/>
      <w:color w:val="666666"/>
      <w:sz w:val="28"/>
      <w:szCs w:val="2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