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25A2D4" w14:textId="77777777" w:rsidR="00797A0B" w:rsidRPr="00074304" w:rsidRDefault="00797A0B" w:rsidP="00674059">
      <w:pPr>
        <w:spacing w:line="360" w:lineRule="auto"/>
        <w:rPr>
          <w:sz w:val="24"/>
          <w:szCs w:val="24"/>
          <w:highlight w:val="yellow"/>
          <w:lang w:val="en-US"/>
        </w:rPr>
      </w:pPr>
    </w:p>
    <w:p w14:paraId="5D8D3F96" w14:textId="77777777" w:rsidR="00AE3177" w:rsidRPr="00475B49" w:rsidRDefault="00AE3177" w:rsidP="00674059">
      <w:pPr>
        <w:spacing w:line="360" w:lineRule="auto"/>
        <w:rPr>
          <w:sz w:val="24"/>
          <w:szCs w:val="24"/>
          <w:highlight w:val="yellow"/>
        </w:rPr>
      </w:pPr>
    </w:p>
    <w:p w14:paraId="1CDDE734" w14:textId="77777777" w:rsidR="00B723F6" w:rsidRDefault="00B723F6" w:rsidP="00326065">
      <w:pPr>
        <w:spacing w:line="360" w:lineRule="auto"/>
        <w:jc w:val="center"/>
        <w:rPr>
          <w:rFonts w:eastAsia="Arial"/>
          <w:b/>
          <w:sz w:val="44"/>
          <w:szCs w:val="44"/>
        </w:rPr>
      </w:pPr>
    </w:p>
    <w:p w14:paraId="0F02C153" w14:textId="0810E2CC" w:rsidR="00991FA5" w:rsidRPr="00012FF5" w:rsidRDefault="00DC3A71" w:rsidP="00991FA5">
      <w:pPr>
        <w:spacing w:line="240" w:lineRule="auto"/>
        <w:ind w:left="680" w:right="680"/>
        <w:jc w:val="center"/>
        <w:rPr>
          <w:b/>
          <w:highlight w:val="yellow"/>
        </w:rPr>
      </w:pPr>
      <w:bookmarkStart w:id="0" w:name="_GoBack"/>
      <w:bookmarkEnd w:id="0"/>
      <w:r w:rsidRPr="00012FF5">
        <w:rPr>
          <w:b/>
          <w:highlight w:val="yellow"/>
        </w:rPr>
        <w:t>Общество с ограниченной ответственностью «Робин»</w:t>
      </w:r>
      <w:r w:rsidR="00991FA5" w:rsidRPr="00012FF5">
        <w:rPr>
          <w:b/>
          <w:highlight w:val="yellow"/>
        </w:rPr>
      </w:r>
      <w:r w:rsidR="003E4AA0" w:rsidRPr="00012FF5">
        <w:rPr>
          <w:b/>
          <w:highlight w:val="yellow"/>
        </w:rPr>
      </w:r>
      <w:r w:rsidRPr="00012FF5">
        <w:rPr>
          <w:b/>
          <w:highlight w:val="yellow"/>
        </w:rPr>
      </w:r>
    </w:p>
    <w:p w14:paraId="785B11C4" w14:textId="56FE6B91" w:rsidR="00DC3A71" w:rsidRPr="00991FA5" w:rsidRDefault="00DC3A71" w:rsidP="00991FA5">
      <w:pPr>
        <w:spacing w:line="240" w:lineRule="auto"/>
        <w:ind w:left="680" w:right="680"/>
        <w:jc w:val="center"/>
        <w:rPr>
          <w:b/>
        </w:rPr>
      </w:pPr>
      <w:r w:rsidRPr="00012FF5">
        <w:rPr>
          <w:b/>
          <w:highlight w:val="yellow"/>
        </w:rPr>
        <w:t>адрес: 109012, г. Москва, ул. Тверская, д. 10, этаж 5, офис 501, ИНН 7701234567, ОГРН 1157746123456, КПП 770101001, тел. +7 (495) 123-45-67</w:t>
      </w:r>
      <w:r w:rsidR="00991FA5" w:rsidRPr="00012FF5">
        <w:rPr>
          <w:highlight w:val="yellow"/>
        </w:rPr>
      </w:r>
      <w:r w:rsidR="003E4AA0" w:rsidRPr="00012FF5">
        <w:rPr>
          <w:b/>
          <w:highlight w:val="yellow"/>
        </w:rPr>
      </w:r>
      <w:r w:rsidR="001E037D" w:rsidRPr="00012FF5">
        <w:rPr>
          <w:b/>
          <w:highlight w:val="yellow"/>
        </w:rPr>
      </w:r>
      <w:r w:rsidR="003E4AA0" w:rsidRPr="00012FF5">
        <w:rPr>
          <w:b/>
          <w:highlight w:val="yellow"/>
        </w:rPr>
      </w:r>
      <w:r w:rsidRPr="00012FF5">
        <w:rPr>
          <w:b/>
          <w:highlight w:val="yellow"/>
        </w:rPr>
      </w:r>
      <w:r w:rsidR="003E4AA0" w:rsidRPr="00012FF5">
        <w:rPr>
          <w:b/>
          <w:highlight w:val="yellow"/>
        </w:rPr>
      </w:r>
      <w:r w:rsidRPr="00012FF5">
        <w:rPr>
          <w:b/>
          <w:highlight w:val="yellow"/>
        </w:rPr>
      </w:r>
      <w:r w:rsidR="003E4AA0" w:rsidRPr="00012FF5">
        <w:rPr>
          <w:b/>
          <w:highlight w:val="yellow"/>
        </w:rPr>
      </w:r>
    </w:p>
    <w:p w14:paraId="58C572EE" w14:textId="77777777" w:rsidR="00DC3A71" w:rsidRDefault="00DC3A71" w:rsidP="00DC3A71">
      <w:pPr>
        <w:pBdr>
          <w:top w:val="single" w:sz="4" w:space="1" w:color="auto"/>
        </w:pBdr>
        <w:spacing w:after="360"/>
        <w:ind w:left="680" w:right="680"/>
        <w:jc w:val="center"/>
        <w:rPr>
          <w:sz w:val="18"/>
          <w:szCs w:val="18"/>
        </w:rPr>
      </w:pPr>
      <w:r>
        <w:rPr>
          <w:spacing w:val="-1"/>
          <w:sz w:val="18"/>
          <w:szCs w:val="18"/>
        </w:rPr>
        <w:t xml:space="preserve"> (наименование, организационно-правовая форма, юридический адрес, ИНН/ОГРН/КПП, телефон)</w:t>
      </w:r>
    </w:p>
    <w:p w14:paraId="2F850DFF" w14:textId="77777777" w:rsidR="00B723F6" w:rsidRDefault="00B723F6" w:rsidP="00326065">
      <w:pPr>
        <w:spacing w:line="360" w:lineRule="auto"/>
        <w:jc w:val="center"/>
        <w:rPr>
          <w:rFonts w:eastAsia="Arial"/>
          <w:b/>
          <w:sz w:val="44"/>
          <w:szCs w:val="44"/>
        </w:rPr>
      </w:pPr>
    </w:p>
    <w:p w14:paraId="5C9B8920" w14:textId="54746F5D" w:rsidR="00DC3A71" w:rsidRPr="00A906D0" w:rsidRDefault="00A906D0" w:rsidP="00DC3A71">
      <w:pPr>
        <w:spacing w:line="360" w:lineRule="auto"/>
        <w:jc w:val="center"/>
        <w:rPr>
          <w:rFonts w:eastAsia="Arial"/>
          <w:b/>
          <w:sz w:val="32"/>
          <w:szCs w:val="32"/>
        </w:rPr>
      </w:pPr>
      <w:r w:rsidRPr="00A906D0">
        <w:rPr>
          <w:rFonts w:eastAsia="Arial"/>
          <w:b/>
          <w:sz w:val="32"/>
          <w:szCs w:val="32"/>
        </w:rPr>
        <w:t>ТЕХНИКО-КОММЕРЧЕСКОЕ ПРЕДЛОЖЕНИЕ</w:t>
      </w:r>
    </w:p>
    <w:p w14:paraId="4FBE0161" w14:textId="77777777" w:rsidR="00A906D0" w:rsidRPr="00A906D0" w:rsidRDefault="00A906D0" w:rsidP="00DC3A71">
      <w:pPr>
        <w:spacing w:line="360" w:lineRule="auto"/>
        <w:jc w:val="center"/>
        <w:rPr>
          <w:sz w:val="32"/>
          <w:szCs w:val="32"/>
          <w:highlight w:val="yellow"/>
        </w:rPr>
      </w:pPr>
      <w:r w:rsidRPr="00A906D0">
        <w:rPr>
          <w:sz w:val="32"/>
          <w:szCs w:val="32"/>
        </w:rPr>
        <w:t>по роботизации процесса «Автосоздание задач в YouGile по заявке клиента (e-mail)»</w:t>
      </w:r>
      <w:r w:rsidR="00B26E3F" w:rsidRPr="00A906D0">
        <w:rPr>
          <w:sz w:val="32"/>
          <w:szCs w:val="32"/>
        </w:rPr>
      </w:r>
      <w:r w:rsidRPr="00A906D0">
        <w:rPr>
          <w:sz w:val="32"/>
          <w:szCs w:val="32"/>
        </w:rPr>
      </w:r>
      <w:r w:rsidR="00B26E3F" w:rsidRPr="00A906D0">
        <w:rPr>
          <w:sz w:val="32"/>
          <w:szCs w:val="32"/>
        </w:rPr>
      </w:r>
      <w:proofErr w:type="gramStart"/>
      <w:r w:rsidR="00B26E3F" w:rsidRPr="00A906D0">
        <w:rPr>
          <w:sz w:val="32"/>
          <w:szCs w:val="32"/>
          <w:highlight w:val="yellow"/>
        </w:rPr>
      </w:r>
      <w:proofErr w:type="gramEnd"/>
      <w:r w:rsidR="00B26E3F" w:rsidRPr="00A906D0">
        <w:rPr>
          <w:sz w:val="32"/>
          <w:szCs w:val="32"/>
          <w:highlight w:val="yellow"/>
        </w:rPr>
      </w:r>
    </w:p>
    <w:p w14:paraId="2F8F0121" w14:textId="64D16289" w:rsidR="00E14E2E" w:rsidRPr="00A906D0" w:rsidRDefault="00DC3A71" w:rsidP="00DC3A71">
      <w:pPr>
        <w:spacing w:line="360" w:lineRule="auto"/>
        <w:jc w:val="center"/>
        <w:rPr>
          <w:sz w:val="32"/>
          <w:szCs w:val="32"/>
        </w:rPr>
      </w:pPr>
      <w:r w:rsidRPr="00A906D0">
        <w:rPr>
          <w:b/>
          <w:sz w:val="32"/>
          <w:szCs w:val="32"/>
          <w:highlight w:val="yellow"/>
        </w:rPr>
        <w:t>для ООО «ИнфоСервис»</w:t>
      </w:r>
      <w:r w:rsidRPr="00A906D0">
        <w:rPr>
          <w:sz w:val="32"/>
          <w:szCs w:val="32"/>
          <w:highlight w:val="yellow"/>
        </w:rPr>
      </w:r>
      <w:r w:rsidR="001E037D" w:rsidRPr="00A906D0">
        <w:rPr>
          <w:b/>
          <w:sz w:val="32"/>
          <w:szCs w:val="32"/>
          <w:highlight w:val="yellow"/>
        </w:rPr>
      </w:r>
      <w:r w:rsidRPr="00A906D0">
        <w:rPr>
          <w:b/>
          <w:sz w:val="32"/>
          <w:szCs w:val="32"/>
          <w:highlight w:val="yellow"/>
        </w:rPr>
      </w:r>
      <w:r w:rsidR="00CE03D5" w:rsidRPr="00A906D0">
        <w:rPr>
          <w:b/>
          <w:sz w:val="32"/>
          <w:szCs w:val="32"/>
          <w:highlight w:val="yellow"/>
        </w:rPr>
      </w:r>
      <w:r w:rsidRPr="00A906D0">
        <w:rPr>
          <w:b/>
          <w:sz w:val="32"/>
          <w:szCs w:val="32"/>
          <w:highlight w:val="yellow"/>
        </w:rPr>
      </w:r>
    </w:p>
    <w:p w14:paraId="030545A9" w14:textId="77777777" w:rsidR="00E14E2E" w:rsidRDefault="00E14E2E" w:rsidP="00572A23">
      <w:pPr>
        <w:tabs>
          <w:tab w:val="left" w:pos="2307"/>
          <w:tab w:val="right" w:pos="9355"/>
        </w:tabs>
        <w:spacing w:after="120" w:line="360" w:lineRule="auto"/>
        <w:rPr>
          <w:b/>
          <w:sz w:val="24"/>
          <w:szCs w:val="24"/>
        </w:rPr>
      </w:pPr>
    </w:p>
    <w:p w14:paraId="15BBA6F2" w14:textId="77777777" w:rsidR="00E14E2E" w:rsidRDefault="00E14E2E" w:rsidP="00572A23">
      <w:pPr>
        <w:tabs>
          <w:tab w:val="left" w:pos="2307"/>
          <w:tab w:val="right" w:pos="9355"/>
        </w:tabs>
        <w:spacing w:after="120" w:line="360" w:lineRule="auto"/>
        <w:rPr>
          <w:b/>
          <w:sz w:val="24"/>
          <w:szCs w:val="24"/>
        </w:rPr>
      </w:pPr>
    </w:p>
    <w:p w14:paraId="538503A8" w14:textId="30EA1FD2" w:rsidR="00DC3A71" w:rsidRDefault="00DC3A71" w:rsidP="00572A23">
      <w:pPr>
        <w:tabs>
          <w:tab w:val="left" w:pos="2307"/>
          <w:tab w:val="right" w:pos="9355"/>
        </w:tabs>
        <w:spacing w:after="120" w:line="360" w:lineRule="auto"/>
        <w:rPr>
          <w:b/>
          <w:sz w:val="24"/>
          <w:szCs w:val="24"/>
        </w:rPr>
      </w:pPr>
    </w:p>
    <w:p w14:paraId="1AA32E3B" w14:textId="01314A81" w:rsidR="00DC3A71" w:rsidRDefault="00DC3A71" w:rsidP="00572A23">
      <w:pPr>
        <w:tabs>
          <w:tab w:val="left" w:pos="2307"/>
          <w:tab w:val="right" w:pos="9355"/>
        </w:tabs>
        <w:spacing w:after="120" w:line="360" w:lineRule="auto"/>
        <w:rPr>
          <w:b/>
          <w:sz w:val="24"/>
          <w:szCs w:val="24"/>
        </w:rPr>
      </w:pPr>
    </w:p>
    <w:p w14:paraId="5B03EBC3" w14:textId="40787AD2" w:rsidR="00DC3A71" w:rsidRDefault="00DC3A71" w:rsidP="00572A23">
      <w:pPr>
        <w:tabs>
          <w:tab w:val="left" w:pos="2307"/>
          <w:tab w:val="right" w:pos="9355"/>
        </w:tabs>
        <w:spacing w:after="120" w:line="360" w:lineRule="auto"/>
        <w:rPr>
          <w:b/>
          <w:sz w:val="24"/>
          <w:szCs w:val="24"/>
        </w:rPr>
      </w:pPr>
    </w:p>
    <w:p w14:paraId="690CAD91" w14:textId="77777777" w:rsidR="00DC3A71" w:rsidRDefault="00DC3A71" w:rsidP="00572A23">
      <w:pPr>
        <w:tabs>
          <w:tab w:val="left" w:pos="2307"/>
          <w:tab w:val="right" w:pos="9355"/>
        </w:tabs>
        <w:spacing w:after="120" w:line="360" w:lineRule="auto"/>
        <w:rPr>
          <w:b/>
          <w:sz w:val="24"/>
          <w:szCs w:val="24"/>
        </w:rPr>
      </w:pPr>
    </w:p>
    <w:p w14:paraId="13552191" w14:textId="1CA1ADEA" w:rsidR="00E14E2E" w:rsidRPr="00475B49" w:rsidRDefault="00E14E2E" w:rsidP="00572A23">
      <w:pPr>
        <w:tabs>
          <w:tab w:val="left" w:pos="2307"/>
          <w:tab w:val="right" w:pos="9355"/>
        </w:tabs>
        <w:spacing w:after="120" w:line="360" w:lineRule="auto"/>
        <w:rPr>
          <w:sz w:val="24"/>
          <w:szCs w:val="24"/>
          <w:highlight w:val="yellow"/>
        </w:rPr>
      </w:pPr>
    </w:p>
    <w:p w14:paraId="2369BA22" w14:textId="0E17F9D6" w:rsidR="00326065" w:rsidRPr="00475B49" w:rsidRDefault="00326065" w:rsidP="00326065">
      <w:pPr>
        <w:spacing w:line="360" w:lineRule="auto"/>
        <w:jc w:val="center"/>
        <w:rPr>
          <w:rFonts w:eastAsia="Arial"/>
          <w:sz w:val="24"/>
          <w:szCs w:val="24"/>
        </w:rPr>
      </w:pPr>
    </w:p>
    <w:p w14:paraId="4E92C775" w14:textId="5DE20334" w:rsidR="00326065" w:rsidRPr="00C80B97" w:rsidRDefault="00326065" w:rsidP="00C80B97">
      <w:pPr>
        <w:pStyle w:val="ab"/>
        <w:spacing w:after="0" w:line="240" w:lineRule="auto"/>
        <w:ind w:left="-426"/>
        <w:jc w:val="right"/>
        <w:rPr>
          <w:noProof/>
          <w:sz w:val="12"/>
          <w:lang w:eastAsia="ru-RU"/>
        </w:rPr>
        <w:sectPr w:rsidR="00326065" w:rsidRPr="00C80B97" w:rsidSect="00D87AF2">
          <w:headerReference w:type="default" r:id="rId8"/>
          <w:footerReference w:type="default" r:id="rId9"/>
          <w:headerReference w:type="first" r:id="rId10"/>
          <w:footerReference w:type="first" r:id="rId11"/>
          <w:pgSz w:w="11907" w:h="16839" w:code="9"/>
          <w:pgMar w:top="1701" w:right="851" w:bottom="1134" w:left="1701" w:header="170" w:footer="0" w:gutter="0"/>
          <w:cols w:space="708"/>
          <w:docGrid w:linePitch="360"/>
        </w:sectPr>
      </w:pPr>
    </w:p>
    <w:p w14:paraId="1D73F80E" w14:textId="021E5AB1" w:rsidR="002E1FF2" w:rsidRDefault="008A00D8" w:rsidP="003B7554">
      <w:pPr>
        <w:pStyle w:val="1"/>
        <w:spacing w:after="240"/>
        <w:ind w:left="357" w:hanging="357"/>
      </w:pPr>
      <w:bookmarkStart w:id="1" w:name="_Toc519862929"/>
      <w:r>
        <w:lastRenderedPageBreak/>
        <w:t>Назначение документа</w:t>
      </w:r>
    </w:p>
    <w:p w14:paraId="20D7822A" w14:textId="33967B90" w:rsidR="00761239" w:rsidRDefault="001149D4" w:rsidP="00E87F4B">
      <w:pPr>
        <w:rPr>
          <w:lang w:eastAsia="ru-RU"/>
        </w:rPr>
      </w:pPr>
      <w:bookmarkStart w:id="2" w:name="_Toc519862928"/>
      <w:bookmarkStart w:id="3" w:name="_Toc527277827"/>
      <w:r w:rsidRPr="001149D4">
        <w:rPr>
          <w:lang w:eastAsia="ru-RU"/>
        </w:rPr>
        <w:t>Настоящее технико-коммерческое предложение по роботизации процесса «Автосоздание задач в YouGile по заявке клиента (e-mail)» (далее – ТКП) подготовлен компанией ООО «Робин» (далее - Исполнитель) для ООО «ИнфоСервис» (далее - Заказчик) по запросу Заявка RPA-YG-001 от 16.12.2025 и содержит предлагаемые Исполнителем состав, стоимость и сроки выполнения работ по разработке и внедрению программного робота на указанный процесс, а также стоимость лицензионного программного обеспечения (далее - ПО), необходимого для его эксплуатации.</w:t>
      </w:r>
      <w:r w:rsidRPr="001149D4">
        <w:rPr>
          <w:highlight w:val="yellow"/>
          <w:lang w:eastAsia="ru-RU"/>
        </w:rPr>
      </w:r>
      <w:r w:rsidRPr="001149D4">
        <w:rPr>
          <w:lang w:eastAsia="ru-RU"/>
        </w:rPr>
      </w:r>
      <w:r w:rsidR="002423CF">
        <w:rPr>
          <w:lang w:eastAsia="ru-RU"/>
        </w:rPr>
      </w:r>
      <w:r w:rsidR="003E4AA0" w:rsidRPr="003E4AA0">
        <w:rPr>
          <w:highlight w:val="yellow"/>
          <w:lang w:eastAsia="ru-RU"/>
        </w:rPr>
      </w:r>
      <w:r w:rsidR="002423CF">
        <w:rPr>
          <w:lang w:eastAsia="ru-RU"/>
        </w:rPr>
      </w:r>
      <w:r w:rsidR="00AD5D7A">
        <w:rPr>
          <w:lang w:eastAsia="ru-RU"/>
        </w:rPr>
      </w:r>
      <w:r w:rsidR="002423CF">
        <w:rPr>
          <w:lang w:eastAsia="ru-RU"/>
        </w:rPr>
      </w:r>
      <w:r w:rsidR="00761239">
        <w:rPr>
          <w:lang w:eastAsia="ru-RU"/>
        </w:rPr>
      </w:r>
      <w:r w:rsidR="00761239" w:rsidRPr="008070AB">
        <w:rPr>
          <w:highlight w:val="yellow"/>
          <w:lang w:eastAsia="ru-RU"/>
        </w:rPr>
      </w:r>
      <w:r w:rsidR="00CE03D5" w:rsidRPr="00CE03D5">
        <w:rPr>
          <w:highlight w:val="yellow"/>
          <w:lang w:eastAsia="ru-RU"/>
        </w:rPr>
      </w:r>
      <w:r w:rsidR="00761239" w:rsidRPr="00761239">
        <w:rPr>
          <w:lang w:eastAsia="ru-RU"/>
        </w:rPr>
      </w:r>
      <w:r w:rsidR="00496018">
        <w:rPr>
          <w:lang w:eastAsia="ru-RU"/>
        </w:rPr>
      </w:r>
      <w:r w:rsidR="00761239">
        <w:rPr>
          <w:lang w:eastAsia="ru-RU"/>
        </w:rPr>
      </w:r>
      <w:r w:rsidR="00761239" w:rsidRPr="00CE03D5">
        <w:rPr>
          <w:highlight w:val="yellow"/>
          <w:lang w:eastAsia="ru-RU"/>
        </w:rPr>
      </w:r>
      <w:r w:rsidR="00CE03D5" w:rsidRPr="00CE03D5">
        <w:rPr>
          <w:highlight w:val="yellow"/>
          <w:lang w:eastAsia="ru-RU"/>
        </w:rPr>
      </w:r>
      <w:r w:rsidR="00761239" w:rsidRPr="00CE03D5">
        <w:rPr>
          <w:highlight w:val="yellow"/>
          <w:lang w:eastAsia="ru-RU"/>
        </w:rPr>
      </w:r>
      <w:proofErr w:type="spellStart"/>
      <w:r w:rsidR="00CE03D5" w:rsidRPr="00CE03D5">
        <w:rPr>
          <w:highlight w:val="yellow"/>
          <w:lang w:eastAsia="ru-RU"/>
        </w:rPr>
      </w:r>
      <w:proofErr w:type="spellEnd"/>
      <w:r w:rsidR="002423CF">
        <w:rPr>
          <w:lang w:eastAsia="ru-RU"/>
        </w:rPr>
      </w:r>
      <w:r w:rsidRPr="001149D4">
        <w:rPr>
          <w:lang w:eastAsia="ru-RU"/>
        </w:rPr>
      </w:r>
      <w:r>
        <w:rPr>
          <w:lang w:eastAsia="ru-RU"/>
        </w:rPr>
      </w:r>
      <w:r w:rsidRPr="001149D4">
        <w:rPr>
          <w:lang w:eastAsia="ru-RU"/>
        </w:rPr>
      </w:r>
      <w:r>
        <w:rPr>
          <w:lang w:eastAsia="ru-RU"/>
        </w:rPr>
      </w:r>
      <w:r w:rsidRPr="001149D4">
        <w:rPr>
          <w:lang w:eastAsia="ru-RU"/>
        </w:rPr>
      </w:r>
      <w:r>
        <w:rPr>
          <w:lang w:eastAsia="ru-RU"/>
        </w:rPr>
      </w:r>
      <w:r w:rsidRPr="001149D4">
        <w:rPr>
          <w:lang w:eastAsia="ru-RU"/>
        </w:rPr>
      </w:r>
    </w:p>
    <w:p w14:paraId="11DAF077" w14:textId="77777777" w:rsidR="00913B7C" w:rsidRPr="008D5031" w:rsidRDefault="00913B7C" w:rsidP="00913B7C">
      <w:pPr>
        <w:keepNext/>
        <w:keepLines/>
      </w:pPr>
      <w:r>
        <w:t>Дата составления предложения 16.12.2025 года.</w:t>
      </w:r>
      <w:r w:rsidRPr="004B2670">
        <w:rPr>
          <w:highlight w:val="yellow"/>
        </w:rPr>
      </w:r>
      <w:r w:rsidRPr="008D5031"/>
      <w:r/>
    </w:p>
    <w:p w14:paraId="6C8F4DDF" w14:textId="1FDA205B" w:rsidR="00913B7C" w:rsidRPr="00CE03D5" w:rsidRDefault="00913B7C" w:rsidP="00E87F4B">
      <w:r>
        <w:t>Предложение действительно в течении 60 календарных дней.</w:t>
      </w:r>
    </w:p>
    <w:p w14:paraId="2D78557F" w14:textId="790BDA42" w:rsidR="00761239" w:rsidRDefault="00761239" w:rsidP="003B7554">
      <w:pPr>
        <w:pStyle w:val="1"/>
        <w:spacing w:after="240"/>
        <w:ind w:left="357" w:hanging="357"/>
      </w:pPr>
      <w:r>
        <w:t>Информация о компании</w:t>
      </w:r>
    </w:p>
    <w:p w14:paraId="6BA25F42" w14:textId="289E69A9" w:rsidR="00196E56" w:rsidRPr="00FD6308" w:rsidRDefault="001149D4" w:rsidP="00196E56">
      <w:pPr>
        <w:rPr>
          <w:lang w:eastAsia="ru-RU"/>
        </w:rPr>
      </w:pPr>
      <w:r>
        <w:rPr>
          <w:lang w:eastAsia="ru-RU"/>
        </w:rPr>
        <w:t>ООО «Робин» является вендором RPA – платформы ROBIN RPA, созданной на основе многолетнего опыта реализации проектов и включающей компоненты искусственного интеллекта с возможностью обработки текстовых и голосовых сообщений. В 2019 г. платформа ROBIN, первая в России, вошла в Единый реестр отечественного ПО (Приказ Минкомсвязи России от 19.11.2019 №742) и по итогам 2022 года является «наиболее технологичным и зрелым решением на рынке» согласно рейтингу CNEWS.</w:t>
      </w:r>
      <w:r w:rsidR="00196E56">
        <w:rPr>
          <w:lang w:eastAsia="ru-RU"/>
        </w:rPr>
      </w:r>
      <w:r w:rsidR="003E4AA0">
        <w:rPr>
          <w:lang w:eastAsia="ru-RU"/>
        </w:rPr>
      </w:r>
      <w:r w:rsidR="00196E56">
        <w:rPr>
          <w:lang w:eastAsia="ru-RU"/>
        </w:rPr>
      </w:r>
      <w:proofErr w:type="spellStart"/>
      <w:r w:rsidR="00196E56">
        <w:rPr>
          <w:lang w:eastAsia="ru-RU"/>
        </w:rPr>
      </w:r>
      <w:proofErr w:type="spellEnd"/>
      <w:r w:rsidR="00196E56">
        <w:rPr>
          <w:lang w:eastAsia="ru-RU"/>
        </w:rPr>
      </w:r>
      <w:r w:rsidR="003E4AA0">
        <w:rPr>
          <w:lang w:eastAsia="ru-RU"/>
        </w:rPr>
      </w:r>
      <w:r w:rsidR="00196E56">
        <w:rPr>
          <w:lang w:eastAsia="ru-RU"/>
        </w:rPr>
      </w:r>
      <w:r w:rsidR="003E4AA0">
        <w:rPr>
          <w:lang w:eastAsia="ru-RU"/>
        </w:rPr>
      </w:r>
      <w:r w:rsidR="00196E56">
        <w:rPr>
          <w:lang w:eastAsia="ru-RU"/>
        </w:rPr>
      </w:r>
      <w:r>
        <w:rPr>
          <w:lang w:eastAsia="ru-RU"/>
        </w:rPr>
      </w:r>
      <w:r w:rsidR="00196E56">
        <w:rPr>
          <w:lang w:eastAsia="ru-RU"/>
        </w:rPr>
      </w:r>
      <w:r>
        <w:rPr>
          <w:lang w:eastAsia="ru-RU"/>
        </w:rPr>
      </w:r>
      <w:r w:rsidR="00196E56">
        <w:rPr>
          <w:lang w:eastAsia="ru-RU"/>
        </w:rPr>
      </w:r>
      <w:r w:rsidR="00196E56" w:rsidRPr="00FD6308">
        <w:rPr>
          <w:lang w:eastAsia="ru-RU"/>
        </w:rPr>
      </w:r>
      <w:r w:rsidR="00196E56">
        <w:rPr>
          <w:lang w:eastAsia="ru-RU"/>
        </w:rPr>
      </w:r>
      <w:r w:rsidRPr="001149D4">
        <w:rPr>
          <w:lang w:eastAsia="ru-RU"/>
        </w:rPr>
      </w:r>
      <w:r w:rsidR="00196E56">
        <w:rPr>
          <w:lang w:eastAsia="ru-RU"/>
        </w:rPr>
      </w:r>
      <w:r w:rsidR="00196E56" w:rsidRPr="00F71872">
        <w:rPr>
          <w:lang w:eastAsia="ru-RU"/>
        </w:rPr>
      </w:r>
      <w:r>
        <w:rPr>
          <w:lang w:eastAsia="ru-RU"/>
        </w:rPr>
      </w:r>
      <w:r w:rsidRPr="001149D4">
        <w:rPr>
          <w:lang w:eastAsia="ru-RU"/>
        </w:rPr>
      </w:r>
      <w:r>
        <w:rPr>
          <w:lang w:eastAsia="ru-RU"/>
        </w:rPr>
      </w:r>
      <w:r w:rsidRPr="001149D4">
        <w:rPr>
          <w:lang w:eastAsia="ru-RU"/>
        </w:rPr>
      </w:r>
      <w:r>
        <w:rPr>
          <w:lang w:eastAsia="ru-RU"/>
        </w:rPr>
      </w:r>
      <w:r w:rsidRPr="001149D4">
        <w:rPr>
          <w:lang w:eastAsia="ru-RU"/>
        </w:rPr>
      </w:r>
      <w:r>
        <w:rPr>
          <w:lang w:eastAsia="ru-RU"/>
        </w:rPr>
      </w:r>
      <w:r w:rsidRPr="001149D4">
        <w:rPr>
          <w:lang w:eastAsia="ru-RU"/>
        </w:rPr>
      </w:r>
      <w:r w:rsidR="00196E56">
        <w:rPr>
          <w:lang w:eastAsia="ru-RU"/>
        </w:rPr>
      </w:r>
      <w:r w:rsidR="00196E56">
        <w:rPr>
          <w:lang w:val="en-US" w:eastAsia="ru-RU"/>
        </w:rPr>
      </w:r>
      <w:r w:rsidR="00196E56" w:rsidRPr="00FD6308">
        <w:rPr>
          <w:lang w:eastAsia="ru-RU"/>
        </w:rPr>
      </w:r>
    </w:p>
    <w:p w14:paraId="2191DA3C" w14:textId="5EDD494C" w:rsidR="00761239" w:rsidRDefault="00196E56" w:rsidP="00196E56">
      <w:pPr>
        <w:rPr>
          <w:lang w:eastAsia="ru-RU"/>
        </w:rPr>
      </w:pPr>
      <w:r>
        <w:rPr>
          <w:lang w:eastAsia="ru-RU"/>
        </w:rPr>
        <w:t>Более 5000 программных роботов на платформе ROBIN эксплуатируются в крупнейших организациях России: РЖД, Аэрофлот, Росатом, Транснефть, Зарубежнефть, X5 Group, ПИК, Мосэнергосбыт, Банк Россия, Экспобанк, Абсолют Банк, СПБ Банк, компаниях группы «Газпром», правительственных структурах Москвы и Санкт-Петербурга. В ОАО «РЖД» платформа ROBIN выбрана в качестве корпоративного стандарта для роботизации процессов. Проекты на базе платформы ROBIN ежегодно отмечаются значимыми премиями «Проект года» от Global CIO.</w:t>
      </w:r>
      <w:r w:rsidR="00AD2A5D">
        <w:rPr>
          <w:lang w:eastAsia="ru-RU"/>
        </w:rPr>
      </w:r>
      <w:r>
        <w:rPr>
          <w:lang w:eastAsia="ru-RU"/>
        </w:rPr>
      </w:r>
      <w:r w:rsidR="003E4AA0">
        <w:rPr>
          <w:lang w:eastAsia="ru-RU"/>
        </w:rPr>
      </w:r>
      <w:r w:rsidR="003E4AA0" w:rsidRPr="003E4AA0">
        <w:rPr>
          <w:highlight w:val="yellow"/>
          <w:lang w:eastAsia="ru-RU"/>
        </w:rPr>
      </w:r>
      <w:r>
        <w:rPr>
          <w:lang w:eastAsia="ru-RU"/>
        </w:rPr>
      </w:r>
      <w:r w:rsidR="00AD2A5D">
        <w:rPr>
          <w:lang w:eastAsia="ru-RU"/>
        </w:rPr>
      </w:r>
      <w:r>
        <w:rPr>
          <w:lang w:eastAsia="ru-RU"/>
        </w:rPr>
      </w:r>
      <w:r w:rsidR="00AD2A5D" w:rsidRPr="00AD2A5D">
        <w:rPr>
          <w:lang w:eastAsia="ru-RU"/>
        </w:rPr>
      </w:r>
      <w:r w:rsidR="00AD2A5D">
        <w:rPr>
          <w:lang w:eastAsia="ru-RU"/>
        </w:rPr>
      </w:r>
      <w:r w:rsidR="00AD2A5D" w:rsidRPr="00AD2A5D">
        <w:rPr>
          <w:lang w:eastAsia="ru-RU"/>
        </w:rPr>
      </w:r>
      <w:r>
        <w:rPr>
          <w:lang w:eastAsia="ru-RU"/>
        </w:rPr>
      </w:r>
      <w:r w:rsidR="003E4AA0">
        <w:rPr>
          <w:lang w:eastAsia="ru-RU"/>
        </w:rPr>
      </w:r>
      <w:r>
        <w:rPr>
          <w:lang w:eastAsia="ru-RU"/>
        </w:rPr>
      </w:r>
      <w:r w:rsidR="003E4AA0">
        <w:rPr>
          <w:lang w:eastAsia="ru-RU"/>
        </w:rPr>
      </w:r>
      <w:r>
        <w:rPr>
          <w:lang w:eastAsia="ru-RU"/>
        </w:rPr>
      </w:r>
    </w:p>
    <w:p w14:paraId="7AA09639" w14:textId="20D3200B" w:rsidR="002423CF" w:rsidRPr="00E87F4B" w:rsidRDefault="008A00D8" w:rsidP="00F31566">
      <w:pPr>
        <w:pStyle w:val="1"/>
        <w:spacing w:after="240"/>
        <w:ind w:left="357" w:hanging="357"/>
      </w:pPr>
      <w:r>
        <w:t>П</w:t>
      </w:r>
      <w:r w:rsidR="00761239" w:rsidRPr="00E87F4B">
        <w:t>редлагаемо</w:t>
      </w:r>
      <w:r>
        <w:t>е</w:t>
      </w:r>
      <w:r w:rsidR="00761239" w:rsidRPr="00E87F4B">
        <w:t xml:space="preserve"> решени</w:t>
      </w:r>
      <w:r>
        <w:t>е</w:t>
      </w:r>
    </w:p>
    <w:p w14:paraId="14586D37" w14:textId="04F81AE9" w:rsidR="00B26E3F" w:rsidRDefault="00B26E3F" w:rsidP="00CA6ED6">
      <w:pPr>
        <w:pStyle w:val="2"/>
        <w:ind w:firstLine="136"/>
        <w:rPr>
          <w:i/>
          <w:iCs/>
        </w:rPr>
      </w:pPr>
      <w:bookmarkStart w:id="4" w:name="_Toc56681187"/>
      <w:r w:rsidRPr="00CA6ED6">
        <w:rPr>
          <w:i/>
          <w:iCs/>
        </w:rPr>
        <w:t>Состав и стоимость работ</w:t>
      </w:r>
      <w:bookmarkEnd w:id="4"/>
    </w:p>
    <w:p w14:paraId="3D2D0F12" w14:textId="6BC36C3B" w:rsidR="00A40ACD" w:rsidRPr="00A40ACD" w:rsidRDefault="00A40ACD" w:rsidP="00A40ACD">
      <w:r w:rsidRPr="00A40ACD">
        <w:t>Расчет стоимости работ по настройке программного робота, был сделан на основе предоставленных требований Заказчика, с учетом условий, приведенных в разделе 3.3 настоящего ТКП, с учетом трудозатрат Исполнителя, при средней ставке 3 900 (три тысячи девятьсот) рублей 00 копеек за 1 человеко-час. Данная ставка включает расходы Исполнителя по оплате труда, страховых взносов и накладных расходов. НДС в расчете стоимости не учитывается на основании ст.145.1 НК РФ.</w:t>
      </w:r>
      <w:r w:rsidRPr="00913B7C"/>
      <w:r/>
      <w:r w:rsidRPr="00913B7C"/>
      <w:r/>
      <w:r w:rsidRPr="00913B7C"/>
      <w:r/>
      <w:r/>
      <w:r/>
      <w:r/>
      <w:r/>
      <w:r/>
      <w:r/>
      <w:r w:rsidRPr="00A40ACD"/>
      <w:r/>
      <w:r w:rsidRPr="00A40ACD"/>
      <w:r w:rsidR="005E195B"/>
      <w:r w:rsidR="005E195B">
        <w:rPr>
          <w:b/>
          <w:bCs/>
          <w:highlight w:val="yellow"/>
        </w:rPr>
      </w:r>
      <w:r w:rsidRPr="00A40ACD">
        <w:rPr>
          <w:b/>
          <w:bCs/>
          <w:highlight w:val="yellow"/>
        </w:rPr>
      </w:r>
      <w:r w:rsidRPr="00A40ACD"/>
    </w:p>
    <w:p w14:paraId="1993E048" w14:textId="57D00673" w:rsidR="00207C13" w:rsidRDefault="00F000A3" w:rsidP="00207C13">
      <w:r>
        <w:t>Состав, сроки и с</w:t>
      </w:r>
      <w:r w:rsidRPr="008E4DEF">
        <w:t xml:space="preserve">тоимость работ по </w:t>
      </w:r>
      <w:r>
        <w:t xml:space="preserve">роботизации процесса (разработке и внедрению </w:t>
      </w:r>
      <w:r w:rsidRPr="008E4DEF">
        <w:t>программного робота</w:t>
      </w:r>
      <w:r>
        <w:t>)</w:t>
      </w:r>
      <w:r w:rsidR="00207C13" w:rsidRPr="00207C13">
        <w:t xml:space="preserve"> </w:t>
      </w:r>
      <w:r w:rsidR="00207C13">
        <w:t>на основе оценки</w:t>
      </w:r>
      <w:r w:rsidR="00207C13" w:rsidRPr="00913B7C">
        <w:t>:</w:t>
      </w:r>
    </w:p>
    <w:tbl>
      <w:tblPr>
        <w:tblStyle w:val="af4"/>
        <w:tblW w:w="0" w:type="auto"/>
        <w:tblLook w:val="04A0" w:firstRow="1" w:lastRow="0" w:firstColumn="1" w:lastColumn="0" w:noHBand="0" w:noVBand="1"/>
      </w:tblPr>
      <w:tblGrid>
        <w:gridCol w:w="566"/>
        <w:gridCol w:w="5530"/>
        <w:gridCol w:w="2124"/>
        <w:gridCol w:w="1549"/>
      </w:tblGrid>
      <w:tr w:rsidR="00207C13" w14:paraId="1077DB64" w14:textId="77777777" w:rsidTr="00E74488">
        <w:trPr>
          <w:tblHeader/>
        </w:trPr>
        <w:tc>
          <w:tcPr>
            <w:tcW w:w="566" w:type="dxa"/>
            <w:vAlign w:val="center"/>
          </w:tcPr>
          <w:p w14:paraId="590FD83C" w14:textId="77777777" w:rsidR="00207C13" w:rsidRDefault="00207C13" w:rsidP="00E74488">
            <w:pPr>
              <w:spacing w:after="0"/>
              <w:jc w:val="center"/>
            </w:pPr>
            <w:r w:rsidRPr="00D15832">
              <w:rPr>
                <w:b/>
                <w:bCs/>
                <w:sz w:val="20"/>
                <w:szCs w:val="20"/>
              </w:rPr>
              <w:t>№ п/п</w:t>
            </w:r>
          </w:p>
        </w:tc>
        <w:tc>
          <w:tcPr>
            <w:tcW w:w="5530" w:type="dxa"/>
            <w:vAlign w:val="center"/>
          </w:tcPr>
          <w:p w14:paraId="4FE76AD6" w14:textId="77777777" w:rsidR="00207C13" w:rsidRDefault="00207C13" w:rsidP="00E74488">
            <w:pPr>
              <w:spacing w:after="0"/>
            </w:pPr>
            <w:r w:rsidRPr="00D15832">
              <w:rPr>
                <w:b/>
                <w:bCs/>
                <w:sz w:val="20"/>
                <w:szCs w:val="20"/>
              </w:rPr>
              <w:t>Вопрос</w:t>
            </w:r>
          </w:p>
        </w:tc>
        <w:tc>
          <w:tcPr>
            <w:tcW w:w="2124" w:type="dxa"/>
            <w:vAlign w:val="center"/>
          </w:tcPr>
          <w:p w14:paraId="7BFA62F0" w14:textId="77777777" w:rsidR="00207C13" w:rsidRDefault="00207C13" w:rsidP="00E74488">
            <w:pPr>
              <w:spacing w:after="0"/>
              <w:jc w:val="center"/>
            </w:pPr>
            <w:r w:rsidRPr="00D15832">
              <w:rPr>
                <w:b/>
                <w:bCs/>
                <w:sz w:val="20"/>
                <w:szCs w:val="20"/>
              </w:rPr>
              <w:t>Ответ</w:t>
            </w:r>
          </w:p>
        </w:tc>
        <w:tc>
          <w:tcPr>
            <w:tcW w:w="1549" w:type="dxa"/>
            <w:vAlign w:val="center"/>
          </w:tcPr>
          <w:p w14:paraId="4FB2912A" w14:textId="77777777" w:rsidR="00207C13" w:rsidRDefault="00207C13" w:rsidP="00E74488">
            <w:pPr>
              <w:spacing w:after="0"/>
              <w:jc w:val="center"/>
            </w:pPr>
            <w:r w:rsidRPr="00D15832">
              <w:rPr>
                <w:b/>
                <w:bCs/>
                <w:sz w:val="20"/>
                <w:szCs w:val="20"/>
              </w:rPr>
              <w:t xml:space="preserve">Расчётная сумма, </w:t>
            </w:r>
            <w:proofErr w:type="spellStart"/>
            <w:r w:rsidRPr="00D15832">
              <w:rPr>
                <w:b/>
                <w:bCs/>
                <w:sz w:val="20"/>
                <w:szCs w:val="20"/>
              </w:rPr>
              <w:t>т.р</w:t>
            </w:r>
            <w:proofErr w:type="spellEnd"/>
            <w:r w:rsidRPr="00D15832">
              <w:rPr>
                <w:b/>
                <w:bCs/>
                <w:sz w:val="20"/>
                <w:szCs w:val="20"/>
              </w:rPr>
              <w:t>.</w:t>
            </w:r>
          </w:p>
        </w:tc>
      </w:tr>
      <w:tr w:rsidR="00207C13" w14:paraId="253735DE" w14:textId="77777777" w:rsidTr="00E74488">
        <w:tc>
          <w:tcPr>
            <w:tcW w:w="566" w:type="dxa"/>
            <w:vAlign w:val="center"/>
          </w:tcPr>
          <w:p w14:paraId="61284AB7" w14:textId="77777777" w:rsidR="00207C13" w:rsidRDefault="00207C13" w:rsidP="00E74488">
            <w:pPr>
              <w:spacing w:after="0"/>
              <w:jc w:val="center"/>
            </w:pPr>
            <w:r w:rsidRPr="00D15832">
              <w:rPr>
                <w:b/>
                <w:bCs/>
                <w:sz w:val="20"/>
                <w:szCs w:val="20"/>
              </w:rPr>
              <w:t>1</w:t>
            </w:r>
          </w:p>
        </w:tc>
        <w:tc>
          <w:tcPr>
            <w:tcW w:w="7654" w:type="dxa"/>
            <w:gridSpan w:val="2"/>
            <w:vAlign w:val="center"/>
          </w:tcPr>
          <w:p>
            <w:r>
              <w:t>—</w:t>
            </w:r>
          </w:p>
        </w:tc>
        <w:tc>
          <w:tcPr>
            <w:tcW w:w="1549" w:type="dxa"/>
          </w:tcPr>
          <w:p>
            <w:r>
              <w:t>143,2</w:t>
            </w:r>
          </w:p>
        </w:tc>
      </w:tr>
      <w:tr w:rsidR="00207C13" w14:paraId="66A8CDD5" w14:textId="77777777" w:rsidTr="00E74488">
        <w:tc>
          <w:tcPr>
            <w:tcW w:w="566" w:type="dxa"/>
            <w:vAlign w:val="center"/>
          </w:tcPr>
          <w:p w14:paraId="521A3A8C" w14:textId="77777777" w:rsidR="00207C13" w:rsidRDefault="00207C13" w:rsidP="00E74488">
            <w:pPr>
              <w:spacing w:after="0"/>
              <w:jc w:val="center"/>
            </w:pPr>
            <w:r w:rsidRPr="00D15832">
              <w:rPr>
                <w:sz w:val="20"/>
                <w:szCs w:val="20"/>
              </w:rPr>
              <w:t>1.1</w:t>
            </w:r>
          </w:p>
        </w:tc>
        <w:tc>
          <w:tcPr>
            <w:tcW w:w="5530" w:type="dxa"/>
            <w:vAlign w:val="center"/>
          </w:tcPr>
          <w:p w14:paraId="5344EFD7" w14:textId="77777777" w:rsidR="00207C13" w:rsidRDefault="00207C13" w:rsidP="00E74488">
            <w:pPr>
              <w:spacing w:after="0"/>
            </w:pPr>
            <w:r w:rsidRPr="00D15832">
              <w:rPr>
                <w:sz w:val="20"/>
                <w:szCs w:val="20"/>
              </w:rPr>
              <w:t>Насколько подробно подготовлено задание для роботизации?</w:t>
            </w:r>
          </w:p>
        </w:tc>
        <w:tc>
          <w:tcPr>
            <w:tcW w:w="2124" w:type="dxa"/>
            <w:vAlign w:val="center"/>
          </w:tcPr>
          <w:p>
            <w:r>
              <w:t>Есть детализированное ТЗ</w:t>
            </w:r>
          </w:p>
        </w:tc>
        <w:tc>
          <w:tcPr>
            <w:tcW w:w="1549" w:type="dxa"/>
            <w:vAlign w:val="center"/>
          </w:tcPr>
          <w:p>
            <w:r>
              <w:t>91,4</w:t>
            </w:r>
          </w:p>
        </w:tc>
      </w:tr>
      <w:tr w:rsidR="00207C13" w14:paraId="6C87667B" w14:textId="77777777" w:rsidTr="00E74488">
        <w:tc>
          <w:tcPr>
            <w:tcW w:w="566" w:type="dxa"/>
            <w:vAlign w:val="center"/>
          </w:tcPr>
          <w:p w14:paraId="74ED4ED9" w14:textId="77777777" w:rsidR="00207C13" w:rsidRDefault="00207C13" w:rsidP="00E74488">
            <w:pPr>
              <w:spacing w:after="0"/>
              <w:jc w:val="center"/>
            </w:pPr>
            <w:r w:rsidRPr="00D15832">
              <w:rPr>
                <w:sz w:val="20"/>
                <w:szCs w:val="20"/>
              </w:rPr>
              <w:t>1.2</w:t>
            </w:r>
          </w:p>
        </w:tc>
        <w:tc>
          <w:tcPr>
            <w:tcW w:w="5530" w:type="dxa"/>
            <w:vAlign w:val="center"/>
          </w:tcPr>
          <w:p w14:paraId="4EF6DF4E" w14:textId="77777777" w:rsidR="00207C13" w:rsidRDefault="00207C13" w:rsidP="00E74488">
            <w:pPr>
              <w:spacing w:after="0"/>
            </w:pPr>
            <w:r w:rsidRPr="00D15832">
              <w:rPr>
                <w:sz w:val="20"/>
                <w:szCs w:val="20"/>
              </w:rPr>
              <w:t>Требуется ли подготовка ЧТЗ или иных документов перед началом разработки?</w:t>
            </w:r>
          </w:p>
        </w:tc>
        <w:tc>
          <w:tcPr>
            <w:tcW w:w="2124" w:type="dxa"/>
            <w:vAlign w:val="center"/>
          </w:tcPr>
          <w:p>
            <w:r>
              <w:t>Требуется подготовка ЧТЗ/карточки задачи перед разработкой</w:t>
            </w:r>
          </w:p>
        </w:tc>
        <w:tc>
          <w:tcPr>
            <w:tcW w:w="1549" w:type="dxa"/>
            <w:vAlign w:val="center"/>
          </w:tcPr>
          <w:p>
            <w:r>
              <w:t>51,8</w:t>
            </w:r>
          </w:p>
        </w:tc>
      </w:tr>
      <w:tr w:rsidR="00207C13" w14:paraId="1793EF48" w14:textId="77777777" w:rsidTr="00E74488">
        <w:tc>
          <w:tcPr>
            <w:tcW w:w="566" w:type="dxa"/>
            <w:vAlign w:val="center"/>
          </w:tcPr>
          <w:p w14:paraId="217373D2" w14:textId="77777777" w:rsidR="00207C13" w:rsidRDefault="00207C13" w:rsidP="00E74488">
            <w:pPr>
              <w:spacing w:after="0"/>
              <w:jc w:val="center"/>
            </w:pPr>
            <w:r w:rsidRPr="00D15832">
              <w:rPr>
                <w:b/>
                <w:bCs/>
                <w:sz w:val="20"/>
                <w:szCs w:val="20"/>
              </w:rPr>
              <w:t>2</w:t>
            </w:r>
          </w:p>
        </w:tc>
        <w:tc>
          <w:tcPr>
            <w:tcW w:w="7654" w:type="dxa"/>
            <w:gridSpan w:val="2"/>
            <w:vAlign w:val="center"/>
          </w:tcPr>
          <w:p>
            <w:r>
              <w:t>—</w:t>
            </w:r>
          </w:p>
        </w:tc>
        <w:tc>
          <w:tcPr>
            <w:tcW w:w="1549" w:type="dxa"/>
          </w:tcPr>
          <w:p>
            <w:r>
              <w:t>767,8</w:t>
            </w:r>
          </w:p>
        </w:tc>
      </w:tr>
      <w:tr w:rsidR="00207C13" w14:paraId="6333534F" w14:textId="77777777" w:rsidTr="00E74488">
        <w:tc>
          <w:tcPr>
            <w:tcW w:w="566" w:type="dxa"/>
            <w:vAlign w:val="center"/>
          </w:tcPr>
          <w:p w14:paraId="214F6DC8" w14:textId="77777777" w:rsidR="00207C13" w:rsidRDefault="00207C13" w:rsidP="00E74488">
            <w:pPr>
              <w:spacing w:after="0"/>
              <w:jc w:val="center"/>
            </w:pPr>
            <w:r w:rsidRPr="00D15832">
              <w:rPr>
                <w:sz w:val="20"/>
                <w:szCs w:val="20"/>
              </w:rPr>
              <w:t>2.1</w:t>
            </w:r>
          </w:p>
        </w:tc>
        <w:tc>
          <w:tcPr>
            <w:tcW w:w="5530" w:type="dxa"/>
            <w:vAlign w:val="center"/>
          </w:tcPr>
          <w:p w14:paraId="7F335636" w14:textId="77777777" w:rsidR="00207C13" w:rsidRDefault="00207C13" w:rsidP="00E74488">
            <w:pPr>
              <w:spacing w:after="0"/>
            </w:pPr>
            <w:r w:rsidRPr="00D15832">
              <w:rPr>
                <w:sz w:val="20"/>
                <w:szCs w:val="20"/>
              </w:rPr>
              <w:t>Операции с браузером и офисными приложениями?</w:t>
            </w:r>
          </w:p>
        </w:tc>
        <w:tc>
          <w:tcPr>
            <w:tcW w:w="2124" w:type="dxa"/>
            <w:vAlign w:val="center"/>
          </w:tcPr>
          <w:p>
            <w:r>
              <w:t>Много (основные действия робота)</w:t>
            </w:r>
          </w:p>
        </w:tc>
        <w:tc>
          <w:tcPr>
            <w:tcW w:w="1549" w:type="dxa"/>
            <w:vAlign w:val="center"/>
          </w:tcPr>
          <w:p>
            <w:r>
              <w:t>219,4</w:t>
            </w:r>
          </w:p>
        </w:tc>
      </w:tr>
      <w:tr w:rsidR="00207C13" w14:paraId="47BC5C01" w14:textId="77777777" w:rsidTr="00E74488">
        <w:tc>
          <w:tcPr>
            <w:tcW w:w="566" w:type="dxa"/>
            <w:vAlign w:val="center"/>
          </w:tcPr>
          <w:p w14:paraId="430FF13D" w14:textId="77777777" w:rsidR="00207C13" w:rsidRDefault="00207C13" w:rsidP="00E74488">
            <w:pPr>
              <w:spacing w:after="0"/>
              <w:jc w:val="center"/>
            </w:pPr>
            <w:r w:rsidRPr="00D15832">
              <w:rPr>
                <w:sz w:val="20"/>
                <w:szCs w:val="20"/>
              </w:rPr>
              <w:lastRenderedPageBreak/>
              <w:t>2.2</w:t>
            </w:r>
          </w:p>
        </w:tc>
        <w:tc>
          <w:tcPr>
            <w:tcW w:w="5530" w:type="dxa"/>
            <w:vAlign w:val="center"/>
          </w:tcPr>
          <w:p w14:paraId="55A68E72" w14:textId="77777777" w:rsidR="00207C13" w:rsidRDefault="00207C13" w:rsidP="00E74488">
            <w:pPr>
              <w:spacing w:after="0"/>
            </w:pPr>
            <w:r w:rsidRPr="00D15832">
              <w:rPr>
                <w:sz w:val="20"/>
                <w:szCs w:val="20"/>
              </w:rPr>
              <w:t xml:space="preserve">Используются популярные веб-сервисы, для которых можно получить демо-доступ на этапе разработки (моё дело, </w:t>
            </w:r>
            <w:proofErr w:type="spellStart"/>
            <w:r w:rsidRPr="00D15832">
              <w:rPr>
                <w:sz w:val="20"/>
                <w:szCs w:val="20"/>
              </w:rPr>
              <w:t>битрикс</w:t>
            </w:r>
            <w:proofErr w:type="spellEnd"/>
            <w:r w:rsidRPr="00D15832">
              <w:rPr>
                <w:sz w:val="20"/>
                <w:szCs w:val="20"/>
              </w:rPr>
              <w:t xml:space="preserve">, 1с-web и др.)? </w:t>
            </w:r>
          </w:p>
        </w:tc>
        <w:tc>
          <w:tcPr>
            <w:tcW w:w="2124" w:type="dxa"/>
            <w:vAlign w:val="center"/>
          </w:tcPr>
          <w:p>
            <w:r>
              <w:t>Присутствуют</w:t>
            </w:r>
          </w:p>
        </w:tc>
        <w:tc>
          <w:tcPr>
            <w:tcW w:w="1549" w:type="dxa"/>
            <w:vAlign w:val="center"/>
          </w:tcPr>
          <w:p>
            <w:r>
              <w:t>182,8</w:t>
            </w:r>
          </w:p>
        </w:tc>
      </w:tr>
      <w:tr w:rsidR="00207C13" w14:paraId="4D27BD08" w14:textId="77777777" w:rsidTr="00E74488">
        <w:tc>
          <w:tcPr>
            <w:tcW w:w="566" w:type="dxa"/>
            <w:vAlign w:val="center"/>
          </w:tcPr>
          <w:p w14:paraId="20225C8B" w14:textId="77777777" w:rsidR="00207C13" w:rsidRDefault="00207C13" w:rsidP="00E74488">
            <w:pPr>
              <w:spacing w:after="0"/>
              <w:jc w:val="center"/>
            </w:pPr>
            <w:r w:rsidRPr="00D15832">
              <w:rPr>
                <w:sz w:val="20"/>
                <w:szCs w:val="20"/>
              </w:rPr>
              <w:t>2.3</w:t>
            </w:r>
          </w:p>
        </w:tc>
        <w:tc>
          <w:tcPr>
            <w:tcW w:w="5530" w:type="dxa"/>
            <w:vAlign w:val="center"/>
          </w:tcPr>
          <w:p w14:paraId="61451397" w14:textId="77777777" w:rsidR="00207C13" w:rsidRDefault="00207C13" w:rsidP="00E74488">
            <w:pPr>
              <w:spacing w:after="0"/>
            </w:pPr>
            <w:r w:rsidRPr="00D15832">
              <w:rPr>
                <w:sz w:val="20"/>
                <w:szCs w:val="20"/>
              </w:rPr>
              <w:t>Используются популярные десктоп приложения и массовые системы (1С, SAP и т.п.)?</w:t>
            </w:r>
          </w:p>
        </w:tc>
        <w:tc>
          <w:tcPr>
            <w:tcW w:w="2124" w:type="dxa"/>
            <w:vAlign w:val="center"/>
          </w:tcPr>
          <w:p>
            <w:r>
              <w:t>Нет</w:t>
            </w:r>
          </w:p>
        </w:tc>
        <w:tc>
          <w:tcPr>
            <w:tcW w:w="1549" w:type="dxa"/>
            <w:vAlign w:val="center"/>
          </w:tcPr>
          <w:p>
            <w:r>
              <w:t>0,0</w:t>
            </w:r>
          </w:p>
        </w:tc>
      </w:tr>
      <w:tr w:rsidR="00207C13" w14:paraId="69F8FA93" w14:textId="77777777" w:rsidTr="00E74488">
        <w:tc>
          <w:tcPr>
            <w:tcW w:w="566" w:type="dxa"/>
            <w:vAlign w:val="center"/>
          </w:tcPr>
          <w:p w14:paraId="088BB1B4" w14:textId="77777777" w:rsidR="00207C13" w:rsidRDefault="00207C13" w:rsidP="00E74488">
            <w:pPr>
              <w:spacing w:after="0"/>
              <w:jc w:val="center"/>
            </w:pPr>
            <w:r w:rsidRPr="00D15832">
              <w:rPr>
                <w:sz w:val="20"/>
                <w:szCs w:val="20"/>
              </w:rPr>
              <w:t>2.4</w:t>
            </w:r>
          </w:p>
        </w:tc>
        <w:tc>
          <w:tcPr>
            <w:tcW w:w="5530" w:type="dxa"/>
            <w:vAlign w:val="center"/>
          </w:tcPr>
          <w:p w14:paraId="722CF90A" w14:textId="77777777" w:rsidR="00207C13" w:rsidRDefault="00207C13" w:rsidP="00E74488">
            <w:pPr>
              <w:spacing w:after="0"/>
            </w:pPr>
            <w:r w:rsidRPr="00D15832">
              <w:rPr>
                <w:sz w:val="20"/>
                <w:szCs w:val="20"/>
              </w:rPr>
              <w:t>Используются относительно редкие корпоративные системы и работа в закрытом контуре?</w:t>
            </w:r>
          </w:p>
        </w:tc>
        <w:tc>
          <w:tcPr>
            <w:tcW w:w="2124" w:type="dxa"/>
            <w:vAlign w:val="center"/>
          </w:tcPr>
          <w:p>
            <w:r>
              <w:t>Присутствуют</w:t>
            </w:r>
          </w:p>
        </w:tc>
        <w:tc>
          <w:tcPr>
            <w:tcW w:w="1549" w:type="dxa"/>
            <w:vAlign w:val="center"/>
          </w:tcPr>
          <w:p>
            <w:r>
              <w:t>365,6</w:t>
            </w:r>
          </w:p>
        </w:tc>
      </w:tr>
      <w:tr w:rsidR="00207C13" w14:paraId="5E6C196B" w14:textId="77777777" w:rsidTr="00E74488">
        <w:tc>
          <w:tcPr>
            <w:tcW w:w="566" w:type="dxa"/>
            <w:vAlign w:val="center"/>
          </w:tcPr>
          <w:p w14:paraId="0FB1C7C6" w14:textId="77777777" w:rsidR="00207C13" w:rsidRDefault="00207C13" w:rsidP="00E74488">
            <w:pPr>
              <w:spacing w:after="0"/>
              <w:jc w:val="center"/>
            </w:pPr>
            <w:r w:rsidRPr="00D15832">
              <w:rPr>
                <w:sz w:val="20"/>
                <w:szCs w:val="20"/>
              </w:rPr>
              <w:t>2.5</w:t>
            </w:r>
          </w:p>
        </w:tc>
        <w:tc>
          <w:tcPr>
            <w:tcW w:w="5530" w:type="dxa"/>
            <w:vAlign w:val="center"/>
          </w:tcPr>
          <w:p w14:paraId="3249BFC3" w14:textId="77777777" w:rsidR="00207C13" w:rsidRDefault="00207C13" w:rsidP="00E74488">
            <w:pPr>
              <w:spacing w:after="0"/>
            </w:pPr>
            <w:r w:rsidRPr="00D15832">
              <w:rPr>
                <w:sz w:val="20"/>
                <w:szCs w:val="20"/>
              </w:rPr>
              <w:t xml:space="preserve">Используется </w:t>
            </w:r>
            <w:proofErr w:type="spellStart"/>
            <w:r w:rsidRPr="00D15832">
              <w:rPr>
                <w:sz w:val="20"/>
                <w:szCs w:val="20"/>
              </w:rPr>
              <w:t>кастомный</w:t>
            </w:r>
            <w:proofErr w:type="spellEnd"/>
            <w:r w:rsidRPr="00D15832">
              <w:rPr>
                <w:sz w:val="20"/>
                <w:szCs w:val="20"/>
              </w:rPr>
              <w:t xml:space="preserve"> софт, разработанный внутри организации?</w:t>
            </w:r>
          </w:p>
        </w:tc>
        <w:tc>
          <w:tcPr>
            <w:tcW w:w="2124" w:type="dxa"/>
            <w:vAlign w:val="center"/>
          </w:tcPr>
          <w:p>
            <w:r>
              <w:t>Нет</w:t>
            </w:r>
          </w:p>
        </w:tc>
        <w:tc>
          <w:tcPr>
            <w:tcW w:w="1549" w:type="dxa"/>
            <w:vAlign w:val="center"/>
          </w:tcPr>
          <w:p>
            <w:r>
              <w:t>0,0</w:t>
            </w:r>
          </w:p>
        </w:tc>
      </w:tr>
      <w:tr w:rsidR="00207C13" w14:paraId="1A00EE1B" w14:textId="77777777" w:rsidTr="00E74488">
        <w:tc>
          <w:tcPr>
            <w:tcW w:w="566" w:type="dxa"/>
            <w:vAlign w:val="center"/>
          </w:tcPr>
          <w:p w14:paraId="741809C4" w14:textId="77777777" w:rsidR="00207C13" w:rsidRDefault="00207C13" w:rsidP="00E74488">
            <w:pPr>
              <w:spacing w:after="0"/>
              <w:jc w:val="center"/>
            </w:pPr>
            <w:r w:rsidRPr="00D15832">
              <w:rPr>
                <w:sz w:val="20"/>
                <w:szCs w:val="20"/>
              </w:rPr>
              <w:t>2.6</w:t>
            </w:r>
          </w:p>
        </w:tc>
        <w:tc>
          <w:tcPr>
            <w:tcW w:w="5530" w:type="dxa"/>
            <w:vAlign w:val="center"/>
          </w:tcPr>
          <w:p w14:paraId="593B939F" w14:textId="77777777" w:rsidR="00207C13" w:rsidRDefault="00207C13" w:rsidP="00E74488">
            <w:pPr>
              <w:spacing w:after="0"/>
            </w:pPr>
            <w:r w:rsidRPr="00D15832">
              <w:rPr>
                <w:sz w:val="20"/>
                <w:szCs w:val="20"/>
              </w:rPr>
              <w:t>Используются ли чат-боты?</w:t>
            </w:r>
          </w:p>
        </w:tc>
        <w:tc>
          <w:tcPr>
            <w:tcW w:w="2124" w:type="dxa"/>
            <w:vAlign w:val="center"/>
          </w:tcPr>
          <w:p>
            <w:r>
              <w:t>Нет</w:t>
            </w:r>
          </w:p>
        </w:tc>
        <w:tc>
          <w:tcPr>
            <w:tcW w:w="1549" w:type="dxa"/>
            <w:vAlign w:val="center"/>
          </w:tcPr>
          <w:p>
            <w:r>
              <w:t>0,0</w:t>
            </w:r>
          </w:p>
        </w:tc>
      </w:tr>
      <w:tr w:rsidR="00207C13" w14:paraId="1933840B" w14:textId="77777777" w:rsidTr="00E74488">
        <w:tc>
          <w:tcPr>
            <w:tcW w:w="566" w:type="dxa"/>
            <w:vAlign w:val="center"/>
          </w:tcPr>
          <w:p w14:paraId="30BB3D27" w14:textId="77777777" w:rsidR="00207C13" w:rsidRDefault="00207C13" w:rsidP="00E74488">
            <w:pPr>
              <w:spacing w:after="0"/>
              <w:jc w:val="center"/>
            </w:pPr>
            <w:r w:rsidRPr="00D15832">
              <w:rPr>
                <w:sz w:val="20"/>
                <w:szCs w:val="20"/>
              </w:rPr>
              <w:t>2.7</w:t>
            </w:r>
          </w:p>
        </w:tc>
        <w:tc>
          <w:tcPr>
            <w:tcW w:w="5530" w:type="dxa"/>
            <w:vAlign w:val="center"/>
          </w:tcPr>
          <w:p w14:paraId="1A25D59D" w14:textId="77777777" w:rsidR="00207C13" w:rsidRDefault="00207C13" w:rsidP="00E74488">
            <w:pPr>
              <w:spacing w:after="0"/>
            </w:pPr>
            <w:r w:rsidRPr="00D15832">
              <w:rPr>
                <w:sz w:val="20"/>
                <w:szCs w:val="20"/>
              </w:rPr>
              <w:t>Используются ли AI-системы?</w:t>
            </w:r>
          </w:p>
        </w:tc>
        <w:tc>
          <w:tcPr>
            <w:tcW w:w="2124" w:type="dxa"/>
            <w:vAlign w:val="center"/>
          </w:tcPr>
          <w:p>
            <w:r>
              <w:t>Нет</w:t>
            </w:r>
          </w:p>
        </w:tc>
        <w:tc>
          <w:tcPr>
            <w:tcW w:w="1549" w:type="dxa"/>
            <w:vAlign w:val="center"/>
          </w:tcPr>
          <w:p>
            <w:r>
              <w:t>0,0</w:t>
            </w:r>
          </w:p>
        </w:tc>
      </w:tr>
      <w:tr w:rsidR="00207C13" w14:paraId="58348F3D" w14:textId="77777777" w:rsidTr="00E74488">
        <w:tc>
          <w:tcPr>
            <w:tcW w:w="566" w:type="dxa"/>
            <w:vAlign w:val="center"/>
          </w:tcPr>
          <w:p w14:paraId="685D56C3" w14:textId="77777777" w:rsidR="00207C13" w:rsidRDefault="00207C13" w:rsidP="00E74488">
            <w:pPr>
              <w:spacing w:after="0"/>
              <w:jc w:val="center"/>
            </w:pPr>
            <w:r w:rsidRPr="00D15832">
              <w:rPr>
                <w:sz w:val="20"/>
                <w:szCs w:val="20"/>
              </w:rPr>
              <w:t>2.8</w:t>
            </w:r>
          </w:p>
        </w:tc>
        <w:tc>
          <w:tcPr>
            <w:tcW w:w="5530" w:type="dxa"/>
            <w:vAlign w:val="center"/>
          </w:tcPr>
          <w:p w14:paraId="5FD65C97" w14:textId="77777777" w:rsidR="00207C13" w:rsidRDefault="00207C13" w:rsidP="00E74488">
            <w:pPr>
              <w:spacing w:after="0"/>
            </w:pPr>
            <w:r w:rsidRPr="00D15832">
              <w:rPr>
                <w:sz w:val="20"/>
                <w:szCs w:val="20"/>
              </w:rPr>
              <w:t>Требуется ли распознавание фрагментов текста или элементов изображения (узнавание искомого параметра)?</w:t>
            </w:r>
          </w:p>
        </w:tc>
        <w:tc>
          <w:tcPr>
            <w:tcW w:w="2124" w:type="dxa"/>
            <w:vAlign w:val="center"/>
          </w:tcPr>
          <w:p>
            <w:r>
              <w:t>Нет</w:t>
            </w:r>
          </w:p>
        </w:tc>
        <w:tc>
          <w:tcPr>
            <w:tcW w:w="1549" w:type="dxa"/>
            <w:vAlign w:val="center"/>
          </w:tcPr>
          <w:p>
            <w:r>
              <w:t>0,0</w:t>
            </w:r>
          </w:p>
        </w:tc>
      </w:tr>
      <w:tr w:rsidR="00207C13" w14:paraId="36605579" w14:textId="77777777" w:rsidTr="00E74488">
        <w:tc>
          <w:tcPr>
            <w:tcW w:w="566" w:type="dxa"/>
            <w:vAlign w:val="center"/>
          </w:tcPr>
          <w:p w14:paraId="7367F26C" w14:textId="77777777" w:rsidR="00207C13" w:rsidRDefault="00207C13" w:rsidP="00E74488">
            <w:pPr>
              <w:spacing w:after="0"/>
              <w:jc w:val="center"/>
            </w:pPr>
            <w:r w:rsidRPr="00D15832">
              <w:rPr>
                <w:sz w:val="20"/>
                <w:szCs w:val="20"/>
              </w:rPr>
              <w:t>2.9</w:t>
            </w:r>
          </w:p>
        </w:tc>
        <w:tc>
          <w:tcPr>
            <w:tcW w:w="5530" w:type="dxa"/>
            <w:vAlign w:val="center"/>
          </w:tcPr>
          <w:p w14:paraId="75CBFC36" w14:textId="77777777" w:rsidR="00207C13" w:rsidRDefault="00207C13" w:rsidP="00E74488">
            <w:pPr>
              <w:spacing w:after="0"/>
            </w:pPr>
            <w:r w:rsidRPr="00D15832">
              <w:rPr>
                <w:sz w:val="20"/>
                <w:szCs w:val="20"/>
              </w:rPr>
              <w:t>Требуется ли точное распознавание документов (получение данных из документа)?</w:t>
            </w:r>
          </w:p>
        </w:tc>
        <w:tc>
          <w:tcPr>
            <w:tcW w:w="2124" w:type="dxa"/>
            <w:vAlign w:val="center"/>
          </w:tcPr>
          <w:p>
            <w:r>
              <w:t>Нет</w:t>
            </w:r>
          </w:p>
        </w:tc>
        <w:tc>
          <w:tcPr>
            <w:tcW w:w="1549" w:type="dxa"/>
            <w:vAlign w:val="center"/>
          </w:tcPr>
          <w:p>
            <w:r>
              <w:t>0,0</w:t>
            </w:r>
          </w:p>
        </w:tc>
      </w:tr>
      <w:tr w:rsidR="00207C13" w14:paraId="496B9BC9" w14:textId="77777777" w:rsidTr="00E74488">
        <w:tc>
          <w:tcPr>
            <w:tcW w:w="566" w:type="dxa"/>
            <w:vAlign w:val="center"/>
          </w:tcPr>
          <w:p w14:paraId="28BBC352" w14:textId="77777777" w:rsidR="00207C13" w:rsidRDefault="00207C13" w:rsidP="00E74488">
            <w:pPr>
              <w:spacing w:after="0"/>
              <w:jc w:val="center"/>
            </w:pPr>
            <w:r w:rsidRPr="00D15832">
              <w:rPr>
                <w:sz w:val="20"/>
                <w:szCs w:val="20"/>
              </w:rPr>
              <w:t>2.10</w:t>
            </w:r>
          </w:p>
        </w:tc>
        <w:tc>
          <w:tcPr>
            <w:tcW w:w="5530" w:type="dxa"/>
            <w:vAlign w:val="center"/>
          </w:tcPr>
          <w:p w14:paraId="4640FBC0" w14:textId="77777777" w:rsidR="00207C13" w:rsidRDefault="00207C13" w:rsidP="00E74488">
            <w:pPr>
              <w:spacing w:after="0"/>
            </w:pPr>
            <w:r w:rsidRPr="00D15832">
              <w:rPr>
                <w:sz w:val="20"/>
                <w:szCs w:val="20"/>
              </w:rPr>
              <w:t>Необходимо взаимодействие робота с оператором или оркестратором для получения дополнительных данных во время выполнения робота?</w:t>
            </w:r>
          </w:p>
        </w:tc>
        <w:tc>
          <w:tcPr>
            <w:tcW w:w="2124" w:type="dxa"/>
            <w:vAlign w:val="center"/>
          </w:tcPr>
          <w:p>
            <w:r>
              <w:t>Нет</w:t>
            </w:r>
          </w:p>
        </w:tc>
        <w:tc>
          <w:tcPr>
            <w:tcW w:w="1549" w:type="dxa"/>
            <w:vAlign w:val="center"/>
          </w:tcPr>
          <w:p>
            <w:r>
              <w:t>0,0</w:t>
            </w:r>
          </w:p>
        </w:tc>
      </w:tr>
      <w:tr w:rsidR="00207C13" w14:paraId="2A078D76" w14:textId="77777777" w:rsidTr="00E74488">
        <w:tc>
          <w:tcPr>
            <w:tcW w:w="566" w:type="dxa"/>
            <w:vAlign w:val="center"/>
          </w:tcPr>
          <w:p w14:paraId="404451AD" w14:textId="77777777" w:rsidR="00207C13" w:rsidRDefault="00207C13" w:rsidP="00E74488">
            <w:pPr>
              <w:spacing w:after="0"/>
              <w:jc w:val="center"/>
            </w:pPr>
            <w:r w:rsidRPr="00D15832">
              <w:rPr>
                <w:b/>
                <w:bCs/>
                <w:sz w:val="20"/>
                <w:szCs w:val="20"/>
              </w:rPr>
              <w:t>3</w:t>
            </w:r>
          </w:p>
        </w:tc>
        <w:tc>
          <w:tcPr>
            <w:tcW w:w="7654" w:type="dxa"/>
            <w:gridSpan w:val="2"/>
            <w:vAlign w:val="center"/>
          </w:tcPr>
          <w:p>
            <w:r>
              <w:t>—</w:t>
            </w:r>
          </w:p>
        </w:tc>
        <w:tc>
          <w:tcPr>
            <w:tcW w:w="1549" w:type="dxa"/>
          </w:tcPr>
          <w:p>
            <w:r>
              <w:t>213,3</w:t>
            </w:r>
          </w:p>
        </w:tc>
      </w:tr>
      <w:tr w:rsidR="00207C13" w14:paraId="7AE99730" w14:textId="77777777" w:rsidTr="00E74488">
        <w:tc>
          <w:tcPr>
            <w:tcW w:w="566" w:type="dxa"/>
            <w:vAlign w:val="center"/>
          </w:tcPr>
          <w:p w14:paraId="7ECAB2A4" w14:textId="77777777" w:rsidR="00207C13" w:rsidRDefault="00207C13" w:rsidP="00E74488">
            <w:pPr>
              <w:spacing w:after="0"/>
              <w:jc w:val="center"/>
            </w:pPr>
            <w:r w:rsidRPr="00D15832">
              <w:rPr>
                <w:sz w:val="20"/>
                <w:szCs w:val="20"/>
              </w:rPr>
              <w:t>3.1</w:t>
            </w:r>
          </w:p>
        </w:tc>
        <w:tc>
          <w:tcPr>
            <w:tcW w:w="5530" w:type="dxa"/>
            <w:vAlign w:val="center"/>
          </w:tcPr>
          <w:p w14:paraId="4134486C" w14:textId="77777777" w:rsidR="00207C13" w:rsidRDefault="00207C13" w:rsidP="00E74488">
            <w:pPr>
              <w:spacing w:after="0"/>
            </w:pPr>
            <w:r w:rsidRPr="00D15832">
              <w:rPr>
                <w:sz w:val="20"/>
                <w:szCs w:val="20"/>
              </w:rPr>
              <w:t>Достаточно стандартной универсальной инструкции по роботу и показать робота принимающему лицу?</w:t>
            </w:r>
          </w:p>
        </w:tc>
        <w:tc>
          <w:tcPr>
            <w:tcW w:w="2124" w:type="dxa"/>
            <w:vAlign w:val="center"/>
          </w:tcPr>
          <w:p>
            <w:r>
              <w:t>Да</w:t>
            </w:r>
          </w:p>
        </w:tc>
        <w:tc>
          <w:tcPr>
            <w:tcW w:w="1549" w:type="dxa"/>
            <w:vAlign w:val="center"/>
          </w:tcPr>
          <w:p>
            <w:r>
              <w:t>91,4</w:t>
            </w:r>
          </w:p>
        </w:tc>
      </w:tr>
      <w:tr w:rsidR="00207C13" w14:paraId="7A048DB7" w14:textId="77777777" w:rsidTr="00E74488">
        <w:tc>
          <w:tcPr>
            <w:tcW w:w="566" w:type="dxa"/>
            <w:vAlign w:val="center"/>
          </w:tcPr>
          <w:p w14:paraId="6E59FD94" w14:textId="77777777" w:rsidR="00207C13" w:rsidRDefault="00207C13" w:rsidP="00E74488">
            <w:pPr>
              <w:spacing w:after="0"/>
              <w:jc w:val="center"/>
            </w:pPr>
            <w:r w:rsidRPr="00D15832">
              <w:rPr>
                <w:sz w:val="20"/>
                <w:szCs w:val="20"/>
              </w:rPr>
              <w:t>3.2</w:t>
            </w:r>
          </w:p>
        </w:tc>
        <w:tc>
          <w:tcPr>
            <w:tcW w:w="5530" w:type="dxa"/>
            <w:vAlign w:val="center"/>
          </w:tcPr>
          <w:p w14:paraId="0D61FB66" w14:textId="77777777" w:rsidR="00207C13" w:rsidRDefault="00207C13" w:rsidP="00E74488">
            <w:pPr>
              <w:spacing w:after="0"/>
            </w:pPr>
            <w:r w:rsidRPr="00D15832">
              <w:rPr>
                <w:sz w:val="20"/>
                <w:szCs w:val="20"/>
              </w:rPr>
              <w:t>Требуется пакет документации в стандарте заказчика с подробным описанием робота и передача робота ответственному лицу?</w:t>
            </w:r>
          </w:p>
        </w:tc>
        <w:tc>
          <w:tcPr>
            <w:tcW w:w="2124" w:type="dxa"/>
            <w:vAlign w:val="center"/>
          </w:tcPr>
          <w:p>
            <w:r>
              <w:t>Нет требований к документации и приёмке</w:t>
            </w:r>
          </w:p>
        </w:tc>
        <w:tc>
          <w:tcPr>
            <w:tcW w:w="1549" w:type="dxa"/>
            <w:vAlign w:val="center"/>
          </w:tcPr>
          <w:p>
            <w:r>
              <w:t>0,0</w:t>
            </w:r>
          </w:p>
        </w:tc>
      </w:tr>
      <w:tr w:rsidR="00207C13" w14:paraId="5C086433" w14:textId="77777777" w:rsidTr="00E74488">
        <w:tc>
          <w:tcPr>
            <w:tcW w:w="566" w:type="dxa"/>
            <w:vAlign w:val="center"/>
          </w:tcPr>
          <w:p w14:paraId="1BBDA696" w14:textId="77777777" w:rsidR="00207C13" w:rsidRDefault="00207C13" w:rsidP="00E74488">
            <w:pPr>
              <w:spacing w:after="0"/>
              <w:jc w:val="center"/>
            </w:pPr>
            <w:r w:rsidRPr="00D15832">
              <w:rPr>
                <w:sz w:val="20"/>
                <w:szCs w:val="20"/>
              </w:rPr>
              <w:t>3.3</w:t>
            </w:r>
          </w:p>
        </w:tc>
        <w:tc>
          <w:tcPr>
            <w:tcW w:w="5530" w:type="dxa"/>
            <w:vAlign w:val="center"/>
          </w:tcPr>
          <w:p w14:paraId="55AC7AC5" w14:textId="77777777" w:rsidR="00207C13" w:rsidRDefault="00207C13" w:rsidP="00E74488">
            <w:pPr>
              <w:spacing w:after="0"/>
            </w:pPr>
            <w:r w:rsidRPr="00D15832">
              <w:rPr>
                <w:sz w:val="20"/>
                <w:szCs w:val="20"/>
              </w:rPr>
              <w:t>Потребуется этапная процедура приёмки с доработками, большой пакет документов, в приемке участвует несколько лиц, принимающих решение?</w:t>
            </w:r>
          </w:p>
        </w:tc>
        <w:tc>
          <w:tcPr>
            <w:tcW w:w="2124" w:type="dxa"/>
            <w:vAlign w:val="center"/>
          </w:tcPr>
          <w:p>
            <w:r>
              <w:t>Нет требований к документации и приёмке</w:t>
            </w:r>
          </w:p>
        </w:tc>
        <w:tc>
          <w:tcPr>
            <w:tcW w:w="1549" w:type="dxa"/>
            <w:vAlign w:val="center"/>
          </w:tcPr>
          <w:p>
            <w:r>
              <w:t>0,0</w:t>
            </w:r>
          </w:p>
        </w:tc>
      </w:tr>
      <w:tr w:rsidR="00207C13" w14:paraId="73879EA0" w14:textId="77777777" w:rsidTr="00E74488">
        <w:tc>
          <w:tcPr>
            <w:tcW w:w="566" w:type="dxa"/>
            <w:vAlign w:val="center"/>
          </w:tcPr>
          <w:p w14:paraId="48F8D643" w14:textId="77777777" w:rsidR="00207C13" w:rsidRDefault="00207C13" w:rsidP="00E74488">
            <w:pPr>
              <w:spacing w:after="0"/>
              <w:jc w:val="center"/>
            </w:pPr>
            <w:r w:rsidRPr="00D15832">
              <w:rPr>
                <w:sz w:val="20"/>
                <w:szCs w:val="20"/>
              </w:rPr>
              <w:t>3.4</w:t>
            </w:r>
          </w:p>
        </w:tc>
        <w:tc>
          <w:tcPr>
            <w:tcW w:w="5530" w:type="dxa"/>
            <w:vAlign w:val="center"/>
          </w:tcPr>
          <w:p w14:paraId="0D40AB19" w14:textId="77777777" w:rsidR="00207C13" w:rsidRDefault="00207C13" w:rsidP="00E74488">
            <w:pPr>
              <w:spacing w:after="0"/>
            </w:pPr>
            <w:r w:rsidRPr="00D15832">
              <w:rPr>
                <w:sz w:val="20"/>
                <w:szCs w:val="20"/>
              </w:rPr>
              <w:t>Потребуется сопровождение робота после разработки?</w:t>
            </w:r>
          </w:p>
        </w:tc>
        <w:tc>
          <w:tcPr>
            <w:tcW w:w="2124" w:type="dxa"/>
            <w:vAlign w:val="center"/>
          </w:tcPr>
          <w:p>
            <w:r>
              <w:t>1 месяц</w:t>
            </w:r>
          </w:p>
        </w:tc>
        <w:tc>
          <w:tcPr>
            <w:tcW w:w="1549" w:type="dxa"/>
            <w:vAlign w:val="center"/>
          </w:tcPr>
          <w:p>
            <w:r>
              <w:t>121,9</w:t>
            </w:r>
          </w:p>
        </w:tc>
      </w:tr>
      <w:tr w:rsidR="00207C13" w14:paraId="1A4D05B4" w14:textId="77777777" w:rsidTr="00E74488">
        <w:tc>
          <w:tcPr>
            <w:tcW w:w="566" w:type="dxa"/>
            <w:vAlign w:val="center"/>
          </w:tcPr>
          <w:p w14:paraId="34DD552A" w14:textId="77777777" w:rsidR="00207C13" w:rsidRDefault="00207C13" w:rsidP="00E74488">
            <w:pPr>
              <w:spacing w:after="0"/>
              <w:jc w:val="center"/>
            </w:pPr>
            <w:r w:rsidRPr="00D15832">
              <w:rPr>
                <w:b/>
                <w:bCs/>
                <w:sz w:val="20"/>
                <w:szCs w:val="20"/>
              </w:rPr>
              <w:t>4</w:t>
            </w:r>
          </w:p>
        </w:tc>
        <w:tc>
          <w:tcPr>
            <w:tcW w:w="5530" w:type="dxa"/>
            <w:vAlign w:val="center"/>
          </w:tcPr>
          <w:p w14:paraId="2A18FB9C" w14:textId="77777777" w:rsidR="00207C13" w:rsidRDefault="00207C13" w:rsidP="00E74488">
            <w:pPr>
              <w:spacing w:after="0"/>
            </w:pPr>
            <w:r w:rsidRPr="00D15832">
              <w:rPr>
                <w:b/>
                <w:bCs/>
                <w:sz w:val="20"/>
                <w:szCs w:val="20"/>
              </w:rPr>
              <w:t>Скидки и иные условия</w:t>
            </w:r>
          </w:p>
        </w:tc>
        <w:tc>
          <w:tcPr>
            <w:tcW w:w="2124" w:type="dxa"/>
            <w:vAlign w:val="center"/>
          </w:tcPr>
          <w:p>
            <w:r>
              <w:t>Скидка 10%</w:t>
            </w:r>
          </w:p>
        </w:tc>
        <w:tc>
          <w:tcPr>
            <w:tcW w:w="1549" w:type="dxa"/>
            <w:vAlign w:val="center"/>
          </w:tcPr>
          <w:p>
            <w:r>
              <w:t>-112,4</w:t>
            </w:r>
          </w:p>
        </w:tc>
      </w:tr>
      <w:tr w:rsidR="00207C13" w14:paraId="64DCDB10" w14:textId="77777777" w:rsidTr="00E74488">
        <w:tc>
          <w:tcPr>
            <w:tcW w:w="8220" w:type="dxa"/>
            <w:gridSpan w:val="3"/>
            <w:vAlign w:val="center"/>
          </w:tcPr>
          <w:p>
            <w:r>
              <w:t>Итого по всем работам, т.р.</w:t>
            </w:r>
          </w:p>
        </w:tc>
        <w:tc>
          <w:tcPr>
            <w:tcW w:w="1549" w:type="dxa"/>
            <w:vAlign w:val="center"/>
          </w:tcPr>
          <w:p>
            <w:r>
              <w:t>1011,9</w:t>
            </w:r>
          </w:p>
        </w:tc>
      </w:tr>
    </w:tbl>
    <w:p w14:paraId="4BE71BA3" w14:textId="64D31554" w:rsidR="00B26E3F" w:rsidRPr="00913B7C" w:rsidRDefault="00B26E3F" w:rsidP="00B26E3F">
      <w:pPr>
        <w:spacing w:before="240"/>
      </w:pPr>
      <w:r w:rsidRPr="00913B7C">
        <w:t>Таким образом, стоимость выполнения работ по проекту составит 1 011 867 рублей 19 копеек (один миллион одиннадцать тысяч восемьсот шестьдесят семь рублей 19 копеек) без НДС. НДС не облагается на основании ст. 145.1 Налогового Кодекса Российской Федерации (Исполнитель является участником проекта Сколково).</w:t>
      </w:r>
      <w:r w:rsidR="00913B7C"/>
      <w:r w:rsidRPr="00913B7C"/>
      <w:r w:rsidR="00913B7C" w:rsidRPr="00913B7C">
        <w:rPr>
          <w:b/>
          <w:bCs/>
          <w:highlight w:val="yellow"/>
        </w:rPr>
      </w:r>
      <w:r w:rsidRPr="00913B7C">
        <w:rPr>
          <w:b/>
          <w:bCs/>
          <w:highlight w:val="yellow"/>
        </w:rPr>
      </w:r>
      <w:r w:rsidR="00913B7C" w:rsidRPr="00913B7C">
        <w:rPr>
          <w:b/>
          <w:bCs/>
          <w:highlight w:val="yellow"/>
        </w:rPr>
      </w:r>
      <w:r w:rsidRPr="00913B7C">
        <w:rPr>
          <w:b/>
          <w:bCs/>
          <w:highlight w:val="yellow"/>
        </w:rPr>
      </w:r>
      <w:r w:rsidRPr="00913B7C"/>
      <w:r w:rsidRPr="00913B7C">
        <w:rPr>
          <w:highlight w:val="yellow"/>
        </w:rPr>
      </w:r>
      <w:r w:rsidR="00913B7C" w:rsidRPr="00913B7C">
        <w:rPr>
          <w:highlight w:val="yellow"/>
        </w:rPr>
      </w:r>
      <w:proofErr w:type="gramStart"/>
      <w:r w:rsidR="00913B7C" w:rsidRPr="00913B7C">
        <w:rPr>
          <w:highlight w:val="yellow"/>
        </w:rPr>
      </w:r>
      <w:r w:rsidRPr="00913B7C">
        <w:rPr>
          <w:highlight w:val="yellow"/>
        </w:rPr>
      </w:r>
      <w:proofErr w:type="gramEnd"/>
      <w:r w:rsidRPr="00913B7C"/>
      <w:r w:rsidR="00913B7C" w:rsidRPr="00B57910"/>
      <w:r w:rsidR="003F1D71"/>
      <w:r w:rsidR="00913B7C" w:rsidRPr="00B57910"/>
      <w:r w:rsidR="00913B7C"/>
    </w:p>
    <w:p w14:paraId="304B7425" w14:textId="77777777" w:rsidR="00F000A3" w:rsidRDefault="00F000A3" w:rsidP="00F000A3">
      <w:r w:rsidRPr="003F1D71">
        <w:rPr>
          <w:highlight w:val="yellow"/>
        </w:rPr>
        <w:t xml:space="preserve">Данная в ТКП стоимость является </w:t>
      </w:r>
      <w:r w:rsidRPr="003F1D71">
        <w:rPr>
          <w:b/>
          <w:bCs/>
          <w:highlight w:val="yellow"/>
        </w:rPr>
        <w:t>ориентировочной</w:t>
      </w:r>
      <w:r w:rsidRPr="003F1D71">
        <w:rPr>
          <w:highlight w:val="yellow"/>
        </w:rPr>
        <w:t xml:space="preserve">, рассчитанной на базе первичных сведений о процессе, и она может быть изменена при получении подробных сведений о процессе и об условиях выполнения работ. Так же в данную стоимость </w:t>
      </w:r>
      <w:r w:rsidRPr="003F1D71">
        <w:rPr>
          <w:b/>
          <w:bCs/>
          <w:highlight w:val="yellow"/>
        </w:rPr>
        <w:t>не включены командировочные расходы</w:t>
      </w:r>
      <w:r w:rsidRPr="003F1D71">
        <w:rPr>
          <w:highlight w:val="yellow"/>
        </w:rPr>
        <w:t xml:space="preserve"> Исполнителя.</w:t>
      </w:r>
    </w:p>
    <w:p w14:paraId="4CC91C05" w14:textId="1686F470" w:rsidR="00B26E3F" w:rsidRPr="00CA6ED6" w:rsidRDefault="00B26E3F" w:rsidP="00CA6ED6">
      <w:pPr>
        <w:pStyle w:val="2"/>
        <w:ind w:firstLine="136"/>
        <w:rPr>
          <w:i/>
          <w:iCs/>
        </w:rPr>
      </w:pPr>
      <w:r w:rsidRPr="00CA6ED6">
        <w:rPr>
          <w:i/>
          <w:iCs/>
        </w:rPr>
        <w:t>Используемые решения платформы ROBIN</w:t>
      </w:r>
      <w:r w:rsidR="00734B14">
        <w:rPr>
          <w:i/>
          <w:iCs/>
        </w:rPr>
      </w:r>
      <w:r w:rsidR="003E4AA0" w:rsidRPr="003E4AA0">
        <w:rPr>
          <w:i/>
          <w:iCs/>
          <w:highlight w:val="yellow"/>
        </w:rPr>
      </w:r>
    </w:p>
    <w:p w14:paraId="0745F123" w14:textId="7D703F62" w:rsidR="00BE538D" w:rsidRDefault="00B26E3F" w:rsidP="00E87F4B">
      <w:pPr>
        <w:rPr>
          <w:lang w:eastAsia="ru-RU"/>
        </w:rPr>
      </w:pPr>
      <w:r>
        <w:rPr>
          <w:lang w:eastAsia="ru-RU"/>
        </w:rPr>
        <w:t>Для реализации проекта Заказчика предполагается использование следующего набора компонент платформы ROBIN:</w:t>
      </w:r>
      <w:r w:rsidRPr="00B26E3F">
        <w:rPr>
          <w:lang w:eastAsia="ru-RU"/>
        </w:rPr>
      </w:r>
      <w:r>
        <w:rPr>
          <w:lang w:eastAsia="ru-RU"/>
        </w:rPr>
      </w:r>
      <w:r w:rsidR="00FD58C7">
        <w:rPr>
          <w:lang w:eastAsia="ru-RU"/>
        </w:rPr>
      </w:r>
      <w:r>
        <w:rPr>
          <w:lang w:eastAsia="ru-RU"/>
        </w:rPr>
      </w:r>
      <w:r w:rsidR="00FD58C7">
        <w:rPr>
          <w:lang w:eastAsia="ru-RU"/>
        </w:rPr>
      </w:r>
      <w:r w:rsidR="00761239">
        <w:rPr>
          <w:lang w:eastAsia="ru-RU"/>
        </w:rPr>
      </w:r>
      <w:r>
        <w:rPr>
          <w:lang w:eastAsia="ru-RU"/>
        </w:rPr>
      </w:r>
      <w:r w:rsidR="008A00D8">
        <w:rPr>
          <w:lang w:eastAsia="ru-RU"/>
        </w:rPr>
      </w:r>
      <w:r>
        <w:rPr>
          <w:lang w:eastAsia="ru-RU"/>
        </w:rPr>
      </w:r>
      <w:r w:rsidR="008A00D8">
        <w:rPr>
          <w:lang w:eastAsia="ru-RU"/>
        </w:rPr>
      </w:r>
      <w:r w:rsidR="003E4AA0" w:rsidRPr="003E4AA0">
        <w:rPr>
          <w:lang w:eastAsia="ru-RU"/>
        </w:rPr>
      </w:r>
      <w:r w:rsidR="00BE538D">
        <w:rPr>
          <w:lang w:eastAsia="ru-RU"/>
        </w:rPr>
      </w:r>
    </w:p>
    <w:p w14:paraId="787A4CF7" w14:textId="59E4BBE5" w:rsidR="00BE538D" w:rsidRPr="00BE538D" w:rsidRDefault="003E4AA0" w:rsidP="004A57F5">
      <w:pPr>
        <w:numPr>
          <w:ilvl w:val="0"/>
          <w:numId w:val="10"/>
        </w:numPr>
        <w:spacing w:before="120" w:after="100" w:afterAutospacing="1"/>
        <w:ind w:left="714" w:hanging="357"/>
        <w:rPr>
          <w:lang w:eastAsia="ru-RU"/>
        </w:rPr>
      </w:pPr>
      <w:r w:rsidRPr="00012FF5">
        <w:rPr>
          <w:lang w:eastAsia="ru-RU"/>
        </w:rPr>
        <w:t>ROBIN Studio. Компонент проектирования роботов с помощью визуального конструктора. Созданные в ROBIN Studio роботы могут запускаться через компонент ROBIN Robot вручную, либо публиковаться в ROBIN Orchestrator и запускаться оттуда по различным условиям. Одна лицензия позволяет неограниченно инсталлировать и использовать компонент в рамках одного заказчика (т.е. объектом лицензирования компонента является контрагент – одна организация заказчика). Также лицензия не имеет ограничений по количеству создаваемых сценариев программных роботов.</w:t>
      </w:r>
      <w:r w:rsidR="00BE538D" w:rsidRPr="00BE538D">
        <w:rPr>
          <w:lang w:eastAsia="ru-RU"/>
        </w:rPr>
      </w:r>
      <w:r w:rsidR="00BE538D" w:rsidRPr="00BE538D">
        <w:rPr>
          <w:lang w:val="en-US" w:eastAsia="ru-RU"/>
        </w:rPr>
      </w:r>
      <w:r w:rsidR="00BE538D" w:rsidRPr="00BE538D">
        <w:rPr>
          <w:lang w:eastAsia="ru-RU"/>
        </w:rPr>
      </w:r>
      <w:r w:rsidR="00BE538D">
        <w:rPr>
          <w:lang w:eastAsia="ru-RU"/>
        </w:rPr>
      </w:r>
      <w:r w:rsidRPr="003E4AA0">
        <w:rPr>
          <w:lang w:eastAsia="ru-RU"/>
        </w:rPr>
      </w:r>
      <w:r w:rsidR="00BE538D" w:rsidRPr="00BE538D">
        <w:rPr>
          <w:lang w:eastAsia="ru-RU"/>
        </w:rPr>
      </w:r>
      <w:r w:rsidR="00BE538D" w:rsidRPr="00BE538D">
        <w:rPr>
          <w:lang w:val="en-US" w:eastAsia="ru-RU"/>
        </w:rPr>
      </w:r>
      <w:r w:rsidR="00BE538D" w:rsidRPr="00BE538D">
        <w:rPr>
          <w:lang w:eastAsia="ru-RU"/>
        </w:rPr>
      </w:r>
      <w:r w:rsidR="00BE538D">
        <w:rPr>
          <w:lang w:eastAsia="ru-RU"/>
        </w:rPr>
      </w:r>
      <w:r w:rsidR="00BE538D" w:rsidRPr="00BE538D">
        <w:rPr>
          <w:lang w:eastAsia="ru-RU"/>
        </w:rPr>
      </w:r>
      <w:r w:rsidRPr="003E4AA0">
        <w:rPr>
          <w:lang w:eastAsia="ru-RU"/>
        </w:rPr>
      </w:r>
      <w:r w:rsidR="00BE538D" w:rsidRPr="00BE538D">
        <w:rPr>
          <w:lang w:eastAsia="ru-RU"/>
        </w:rPr>
      </w:r>
      <w:r w:rsidR="00BE538D" w:rsidRPr="00BE538D">
        <w:rPr>
          <w:lang w:val="en-US" w:eastAsia="ru-RU"/>
        </w:rPr>
      </w:r>
      <w:r w:rsidR="00BE538D" w:rsidRPr="00BE538D">
        <w:rPr>
          <w:lang w:eastAsia="ru-RU"/>
        </w:rPr>
      </w:r>
      <w:r w:rsidRPr="003E4AA0">
        <w:rPr>
          <w:lang w:eastAsia="ru-RU"/>
        </w:rPr>
      </w:r>
      <w:r w:rsidR="00BE538D" w:rsidRPr="00BE538D">
        <w:rPr>
          <w:lang w:eastAsia="ru-RU"/>
        </w:rPr>
      </w:r>
      <w:r w:rsidR="00BE538D" w:rsidRPr="00BE538D">
        <w:rPr>
          <w:lang w:val="en-US" w:eastAsia="ru-RU"/>
        </w:rPr>
      </w:r>
      <w:r w:rsidR="00BE538D" w:rsidRPr="00BE538D">
        <w:rPr>
          <w:lang w:eastAsia="ru-RU"/>
        </w:rPr>
      </w:r>
      <w:r w:rsidR="004A57F5" w:rsidRPr="004A57F5"/>
      <w:r w:rsidR="004A57F5" w:rsidRPr="004A57F5">
        <w:rPr>
          <w:lang w:eastAsia="ru-RU"/>
        </w:rPr>
      </w:r>
      <w:r w:rsidR="004A57F5">
        <w:rPr>
          <w:lang w:eastAsia="ru-RU"/>
        </w:rPr>
      </w:r>
    </w:p>
    <w:p w14:paraId="06E79419" w14:textId="062E52BC" w:rsidR="00BE538D" w:rsidRDefault="003E4AA0" w:rsidP="004A57F5">
      <w:pPr>
        <w:numPr>
          <w:ilvl w:val="0"/>
          <w:numId w:val="10"/>
        </w:numPr>
        <w:spacing w:before="120" w:after="100" w:afterAutospacing="1"/>
        <w:ind w:left="714" w:hanging="357"/>
        <w:rPr>
          <w:lang w:eastAsia="ru-RU"/>
        </w:rPr>
      </w:pPr>
      <w:r w:rsidRPr="00012FF5">
        <w:rPr>
          <w:lang w:eastAsia="ru-RU"/>
        </w:rPr>
        <w:t>ROBIN Robot. Компонент исполнения программных роботов. Компонент устанавливается на рабочем месте пользователя или сервере и обеспечивает запуск неограниченного количества программных роботов, созданных в ROBIN Studio. Доступен как последовательный, так и параллельный запуск сценариев. Параллельное исполнение сценариев возможно, если алгоритм может быть выполнен в фоновом режиме (например, без необходимости работы с интерфейсом desktop приложений или машинным зрением). Запуск ROBIN Robot может выполняться вручную пользователем, по расписанию, либо через ROBIN Orchestrator по настроенным событиям. Объектом лицензирования является рабочее место = возможность запуска роботов под одной учетной записью на одной вычислительной мощности (это может быть, как рабочий компьютер пользователя, так и сервер - физический или виртуальный).</w:t>
      </w:r>
      <w:r w:rsidR="00BE538D" w:rsidRPr="00BE538D">
        <w:rPr>
          <w:lang w:eastAsia="ru-RU"/>
        </w:rPr>
      </w:r>
      <w:r w:rsidR="00BE538D" w:rsidRPr="00BE538D">
        <w:rPr>
          <w:lang w:val="en-US" w:eastAsia="ru-RU"/>
        </w:rPr>
      </w:r>
      <w:r w:rsidR="00BE538D" w:rsidRPr="00BE538D">
        <w:rPr>
          <w:lang w:eastAsia="ru-RU"/>
        </w:rPr>
      </w:r>
      <w:r w:rsidR="00BE538D">
        <w:rPr>
          <w:lang w:eastAsia="ru-RU"/>
        </w:rPr>
      </w:r>
      <w:r w:rsidR="00BE538D" w:rsidRPr="00BE538D">
        <w:rPr>
          <w:lang w:eastAsia="ru-RU"/>
        </w:rPr>
      </w:r>
      <w:r w:rsidR="00BE538D">
        <w:rPr>
          <w:lang w:eastAsia="ru-RU"/>
        </w:rPr>
      </w:r>
      <w:r w:rsidR="00BE538D" w:rsidRPr="00BE538D">
        <w:rPr>
          <w:lang w:eastAsia="ru-RU"/>
        </w:rPr>
      </w:r>
      <w:r w:rsidR="00BE538D">
        <w:rPr>
          <w:lang w:eastAsia="ru-RU"/>
        </w:rPr>
      </w:r>
      <w:r w:rsidR="00BE538D" w:rsidRPr="00BE538D">
        <w:rPr>
          <w:lang w:eastAsia="ru-RU"/>
        </w:rPr>
      </w:r>
      <w:r w:rsidR="00BE538D">
        <w:rPr>
          <w:lang w:eastAsia="ru-RU"/>
        </w:rPr>
      </w:r>
      <w:r w:rsidR="00BE538D" w:rsidRPr="00BE538D">
        <w:rPr>
          <w:lang w:eastAsia="ru-RU"/>
        </w:rPr>
      </w:r>
      <w:r w:rsidR="00BE538D">
        <w:rPr>
          <w:lang w:eastAsia="ru-RU"/>
        </w:rPr>
      </w:r>
      <w:r w:rsidR="00BE538D" w:rsidRPr="00BE538D">
        <w:rPr>
          <w:lang w:eastAsia="ru-RU"/>
        </w:rPr>
      </w:r>
      <w:r w:rsidR="00BE538D">
        <w:rPr>
          <w:lang w:eastAsia="ru-RU"/>
        </w:rPr>
      </w:r>
      <w:r w:rsidR="00BE538D" w:rsidRPr="00BE538D">
        <w:rPr>
          <w:lang w:eastAsia="ru-RU"/>
        </w:rPr>
      </w:r>
      <w:r>
        <w:rPr>
          <w:lang w:eastAsia="ru-RU"/>
        </w:rPr>
      </w:r>
      <w:r w:rsidR="00BE538D" w:rsidRPr="00BE538D">
        <w:rPr>
          <w:lang w:eastAsia="ru-RU"/>
        </w:rPr>
      </w:r>
      <w:proofErr w:type="spellStart"/>
      <w:r w:rsidR="00BE538D" w:rsidRPr="00BE538D">
        <w:rPr>
          <w:lang w:eastAsia="ru-RU"/>
        </w:rPr>
      </w:r>
      <w:proofErr w:type="spellEnd"/>
      <w:r w:rsidR="00BE538D" w:rsidRPr="00BE538D">
        <w:rPr>
          <w:lang w:eastAsia="ru-RU"/>
        </w:rPr>
      </w:r>
      <w:r w:rsidR="004A57F5">
        <w:rPr>
          <w:lang w:eastAsia="ru-RU"/>
        </w:rPr>
      </w:r>
      <w:r w:rsidR="004A57F5"/>
      <w:r w:rsidR="004A57F5">
        <w:rPr>
          <w:lang w:val="en-US"/>
        </w:rPr>
      </w:r>
      <w:r w:rsidR="004A57F5" w:rsidRPr="0074180E"/>
      <w:r w:rsidR="004A57F5"/>
      <w:r w:rsidR="004A57F5" w:rsidRPr="00203CC9"/>
      <w:r w:rsidR="00BE538D" w:rsidRPr="00BE538D">
        <w:rPr>
          <w:lang w:eastAsia="ru-RU"/>
        </w:rPr>
      </w:r>
      <w:r>
        <w:rPr>
          <w:lang w:eastAsia="ru-RU"/>
        </w:rPr>
      </w:r>
      <w:r w:rsidR="00BE538D" w:rsidRPr="00BE538D">
        <w:rPr>
          <w:lang w:eastAsia="ru-RU"/>
        </w:rPr>
      </w:r>
      <w:proofErr w:type="spellStart"/>
      <w:r w:rsidR="00BE538D" w:rsidRPr="00BE538D">
        <w:rPr>
          <w:lang w:eastAsia="ru-RU"/>
        </w:rPr>
      </w:r>
      <w:proofErr w:type="spellEnd"/>
      <w:r w:rsidR="00BE538D" w:rsidRPr="00BE538D">
        <w:rPr>
          <w:lang w:eastAsia="ru-RU"/>
        </w:rPr>
      </w:r>
      <w:r>
        <w:rPr>
          <w:lang w:eastAsia="ru-RU"/>
        </w:rPr>
      </w:r>
      <w:r w:rsidR="00BE538D" w:rsidRPr="00BE538D">
        <w:rPr>
          <w:lang w:eastAsia="ru-RU"/>
        </w:rPr>
      </w:r>
      <w:proofErr w:type="spellStart"/>
      <w:r w:rsidR="00BE538D" w:rsidRPr="00BE538D">
        <w:rPr>
          <w:lang w:eastAsia="ru-RU"/>
        </w:rPr>
      </w:r>
      <w:proofErr w:type="spellEnd"/>
      <w:r w:rsidR="00BE538D" w:rsidRPr="00BE538D">
        <w:rPr>
          <w:lang w:eastAsia="ru-RU"/>
        </w:rPr>
      </w:r>
      <w:r w:rsidR="004A57F5">
        <w:rPr>
          <w:lang w:eastAsia="ru-RU"/>
        </w:rPr>
      </w:r>
      <w:r w:rsidR="004A57F5" w:rsidRPr="004A57F5">
        <w:rPr>
          <w:lang w:eastAsia="ru-RU"/>
        </w:rPr>
      </w:r>
    </w:p>
    <w:p w14:paraId="1DEC9E98" w14:textId="115EED3E" w:rsidR="008A00D8" w:rsidRPr="00BE538D" w:rsidRDefault="003E4AA0" w:rsidP="004A57F5">
      <w:pPr>
        <w:numPr>
          <w:ilvl w:val="0"/>
          <w:numId w:val="10"/>
        </w:numPr>
        <w:spacing w:before="120" w:after="100" w:afterAutospacing="1"/>
        <w:ind w:left="714" w:hanging="357"/>
        <w:rPr>
          <w:highlight w:val="yellow"/>
          <w:lang w:eastAsia="ru-RU"/>
        </w:rPr>
      </w:pPr>
      <w:r w:rsidRPr="00012FF5">
        <w:rPr>
          <w:highlight w:val="yellow"/>
          <w:lang w:eastAsia="ru-RU"/>
        </w:rPr>
        <w:t>ROBIN Orchestrator. Компонент диспетчеризации программных роботов. Является инструментом администрирования роботов, позволяет организовать последовательную и параллельную работу роботов на разных АРМ. Также ROBIN Orchestrator отображает аналитику и статистику по работе роботов, уведомляет администратора об ошибках и позволяет просмотреть логи по каждому исполнению. Объектом лицензирования является «рабочий контур» - возможность управления одним набором программных роботов ROBIN Robot с помощью развернутого на вычислительных мощностях организации (одного или нескольких физических или виртуальных серверов, в зависимости от конфигурации и настройки) компонент ROBIN Orchestrator. В случае необходимости организации нескольких независимых «контуров» для тестирования, продуктивной среды, резерва и прочих целей – может потребоваться несколько лицензий ROBIN Orchestrator.</w:t>
      </w:r>
      <w:r w:rsidR="008A00D8" w:rsidRPr="00BE538D">
        <w:rPr>
          <w:highlight w:val="yellow"/>
          <w:lang w:eastAsia="ru-RU"/>
        </w:rPr>
      </w:r>
      <w:r w:rsidR="008A00D8" w:rsidRPr="00BE538D">
        <w:rPr>
          <w:highlight w:val="yellow"/>
          <w:lang w:val="en-US" w:eastAsia="ru-RU"/>
        </w:rPr>
      </w:r>
      <w:r w:rsidR="008A00D8" w:rsidRPr="008A00D8">
        <w:rPr>
          <w:highlight w:val="yellow"/>
          <w:lang w:eastAsia="ru-RU"/>
        </w:rPr>
      </w:r>
      <w:r>
        <w:rPr>
          <w:highlight w:val="yellow"/>
          <w:lang w:eastAsia="ru-RU"/>
        </w:rPr>
      </w:r>
      <w:r w:rsidR="008A00D8" w:rsidRPr="008A00D8">
        <w:rPr>
          <w:highlight w:val="yellow"/>
          <w:lang w:eastAsia="ru-RU"/>
        </w:rPr>
      </w:r>
      <w:proofErr w:type="spellStart"/>
      <w:r w:rsidR="008A00D8" w:rsidRPr="008A00D8">
        <w:rPr>
          <w:highlight w:val="yellow"/>
          <w:lang w:eastAsia="ru-RU"/>
        </w:rPr>
      </w:r>
      <w:proofErr w:type="spellEnd"/>
      <w:r w:rsidR="008A00D8" w:rsidRPr="008A00D8">
        <w:rPr>
          <w:highlight w:val="yellow"/>
          <w:lang w:eastAsia="ru-RU"/>
        </w:rPr>
      </w:r>
      <w:r w:rsidR="008A00D8" w:rsidRPr="004A57F5">
        <w:rPr>
          <w:highlight w:val="yellow"/>
          <w:lang w:eastAsia="ru-RU"/>
        </w:rPr>
      </w:r>
      <w:r w:rsidR="004A57F5" w:rsidRPr="004A57F5">
        <w:rPr>
          <w:highlight w:val="yellow"/>
          <w:lang w:eastAsia="ru-RU"/>
        </w:rPr>
      </w:r>
      <w:r>
        <w:rPr>
          <w:highlight w:val="yellow"/>
          <w:lang w:eastAsia="ru-RU"/>
        </w:rPr>
      </w:r>
      <w:r w:rsidR="004A57F5" w:rsidRPr="004A57F5">
        <w:rPr>
          <w:highlight w:val="yellow"/>
          <w:lang w:eastAsia="ru-RU"/>
        </w:rPr>
      </w:r>
      <w:proofErr w:type="spellStart"/>
      <w:r w:rsidR="004A57F5" w:rsidRPr="004A57F5">
        <w:rPr>
          <w:highlight w:val="yellow"/>
          <w:lang w:eastAsia="ru-RU"/>
        </w:rPr>
      </w:r>
      <w:proofErr w:type="spellEnd"/>
      <w:r w:rsidR="004A57F5" w:rsidRPr="004A57F5">
        <w:rPr>
          <w:highlight w:val="yellow"/>
          <w:lang w:eastAsia="ru-RU"/>
        </w:rPr>
      </w:r>
      <w:proofErr w:type="gramStart"/>
      <w:r w:rsidR="004A57F5" w:rsidRPr="004A57F5">
        <w:rPr>
          <w:highlight w:val="yellow"/>
          <w:lang w:eastAsia="ru-RU"/>
        </w:rPr>
      </w:r>
      <w:proofErr w:type="gramEnd"/>
      <w:r w:rsidR="004A57F5" w:rsidRPr="004A57F5">
        <w:rPr>
          <w:highlight w:val="yellow"/>
          <w:lang w:eastAsia="ru-RU"/>
        </w:rPr>
      </w:r>
      <w:r>
        <w:rPr>
          <w:highlight w:val="yellow"/>
          <w:lang w:eastAsia="ru-RU"/>
        </w:rPr>
      </w:r>
      <w:r w:rsidR="004A57F5" w:rsidRPr="004A57F5">
        <w:rPr>
          <w:highlight w:val="yellow"/>
          <w:lang w:eastAsia="ru-RU"/>
        </w:rPr>
      </w:r>
      <w:proofErr w:type="spellStart"/>
      <w:r w:rsidR="004A57F5" w:rsidRPr="004A57F5">
        <w:rPr>
          <w:highlight w:val="yellow"/>
          <w:lang w:eastAsia="ru-RU"/>
        </w:rPr>
      </w:r>
      <w:proofErr w:type="spellEnd"/>
      <w:r w:rsidR="004A57F5" w:rsidRPr="004A57F5">
        <w:rPr>
          <w:highlight w:val="yellow"/>
          <w:lang w:eastAsia="ru-RU"/>
        </w:rPr>
      </w:r>
      <w:r>
        <w:rPr>
          <w:highlight w:val="yellow"/>
          <w:lang w:eastAsia="ru-RU"/>
        </w:rPr>
      </w:r>
      <w:r w:rsidR="004A57F5" w:rsidRPr="004A57F5">
        <w:rPr>
          <w:highlight w:val="yellow"/>
          <w:lang w:eastAsia="ru-RU"/>
        </w:rPr>
      </w:r>
      <w:proofErr w:type="spellStart"/>
      <w:r w:rsidR="004A57F5" w:rsidRPr="004A57F5">
        <w:rPr>
          <w:highlight w:val="yellow"/>
          <w:lang w:eastAsia="ru-RU"/>
        </w:rPr>
      </w:r>
      <w:proofErr w:type="spellEnd"/>
      <w:r w:rsidR="004A57F5" w:rsidRPr="004A57F5">
        <w:rPr>
          <w:highlight w:val="yellow"/>
          <w:lang w:eastAsia="ru-RU"/>
        </w:rPr>
      </w:r>
    </w:p>
    <w:p w14:paraId="7D293A00" w14:textId="450AC0F6" w:rsidR="00BE538D" w:rsidRPr="00BE538D" w:rsidRDefault="003E4AA0" w:rsidP="004A57F5">
      <w:pPr>
        <w:numPr>
          <w:ilvl w:val="0"/>
          <w:numId w:val="10"/>
        </w:numPr>
        <w:spacing w:before="120" w:after="100" w:afterAutospacing="1"/>
        <w:ind w:left="714" w:hanging="357"/>
        <w:rPr>
          <w:bCs/>
          <w:highlight w:val="yellow"/>
          <w:lang w:eastAsia="ru-RU"/>
        </w:rPr>
      </w:pPr>
      <w:r w:rsidRPr="00012FF5">
        <w:rPr>
          <w:highlight w:val="yellow"/>
          <w:lang w:eastAsia="ru-RU"/>
        </w:rPr>
        <w:t>ROBIN ChatBot. Компонент создания чатботов. Включает в себя визуальный конструктор для настройки диалогов чат-ботов, компонент отслеживания выполнения сценариев и кастомизируемый мессенджер, который может использоваться отдельно либо встраиваться в портал заказчика. Объектом лицензирования является диалог, т.е. один высокоуровневый процесс взаимодействия пользователя с чат-ботом (внутри одного диалога может быть настроено неограниченное количество сценариев взаимодействия с пользователем).</w:t>
      </w:r>
      <w:r w:rsidR="00BE538D" w:rsidRPr="00BE538D">
        <w:rPr>
          <w:highlight w:val="yellow"/>
          <w:lang w:eastAsia="ru-RU"/>
        </w:rPr>
      </w:r>
      <w:proofErr w:type="spellStart"/>
      <w:r w:rsidR="00BE538D" w:rsidRPr="00BE538D">
        <w:rPr>
          <w:highlight w:val="yellow"/>
          <w:lang w:val="en-US" w:eastAsia="ru-RU"/>
        </w:rPr>
      </w:r>
      <w:proofErr w:type="spellEnd"/>
      <w:r w:rsidR="00BE538D" w:rsidRPr="00BE538D">
        <w:rPr>
          <w:highlight w:val="yellow"/>
          <w:lang w:eastAsia="ru-RU"/>
        </w:rPr>
      </w:r>
      <w:proofErr w:type="spellStart"/>
      <w:r w:rsidR="00BE538D" w:rsidRPr="00BE538D">
        <w:rPr>
          <w:highlight w:val="yellow"/>
          <w:lang w:eastAsia="ru-RU"/>
        </w:rPr>
      </w:r>
      <w:proofErr w:type="spellEnd"/>
      <w:r w:rsidR="00BE538D" w:rsidRPr="00BE538D">
        <w:rPr>
          <w:highlight w:val="yellow"/>
          <w:lang w:eastAsia="ru-RU"/>
        </w:rPr>
      </w:r>
      <w:proofErr w:type="spellStart"/>
      <w:r w:rsidR="00BE538D" w:rsidRPr="00BE538D">
        <w:rPr>
          <w:highlight w:val="yellow"/>
          <w:lang w:eastAsia="ru-RU"/>
        </w:rPr>
      </w:r>
      <w:proofErr w:type="spellEnd"/>
      <w:r w:rsidR="00BE538D" w:rsidRPr="00BE538D">
        <w:rPr>
          <w:highlight w:val="yellow"/>
          <w:lang w:eastAsia="ru-RU"/>
        </w:rPr>
      </w:r>
      <w:r w:rsidR="00BE538D" w:rsidRPr="000A712B">
        <w:rPr>
          <w:highlight w:val="yellow"/>
          <w:lang w:eastAsia="ru-RU"/>
        </w:rPr>
      </w:r>
      <w:r w:rsidR="004A57F5" w:rsidRPr="000A712B">
        <w:rPr>
          <w:highlight w:val="yellow"/>
          <w:lang w:eastAsia="ru-RU"/>
        </w:rPr>
      </w:r>
      <w:r w:rsidR="004A57F5" w:rsidRPr="000A712B">
        <w:rPr>
          <w:highlight w:val="yellow"/>
        </w:rPr>
      </w:r>
      <w:bookmarkStart w:id="5" w:name="_Hlk83883680"/>
      <w:r w:rsidR="004A57F5" w:rsidRPr="000A712B">
        <w:rPr>
          <w:highlight w:val="yellow"/>
        </w:rPr>
      </w:r>
      <w:bookmarkEnd w:id="5"/>
      <w:r w:rsidR="004A57F5" w:rsidRPr="000A712B">
        <w:rPr>
          <w:highlight w:val="yellow"/>
        </w:rPr>
      </w:r>
      <w:r w:rsidR="004A57F5" w:rsidRPr="000A712B">
        <w:rPr>
          <w:highlight w:val="yellow"/>
          <w:lang w:eastAsia="ru-RU"/>
        </w:rPr>
      </w:r>
    </w:p>
    <w:p w14:paraId="31A317AC" w14:textId="53628691" w:rsidR="00BE538D" w:rsidRPr="00BE538D" w:rsidRDefault="003E4AA0" w:rsidP="004A57F5">
      <w:pPr>
        <w:numPr>
          <w:ilvl w:val="0"/>
          <w:numId w:val="10"/>
        </w:numPr>
        <w:spacing w:before="120" w:after="100" w:afterAutospacing="1"/>
        <w:ind w:left="714" w:hanging="357"/>
        <w:rPr>
          <w:bCs/>
          <w:highlight w:val="yellow"/>
          <w:lang w:eastAsia="ru-RU"/>
        </w:rPr>
      </w:pPr>
      <w:r w:rsidRPr="00012FF5">
        <w:rPr>
          <w:highlight w:val="yellow"/>
          <w:lang w:eastAsia="ru-RU"/>
        </w:rPr>
        <w:t>ROBIN AI. Компонент, включающий элементы искусственного интеллекта для обработки текстовых и неструктурированных данных, в частности - классификацию текстовых сообщений и документов, извлечение сущностей из текстовых данных. Лицензия ROBIN.AI является дополнением (т.е. приобретается отдельно) к основным лицензиям ROBIN, обеспечивающих запуск непосредственно самих программных роботов, без ограничений по количеству подключенных роботов. Объектом лицензирования является «тематика» по интеллектуальной обработке текстовой информации (внутри одной «тематики» может быть настроено неограниченное количество категорий и критериев обработки информации).</w:t>
      </w:r>
      <w:r w:rsidR="00BE538D" w:rsidRPr="00BE538D">
        <w:rPr>
          <w:highlight w:val="yellow"/>
          <w:lang w:eastAsia="ru-RU"/>
        </w:rPr>
      </w:r>
      <w:r w:rsidR="00BE538D" w:rsidRPr="00BE538D">
        <w:rPr>
          <w:highlight w:val="yellow"/>
          <w:lang w:val="en-US" w:eastAsia="ru-RU"/>
        </w:rPr>
      </w:r>
      <w:r w:rsidR="00BE538D" w:rsidRPr="00BE538D">
        <w:rPr>
          <w:highlight w:val="yellow"/>
          <w:lang w:eastAsia="ru-RU"/>
        </w:rPr>
      </w:r>
      <w:r w:rsidR="008A00D8" w:rsidRPr="008A00D8">
        <w:rPr>
          <w:highlight w:val="yellow"/>
          <w:lang w:eastAsia="ru-RU"/>
        </w:rPr>
      </w:r>
      <w:r w:rsidR="008A00D8" w:rsidRPr="008A00D8">
        <w:rPr>
          <w:rFonts w:eastAsia="Arial"/>
          <w:highlight w:val="yellow"/>
          <w:lang w:bidi="he-IL"/>
        </w:rPr>
      </w:r>
      <w:r w:rsidR="008A00D8" w:rsidRPr="008A00D8">
        <w:rPr>
          <w:highlight w:val="yellow"/>
          <w:lang w:eastAsia="ru-RU"/>
        </w:rPr>
      </w:r>
      <w:r w:rsidR="008A00D8" w:rsidRPr="000A712B">
        <w:rPr>
          <w:highlight w:val="yellow"/>
          <w:lang w:eastAsia="ru-RU"/>
        </w:rPr>
      </w:r>
      <w:r w:rsidR="00BE538D" w:rsidRPr="000A712B">
        <w:rPr>
          <w:highlight w:val="yellow"/>
          <w:lang w:eastAsia="ru-RU"/>
        </w:rPr>
      </w:r>
      <w:r w:rsidR="000A712B" w:rsidRPr="000A712B">
        <w:rPr>
          <w:highlight w:val="yellow"/>
          <w:lang w:eastAsia="ru-RU"/>
        </w:rPr>
      </w:r>
      <w:r>
        <w:rPr>
          <w:highlight w:val="yellow"/>
          <w:lang w:eastAsia="ru-RU"/>
        </w:rPr>
      </w:r>
      <w:r w:rsidR="000A712B" w:rsidRPr="000A712B">
        <w:rPr>
          <w:highlight w:val="yellow"/>
          <w:lang w:eastAsia="ru-RU"/>
        </w:rPr>
      </w:r>
      <w:r>
        <w:rPr>
          <w:highlight w:val="yellow"/>
          <w:lang w:eastAsia="ru-RU"/>
        </w:rPr>
      </w:r>
      <w:r w:rsidR="000A712B" w:rsidRPr="000A712B">
        <w:rPr>
          <w:highlight w:val="yellow"/>
          <w:lang w:eastAsia="ru-RU"/>
        </w:rPr>
      </w:r>
    </w:p>
    <w:p w14:paraId="203E2C91" w14:textId="48F447FC" w:rsidR="00761239" w:rsidRDefault="008A00D8" w:rsidP="00B26E3F">
      <w:pPr>
        <w:keepNext/>
        <w:rPr>
          <w:lang w:eastAsia="ru-RU"/>
        </w:rPr>
      </w:pPr>
      <w:r w:rsidRPr="008A00D8">
        <w:rPr>
          <w:lang w:eastAsia="ru-RU"/>
        </w:rPr>
        <w:t>Необходимый состав лицензий и их стоимость по базовому прайс-листу компании ROBIN:</w:t>
      </w:r>
      <w:r w:rsidR="00B57910" w:rsidRPr="00FD58C7">
        <w:rPr>
          <w:highlight w:val="yellow"/>
          <w:lang w:eastAsia="ru-RU"/>
        </w:rPr>
      </w:r>
      <w:r w:rsidR="00B57910" w:rsidRPr="000A712B">
        <w:rPr>
          <w:lang w:eastAsia="ru-RU"/>
        </w:rPr>
      </w:r>
      <w:r w:rsidR="00AD5D7A" w:rsidRPr="000A712B">
        <w:rPr>
          <w:lang w:eastAsia="ru-RU"/>
        </w:rPr>
      </w:r>
      <w:r w:rsidR="003E4AA0" w:rsidRPr="003E4AA0">
        <w:rPr>
          <w:lang w:eastAsia="ru-RU"/>
        </w:rPr>
      </w:r>
      <w:r w:rsidR="00761239" w:rsidRPr="000A712B">
        <w:rPr>
          <w:lang w:eastAsia="ru-RU"/>
        </w:rPr>
      </w:r>
    </w:p>
    <w:tbl>
      <w:tblPr>
        <w:tblStyle w:val="af4"/>
        <w:tblW w:w="5012" w:type="pct"/>
        <w:tblInd w:w="-5" w:type="dxa"/>
        <w:tblLayout w:type="fixed"/>
        <w:tblLook w:val="04A0" w:firstRow="1" w:lastRow="0" w:firstColumn="1" w:lastColumn="0" w:noHBand="0" w:noVBand="1"/>
      </w:tblPr>
      <w:tblGrid>
        <w:gridCol w:w="2551"/>
        <w:gridCol w:w="2552"/>
        <w:gridCol w:w="1277"/>
        <w:gridCol w:w="1700"/>
        <w:gridCol w:w="1712"/>
      </w:tblGrid>
      <w:tr w:rsidR="00E87F4B" w:rsidRPr="008E080D" w14:paraId="16F47B1E" w14:textId="77777777" w:rsidTr="00AD5D7A">
        <w:trPr>
          <w:trHeight w:val="423"/>
        </w:trPr>
        <w:tc>
          <w:tcPr>
            <w:tcW w:w="1303" w:type="pct"/>
            <w:shd w:val="clear" w:color="auto" w:fill="808080" w:themeFill="background1" w:themeFillShade="80"/>
          </w:tcPr>
          <w:p w14:paraId="49825D4E" w14:textId="77777777" w:rsidR="00E87F4B" w:rsidRPr="00423927" w:rsidRDefault="00E87F4B" w:rsidP="002B7EA5">
            <w:pPr>
              <w:jc w:val="center"/>
              <w:rPr>
                <w:b/>
                <w:color w:val="FFFFFF" w:themeColor="background1"/>
                <w:lang w:eastAsia="ru-RU"/>
              </w:rPr>
            </w:pPr>
            <w:r w:rsidRPr="00423927">
              <w:rPr>
                <w:b/>
                <w:color w:val="FFFFFF" w:themeColor="background1"/>
                <w:lang w:eastAsia="ru-RU"/>
              </w:rPr>
              <w:t>Программный продукт</w:t>
            </w:r>
          </w:p>
        </w:tc>
        <w:tc>
          <w:tcPr>
            <w:tcW w:w="1303" w:type="pct"/>
            <w:shd w:val="clear" w:color="auto" w:fill="808080" w:themeFill="background1" w:themeFillShade="80"/>
          </w:tcPr>
          <w:p w14:paraId="294258A5" w14:textId="77777777" w:rsidR="00E87F4B" w:rsidRPr="00423927" w:rsidRDefault="00E87F4B" w:rsidP="002B7EA5">
            <w:pPr>
              <w:jc w:val="center"/>
              <w:rPr>
                <w:b/>
                <w:color w:val="FFFFFF" w:themeColor="background1"/>
                <w:lang w:eastAsia="ru-RU"/>
              </w:rPr>
            </w:pPr>
            <w:r w:rsidRPr="00423927">
              <w:rPr>
                <w:b/>
                <w:color w:val="FFFFFF" w:themeColor="background1"/>
                <w:lang w:eastAsia="ru-RU"/>
              </w:rPr>
              <w:t>Принцип лицензирования</w:t>
            </w:r>
          </w:p>
        </w:tc>
        <w:tc>
          <w:tcPr>
            <w:tcW w:w="652" w:type="pct"/>
            <w:shd w:val="clear" w:color="auto" w:fill="808080" w:themeFill="background1" w:themeFillShade="80"/>
          </w:tcPr>
          <w:p w14:paraId="714F8D93" w14:textId="0DCC453B" w:rsidR="00E87F4B" w:rsidRPr="00423927" w:rsidRDefault="00E87F4B" w:rsidP="002B7EA5">
            <w:pPr>
              <w:jc w:val="center"/>
              <w:rPr>
                <w:b/>
                <w:color w:val="FFFFFF" w:themeColor="background1"/>
                <w:lang w:eastAsia="ru-RU"/>
              </w:rPr>
            </w:pPr>
            <w:r>
              <w:rPr>
                <w:b/>
                <w:color w:val="FFFFFF" w:themeColor="background1"/>
                <w:lang w:eastAsia="ru-RU"/>
              </w:rPr>
              <w:t>Кол - во</w:t>
            </w:r>
            <w:r w:rsidRPr="00423927">
              <w:rPr>
                <w:b/>
                <w:color w:val="FFFFFF" w:themeColor="background1"/>
                <w:lang w:eastAsia="ru-RU"/>
              </w:rPr>
              <w:t xml:space="preserve"> лицензий</w:t>
            </w:r>
          </w:p>
        </w:tc>
        <w:tc>
          <w:tcPr>
            <w:tcW w:w="868" w:type="pct"/>
            <w:shd w:val="clear" w:color="auto" w:fill="808080" w:themeFill="background1" w:themeFillShade="80"/>
          </w:tcPr>
          <w:p w14:paraId="13F7463A" w14:textId="1839541A" w:rsidR="00E87F4B" w:rsidRPr="00423927" w:rsidRDefault="00E87F4B" w:rsidP="002B7EA5">
            <w:pPr>
              <w:jc w:val="center"/>
              <w:rPr>
                <w:b/>
                <w:color w:val="FFFFFF" w:themeColor="background1"/>
                <w:lang w:eastAsia="ru-RU"/>
              </w:rPr>
            </w:pPr>
            <w:r>
              <w:rPr>
                <w:b/>
                <w:color w:val="FFFFFF" w:themeColor="background1"/>
                <w:lang w:eastAsia="ru-RU"/>
              </w:rPr>
              <w:t>Цена</w:t>
            </w:r>
          </w:p>
        </w:tc>
        <w:tc>
          <w:tcPr>
            <w:tcW w:w="874" w:type="pct"/>
            <w:shd w:val="clear" w:color="auto" w:fill="808080" w:themeFill="background1" w:themeFillShade="80"/>
          </w:tcPr>
          <w:p w14:paraId="104DE26F" w14:textId="6D1E80C3" w:rsidR="00E87F4B" w:rsidRPr="00423927" w:rsidRDefault="00E87F4B" w:rsidP="002B7EA5">
            <w:pPr>
              <w:jc w:val="center"/>
              <w:rPr>
                <w:b/>
                <w:color w:val="FFFFFF" w:themeColor="background1"/>
                <w:lang w:eastAsia="ru-RU"/>
              </w:rPr>
            </w:pPr>
            <w:r w:rsidRPr="00423927">
              <w:rPr>
                <w:b/>
                <w:color w:val="FFFFFF" w:themeColor="background1"/>
                <w:lang w:eastAsia="ru-RU"/>
              </w:rPr>
              <w:t>С</w:t>
            </w:r>
            <w:r>
              <w:rPr>
                <w:b/>
                <w:color w:val="FFFFFF" w:themeColor="background1"/>
                <w:lang w:eastAsia="ru-RU"/>
              </w:rPr>
              <w:t>тоимость</w:t>
            </w:r>
          </w:p>
        </w:tc>
      </w:tr>
      <w:tr w:rsidR="00B57910" w:rsidRPr="008E080D" w14:paraId="0F4C9A55" w14:textId="77777777" w:rsidTr="00AD5D7A">
        <w:trPr>
          <w:trHeight w:val="343"/>
        </w:trPr>
        <w:tc>
          <w:tcPr>
            <w:tcW w:w="1303" w:type="pct"/>
          </w:tcPr>
          <w:p>
            <w:r>
              <w:t>ROBIN Studio 2.0</w:t>
              <w:br/>
              <w:t>Компонент проектирования роботов с помощью визуального конструктора.</w:t>
            </w:r>
          </w:p>
        </w:tc>
        <w:tc>
          <w:tcPr>
            <w:tcW w:w="1303" w:type="pct"/>
          </w:tcPr>
          <w:p w14:paraId="48C62352" w14:textId="2B74BAC6" w:rsidR="00E87F4B" w:rsidRPr="00196E56" w:rsidRDefault="00E87F4B" w:rsidP="00E87F4B">
            <w:pPr>
              <w:jc w:val="left"/>
              <w:rPr>
                <w:color w:val="000000"/>
                <w:lang w:eastAsia="ru-RU"/>
              </w:rPr>
            </w:pPr>
            <w:r w:rsidRPr="004B2670">
              <w:rPr>
                <w:color w:val="000000"/>
                <w:highlight w:val="yellow"/>
                <w:lang w:eastAsia="ru-RU"/>
              </w:rPr>
              <w:t>Лицензии на годовое право использования</w:t>
            </w:r>
            <w:r w:rsidR="004B2670" w:rsidRPr="004B2670">
              <w:rPr>
                <w:color w:val="000000"/>
                <w:highlight w:val="yellow"/>
                <w:lang w:eastAsia="ru-RU"/>
              </w:rPr>
              <w:t xml:space="preserve"> (или - Бессрочная лицензия)</w:t>
            </w:r>
          </w:p>
        </w:tc>
        <w:tc>
          <w:tcPr>
            <w:tcW w:w="652" w:type="pct"/>
          </w:tcPr>
          <w:p>
            <w:r>
              <w:t>1</w:t>
            </w:r>
          </w:p>
        </w:tc>
        <w:tc>
          <w:tcPr>
            <w:tcW w:w="868" w:type="pct"/>
            <w:shd w:val="clear" w:color="auto" w:fill="auto"/>
          </w:tcPr>
          <w:p>
            <w:r>
              <w:t>200 000</w:t>
            </w:r>
          </w:p>
        </w:tc>
        <w:tc>
          <w:tcPr>
            <w:tcW w:w="874" w:type="pct"/>
            <w:shd w:val="clear" w:color="auto" w:fill="auto"/>
          </w:tcPr>
          <w:p>
            <w:r>
              <w:t>200 000</w:t>
            </w:r>
          </w:p>
        </w:tc>
      </w:tr>
      <w:tr w:rsidR="00FD58C7" w:rsidRPr="008E080D" w14:paraId="31B7283A" w14:textId="77777777" w:rsidTr="00AD5D7A">
        <w:trPr>
          <w:trHeight w:val="343"/>
        </w:trPr>
        <w:tc>
          <w:tcPr>
            <w:tcW w:w="1303" w:type="pct"/>
          </w:tcPr>
          <w:p>
            <w:r>
              <w:t>ROBIN Robot 2.0 (Employee)</w:t>
              <w:br/>
              <w:t>Компонент исполнения автоматизированных сценариев, созданных в КОМПАНИЯ Studio</w:t>
            </w:r>
          </w:p>
        </w:tc>
        <w:tc>
          <w:tcPr>
            <w:tcW w:w="1303" w:type="pct"/>
          </w:tcPr>
          <w:p w14:paraId="74D4E955" w14:textId="0BC4B0A0" w:rsidR="00FD58C7" w:rsidRDefault="004B2670" w:rsidP="00623785">
            <w:pPr>
              <w:jc w:val="left"/>
              <w:rPr>
                <w:color w:val="000000"/>
                <w:lang w:eastAsia="ru-RU"/>
              </w:rPr>
            </w:pPr>
            <w:r w:rsidRPr="004B2670">
              <w:rPr>
                <w:color w:val="000000"/>
                <w:highlight w:val="yellow"/>
                <w:lang w:eastAsia="ru-RU"/>
              </w:rPr>
              <w:t>Лицензии на годовое право использования (или - Бессрочная лицензия)</w:t>
            </w:r>
          </w:p>
        </w:tc>
        <w:tc>
          <w:tcPr>
            <w:tcW w:w="652" w:type="pct"/>
          </w:tcPr>
          <w:p>
            <w:r>
              <w:t>1</w:t>
            </w:r>
          </w:p>
        </w:tc>
        <w:tc>
          <w:tcPr>
            <w:tcW w:w="868" w:type="pct"/>
            <w:shd w:val="clear" w:color="auto" w:fill="auto"/>
          </w:tcPr>
          <w:p>
            <w:r>
              <w:t>350 000</w:t>
            </w:r>
          </w:p>
        </w:tc>
        <w:tc>
          <w:tcPr>
            <w:tcW w:w="874" w:type="pct"/>
            <w:shd w:val="clear" w:color="auto" w:fill="auto"/>
          </w:tcPr>
          <w:p>
            <w:r>
              <w:t>350 000</w:t>
            </w:r>
          </w:p>
        </w:tc>
      </w:tr>
      <w:tr w:rsidR="00FD58C7" w:rsidRPr="008E080D" w14:paraId="50444F62" w14:textId="77777777" w:rsidTr="00AD5D7A">
        <w:trPr>
          <w:trHeight w:val="343"/>
        </w:trPr>
        <w:tc>
          <w:tcPr>
            <w:tcW w:w="1303" w:type="pct"/>
          </w:tcPr>
          <w:p>
            <w:r>
              <w:t>ROBIN Orchestrator 2.0</w:t>
              <w:br/>
              <w:t>Компонент диспетчеризации, мониторинга и отчетности роботов</w:t>
            </w:r>
          </w:p>
        </w:tc>
        <w:tc>
          <w:tcPr>
            <w:tcW w:w="1303" w:type="pct"/>
          </w:tcPr>
          <w:p w14:paraId="4ABACDAD" w14:textId="4993AE73" w:rsidR="00FD58C7" w:rsidRDefault="004B2670" w:rsidP="00647F21">
            <w:pPr>
              <w:jc w:val="left"/>
              <w:rPr>
                <w:color w:val="000000"/>
                <w:lang w:eastAsia="ru-RU"/>
              </w:rPr>
            </w:pPr>
            <w:r w:rsidRPr="004B2670">
              <w:rPr>
                <w:color w:val="000000"/>
                <w:highlight w:val="yellow"/>
                <w:lang w:eastAsia="ru-RU"/>
              </w:rPr>
              <w:t>Лицензии на годовое право использования (или - Бессрочная лицензия)</w:t>
            </w:r>
          </w:p>
        </w:tc>
        <w:tc>
          <w:tcPr>
            <w:tcW w:w="652" w:type="pct"/>
          </w:tcPr>
          <w:p>
            <w:r>
              <w:t>—</w:t>
            </w:r>
          </w:p>
        </w:tc>
        <w:tc>
          <w:tcPr>
            <w:tcW w:w="868" w:type="pct"/>
            <w:shd w:val="clear" w:color="auto" w:fill="auto"/>
          </w:tcPr>
          <w:p>
            <w:r>
              <w:t>—</w:t>
            </w:r>
          </w:p>
        </w:tc>
        <w:tc>
          <w:tcPr>
            <w:tcW w:w="874" w:type="pct"/>
            <w:shd w:val="clear" w:color="auto" w:fill="auto"/>
          </w:tcPr>
          <w:p>
            <w:r>
              <w:t>—</w:t>
            </w:r>
          </w:p>
        </w:tc>
      </w:tr>
      <w:tr w:rsidR="00FD58C7" w:rsidRPr="008E080D" w14:paraId="644F9543" w14:textId="77777777" w:rsidTr="00AD5D7A">
        <w:trPr>
          <w:trHeight w:val="343"/>
        </w:trPr>
        <w:tc>
          <w:tcPr>
            <w:tcW w:w="1303" w:type="pct"/>
          </w:tcPr>
          <w:p>
            <w:r>
              <w:t>ROBIN ChatBot</w:t>
              <w:br/>
              <w:t>Компонент для создания чат-ботов и обработки текстовых обращений</w:t>
            </w:r>
          </w:p>
        </w:tc>
        <w:tc>
          <w:tcPr>
            <w:tcW w:w="1303" w:type="pct"/>
          </w:tcPr>
          <w:p w14:paraId="6FAE899E" w14:textId="42F0811A" w:rsidR="00FD58C7" w:rsidRDefault="004B2670" w:rsidP="00647F21">
            <w:pPr>
              <w:jc w:val="left"/>
              <w:rPr>
                <w:color w:val="000000"/>
                <w:lang w:eastAsia="ru-RU"/>
              </w:rPr>
            </w:pPr>
            <w:r w:rsidRPr="004B2670">
              <w:rPr>
                <w:color w:val="000000"/>
                <w:highlight w:val="yellow"/>
                <w:lang w:eastAsia="ru-RU"/>
              </w:rPr>
              <w:t>Лицензии на годовое право использования (или - Бессрочная лицензия)</w:t>
            </w:r>
          </w:p>
        </w:tc>
        <w:tc>
          <w:tcPr>
            <w:tcW w:w="652" w:type="pct"/>
          </w:tcPr>
          <w:p>
            <w:r>
              <w:t>—</w:t>
            </w:r>
          </w:p>
        </w:tc>
        <w:tc>
          <w:tcPr>
            <w:tcW w:w="868" w:type="pct"/>
            <w:shd w:val="clear" w:color="auto" w:fill="auto"/>
          </w:tcPr>
          <w:p>
            <w:r>
              <w:t>—</w:t>
            </w:r>
          </w:p>
        </w:tc>
        <w:tc>
          <w:tcPr>
            <w:tcW w:w="874" w:type="pct"/>
            <w:shd w:val="clear" w:color="auto" w:fill="auto"/>
          </w:tcPr>
          <w:p>
            <w:r>
              <w:t>—</w:t>
            </w:r>
          </w:p>
        </w:tc>
      </w:tr>
      <w:tr w:rsidR="00B57910" w:rsidRPr="008E080D" w14:paraId="0E6250FA" w14:textId="77777777" w:rsidTr="00AD5D7A">
        <w:trPr>
          <w:trHeight w:val="343"/>
        </w:trPr>
        <w:tc>
          <w:tcPr>
            <w:tcW w:w="1303" w:type="pct"/>
          </w:tcPr>
          <w:p>
            <w:r>
              <w:t>ROBIN AI</w:t>
              <w:br/>
              <w:t>Компонент обработки текстовых и неструктурированных данных</w:t>
            </w:r>
          </w:p>
        </w:tc>
        <w:tc>
          <w:tcPr>
            <w:tcW w:w="1303" w:type="pct"/>
          </w:tcPr>
          <w:p w14:paraId="32C3383B" w14:textId="4EBF7314" w:rsidR="00E87F4B" w:rsidRDefault="004B2670" w:rsidP="00E87F4B">
            <w:pPr>
              <w:jc w:val="left"/>
              <w:rPr>
                <w:color w:val="000000"/>
                <w:lang w:eastAsia="ru-RU"/>
              </w:rPr>
            </w:pPr>
            <w:r w:rsidRPr="004B2670">
              <w:rPr>
                <w:color w:val="000000"/>
                <w:highlight w:val="yellow"/>
                <w:lang w:eastAsia="ru-RU"/>
              </w:rPr>
              <w:t>Лицензии на годовое право использования (или - Бессрочная лицензия)</w:t>
            </w:r>
          </w:p>
        </w:tc>
        <w:tc>
          <w:tcPr>
            <w:tcW w:w="652" w:type="pct"/>
          </w:tcPr>
          <w:p>
            <w:r>
              <w:t>—</w:t>
            </w:r>
          </w:p>
        </w:tc>
        <w:tc>
          <w:tcPr>
            <w:tcW w:w="868" w:type="pct"/>
            <w:shd w:val="clear" w:color="auto" w:fill="auto"/>
          </w:tcPr>
          <w:p>
            <w:r>
              <w:t>—</w:t>
            </w:r>
          </w:p>
        </w:tc>
        <w:tc>
          <w:tcPr>
            <w:tcW w:w="874" w:type="pct"/>
            <w:shd w:val="clear" w:color="auto" w:fill="auto"/>
          </w:tcPr>
          <w:p>
            <w:r>
              <w:t>—</w:t>
            </w:r>
          </w:p>
        </w:tc>
      </w:tr>
    </w:tbl>
    <w:p w14:paraId="0C9D23B5" w14:textId="4C10E358" w:rsidR="00761239" w:rsidRDefault="00761239" w:rsidP="00AD5D7A">
      <w:pPr>
        <w:spacing w:before="240"/>
      </w:pPr>
      <w:r w:rsidRPr="00761239">
        <w:t>Таким образом, стоимость лицензий составляет 550 000 рублей 00 копеек (пятьсот пятьдесят тысяч рублей 00 копеек) без НДС. НДС не облагается на основании ст. 145.1 Налогового Кодекса Российской Федерации (Правообладатель является участником проекта Сколково).</w:t>
      </w:r>
      <w:r w:rsidR="00B57910"/>
      <w:r w:rsidR="00B57910" w:rsidRPr="009F4D6E"/>
      <w:r w:rsidR="00D87AF2" w:rsidRPr="00D87AF2"/>
      <w:r w:rsidR="00B57910" w:rsidRPr="009F4D6E"/>
      <w:r w:rsidR="00B57910"/>
      <w:proofErr w:type="gramStart"/>
      <w:r w:rsidR="004B2670" w:rsidRPr="004B2670">
        <w:rPr>
          <w:highlight w:val="yellow"/>
        </w:rPr>
      </w:r>
      <w:r w:rsidR="00B57910" w:rsidRPr="004B2670">
        <w:rPr>
          <w:highlight w:val="yellow"/>
        </w:rPr>
      </w:r>
      <w:proofErr w:type="gramEnd"/>
      <w:r w:rsidR="00B57910" w:rsidRPr="004B2670">
        <w:rPr>
          <w:highlight w:val="yellow"/>
        </w:rPr>
      </w:r>
      <w:r w:rsidR="004B2670" w:rsidRPr="004B2670">
        <w:rPr>
          <w:highlight w:val="yellow"/>
        </w:rPr>
      </w:r>
      <w:r w:rsidR="00B57910" w:rsidRPr="004B2670">
        <w:rPr>
          <w:highlight w:val="yellow"/>
        </w:rPr>
      </w:r>
      <w:proofErr w:type="spellStart"/>
      <w:r w:rsidR="004B2670" w:rsidRPr="004B2670">
        <w:rPr>
          <w:highlight w:val="yellow"/>
        </w:rPr>
      </w:r>
      <w:proofErr w:type="spellEnd"/>
      <w:r w:rsidR="004B2670" w:rsidRPr="004B2670">
        <w:rPr>
          <w:highlight w:val="yellow"/>
        </w:rPr>
      </w:r>
      <w:proofErr w:type="spellStart"/>
      <w:r w:rsidR="004B2670" w:rsidRPr="004B2670">
        <w:rPr>
          <w:highlight w:val="yellow"/>
        </w:rPr>
      </w:r>
      <w:proofErr w:type="spellEnd"/>
      <w:r w:rsidR="004B2670" w:rsidRPr="004B2670">
        <w:rPr>
          <w:highlight w:val="yellow"/>
        </w:rPr>
      </w:r>
      <w:proofErr w:type="spellStart"/>
      <w:r w:rsidR="004B2670" w:rsidRPr="004B2670">
        <w:rPr>
          <w:highlight w:val="yellow"/>
        </w:rPr>
      </w:r>
      <w:proofErr w:type="spellEnd"/>
      <w:r w:rsidR="00B57910" w:rsidRPr="004B2670">
        <w:rPr>
          <w:highlight w:val="yellow"/>
        </w:rPr>
      </w:r>
      <w:r w:rsidR="00B57910" w:rsidRPr="000773B7"/>
      <w:r w:rsidR="00B57910"/>
      <w:r w:rsidR="00B57910" w:rsidRPr="00B57910"/>
      <w:r w:rsidR="004B2670"/>
    </w:p>
    <w:p w14:paraId="0C363214" w14:textId="77777777" w:rsidR="00AD5D7A" w:rsidRPr="004B2670" w:rsidRDefault="00AD5D7A" w:rsidP="00CA6ED6">
      <w:pPr>
        <w:spacing w:after="120"/>
        <w:rPr>
          <w:highlight w:val="yellow"/>
          <w:lang w:eastAsia="ru-RU"/>
        </w:rPr>
      </w:pPr>
      <w:r w:rsidRPr="004B2670">
        <w:rPr>
          <w:highlight w:val="yellow"/>
          <w:lang w:eastAsia="ru-RU"/>
        </w:rPr>
        <w:t>В стоимость лицензий на годовое использование включена базовая гарантийная поддержка в течении 12 календарных месяцев с даты подписания Акта о приема-передачи права использования.</w:t>
      </w:r>
    </w:p>
    <w:p w14:paraId="162BE284" w14:textId="17171B79" w:rsidR="00AD5D7A" w:rsidRDefault="00AD5D7A" w:rsidP="00CA6ED6">
      <w:pPr>
        <w:spacing w:before="120" w:after="120"/>
        <w:rPr>
          <w:lang w:eastAsia="ru-RU"/>
        </w:rPr>
      </w:pPr>
      <w:r w:rsidRPr="004B2670">
        <w:rPr>
          <w:highlight w:val="yellow"/>
          <w:lang w:eastAsia="ru-RU"/>
        </w:rPr>
        <w:t>В стоимость бессрочных лицензий включен</w:t>
      </w:r>
      <w:r w:rsidR="00BE538D">
        <w:rPr>
          <w:highlight w:val="yellow"/>
          <w:lang w:eastAsia="ru-RU"/>
        </w:rPr>
        <w:t>а</w:t>
      </w:r>
      <w:r w:rsidRPr="004B2670">
        <w:rPr>
          <w:highlight w:val="yellow"/>
          <w:lang w:eastAsia="ru-RU"/>
        </w:rPr>
        <w:t xml:space="preserve"> </w:t>
      </w:r>
      <w:proofErr w:type="spellStart"/>
      <w:r w:rsidR="00BE538D" w:rsidRPr="004B2670">
        <w:rPr>
          <w:highlight w:val="yellow"/>
          <w:lang w:eastAsia="ru-RU"/>
        </w:rPr>
        <w:t>включена</w:t>
      </w:r>
      <w:proofErr w:type="spellEnd"/>
      <w:r w:rsidR="00BE538D" w:rsidRPr="004B2670">
        <w:rPr>
          <w:highlight w:val="yellow"/>
          <w:lang w:eastAsia="ru-RU"/>
        </w:rPr>
        <w:t xml:space="preserve"> базовая гарантийная поддержка в течении 12 календарных месяцев с даты подписания Акт</w:t>
      </w:r>
      <w:r w:rsidR="00BE538D">
        <w:rPr>
          <w:highlight w:val="yellow"/>
          <w:lang w:eastAsia="ru-RU"/>
        </w:rPr>
        <w:t>а</w:t>
      </w:r>
      <w:r w:rsidR="00BE538D" w:rsidRPr="004B2670">
        <w:rPr>
          <w:highlight w:val="yellow"/>
          <w:lang w:eastAsia="ru-RU"/>
        </w:rPr>
        <w:t xml:space="preserve"> о приема-передачи права использования</w:t>
      </w:r>
      <w:r w:rsidR="00BE538D">
        <w:rPr>
          <w:highlight w:val="yellow"/>
          <w:lang w:eastAsia="ru-RU"/>
        </w:rPr>
        <w:t>.</w:t>
      </w:r>
      <w:r w:rsidRPr="004B2670">
        <w:rPr>
          <w:highlight w:val="yellow"/>
          <w:lang w:eastAsia="ru-RU"/>
        </w:rPr>
        <w:t xml:space="preserve"> </w:t>
      </w:r>
      <w:r w:rsidR="00BE538D">
        <w:rPr>
          <w:highlight w:val="yellow"/>
          <w:lang w:eastAsia="ru-RU"/>
        </w:rPr>
        <w:t>П</w:t>
      </w:r>
      <w:r w:rsidRPr="004B2670">
        <w:rPr>
          <w:highlight w:val="yellow"/>
          <w:lang w:eastAsia="ru-RU"/>
        </w:rPr>
        <w:t>оддержка за каждый последующий год состав</w:t>
      </w:r>
      <w:r w:rsidR="00BE538D">
        <w:rPr>
          <w:highlight w:val="yellow"/>
          <w:lang w:eastAsia="ru-RU"/>
        </w:rPr>
        <w:t>и</w:t>
      </w:r>
      <w:r w:rsidRPr="004B2670">
        <w:rPr>
          <w:highlight w:val="yellow"/>
          <w:lang w:eastAsia="ru-RU"/>
        </w:rPr>
        <w:t>т 20% от стоимости лицензий.</w:t>
      </w:r>
    </w:p>
    <w:p w14:paraId="2B0AE078" w14:textId="77777777" w:rsidR="00913B7C" w:rsidRPr="00CA6ED6" w:rsidRDefault="00913B7C" w:rsidP="00CA6ED6">
      <w:pPr>
        <w:pStyle w:val="2"/>
        <w:ind w:firstLine="136"/>
        <w:rPr>
          <w:i/>
          <w:iCs/>
        </w:rPr>
      </w:pPr>
      <w:bookmarkStart w:id="6" w:name="_Toc56681188"/>
      <w:bookmarkStart w:id="7" w:name="_Ref124233952"/>
      <w:r w:rsidRPr="00CA6ED6">
        <w:rPr>
          <w:i/>
          <w:iCs/>
        </w:rPr>
        <w:lastRenderedPageBreak/>
        <w:t>Прочие требования и ограничения</w:t>
      </w:r>
      <w:bookmarkEnd w:id="6"/>
      <w:bookmarkEnd w:id="7"/>
    </w:p>
    <w:p w14:paraId="5B5226D2" w14:textId="77777777" w:rsidR="00913B7C" w:rsidRPr="00913B7C" w:rsidRDefault="00913B7C" w:rsidP="00913B7C">
      <w:pPr>
        <w:keepNext/>
        <w:spacing w:before="240" w:after="120"/>
        <w:rPr>
          <w:u w:val="single"/>
        </w:rPr>
      </w:pPr>
      <w:r w:rsidRPr="00913B7C">
        <w:rPr>
          <w:u w:val="single"/>
        </w:rPr>
        <w:t>Технологические ограничения:</w:t>
      </w:r>
    </w:p>
    <w:p w14:paraId="3AD29885" w14:textId="11E14F56" w:rsidR="00164629" w:rsidRPr="003F1D71" w:rsidRDefault="003F1D71" w:rsidP="00913B7C">
      <w:pPr>
        <w:pStyle w:val="ad"/>
        <w:keepNext/>
        <w:numPr>
          <w:ilvl w:val="0"/>
          <w:numId w:val="12"/>
        </w:numPr>
        <w:spacing w:before="0" w:line="240" w:lineRule="auto"/>
        <w:ind w:left="714" w:hanging="357"/>
        <w:contextualSpacing/>
        <w:rPr>
          <w:rFonts w:eastAsia="Times New Roman"/>
          <w:sz w:val="22"/>
        </w:rPr>
      </w:pPr>
      <w:r w:rsidRPr="003F1D71">
        <w:rPr>
          <w:rFonts w:eastAsia="Times New Roman"/>
          <w:sz w:val="22"/>
        </w:rPr>
        <w:t xml:space="preserve">Одна лицензия на ПО «ROBIN Robot Employee» дает право запускать програмных роботов только на одной машине под одной учетной записью (если другое не предусмотрено особыми условиями Лицензионного договора). </w:t>
      </w:r>
      <w:r w:rsidR="00164629" w:rsidRPr="003F1D71">
        <w:rPr>
          <w:rFonts w:eastAsia="Times New Roman"/>
          <w:sz w:val="22"/>
        </w:rPr>
      </w:r>
      <w:r w:rsidRPr="003F1D71">
        <w:rPr>
          <w:rFonts w:eastAsia="Times New Roman"/>
          <w:sz w:val="22"/>
        </w:rPr>
      </w:r>
      <w:r>
        <w:rPr>
          <w:rFonts w:eastAsia="Times New Roman"/>
          <w:sz w:val="22"/>
        </w:rPr>
      </w:r>
      <w:r w:rsidR="003E4AA0">
        <w:rPr>
          <w:rFonts w:eastAsia="Times New Roman"/>
          <w:sz w:val="22"/>
        </w:rPr>
      </w:r>
      <w:r w:rsidRPr="003F1D71">
        <w:rPr>
          <w:rFonts w:eastAsia="Times New Roman"/>
          <w:sz w:val="22"/>
        </w:rPr>
      </w:r>
      <w:r>
        <w:rPr>
          <w:rFonts w:eastAsia="Times New Roman"/>
          <w:sz w:val="22"/>
        </w:rPr>
      </w:r>
      <w:r w:rsidR="00164629" w:rsidRPr="003F1D71">
        <w:rPr>
          <w:rFonts w:eastAsia="Times New Roman"/>
          <w:sz w:val="22"/>
        </w:rPr>
      </w:r>
      <w:r w:rsidRPr="003F1D71">
        <w:rPr>
          <w:rFonts w:eastAsia="Times New Roman"/>
          <w:sz w:val="22"/>
        </w:rPr>
      </w:r>
      <w:r w:rsidR="00AB465A">
        <w:rPr>
          <w:rFonts w:eastAsia="Times New Roman"/>
          <w:sz w:val="22"/>
        </w:rPr>
      </w:r>
      <w:r w:rsidRPr="003F1D71">
        <w:rPr>
          <w:rFonts w:eastAsia="Times New Roman"/>
          <w:sz w:val="22"/>
        </w:rPr>
      </w:r>
    </w:p>
    <w:p w14:paraId="79A82E36" w14:textId="1B35AEDA" w:rsidR="00913B7C" w:rsidRPr="003F1D71" w:rsidRDefault="00913B7C" w:rsidP="00913B7C">
      <w:pPr>
        <w:pStyle w:val="ad"/>
        <w:keepNext/>
        <w:numPr>
          <w:ilvl w:val="0"/>
          <w:numId w:val="12"/>
        </w:numPr>
        <w:spacing w:before="0" w:line="240" w:lineRule="auto"/>
        <w:ind w:left="714" w:hanging="357"/>
        <w:contextualSpacing/>
        <w:rPr>
          <w:rFonts w:eastAsia="Times New Roman"/>
          <w:sz w:val="22"/>
        </w:rPr>
      </w:pPr>
      <w:r w:rsidRPr="003F1D71">
        <w:rPr>
          <w:rFonts w:eastAsia="Times New Roman"/>
          <w:sz w:val="22"/>
        </w:rPr>
        <w:t>Робот способен открывать файл</w:t>
      </w:r>
      <w:r w:rsidR="00164629" w:rsidRPr="003F1D71">
        <w:rPr>
          <w:rFonts w:eastAsia="Times New Roman"/>
          <w:sz w:val="22"/>
        </w:rPr>
        <w:t>ы</w:t>
      </w:r>
      <w:r w:rsidRPr="003F1D71">
        <w:rPr>
          <w:rFonts w:eastAsia="Times New Roman"/>
          <w:sz w:val="22"/>
        </w:rPr>
        <w:t xml:space="preserve"> формата </w:t>
      </w:r>
      <w:r w:rsidR="00164629" w:rsidRPr="003F1D71">
        <w:rPr>
          <w:rFonts w:eastAsia="Times New Roman"/>
          <w:sz w:val="22"/>
          <w:lang w:val="en-US"/>
        </w:rPr>
        <w:t>Microsoft</w:t>
      </w:r>
      <w:r w:rsidR="00164629" w:rsidRPr="003F1D71">
        <w:rPr>
          <w:rFonts w:eastAsia="Times New Roman"/>
          <w:sz w:val="22"/>
        </w:rPr>
        <w:t xml:space="preserve"> </w:t>
      </w:r>
      <w:r w:rsidR="00164629" w:rsidRPr="003F1D71">
        <w:rPr>
          <w:rFonts w:eastAsia="Times New Roman"/>
          <w:sz w:val="22"/>
          <w:lang w:val="en-US"/>
        </w:rPr>
        <w:t>Office</w:t>
      </w:r>
      <w:r w:rsidR="00164629" w:rsidRPr="003F1D71">
        <w:rPr>
          <w:rFonts w:eastAsia="Times New Roman"/>
          <w:sz w:val="22"/>
        </w:rPr>
        <w:t xml:space="preserve"> (.</w:t>
      </w:r>
      <w:r w:rsidR="00164629" w:rsidRPr="003F1D71">
        <w:rPr>
          <w:rFonts w:eastAsia="Times New Roman"/>
          <w:sz w:val="22"/>
          <w:lang w:val="en-US"/>
        </w:rPr>
        <w:t>docx</w:t>
      </w:r>
      <w:r w:rsidR="00164629" w:rsidRPr="003F1D71">
        <w:rPr>
          <w:rFonts w:eastAsia="Times New Roman"/>
          <w:sz w:val="22"/>
        </w:rPr>
        <w:t xml:space="preserve">, </w:t>
      </w:r>
      <w:r w:rsidRPr="003F1D71">
        <w:rPr>
          <w:rFonts w:eastAsia="Times New Roman"/>
          <w:sz w:val="22"/>
        </w:rPr>
        <w:t>.</w:t>
      </w:r>
      <w:r w:rsidRPr="003F1D71">
        <w:rPr>
          <w:rFonts w:eastAsia="Times New Roman"/>
          <w:sz w:val="22"/>
          <w:lang w:val="en-US"/>
        </w:rPr>
        <w:t>xlsx</w:t>
      </w:r>
      <w:r w:rsidR="00164629" w:rsidRPr="003F1D71">
        <w:rPr>
          <w:rFonts w:eastAsia="Times New Roman"/>
          <w:sz w:val="22"/>
        </w:rPr>
        <w:t xml:space="preserve">, </w:t>
      </w:r>
      <w:r w:rsidR="003F1D71" w:rsidRPr="003F1D71">
        <w:rPr>
          <w:rFonts w:eastAsia="Times New Roman"/>
          <w:sz w:val="22"/>
        </w:rPr>
        <w:t>.</w:t>
      </w:r>
      <w:r w:rsidR="003F1D71" w:rsidRPr="003F1D71">
        <w:rPr>
          <w:rFonts w:eastAsia="Times New Roman"/>
          <w:sz w:val="22"/>
          <w:lang w:val="en-US"/>
        </w:rPr>
        <w:t>pptx</w:t>
      </w:r>
      <w:r w:rsidR="00AB465A" w:rsidRPr="00AB465A">
        <w:rPr>
          <w:rFonts w:eastAsia="Times New Roman"/>
          <w:sz w:val="22"/>
        </w:rPr>
        <w:t>, .</w:t>
      </w:r>
      <w:r w:rsidR="00AB465A">
        <w:rPr>
          <w:rFonts w:eastAsia="Times New Roman"/>
          <w:sz w:val="22"/>
          <w:lang w:val="en-US"/>
        </w:rPr>
        <w:t>pst</w:t>
      </w:r>
      <w:r w:rsidR="00AB465A" w:rsidRPr="00AB465A">
        <w:rPr>
          <w:rFonts w:eastAsia="Times New Roman"/>
          <w:sz w:val="22"/>
        </w:rPr>
        <w:t xml:space="preserve"> </w:t>
      </w:r>
      <w:r w:rsidR="00AB465A">
        <w:rPr>
          <w:rFonts w:eastAsia="Times New Roman"/>
          <w:sz w:val="22"/>
        </w:rPr>
        <w:t>и др.</w:t>
      </w:r>
      <w:r w:rsidR="003F1D71" w:rsidRPr="003F1D71">
        <w:rPr>
          <w:rFonts w:eastAsia="Times New Roman"/>
          <w:sz w:val="22"/>
        </w:rPr>
        <w:t>)</w:t>
      </w:r>
      <w:r w:rsidRPr="003F1D71">
        <w:rPr>
          <w:rFonts w:eastAsia="Times New Roman"/>
          <w:sz w:val="22"/>
        </w:rPr>
        <w:t xml:space="preserve"> только через установленн</w:t>
      </w:r>
      <w:r w:rsidR="003F1D71" w:rsidRPr="003F1D71">
        <w:rPr>
          <w:rFonts w:eastAsia="Times New Roman"/>
          <w:sz w:val="22"/>
        </w:rPr>
        <w:t xml:space="preserve">ый пакет </w:t>
      </w:r>
      <w:r w:rsidRPr="003F1D71">
        <w:rPr>
          <w:rFonts w:eastAsia="Times New Roman"/>
          <w:sz w:val="22"/>
        </w:rPr>
        <w:t>приложени</w:t>
      </w:r>
      <w:r w:rsidR="003F1D71" w:rsidRPr="003F1D71">
        <w:rPr>
          <w:rFonts w:eastAsia="Times New Roman"/>
          <w:sz w:val="22"/>
        </w:rPr>
        <w:t>й</w:t>
      </w:r>
      <w:r w:rsidRPr="003F1D71">
        <w:rPr>
          <w:rFonts w:eastAsia="Times New Roman"/>
          <w:sz w:val="22"/>
        </w:rPr>
        <w:t xml:space="preserve"> </w:t>
      </w:r>
      <w:r w:rsidR="003F1D71" w:rsidRPr="003F1D71">
        <w:rPr>
          <w:rFonts w:eastAsia="Times New Roman"/>
          <w:sz w:val="22"/>
          <w:lang w:val="en-US"/>
        </w:rPr>
        <w:t>Microsoft</w:t>
      </w:r>
      <w:r w:rsidR="003F1D71" w:rsidRPr="003F1D71">
        <w:rPr>
          <w:rFonts w:eastAsia="Times New Roman"/>
          <w:sz w:val="22"/>
        </w:rPr>
        <w:t xml:space="preserve"> </w:t>
      </w:r>
      <w:r w:rsidR="003F1D71" w:rsidRPr="003F1D71">
        <w:rPr>
          <w:rFonts w:eastAsia="Times New Roman"/>
          <w:sz w:val="22"/>
          <w:lang w:val="en-US"/>
        </w:rPr>
        <w:t>Office</w:t>
      </w:r>
      <w:r w:rsidRPr="003F1D71">
        <w:rPr>
          <w:rFonts w:eastAsia="Times New Roman"/>
          <w:sz w:val="22"/>
        </w:rPr>
        <w:t>.</w:t>
      </w:r>
    </w:p>
    <w:p w14:paraId="4401CB59" w14:textId="77777777" w:rsidR="00913B7C" w:rsidRPr="003F1D71" w:rsidRDefault="00913B7C" w:rsidP="00913B7C">
      <w:pPr>
        <w:pStyle w:val="ad"/>
        <w:keepNext/>
        <w:numPr>
          <w:ilvl w:val="0"/>
          <w:numId w:val="12"/>
        </w:numPr>
        <w:spacing w:before="0" w:line="240" w:lineRule="auto"/>
        <w:ind w:left="714" w:hanging="357"/>
        <w:contextualSpacing/>
        <w:rPr>
          <w:rFonts w:eastAsia="Times New Roman"/>
          <w:sz w:val="22"/>
        </w:rPr>
      </w:pPr>
      <w:r w:rsidRPr="003F1D71">
        <w:rPr>
          <w:rFonts w:eastAsia="Times New Roman"/>
          <w:sz w:val="22"/>
        </w:rPr>
        <w:t>При запуске робота через RDP подключение необходимо приводить к единому масштабированию основную машину и удаленную (настройки дисплея).</w:t>
      </w:r>
    </w:p>
    <w:p w14:paraId="02D34A1C" w14:textId="1502A636" w:rsidR="00913B7C" w:rsidRPr="00CA6ED6" w:rsidRDefault="00913B7C" w:rsidP="00913B7C">
      <w:pPr>
        <w:pStyle w:val="ad"/>
        <w:keepNext/>
        <w:numPr>
          <w:ilvl w:val="0"/>
          <w:numId w:val="12"/>
        </w:numPr>
        <w:spacing w:before="0" w:line="240" w:lineRule="auto"/>
        <w:ind w:left="714" w:hanging="357"/>
        <w:contextualSpacing/>
        <w:rPr>
          <w:rFonts w:eastAsia="Times New Roman"/>
          <w:sz w:val="22"/>
          <w:highlight w:val="yellow"/>
        </w:rPr>
      </w:pPr>
      <w:r w:rsidRPr="00CA6ED6">
        <w:rPr>
          <w:rFonts w:eastAsia="Times New Roman"/>
          <w:sz w:val="22"/>
          <w:highlight w:val="yellow"/>
        </w:rPr>
        <w:t>Компонент ROBIN.ChatBot включает в себя 1 сценарий использования. Количество ветвлений (категорий) определяется в требованиях, приведенных в Приложении 1.</w:t>
      </w:r>
      <w:r w:rsidR="003E4AA0" w:rsidRPr="003E4AA0">
        <w:rPr>
          <w:rFonts w:eastAsia="Times New Roman"/>
          <w:sz w:val="22"/>
          <w:highlight w:val="yellow"/>
        </w:rPr>
      </w:r>
      <w:r w:rsidRPr="00CA6ED6">
        <w:rPr>
          <w:rFonts w:eastAsia="Times New Roman"/>
          <w:sz w:val="22"/>
          <w:highlight w:val="yellow"/>
        </w:rPr>
      </w:r>
      <w:r w:rsidRPr="00CA6ED6">
        <w:rPr>
          <w:rFonts w:eastAsia="Times New Roman"/>
          <w:sz w:val="22"/>
          <w:highlight w:val="yellow"/>
          <w:lang w:val="en-US"/>
        </w:rPr>
      </w:r>
      <w:r w:rsidRPr="00CA6ED6">
        <w:rPr>
          <w:rFonts w:eastAsia="Times New Roman"/>
          <w:sz w:val="22"/>
          <w:highlight w:val="yellow"/>
        </w:rPr>
      </w:r>
    </w:p>
    <w:p w14:paraId="7ECECDCA" w14:textId="5930F38C" w:rsidR="00913B7C" w:rsidRDefault="00913B7C" w:rsidP="00913B7C">
      <w:pPr>
        <w:pStyle w:val="ad"/>
        <w:numPr>
          <w:ilvl w:val="0"/>
          <w:numId w:val="12"/>
        </w:numPr>
        <w:spacing w:before="0" w:line="240" w:lineRule="auto"/>
        <w:contextualSpacing/>
        <w:rPr>
          <w:rFonts w:eastAsia="Times New Roman"/>
          <w:sz w:val="22"/>
          <w:highlight w:val="yellow"/>
        </w:rPr>
      </w:pPr>
      <w:r w:rsidRPr="00CA6ED6">
        <w:rPr>
          <w:rFonts w:eastAsia="Times New Roman"/>
          <w:sz w:val="22"/>
          <w:highlight w:val="yellow"/>
        </w:rPr>
        <w:t>Компонент ROBIN.AI включает в себя 10 направлений классификации. Количество категорий определяется в требованиях, приведенных в Приложении 1.</w:t>
      </w:r>
      <w:r w:rsidR="003E4AA0" w:rsidRPr="003E4AA0">
        <w:rPr>
          <w:rFonts w:eastAsia="Times New Roman"/>
          <w:sz w:val="22"/>
          <w:highlight w:val="yellow"/>
        </w:rPr>
      </w:r>
      <w:r w:rsidRPr="00CA6ED6">
        <w:rPr>
          <w:rFonts w:eastAsia="Times New Roman"/>
          <w:sz w:val="22"/>
          <w:highlight w:val="yellow"/>
        </w:rPr>
      </w:r>
      <w:r w:rsidRPr="00CA6ED6">
        <w:rPr>
          <w:rFonts w:eastAsia="Times New Roman"/>
          <w:sz w:val="22"/>
          <w:highlight w:val="yellow"/>
          <w:lang w:val="en-US"/>
        </w:rPr>
      </w:r>
      <w:r w:rsidRPr="00CA6ED6">
        <w:rPr>
          <w:rFonts w:eastAsia="Times New Roman"/>
          <w:sz w:val="22"/>
          <w:highlight w:val="yellow"/>
        </w:rPr>
      </w:r>
    </w:p>
    <w:p w14:paraId="43A0F94C" w14:textId="66D44471" w:rsidR="00734B14" w:rsidRPr="00734B14" w:rsidRDefault="00734B14" w:rsidP="00AB465A">
      <w:pPr>
        <w:pStyle w:val="ad"/>
        <w:keepNext/>
        <w:numPr>
          <w:ilvl w:val="0"/>
          <w:numId w:val="12"/>
        </w:numPr>
        <w:spacing w:before="0" w:line="240" w:lineRule="auto"/>
        <w:ind w:left="714" w:hanging="357"/>
        <w:contextualSpacing/>
        <w:rPr>
          <w:sz w:val="22"/>
        </w:rPr>
      </w:pPr>
      <w:r w:rsidRPr="00AB465A">
        <w:rPr>
          <w:rFonts w:eastAsia="Times New Roman"/>
          <w:sz w:val="22"/>
        </w:rPr>
        <w:t>При</w:t>
      </w:r>
      <w:r w:rsidRPr="00734B14">
        <w:rPr>
          <w:sz w:val="22"/>
        </w:rPr>
        <w:t xml:space="preserve"> работе с программными роботами следует учитывать следующие требования и ограничения:</w:t>
      </w:r>
    </w:p>
    <w:p w14:paraId="1188AEEE"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Учетная запись пользователя, под которой работает робот, должна быть активна.</w:t>
      </w:r>
    </w:p>
    <w:p w14:paraId="43AB9D87"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Во время исполнения роботов, которые являются UI, то есть в их сценарии используются действия по работе с графическим интерфейсом (действия группы Windows, Имитация устройств, Машинное зрение, Диалоговые окна и т.п.), не допускается параллельная работа пользователя на том же АРМ, за исключением случаев, когда роботы выполняются на удаленной машине через rdp-соединение в консольном режиме.</w:t>
      </w:r>
    </w:p>
    <w:p w14:paraId="29C71F4F"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 xml:space="preserve">Исполнение команды по переводу машины в консольный режим должно происходить от имени администратора (или учетная запись должна обладать необходимым уровнем прав). </w:t>
      </w:r>
    </w:p>
    <w:p w14:paraId="5708D651"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 xml:space="preserve">Необходимо, чтобы в консольном режиме разрешение экрана оставалось таким же, какое оно было при активной RDP-сессии, когда разработчик робота производил создание исходника (схемы\проекта) робота (не влияет только при исполнении действия по созданию скриншота). </w:t>
      </w:r>
    </w:p>
    <w:p w14:paraId="0912B93F"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 xml:space="preserve">В политиках удаленной машины должна быть отключена автоматическая блокировка экрана и переход в спящий режим при бездействии. Это требование должно быть выполнено, если время бездействия робота (например, между его запусками по расписанию) превышает установленный лимит бездействия, после которого учетная запись блокируется или переводится в спящий режим. </w:t>
      </w:r>
    </w:p>
    <w:p w14:paraId="2E5954DE" w14:textId="77777777" w:rsidR="00734B14" w:rsidRPr="00734B14" w:rsidRDefault="00734B14" w:rsidP="00AB465A">
      <w:pPr>
        <w:pStyle w:val="ad"/>
        <w:numPr>
          <w:ilvl w:val="0"/>
          <w:numId w:val="17"/>
        </w:numPr>
        <w:spacing w:before="0" w:after="120" w:line="259" w:lineRule="auto"/>
        <w:ind w:left="1134" w:hanging="425"/>
        <w:contextualSpacing/>
        <w:rPr>
          <w:sz w:val="22"/>
        </w:rPr>
      </w:pPr>
      <w:r w:rsidRPr="00734B14">
        <w:rPr>
          <w:sz w:val="22"/>
        </w:rPr>
        <w:t>Нельзя изменять макросы, шаблоны и другие файлы, используемые в процессах работы программного робота, расположенные на АРМ.</w:t>
      </w:r>
    </w:p>
    <w:p w14:paraId="14FCDE53" w14:textId="19255960" w:rsidR="00913B7C" w:rsidRDefault="00164629" w:rsidP="00913B7C">
      <w:pPr>
        <w:keepNext/>
        <w:spacing w:before="240" w:after="120"/>
        <w:rPr>
          <w:u w:val="single"/>
        </w:rPr>
      </w:pPr>
      <w:r>
        <w:rPr>
          <w:u w:val="single"/>
        </w:rPr>
        <w:t>Организационные ограничения</w:t>
      </w:r>
      <w:r w:rsidR="00913B7C" w:rsidRPr="00913B7C">
        <w:rPr>
          <w:u w:val="single"/>
        </w:rPr>
        <w:t>:</w:t>
      </w:r>
    </w:p>
    <w:p w14:paraId="73CBCF3B" w14:textId="77777777" w:rsidR="00164629" w:rsidRPr="003F1D71" w:rsidRDefault="00164629" w:rsidP="003F1D71">
      <w:pPr>
        <w:pStyle w:val="ad"/>
        <w:keepNext/>
        <w:numPr>
          <w:ilvl w:val="0"/>
          <w:numId w:val="12"/>
        </w:numPr>
        <w:spacing w:before="0" w:line="240" w:lineRule="auto"/>
        <w:ind w:left="714" w:hanging="357"/>
        <w:contextualSpacing/>
        <w:rPr>
          <w:rFonts w:eastAsia="Times New Roman"/>
          <w:sz w:val="22"/>
        </w:rPr>
      </w:pPr>
      <w:r w:rsidRPr="003F1D71">
        <w:rPr>
          <w:rFonts w:eastAsia="Times New Roman"/>
          <w:sz w:val="22"/>
        </w:rPr>
        <w:t>Данное ТКП предполагает, что Заказчиком работ будут предоставлены тестовый и продуктовый стенды для настойки и эксплуатации программного робота в виде физических или виртуальных машин с предоставлением удаленного доступа к ним разработчикам Исполнителя, а также доступа к внешним информационным системам, участвующим в роботизируемых процессах.</w:t>
      </w:r>
    </w:p>
    <w:p w14:paraId="6CD9F162" w14:textId="243FBA42" w:rsidR="00164629" w:rsidRPr="003F1D71" w:rsidRDefault="003F1D71" w:rsidP="003F1D71">
      <w:pPr>
        <w:pStyle w:val="ad"/>
        <w:keepNext/>
        <w:numPr>
          <w:ilvl w:val="0"/>
          <w:numId w:val="12"/>
        </w:numPr>
        <w:spacing w:before="0" w:line="240" w:lineRule="auto"/>
        <w:ind w:left="714" w:hanging="357"/>
        <w:contextualSpacing/>
        <w:rPr>
          <w:rFonts w:eastAsia="Times New Roman"/>
          <w:sz w:val="22"/>
        </w:rPr>
      </w:pPr>
      <w:r>
        <w:rPr>
          <w:rFonts w:eastAsia="Times New Roman"/>
          <w:sz w:val="22"/>
        </w:rPr>
        <w:t>Д</w:t>
      </w:r>
      <w:r w:rsidR="00164629" w:rsidRPr="003F1D71">
        <w:rPr>
          <w:rFonts w:eastAsia="Times New Roman"/>
          <w:sz w:val="22"/>
        </w:rPr>
        <w:t xml:space="preserve">ля успешной реализации данного проекта необходимо оперативное взаимодействие Исполнителя с владельцами роботизируемых процессов со стороны Заказчика для согласования </w:t>
      </w:r>
      <w:r w:rsidR="00164629" w:rsidRPr="003F1D71">
        <w:rPr>
          <w:rFonts w:eastAsia="Times New Roman"/>
          <w:sz w:val="22"/>
        </w:rPr>
        <w:lastRenderedPageBreak/>
        <w:t>требований к программному роботу, предоставления необходимой информации и данных для их тестирования и опытной эксплуатации.</w:t>
      </w:r>
    </w:p>
    <w:p w14:paraId="56D6CF10" w14:textId="25F73CCD" w:rsidR="003F1D71" w:rsidRPr="003F1D71" w:rsidRDefault="003F1D71" w:rsidP="003F1D71">
      <w:pPr>
        <w:pStyle w:val="ad"/>
        <w:keepNext/>
        <w:numPr>
          <w:ilvl w:val="0"/>
          <w:numId w:val="12"/>
        </w:numPr>
        <w:spacing w:before="0" w:line="240" w:lineRule="auto"/>
        <w:ind w:left="714" w:hanging="357"/>
        <w:contextualSpacing/>
        <w:rPr>
          <w:rFonts w:eastAsia="Times New Roman"/>
          <w:sz w:val="22"/>
          <w:highlight w:val="yellow"/>
        </w:rPr>
      </w:pPr>
      <w:r w:rsidRPr="003F1D71">
        <w:rPr>
          <w:rFonts w:eastAsia="Times New Roman"/>
          <w:sz w:val="22"/>
          <w:highlight w:val="yellow"/>
        </w:rPr>
        <w:t>В ходе разработки робота предусматривается реализация обработки не более трех исключений или ошибок, которые могут возникнуть в целевой системе Заказчика, но при этом не были учтены в требованиях, приведенных в Техническом задании к Договору.</w:t>
      </w:r>
    </w:p>
    <w:p w14:paraId="6935A9F5" w14:textId="03A692B4" w:rsidR="00CA6ED6" w:rsidRPr="00CA6ED6" w:rsidRDefault="00CA6ED6" w:rsidP="00CA6ED6">
      <w:pPr>
        <w:keepNext/>
        <w:spacing w:before="240" w:after="120"/>
        <w:rPr>
          <w:u w:val="single"/>
        </w:rPr>
      </w:pPr>
      <w:bookmarkStart w:id="8" w:name="_Toc32341524"/>
      <w:bookmarkStart w:id="9" w:name="_Toc35364808"/>
      <w:bookmarkStart w:id="10" w:name="_Toc519862941"/>
      <w:r w:rsidRPr="00CA6ED6">
        <w:rPr>
          <w:u w:val="single"/>
        </w:rPr>
        <w:t>Порядок передачи и приемки прав использования</w:t>
      </w:r>
      <w:bookmarkEnd w:id="8"/>
      <w:bookmarkEnd w:id="9"/>
      <w:r>
        <w:rPr>
          <w:u w:val="single"/>
        </w:rPr>
        <w:t xml:space="preserve"> лицензий</w:t>
      </w:r>
    </w:p>
    <w:p w14:paraId="4AC61730" w14:textId="77777777" w:rsidR="00CA6ED6" w:rsidRDefault="00CA6ED6" w:rsidP="00CA6ED6">
      <w:pPr>
        <w:spacing w:after="0"/>
      </w:pPr>
      <w:r>
        <w:t>Передача прав использования на условиях простой (неисключительной) лицензии программного обеспечения, предлагаемого в настоящем предложении, осуществляется посредством направления электронных ключей по электронной почте в адрес ответственного лица от Заказчика. Исполнитель обязан при передаче прав использования программного обеспечения передать Заказчику:</w:t>
      </w:r>
    </w:p>
    <w:p w14:paraId="2C745798" w14:textId="77777777" w:rsidR="00CA6ED6" w:rsidRDefault="00CA6ED6" w:rsidP="00CA6ED6">
      <w:pPr>
        <w:pStyle w:val="ad"/>
        <w:numPr>
          <w:ilvl w:val="0"/>
          <w:numId w:val="8"/>
        </w:numPr>
        <w:spacing w:before="60"/>
        <w:ind w:left="567" w:hanging="283"/>
        <w:rPr>
          <w:sz w:val="22"/>
          <w:szCs w:val="20"/>
        </w:rPr>
      </w:pPr>
      <w:r w:rsidRPr="00D87AF2">
        <w:rPr>
          <w:sz w:val="22"/>
          <w:szCs w:val="20"/>
        </w:rPr>
        <w:t>Счёт на оплату</w:t>
      </w:r>
    </w:p>
    <w:p w14:paraId="06511CD1" w14:textId="77777777" w:rsidR="00CA6ED6" w:rsidRDefault="00CA6ED6" w:rsidP="00CA6ED6">
      <w:pPr>
        <w:pStyle w:val="ad"/>
        <w:numPr>
          <w:ilvl w:val="0"/>
          <w:numId w:val="8"/>
        </w:numPr>
        <w:spacing w:before="60"/>
        <w:ind w:left="567" w:hanging="283"/>
        <w:rPr>
          <w:sz w:val="22"/>
          <w:szCs w:val="20"/>
        </w:rPr>
      </w:pPr>
      <w:r w:rsidRPr="00D87AF2">
        <w:rPr>
          <w:sz w:val="22"/>
          <w:szCs w:val="20"/>
        </w:rPr>
        <w:t xml:space="preserve">Акт приема-передачи права использования ПО в 2 экз. (один экземпляр для Заказчика и один экземпляр для </w:t>
      </w:r>
      <w:r>
        <w:rPr>
          <w:sz w:val="22"/>
          <w:szCs w:val="20"/>
        </w:rPr>
        <w:t>Исполнителя</w:t>
      </w:r>
      <w:r w:rsidRPr="00D87AF2">
        <w:rPr>
          <w:sz w:val="22"/>
          <w:szCs w:val="20"/>
        </w:rPr>
        <w:t>)</w:t>
      </w:r>
      <w:bookmarkEnd w:id="10"/>
    </w:p>
    <w:p w14:paraId="2176C368" w14:textId="77777777" w:rsidR="00CA6ED6" w:rsidRPr="00CA6ED6" w:rsidRDefault="00CA6ED6" w:rsidP="00CA6ED6">
      <w:pPr>
        <w:tabs>
          <w:tab w:val="center" w:pos="4889"/>
        </w:tabs>
        <w:spacing w:line="240" w:lineRule="auto"/>
        <w:contextualSpacing/>
        <w:rPr>
          <w:szCs w:val="20"/>
        </w:rPr>
      </w:pPr>
    </w:p>
    <w:p w14:paraId="75A01449" w14:textId="1FCF3E20" w:rsidR="00913B7C" w:rsidRPr="00B85DE0" w:rsidRDefault="00913B7C" w:rsidP="00CA6ED6">
      <w:pPr>
        <w:pStyle w:val="1"/>
        <w:pageBreakBefore/>
        <w:ind w:left="284" w:hanging="284"/>
      </w:pPr>
      <w:bookmarkStart w:id="11" w:name="_Toc56681189"/>
      <w:r w:rsidRPr="00B85DE0">
        <w:lastRenderedPageBreak/>
        <w:t>Гарантийные обязательства</w:t>
      </w:r>
      <w:bookmarkEnd w:id="11"/>
      <w:r>
        <w:t xml:space="preserve"> на </w:t>
      </w:r>
      <w:r w:rsidR="00CA6ED6">
        <w:t>выполненные</w:t>
      </w:r>
      <w:r>
        <w:t xml:space="preserve"> работы</w:t>
      </w:r>
    </w:p>
    <w:p w14:paraId="193732A0" w14:textId="251668EB" w:rsidR="00913B7C" w:rsidRPr="00CA6ED6" w:rsidRDefault="00913B7C" w:rsidP="00913B7C">
      <w:pPr>
        <w:rPr>
          <w:snapToGrid w:val="0"/>
          <w:lang w:eastAsia="ru-RU"/>
        </w:rPr>
      </w:pPr>
      <w:r w:rsidRPr="00CA6ED6">
        <w:t xml:space="preserve">Гарантийный срок на выполненные работы составляет </w:t>
      </w:r>
      <w:r w:rsidR="003D4328" w:rsidRPr="003D4328">
        <w:rPr>
          <w:highlight w:val="yellow"/>
        </w:rPr>
        <w:t>3</w:t>
      </w:r>
      <w:r w:rsidRPr="003D4328">
        <w:rPr>
          <w:highlight w:val="yellow"/>
        </w:rPr>
        <w:t xml:space="preserve"> календарных месяц</w:t>
      </w:r>
      <w:r w:rsidR="003D4328" w:rsidRPr="003D4328">
        <w:rPr>
          <w:highlight w:val="yellow"/>
        </w:rPr>
        <w:t>а</w:t>
      </w:r>
      <w:r w:rsidRPr="00CA6ED6">
        <w:t xml:space="preserve"> с даты подписания Акта о приемке выполненных работ.</w:t>
      </w:r>
      <w:bookmarkStart w:id="12" w:name="_Toc519587440"/>
      <w:bookmarkEnd w:id="12"/>
    </w:p>
    <w:bookmarkEnd w:id="1"/>
    <w:bookmarkEnd w:id="2"/>
    <w:bookmarkEnd w:id="3"/>
    <w:p w14:paraId="38301B52" w14:textId="4B3F950C" w:rsidR="00CA6ED6" w:rsidRPr="00CA6ED6" w:rsidRDefault="00CA6ED6" w:rsidP="00CA6ED6">
      <w:pPr>
        <w:pStyle w:val="1"/>
        <w:spacing w:after="240"/>
        <w:ind w:left="357" w:hanging="357"/>
        <w:rPr>
          <w:szCs w:val="20"/>
        </w:rPr>
      </w:pPr>
      <w:r w:rsidRPr="00CA6ED6">
        <w:rPr>
          <w:szCs w:val="20"/>
        </w:rPr>
        <w:t>Условия конфиденциальности</w:t>
      </w:r>
    </w:p>
    <w:p w14:paraId="2894F122" w14:textId="45FFCBDB" w:rsidR="00CA6ED6" w:rsidRPr="00CA6ED6" w:rsidRDefault="00CA6ED6" w:rsidP="00CA6ED6">
      <w:pPr>
        <w:spacing w:before="60"/>
        <w:rPr>
          <w:szCs w:val="20"/>
        </w:rPr>
      </w:pPr>
      <w:r w:rsidRPr="00CA6ED6">
        <w:rPr>
          <w:szCs w:val="20"/>
        </w:rPr>
        <w:t xml:space="preserve">Этот документ содержит конфиденциальную информацию, принадлежащую </w:t>
      </w:r>
      <w:r>
        <w:rPr>
          <w:szCs w:val="20"/>
        </w:rPr>
        <w:t>Исполнителю</w:t>
      </w:r>
      <w:r w:rsidRPr="00CA6ED6">
        <w:rPr>
          <w:szCs w:val="20"/>
        </w:rPr>
        <w:t xml:space="preserve">. Указанная информация предоставлена в распоряжение Заказчика для оценки продуктов, технологий, методологий и решений </w:t>
      </w:r>
      <w:r>
        <w:rPr>
          <w:szCs w:val="20"/>
        </w:rPr>
        <w:t>Исполнителя</w:t>
      </w:r>
      <w:r w:rsidRPr="00CA6ED6">
        <w:rPr>
          <w:szCs w:val="20"/>
        </w:rPr>
        <w:t xml:space="preserve"> для выполнения работ по проекту.</w:t>
      </w:r>
    </w:p>
    <w:p w14:paraId="74F35EBE" w14:textId="77777777" w:rsidR="00CA6ED6" w:rsidRPr="00CA6ED6" w:rsidRDefault="00CA6ED6" w:rsidP="00CA6ED6">
      <w:pPr>
        <w:spacing w:before="60"/>
        <w:rPr>
          <w:szCs w:val="20"/>
        </w:rPr>
      </w:pPr>
      <w:r w:rsidRPr="00CA6ED6">
        <w:rPr>
          <w:szCs w:val="20"/>
        </w:rPr>
        <w:t>По получении данного документа получатель согласен и обязуется использовать данную информацию только для целей, указанных в настоящем извещении, а также не разглашать, не копировать, не распространять данный Документ и не раскрывать содержание данного Документа среди юридических и/или физических лиц, не связанных непосредственно с процедурой оценки представленной информации.</w:t>
      </w:r>
    </w:p>
    <w:p w14:paraId="3786A479" w14:textId="77777777" w:rsidR="00CA6ED6" w:rsidRPr="00CA6ED6" w:rsidRDefault="00CA6ED6" w:rsidP="00CA6ED6">
      <w:pPr>
        <w:spacing w:before="60"/>
        <w:rPr>
          <w:szCs w:val="20"/>
        </w:rPr>
      </w:pPr>
      <w:r w:rsidRPr="00CA6ED6">
        <w:rPr>
          <w:szCs w:val="20"/>
        </w:rPr>
        <w:t>Указанные ограничения не распространяются на информацию, которая включена в данный документ, но была известна получателю до получения данного документа, на информацию, которая известна из общедоступных источников информации, или на информацию, полученную из сторонних источников, относительно которых получатель не несет каких-либо обязательств по сохранению конфиденциальности полученной информации.</w:t>
      </w:r>
    </w:p>
    <w:p w14:paraId="43607CC4" w14:textId="7F0A0A3B" w:rsidR="00CA6ED6" w:rsidRPr="00CA6ED6" w:rsidRDefault="00CA6ED6" w:rsidP="00CA6ED6">
      <w:pPr>
        <w:spacing w:before="60"/>
        <w:rPr>
          <w:szCs w:val="20"/>
        </w:rPr>
      </w:pPr>
      <w:r>
        <w:rPr>
          <w:szCs w:val="20"/>
        </w:rPr>
        <w:t>Исполнитель</w:t>
      </w:r>
      <w:r w:rsidRPr="00CA6ED6">
        <w:rPr>
          <w:szCs w:val="20"/>
        </w:rPr>
        <w:t xml:space="preserve"> обязуется не разглашать третьим лицам конфиденциальную информацию и не использовать её любым другим образом, кроме как для выполнения задач, перечисленных выше.</w:t>
      </w:r>
    </w:p>
    <w:p w14:paraId="679F37A1" w14:textId="574BDF4C" w:rsidR="00CA6ED6" w:rsidRPr="00CA6ED6" w:rsidRDefault="00CA6ED6" w:rsidP="00CA6ED6">
      <w:pPr>
        <w:spacing w:before="60"/>
        <w:rPr>
          <w:szCs w:val="20"/>
        </w:rPr>
      </w:pPr>
      <w:r>
        <w:rPr>
          <w:szCs w:val="20"/>
        </w:rPr>
        <w:t>Исполнитель</w:t>
      </w:r>
      <w:r w:rsidRPr="00CA6ED6">
        <w:rPr>
          <w:szCs w:val="20"/>
        </w:rPr>
        <w:t xml:space="preserve"> обязуется предпринять все необходимые меры для предотвращения разглашения конфиденциальной информации его сотрудниками, в том числе и после их увольнения.</w:t>
      </w:r>
    </w:p>
    <w:p w14:paraId="6949D50F" w14:textId="4F4FAA10" w:rsidR="00CA6ED6" w:rsidRPr="00CA6ED6" w:rsidRDefault="00CA6ED6" w:rsidP="00CA6ED6">
      <w:pPr>
        <w:spacing w:before="60"/>
        <w:rPr>
          <w:szCs w:val="20"/>
        </w:rPr>
      </w:pPr>
      <w:r w:rsidRPr="00CA6ED6">
        <w:rPr>
          <w:szCs w:val="20"/>
        </w:rPr>
        <w:t xml:space="preserve">Предпринятые </w:t>
      </w:r>
      <w:r>
        <w:rPr>
          <w:szCs w:val="20"/>
        </w:rPr>
        <w:t>Исполнителем</w:t>
      </w:r>
      <w:r w:rsidRPr="00CA6ED6">
        <w:rPr>
          <w:szCs w:val="20"/>
        </w:rPr>
        <w:t xml:space="preserve"> меры по предотвращению разглашения конфиденциальной информации будут не меньшими, чем меры, предпринимаемые Заказчиком по предотвращению разглашения собственной информации, считаемой ею конфиденциальной.</w:t>
      </w:r>
    </w:p>
    <w:sectPr w:rsidR="00CA6ED6" w:rsidRPr="00CA6ED6" w:rsidSect="003B7554">
      <w:headerReference w:type="default" r:id="rId12"/>
      <w:footerReference w:type="first" r:id="rId13"/>
      <w:pgSz w:w="11906" w:h="16838"/>
      <w:pgMar w:top="2410" w:right="851" w:bottom="851" w:left="1276" w:header="0"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8B02D" w14:textId="77777777" w:rsidR="004251FF" w:rsidRDefault="004251FF" w:rsidP="00797A0B">
      <w:pPr>
        <w:spacing w:after="0" w:line="240" w:lineRule="auto"/>
      </w:pPr>
      <w:r>
        <w:separator/>
      </w:r>
    </w:p>
  </w:endnote>
  <w:endnote w:type="continuationSeparator" w:id="0">
    <w:p w14:paraId="3213B2AB" w14:textId="77777777" w:rsidR="004251FF" w:rsidRDefault="004251FF" w:rsidP="00797A0B">
      <w:pPr>
        <w:spacing w:after="0" w:line="240" w:lineRule="auto"/>
      </w:pPr>
      <w:r>
        <w:continuationSeparator/>
      </w:r>
    </w:p>
  </w:endnote>
  <w:endnote w:type="continuationNotice" w:id="1">
    <w:p w14:paraId="56339ADC" w14:textId="77777777" w:rsidR="004251FF" w:rsidRDefault="004251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
    <w:altName w:val="MS Gothic"/>
    <w:panose1 w:val="00000000000000000000"/>
    <w:charset w:val="80"/>
    <w:family w:val="auto"/>
    <w:notTrueType/>
    <w:pitch w:val="variable"/>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HelvDL">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C80F6" w14:textId="0518483F" w:rsidR="002623E1" w:rsidRPr="00C818AD" w:rsidRDefault="002623E1" w:rsidP="00D411B8">
    <w:pPr>
      <w:pStyle w:val="ab"/>
      <w:spacing w:after="0"/>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8511739"/>
      <w:docPartObj>
        <w:docPartGallery w:val="Page Numbers (Bottom of Page)"/>
        <w:docPartUnique/>
      </w:docPartObj>
    </w:sdtPr>
    <w:sdtEndPr/>
    <w:sdtContent>
      <w:p w14:paraId="524E9566" w14:textId="73A29FA2" w:rsidR="002623E1" w:rsidRDefault="002623E1">
        <w:pPr>
          <w:pStyle w:val="ab"/>
          <w:jc w:val="center"/>
        </w:pPr>
        <w:r>
          <w:fldChar w:fldCharType="begin"/>
        </w:r>
        <w:r>
          <w:instrText>PAGE   \* MERGEFORMAT</w:instrText>
        </w:r>
        <w:r>
          <w:fldChar w:fldCharType="separate"/>
        </w:r>
        <w:r w:rsidR="009A4B69">
          <w:rPr>
            <w:noProof/>
          </w:rPr>
          <w:t>2</w:t>
        </w:r>
        <w:r>
          <w:fldChar w:fldCharType="end"/>
        </w:r>
      </w:p>
    </w:sdtContent>
  </w:sdt>
  <w:p w14:paraId="5597B2A0" w14:textId="097FDD78" w:rsidR="002623E1" w:rsidRDefault="002623E1" w:rsidP="00C818AD">
    <w:pPr>
      <w:pStyle w:val="ab"/>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6212230"/>
      <w:docPartObj>
        <w:docPartGallery w:val="Page Numbers (Bottom of Page)"/>
        <w:docPartUnique/>
      </w:docPartObj>
    </w:sdtPr>
    <w:sdtEndPr/>
    <w:sdtContent>
      <w:p w14:paraId="06180571" w14:textId="77777777" w:rsidR="00E57AB1" w:rsidRDefault="00E57AB1">
        <w:pPr>
          <w:pStyle w:val="ab"/>
          <w:jc w:val="center"/>
        </w:pPr>
        <w:r>
          <w:fldChar w:fldCharType="begin"/>
        </w:r>
        <w:r>
          <w:instrText>PAGE   \* MERGEFORMAT</w:instrText>
        </w:r>
        <w:r>
          <w:fldChar w:fldCharType="separate"/>
        </w:r>
        <w:r>
          <w:rPr>
            <w:noProof/>
          </w:rPr>
          <w:t>2</w:t>
        </w:r>
        <w:r>
          <w:fldChar w:fldCharType="end"/>
        </w:r>
      </w:p>
    </w:sdtContent>
  </w:sdt>
  <w:p w14:paraId="62957985" w14:textId="77777777" w:rsidR="00E57AB1" w:rsidRDefault="00E57AB1" w:rsidP="00C818AD">
    <w:pPr>
      <w:pStyle w:val="ab"/>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6ADA85" w14:textId="77777777" w:rsidR="004251FF" w:rsidRDefault="004251FF" w:rsidP="00797A0B">
      <w:pPr>
        <w:spacing w:after="0" w:line="240" w:lineRule="auto"/>
      </w:pPr>
      <w:r>
        <w:separator/>
      </w:r>
    </w:p>
  </w:footnote>
  <w:footnote w:type="continuationSeparator" w:id="0">
    <w:p w14:paraId="6F25CCCA" w14:textId="77777777" w:rsidR="004251FF" w:rsidRDefault="004251FF" w:rsidP="00797A0B">
      <w:pPr>
        <w:spacing w:after="0" w:line="240" w:lineRule="auto"/>
      </w:pPr>
      <w:r>
        <w:continuationSeparator/>
      </w:r>
    </w:p>
  </w:footnote>
  <w:footnote w:type="continuationNotice" w:id="1">
    <w:p w14:paraId="4437C246" w14:textId="77777777" w:rsidR="004251FF" w:rsidRDefault="004251F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Ind w:w="-459" w:type="dxa"/>
      <w:tblLayout w:type="fixed"/>
      <w:tblLook w:val="04A0" w:firstRow="1" w:lastRow="0" w:firstColumn="1" w:lastColumn="0" w:noHBand="0" w:noVBand="1"/>
    </w:tblPr>
    <w:tblGrid>
      <w:gridCol w:w="1806"/>
      <w:gridCol w:w="8259"/>
    </w:tblGrid>
    <w:tr w:rsidR="002623E1" w14:paraId="6440FC17" w14:textId="77777777" w:rsidTr="00326065">
      <w:trPr>
        <w:trHeight w:val="419"/>
      </w:trPr>
      <w:tc>
        <w:tcPr>
          <w:tcW w:w="1806" w:type="dxa"/>
        </w:tcPr>
        <w:p w14:paraId="5D6A6245" w14:textId="5D92E669" w:rsidR="002623E1" w:rsidRDefault="002623E1" w:rsidP="00326065">
          <w:pPr>
            <w:spacing w:after="0" w:line="240" w:lineRule="auto"/>
            <w:rPr>
              <w:noProof/>
              <w:lang w:eastAsia="ru-RU"/>
            </w:rPr>
          </w:pPr>
        </w:p>
      </w:tc>
      <w:tc>
        <w:tcPr>
          <w:tcW w:w="8259" w:type="dxa"/>
        </w:tcPr>
        <w:p w14:paraId="5548C882" w14:textId="1AAC9CC1" w:rsidR="002623E1" w:rsidRDefault="002623E1" w:rsidP="00326065">
          <w:pPr>
            <w:spacing w:after="0" w:line="240" w:lineRule="auto"/>
            <w:jc w:val="right"/>
            <w:rPr>
              <w:noProof/>
              <w:lang w:eastAsia="ru-RU"/>
            </w:rPr>
          </w:pPr>
        </w:p>
      </w:tc>
    </w:tr>
  </w:tbl>
  <w:p w14:paraId="5D2BA788" w14:textId="5DC80CA2" w:rsidR="002623E1" w:rsidRDefault="002623E1">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Ind w:w="-34" w:type="dxa"/>
      <w:tblLayout w:type="fixed"/>
      <w:tblLook w:val="04A0" w:firstRow="1" w:lastRow="0" w:firstColumn="1" w:lastColumn="0" w:noHBand="0" w:noVBand="1"/>
    </w:tblPr>
    <w:tblGrid>
      <w:gridCol w:w="1806"/>
      <w:gridCol w:w="8259"/>
    </w:tblGrid>
    <w:tr w:rsidR="002623E1" w14:paraId="45D60E9F" w14:textId="77777777" w:rsidTr="005902D9">
      <w:trPr>
        <w:trHeight w:val="419"/>
      </w:trPr>
      <w:tc>
        <w:tcPr>
          <w:tcW w:w="1806" w:type="dxa"/>
        </w:tcPr>
        <w:p w14:paraId="20A49E28" w14:textId="016871D2" w:rsidR="002623E1" w:rsidRDefault="002623E1" w:rsidP="00326065">
          <w:pPr>
            <w:spacing w:after="0" w:line="240" w:lineRule="auto"/>
            <w:rPr>
              <w:noProof/>
              <w:lang w:eastAsia="ru-RU"/>
            </w:rPr>
          </w:pPr>
        </w:p>
      </w:tc>
      <w:tc>
        <w:tcPr>
          <w:tcW w:w="8259" w:type="dxa"/>
        </w:tcPr>
        <w:p w14:paraId="665429D7" w14:textId="2D4ABE63" w:rsidR="002623E1" w:rsidRDefault="002623E1" w:rsidP="00326065">
          <w:pPr>
            <w:spacing w:after="0" w:line="240" w:lineRule="auto"/>
            <w:jc w:val="right"/>
            <w:rPr>
              <w:noProof/>
              <w:lang w:eastAsia="ru-RU"/>
            </w:rPr>
          </w:pPr>
        </w:p>
      </w:tc>
    </w:tr>
  </w:tbl>
  <w:p w14:paraId="3CDF293A" w14:textId="2776A46C" w:rsidR="002623E1" w:rsidRPr="00886930" w:rsidRDefault="00B723F6" w:rsidP="00326065">
    <w:pPr>
      <w:pStyle w:val="a9"/>
    </w:pPr>
    <w:r>
      <w:rPr>
        <w:noProof/>
        <w:lang w:eastAsia="ru-RU"/>
      </w:rPr>
      <w:drawing>
        <wp:anchor distT="0" distB="0" distL="114300" distR="114300" simplePos="0" relativeHeight="251663360" behindDoc="1" locked="0" layoutInCell="1" allowOverlap="1" wp14:anchorId="3D45A0DD" wp14:editId="1706F350">
          <wp:simplePos x="0" y="0"/>
          <wp:positionH relativeFrom="page">
            <wp:posOffset>21590</wp:posOffset>
          </wp:positionH>
          <wp:positionV relativeFrom="paragraph">
            <wp:posOffset>-604520</wp:posOffset>
          </wp:positionV>
          <wp:extent cx="7554757" cy="1809750"/>
          <wp:effectExtent l="0" t="0" r="8255" b="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nk-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757" cy="18097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Ind w:w="-459" w:type="dxa"/>
      <w:tblLayout w:type="fixed"/>
      <w:tblLook w:val="04A0" w:firstRow="1" w:lastRow="0" w:firstColumn="1" w:lastColumn="0" w:noHBand="0" w:noVBand="1"/>
    </w:tblPr>
    <w:tblGrid>
      <w:gridCol w:w="1806"/>
      <w:gridCol w:w="8259"/>
    </w:tblGrid>
    <w:tr w:rsidR="003B7554" w14:paraId="2E37DD09" w14:textId="77777777" w:rsidTr="00326065">
      <w:trPr>
        <w:trHeight w:val="419"/>
      </w:trPr>
      <w:tc>
        <w:tcPr>
          <w:tcW w:w="1806" w:type="dxa"/>
        </w:tcPr>
        <w:p w14:paraId="150EDE63" w14:textId="77777777" w:rsidR="003B7554" w:rsidRDefault="003B7554" w:rsidP="00326065">
          <w:pPr>
            <w:spacing w:after="0" w:line="240" w:lineRule="auto"/>
            <w:rPr>
              <w:noProof/>
              <w:lang w:eastAsia="ru-RU"/>
            </w:rPr>
          </w:pPr>
        </w:p>
      </w:tc>
      <w:tc>
        <w:tcPr>
          <w:tcW w:w="8259" w:type="dxa"/>
        </w:tcPr>
        <w:p w14:paraId="76762A0B" w14:textId="77777777" w:rsidR="003B7554" w:rsidRDefault="003B7554" w:rsidP="00326065">
          <w:pPr>
            <w:spacing w:after="0" w:line="240" w:lineRule="auto"/>
            <w:jc w:val="right"/>
            <w:rPr>
              <w:noProof/>
              <w:lang w:eastAsia="ru-RU"/>
            </w:rPr>
          </w:pPr>
        </w:p>
      </w:tc>
    </w:tr>
  </w:tbl>
  <w:p w14:paraId="3027719F" w14:textId="0F9851D6" w:rsidR="003B7554" w:rsidRDefault="003B7554">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C8127D"/>
    <w:multiLevelType w:val="hybridMultilevel"/>
    <w:tmpl w:val="ED64D2D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 w15:restartNumberingAfterBreak="0">
    <w:nsid w:val="35967F84"/>
    <w:multiLevelType w:val="multilevel"/>
    <w:tmpl w:val="8FECF24E"/>
    <w:lvl w:ilvl="0">
      <w:start w:val="1"/>
      <w:numFmt w:val="decimal"/>
      <w:pStyle w:val="1"/>
      <w:lvlText w:val="%1."/>
      <w:lvlJc w:val="left"/>
      <w:pPr>
        <w:ind w:left="360" w:hanging="360"/>
      </w:pPr>
      <w:rPr>
        <w:rFonts w:hint="default"/>
      </w:rPr>
    </w:lvl>
    <w:lvl w:ilvl="1">
      <w:start w:val="1"/>
      <w:numFmt w:val="decimal"/>
      <w:pStyle w:val="2"/>
      <w:lvlText w:val="%1.%2."/>
      <w:lvlJc w:val="left"/>
      <w:pPr>
        <w:ind w:left="-136" w:hanging="432"/>
      </w:pPr>
    </w:lvl>
    <w:lvl w:ilvl="2">
      <w:start w:val="1"/>
      <w:numFmt w:val="decimal"/>
      <w:pStyle w:val="3"/>
      <w:lvlText w:val="%1.%2.%3."/>
      <w:lvlJc w:val="left"/>
      <w:pPr>
        <w:ind w:left="504" w:hanging="504"/>
      </w:pPr>
    </w:lvl>
    <w:lvl w:ilvl="3">
      <w:start w:val="1"/>
      <w:numFmt w:val="decimal"/>
      <w:pStyle w:val="4"/>
      <w:lvlText w:val="%1.%2.%3.%4."/>
      <w:lvlJc w:val="left"/>
      <w:pPr>
        <w:ind w:left="1160" w:hanging="648"/>
      </w:pPr>
      <w:rPr>
        <w:rFonts w:hint="default"/>
      </w:rPr>
    </w:lvl>
    <w:lvl w:ilvl="4">
      <w:start w:val="1"/>
      <w:numFmt w:val="decimal"/>
      <w:lvlText w:val="%1.%2.%3.%4.%5."/>
      <w:lvlJc w:val="left"/>
      <w:pPr>
        <w:ind w:left="1664" w:hanging="792"/>
      </w:pPr>
      <w:rPr>
        <w:rFonts w:hint="default"/>
      </w:rPr>
    </w:lvl>
    <w:lvl w:ilvl="5">
      <w:start w:val="1"/>
      <w:numFmt w:val="decimal"/>
      <w:lvlText w:val="%1.%2.%3.%4.%5.%6."/>
      <w:lvlJc w:val="left"/>
      <w:pPr>
        <w:ind w:left="2168" w:hanging="936"/>
      </w:pPr>
      <w:rPr>
        <w:rFonts w:hint="default"/>
      </w:rPr>
    </w:lvl>
    <w:lvl w:ilvl="6">
      <w:start w:val="1"/>
      <w:numFmt w:val="decimal"/>
      <w:lvlText w:val="%1.%2.%3.%4.%5.%6.%7."/>
      <w:lvlJc w:val="left"/>
      <w:pPr>
        <w:ind w:left="2672" w:hanging="1080"/>
      </w:pPr>
      <w:rPr>
        <w:rFonts w:hint="default"/>
      </w:rPr>
    </w:lvl>
    <w:lvl w:ilvl="7">
      <w:start w:val="1"/>
      <w:numFmt w:val="decimal"/>
      <w:lvlText w:val="%1.%2.%3.%4.%5.%6.%7.%8."/>
      <w:lvlJc w:val="left"/>
      <w:pPr>
        <w:ind w:left="3176" w:hanging="1224"/>
      </w:pPr>
      <w:rPr>
        <w:rFonts w:hint="default"/>
      </w:rPr>
    </w:lvl>
    <w:lvl w:ilvl="8">
      <w:start w:val="1"/>
      <w:numFmt w:val="decimal"/>
      <w:lvlText w:val="%1.%2.%3.%4.%5.%6.%7.%8.%9."/>
      <w:lvlJc w:val="left"/>
      <w:pPr>
        <w:ind w:left="3752" w:hanging="1440"/>
      </w:pPr>
      <w:rPr>
        <w:rFonts w:hint="default"/>
      </w:rPr>
    </w:lvl>
  </w:abstractNum>
  <w:abstractNum w:abstractNumId="2" w15:restartNumberingAfterBreak="0">
    <w:nsid w:val="38013912"/>
    <w:multiLevelType w:val="hybridMultilevel"/>
    <w:tmpl w:val="727A56BE"/>
    <w:lvl w:ilvl="0" w:tplc="04190001">
      <w:start w:val="1"/>
      <w:numFmt w:val="bullet"/>
      <w:lvlText w:val=""/>
      <w:lvlJc w:val="left"/>
      <w:pPr>
        <w:ind w:left="2500" w:hanging="360"/>
      </w:pPr>
      <w:rPr>
        <w:rFonts w:ascii="Symbol" w:hAnsi="Symbol" w:hint="default"/>
      </w:rPr>
    </w:lvl>
    <w:lvl w:ilvl="1" w:tplc="04190003" w:tentative="1">
      <w:start w:val="1"/>
      <w:numFmt w:val="bullet"/>
      <w:lvlText w:val="o"/>
      <w:lvlJc w:val="left"/>
      <w:pPr>
        <w:ind w:left="3220" w:hanging="360"/>
      </w:pPr>
      <w:rPr>
        <w:rFonts w:ascii="Courier New" w:hAnsi="Courier New" w:cs="Courier New" w:hint="default"/>
      </w:rPr>
    </w:lvl>
    <w:lvl w:ilvl="2" w:tplc="04190005" w:tentative="1">
      <w:start w:val="1"/>
      <w:numFmt w:val="bullet"/>
      <w:lvlText w:val=""/>
      <w:lvlJc w:val="left"/>
      <w:pPr>
        <w:ind w:left="3940" w:hanging="360"/>
      </w:pPr>
      <w:rPr>
        <w:rFonts w:ascii="Wingdings" w:hAnsi="Wingdings" w:hint="default"/>
      </w:rPr>
    </w:lvl>
    <w:lvl w:ilvl="3" w:tplc="04190001" w:tentative="1">
      <w:start w:val="1"/>
      <w:numFmt w:val="bullet"/>
      <w:lvlText w:val=""/>
      <w:lvlJc w:val="left"/>
      <w:pPr>
        <w:ind w:left="4660" w:hanging="360"/>
      </w:pPr>
      <w:rPr>
        <w:rFonts w:ascii="Symbol" w:hAnsi="Symbol" w:hint="default"/>
      </w:rPr>
    </w:lvl>
    <w:lvl w:ilvl="4" w:tplc="04190003" w:tentative="1">
      <w:start w:val="1"/>
      <w:numFmt w:val="bullet"/>
      <w:lvlText w:val="o"/>
      <w:lvlJc w:val="left"/>
      <w:pPr>
        <w:ind w:left="5380" w:hanging="360"/>
      </w:pPr>
      <w:rPr>
        <w:rFonts w:ascii="Courier New" w:hAnsi="Courier New" w:cs="Courier New" w:hint="default"/>
      </w:rPr>
    </w:lvl>
    <w:lvl w:ilvl="5" w:tplc="04190005" w:tentative="1">
      <w:start w:val="1"/>
      <w:numFmt w:val="bullet"/>
      <w:lvlText w:val=""/>
      <w:lvlJc w:val="left"/>
      <w:pPr>
        <w:ind w:left="6100" w:hanging="360"/>
      </w:pPr>
      <w:rPr>
        <w:rFonts w:ascii="Wingdings" w:hAnsi="Wingdings" w:hint="default"/>
      </w:rPr>
    </w:lvl>
    <w:lvl w:ilvl="6" w:tplc="04190001" w:tentative="1">
      <w:start w:val="1"/>
      <w:numFmt w:val="bullet"/>
      <w:lvlText w:val=""/>
      <w:lvlJc w:val="left"/>
      <w:pPr>
        <w:ind w:left="6820" w:hanging="360"/>
      </w:pPr>
      <w:rPr>
        <w:rFonts w:ascii="Symbol" w:hAnsi="Symbol" w:hint="default"/>
      </w:rPr>
    </w:lvl>
    <w:lvl w:ilvl="7" w:tplc="04190003" w:tentative="1">
      <w:start w:val="1"/>
      <w:numFmt w:val="bullet"/>
      <w:lvlText w:val="o"/>
      <w:lvlJc w:val="left"/>
      <w:pPr>
        <w:ind w:left="7540" w:hanging="360"/>
      </w:pPr>
      <w:rPr>
        <w:rFonts w:ascii="Courier New" w:hAnsi="Courier New" w:cs="Courier New" w:hint="default"/>
      </w:rPr>
    </w:lvl>
    <w:lvl w:ilvl="8" w:tplc="04190005" w:tentative="1">
      <w:start w:val="1"/>
      <w:numFmt w:val="bullet"/>
      <w:lvlText w:val=""/>
      <w:lvlJc w:val="left"/>
      <w:pPr>
        <w:ind w:left="8260" w:hanging="360"/>
      </w:pPr>
      <w:rPr>
        <w:rFonts w:ascii="Wingdings" w:hAnsi="Wingdings" w:hint="default"/>
      </w:rPr>
    </w:lvl>
  </w:abstractNum>
  <w:abstractNum w:abstractNumId="3" w15:restartNumberingAfterBreak="0">
    <w:nsid w:val="391F1F0A"/>
    <w:multiLevelType w:val="hybridMultilevel"/>
    <w:tmpl w:val="0C46161E"/>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50B33C86"/>
    <w:multiLevelType w:val="hybridMultilevel"/>
    <w:tmpl w:val="027EF5E4"/>
    <w:lvl w:ilvl="0" w:tplc="9758B1D4">
      <w:start w:val="1"/>
      <w:numFmt w:val="russianLower"/>
      <w:pStyle w:val="a"/>
      <w:lvlText w:val="%1)"/>
      <w:lvlJc w:val="left"/>
      <w:pPr>
        <w:ind w:left="1287" w:hanging="360"/>
      </w:pPr>
      <w:rPr>
        <w:rFonts w:cs="Times New Roman" w:hint="default"/>
        <w:i w:val="0"/>
      </w:rPr>
    </w:lvl>
    <w:lvl w:ilvl="1" w:tplc="04190019">
      <w:start w:val="1"/>
      <w:numFmt w:val="bullet"/>
      <w:lvlText w:val="o"/>
      <w:lvlJc w:val="left"/>
      <w:pPr>
        <w:ind w:left="2007" w:hanging="360"/>
      </w:pPr>
      <w:rPr>
        <w:rFonts w:ascii="Courier New" w:hAnsi="Courier New" w:hint="default"/>
      </w:rPr>
    </w:lvl>
    <w:lvl w:ilvl="2" w:tplc="0419001B">
      <w:start w:val="1"/>
      <w:numFmt w:val="bullet"/>
      <w:lvlText w:val=""/>
      <w:lvlJc w:val="left"/>
      <w:pPr>
        <w:ind w:left="2727" w:hanging="360"/>
      </w:pPr>
      <w:rPr>
        <w:rFonts w:ascii="Wingdings" w:hAnsi="Wingdings" w:hint="default"/>
      </w:rPr>
    </w:lvl>
    <w:lvl w:ilvl="3" w:tplc="0419000F">
      <w:start w:val="1"/>
      <w:numFmt w:val="bullet"/>
      <w:lvlText w:val=""/>
      <w:lvlJc w:val="left"/>
      <w:pPr>
        <w:ind w:left="3447" w:hanging="360"/>
      </w:pPr>
      <w:rPr>
        <w:rFonts w:ascii="Symbol" w:hAnsi="Symbol" w:hint="default"/>
      </w:rPr>
    </w:lvl>
    <w:lvl w:ilvl="4" w:tplc="04190019">
      <w:start w:val="1"/>
      <w:numFmt w:val="bullet"/>
      <w:lvlText w:val="o"/>
      <w:lvlJc w:val="left"/>
      <w:pPr>
        <w:ind w:left="4167" w:hanging="360"/>
      </w:pPr>
      <w:rPr>
        <w:rFonts w:ascii="Courier New" w:hAnsi="Courier New" w:hint="default"/>
      </w:rPr>
    </w:lvl>
    <w:lvl w:ilvl="5" w:tplc="0419001B">
      <w:start w:val="1"/>
      <w:numFmt w:val="bullet"/>
      <w:lvlText w:val=""/>
      <w:lvlJc w:val="left"/>
      <w:pPr>
        <w:ind w:left="4887" w:hanging="360"/>
      </w:pPr>
      <w:rPr>
        <w:rFonts w:ascii="Wingdings" w:hAnsi="Wingdings" w:hint="default"/>
      </w:rPr>
    </w:lvl>
    <w:lvl w:ilvl="6" w:tplc="0419000F">
      <w:start w:val="1"/>
      <w:numFmt w:val="bullet"/>
      <w:lvlText w:val=""/>
      <w:lvlJc w:val="left"/>
      <w:pPr>
        <w:ind w:left="5607" w:hanging="360"/>
      </w:pPr>
      <w:rPr>
        <w:rFonts w:ascii="Symbol" w:hAnsi="Symbol" w:hint="default"/>
      </w:rPr>
    </w:lvl>
    <w:lvl w:ilvl="7" w:tplc="04190019">
      <w:start w:val="1"/>
      <w:numFmt w:val="bullet"/>
      <w:lvlText w:val="o"/>
      <w:lvlJc w:val="left"/>
      <w:pPr>
        <w:ind w:left="6327" w:hanging="360"/>
      </w:pPr>
      <w:rPr>
        <w:rFonts w:ascii="Courier New" w:hAnsi="Courier New" w:hint="default"/>
      </w:rPr>
    </w:lvl>
    <w:lvl w:ilvl="8" w:tplc="0419001B">
      <w:start w:val="1"/>
      <w:numFmt w:val="bullet"/>
      <w:lvlText w:val=""/>
      <w:lvlJc w:val="left"/>
      <w:pPr>
        <w:ind w:left="7047" w:hanging="360"/>
      </w:pPr>
      <w:rPr>
        <w:rFonts w:ascii="Wingdings" w:hAnsi="Wingdings" w:hint="default"/>
      </w:rPr>
    </w:lvl>
  </w:abstractNum>
  <w:abstractNum w:abstractNumId="5" w15:restartNumberingAfterBreak="0">
    <w:nsid w:val="5B5519A8"/>
    <w:multiLevelType w:val="hybridMultilevel"/>
    <w:tmpl w:val="DC30C290"/>
    <w:lvl w:ilvl="0" w:tplc="04190001">
      <w:start w:val="1"/>
      <w:numFmt w:val="bullet"/>
      <w:lvlText w:val=""/>
      <w:lvlJc w:val="left"/>
      <w:pPr>
        <w:ind w:left="720" w:hanging="360"/>
      </w:pPr>
      <w:rPr>
        <w:rFonts w:ascii="Symbol" w:hAnsi="Symbol" w:hint="default"/>
      </w:rPr>
    </w:lvl>
    <w:lvl w:ilvl="1" w:tplc="C2BC4FBC">
      <w:start w:val="1"/>
      <w:numFmt w:val="lowerLetter"/>
      <w:lvlText w:val="%2."/>
      <w:lvlJc w:val="left"/>
      <w:pPr>
        <w:ind w:left="1440" w:hanging="360"/>
      </w:pPr>
    </w:lvl>
    <w:lvl w:ilvl="2" w:tplc="2E8ACE46">
      <w:start w:val="1"/>
      <w:numFmt w:val="lowerRoman"/>
      <w:lvlText w:val="%3."/>
      <w:lvlJc w:val="right"/>
      <w:pPr>
        <w:ind w:left="2160" w:hanging="180"/>
      </w:pPr>
    </w:lvl>
    <w:lvl w:ilvl="3" w:tplc="EE586190">
      <w:start w:val="1"/>
      <w:numFmt w:val="decimal"/>
      <w:lvlText w:val="%4."/>
      <w:lvlJc w:val="left"/>
      <w:pPr>
        <w:ind w:left="2880" w:hanging="360"/>
      </w:pPr>
    </w:lvl>
    <w:lvl w:ilvl="4" w:tplc="66A2F584">
      <w:start w:val="1"/>
      <w:numFmt w:val="lowerLetter"/>
      <w:lvlText w:val="%5."/>
      <w:lvlJc w:val="left"/>
      <w:pPr>
        <w:ind w:left="3600" w:hanging="360"/>
      </w:pPr>
    </w:lvl>
    <w:lvl w:ilvl="5" w:tplc="619C1C3E">
      <w:start w:val="1"/>
      <w:numFmt w:val="lowerRoman"/>
      <w:lvlText w:val="%6."/>
      <w:lvlJc w:val="right"/>
      <w:pPr>
        <w:ind w:left="4320" w:hanging="180"/>
      </w:pPr>
    </w:lvl>
    <w:lvl w:ilvl="6" w:tplc="EA241B7C">
      <w:start w:val="1"/>
      <w:numFmt w:val="decimal"/>
      <w:lvlText w:val="%7."/>
      <w:lvlJc w:val="left"/>
      <w:pPr>
        <w:ind w:left="5040" w:hanging="360"/>
      </w:pPr>
    </w:lvl>
    <w:lvl w:ilvl="7" w:tplc="CCBCBC72">
      <w:start w:val="1"/>
      <w:numFmt w:val="lowerLetter"/>
      <w:lvlText w:val="%8."/>
      <w:lvlJc w:val="left"/>
      <w:pPr>
        <w:ind w:left="5760" w:hanging="360"/>
      </w:pPr>
    </w:lvl>
    <w:lvl w:ilvl="8" w:tplc="02B680C0">
      <w:start w:val="1"/>
      <w:numFmt w:val="lowerRoman"/>
      <w:lvlText w:val="%9."/>
      <w:lvlJc w:val="right"/>
      <w:pPr>
        <w:ind w:left="6480" w:hanging="180"/>
      </w:pPr>
    </w:lvl>
  </w:abstractNum>
  <w:abstractNum w:abstractNumId="6" w15:restartNumberingAfterBreak="0">
    <w:nsid w:val="625C2346"/>
    <w:multiLevelType w:val="multilevel"/>
    <w:tmpl w:val="6AF00022"/>
    <w:lvl w:ilvl="0">
      <w:start w:val="1"/>
      <w:numFmt w:val="decimal"/>
      <w:pStyle w:val="a0"/>
      <w:isLgl/>
      <w:suff w:val="space"/>
      <w:lvlText w:val="%1."/>
      <w:lvlJc w:val="left"/>
      <w:pPr>
        <w:ind w:left="1406" w:hanging="1406"/>
      </w:pPr>
      <w:rPr>
        <w:rFonts w:hint="default"/>
        <w:b/>
      </w:rPr>
    </w:lvl>
    <w:lvl w:ilvl="1">
      <w:start w:val="1"/>
      <w:numFmt w:val="decimal"/>
      <w:pStyle w:val="a1"/>
      <w:isLgl/>
      <w:lvlText w:val="%1.%2."/>
      <w:lvlJc w:val="left"/>
      <w:pPr>
        <w:tabs>
          <w:tab w:val="num" w:pos="705"/>
        </w:tabs>
        <w:ind w:left="705" w:hanging="705"/>
      </w:pPr>
      <w:rPr>
        <w:rFonts w:hint="default"/>
        <w:b/>
      </w:rPr>
    </w:lvl>
    <w:lvl w:ilvl="2">
      <w:start w:val="1"/>
      <w:numFmt w:val="decimal"/>
      <w:pStyle w:val="a2"/>
      <w:lvlText w:val="%1.%2.%3."/>
      <w:lvlJc w:val="left"/>
      <w:pPr>
        <w:tabs>
          <w:tab w:val="num" w:pos="720"/>
        </w:tabs>
        <w:ind w:left="720" w:hanging="720"/>
      </w:pPr>
      <w:rPr>
        <w:rFonts w:hint="default"/>
        <w:b/>
      </w:rPr>
    </w:lvl>
    <w:lvl w:ilvl="3">
      <w:start w:val="1"/>
      <w:numFmt w:val="decimal"/>
      <w:pStyle w:val="a3"/>
      <w:lvlText w:val="%1.%2.%3.%4."/>
      <w:lvlJc w:val="left"/>
      <w:pPr>
        <w:tabs>
          <w:tab w:val="num" w:pos="5192"/>
        </w:tabs>
        <w:ind w:left="4832"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7" w15:restartNumberingAfterBreak="0">
    <w:nsid w:val="63B01AC2"/>
    <w:multiLevelType w:val="multilevel"/>
    <w:tmpl w:val="3AD45F54"/>
    <w:lvl w:ilvl="0">
      <w:start w:val="1"/>
      <w:numFmt w:val="decimal"/>
      <w:pStyle w:val="30"/>
      <w:lvlText w:val="%1."/>
      <w:lvlJc w:val="left"/>
      <w:pPr>
        <w:tabs>
          <w:tab w:val="num" w:pos="-3"/>
        </w:tabs>
        <w:ind w:left="-3" w:hanging="360"/>
      </w:pPr>
      <w:rPr>
        <w:rFonts w:hint="default"/>
      </w:rPr>
    </w:lvl>
    <w:lvl w:ilvl="1">
      <w:start w:val="1"/>
      <w:numFmt w:val="decimal"/>
      <w:lvlText w:val="%1.%2."/>
      <w:lvlJc w:val="left"/>
      <w:pPr>
        <w:tabs>
          <w:tab w:val="num" w:pos="429"/>
        </w:tabs>
        <w:ind w:left="601" w:hanging="604"/>
      </w:pPr>
      <w:rPr>
        <w:rFonts w:hint="default"/>
      </w:rPr>
    </w:lvl>
    <w:lvl w:ilvl="2">
      <w:start w:val="1"/>
      <w:numFmt w:val="decimal"/>
      <w:pStyle w:val="30"/>
      <w:lvlText w:val="%1.%2.%3."/>
      <w:lvlJc w:val="left"/>
      <w:pPr>
        <w:tabs>
          <w:tab w:val="num" w:pos="1077"/>
        </w:tabs>
        <w:ind w:left="1055" w:hanging="698"/>
      </w:pPr>
      <w:rPr>
        <w:rFonts w:hint="default"/>
      </w:rPr>
    </w:lvl>
    <w:lvl w:ilvl="3">
      <w:start w:val="1"/>
      <w:numFmt w:val="decimal"/>
      <w:lvlText w:val="%1.%2.%3.%4."/>
      <w:lvlJc w:val="left"/>
      <w:pPr>
        <w:tabs>
          <w:tab w:val="num" w:pos="1437"/>
        </w:tabs>
        <w:ind w:left="1365" w:hanging="648"/>
      </w:pPr>
      <w:rPr>
        <w:rFonts w:hint="default"/>
      </w:rPr>
    </w:lvl>
    <w:lvl w:ilvl="4">
      <w:start w:val="1"/>
      <w:numFmt w:val="decimal"/>
      <w:lvlText w:val="%1.%2.%3.%4.%5."/>
      <w:lvlJc w:val="left"/>
      <w:pPr>
        <w:tabs>
          <w:tab w:val="num" w:pos="2157"/>
        </w:tabs>
        <w:ind w:left="1869" w:hanging="792"/>
      </w:pPr>
      <w:rPr>
        <w:rFonts w:hint="default"/>
      </w:rPr>
    </w:lvl>
    <w:lvl w:ilvl="5">
      <w:start w:val="1"/>
      <w:numFmt w:val="decimal"/>
      <w:lvlText w:val="%1.%2.%3.%4.%5.%6."/>
      <w:lvlJc w:val="left"/>
      <w:pPr>
        <w:tabs>
          <w:tab w:val="num" w:pos="2517"/>
        </w:tabs>
        <w:ind w:left="2373" w:hanging="936"/>
      </w:pPr>
      <w:rPr>
        <w:rFonts w:hint="default"/>
      </w:rPr>
    </w:lvl>
    <w:lvl w:ilvl="6">
      <w:start w:val="1"/>
      <w:numFmt w:val="decimal"/>
      <w:lvlText w:val="%1.%2.%3.%4.%5.%6.%7."/>
      <w:lvlJc w:val="left"/>
      <w:pPr>
        <w:tabs>
          <w:tab w:val="num" w:pos="3237"/>
        </w:tabs>
        <w:ind w:left="2877" w:hanging="1080"/>
      </w:pPr>
      <w:rPr>
        <w:rFonts w:hint="default"/>
      </w:rPr>
    </w:lvl>
    <w:lvl w:ilvl="7">
      <w:start w:val="1"/>
      <w:numFmt w:val="decimal"/>
      <w:lvlText w:val="%1.%2.%3.%4.%5.%6.%7.%8."/>
      <w:lvlJc w:val="left"/>
      <w:pPr>
        <w:tabs>
          <w:tab w:val="num" w:pos="3597"/>
        </w:tabs>
        <w:ind w:left="3381" w:hanging="1224"/>
      </w:pPr>
      <w:rPr>
        <w:rFonts w:hint="default"/>
      </w:rPr>
    </w:lvl>
    <w:lvl w:ilvl="8">
      <w:start w:val="1"/>
      <w:numFmt w:val="decimal"/>
      <w:lvlText w:val="%1.%2.%3.%4.%5.%6.%7.%8.%9."/>
      <w:lvlJc w:val="left"/>
      <w:pPr>
        <w:tabs>
          <w:tab w:val="num" w:pos="4317"/>
        </w:tabs>
        <w:ind w:left="3957" w:hanging="1440"/>
      </w:pPr>
      <w:rPr>
        <w:rFonts w:hint="default"/>
      </w:rPr>
    </w:lvl>
  </w:abstractNum>
  <w:abstractNum w:abstractNumId="8" w15:restartNumberingAfterBreak="0">
    <w:nsid w:val="6E8B2852"/>
    <w:multiLevelType w:val="hybridMultilevel"/>
    <w:tmpl w:val="EE303598"/>
    <w:lvl w:ilvl="0" w:tplc="E41A3522">
      <w:start w:val="1"/>
      <w:numFmt w:val="bullet"/>
      <w:pStyle w:val="10"/>
      <w:lvlText w:val=""/>
      <w:lvlJc w:val="left"/>
      <w:pPr>
        <w:ind w:left="1287" w:hanging="360"/>
      </w:pPr>
      <w:rPr>
        <w:rFonts w:ascii="Symbol" w:hAnsi="Symbol" w:hint="default"/>
      </w:rPr>
    </w:lvl>
    <w:lvl w:ilvl="1" w:tplc="6652E38A">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6EED40B8"/>
    <w:multiLevelType w:val="hybridMultilevel"/>
    <w:tmpl w:val="5D1C76BA"/>
    <w:lvl w:ilvl="0" w:tplc="1D2220DA">
      <w:start w:val="1"/>
      <w:numFmt w:val="bullet"/>
      <w:pStyle w:val="a4"/>
      <w:lvlText w:val=""/>
      <w:lvlJc w:val="left"/>
      <w:pPr>
        <w:ind w:left="928"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2865DAE"/>
    <w:multiLevelType w:val="hybridMultilevel"/>
    <w:tmpl w:val="3288FC88"/>
    <w:lvl w:ilvl="0" w:tplc="6FE656F0">
      <w:start w:val="1"/>
      <w:numFmt w:val="decimal"/>
      <w:lvlText w:val="%1."/>
      <w:lvlJc w:val="left"/>
      <w:pPr>
        <w:ind w:left="720" w:hanging="360"/>
      </w:pPr>
    </w:lvl>
    <w:lvl w:ilvl="1" w:tplc="C2BC4FBC">
      <w:start w:val="1"/>
      <w:numFmt w:val="lowerLetter"/>
      <w:lvlText w:val="%2."/>
      <w:lvlJc w:val="left"/>
      <w:pPr>
        <w:ind w:left="1440" w:hanging="360"/>
      </w:pPr>
    </w:lvl>
    <w:lvl w:ilvl="2" w:tplc="2E8ACE46">
      <w:start w:val="1"/>
      <w:numFmt w:val="lowerRoman"/>
      <w:lvlText w:val="%3."/>
      <w:lvlJc w:val="right"/>
      <w:pPr>
        <w:ind w:left="2160" w:hanging="180"/>
      </w:pPr>
    </w:lvl>
    <w:lvl w:ilvl="3" w:tplc="EE586190">
      <w:start w:val="1"/>
      <w:numFmt w:val="decimal"/>
      <w:lvlText w:val="%4."/>
      <w:lvlJc w:val="left"/>
      <w:pPr>
        <w:ind w:left="2880" w:hanging="360"/>
      </w:pPr>
    </w:lvl>
    <w:lvl w:ilvl="4" w:tplc="66A2F584">
      <w:start w:val="1"/>
      <w:numFmt w:val="lowerLetter"/>
      <w:lvlText w:val="%5."/>
      <w:lvlJc w:val="left"/>
      <w:pPr>
        <w:ind w:left="3600" w:hanging="360"/>
      </w:pPr>
    </w:lvl>
    <w:lvl w:ilvl="5" w:tplc="619C1C3E">
      <w:start w:val="1"/>
      <w:numFmt w:val="lowerRoman"/>
      <w:lvlText w:val="%6."/>
      <w:lvlJc w:val="right"/>
      <w:pPr>
        <w:ind w:left="4320" w:hanging="180"/>
      </w:pPr>
    </w:lvl>
    <w:lvl w:ilvl="6" w:tplc="EA241B7C">
      <w:start w:val="1"/>
      <w:numFmt w:val="decimal"/>
      <w:lvlText w:val="%7."/>
      <w:lvlJc w:val="left"/>
      <w:pPr>
        <w:ind w:left="5040" w:hanging="360"/>
      </w:pPr>
    </w:lvl>
    <w:lvl w:ilvl="7" w:tplc="CCBCBC72">
      <w:start w:val="1"/>
      <w:numFmt w:val="lowerLetter"/>
      <w:lvlText w:val="%8."/>
      <w:lvlJc w:val="left"/>
      <w:pPr>
        <w:ind w:left="5760" w:hanging="360"/>
      </w:pPr>
    </w:lvl>
    <w:lvl w:ilvl="8" w:tplc="02B680C0">
      <w:start w:val="1"/>
      <w:numFmt w:val="lowerRoman"/>
      <w:lvlText w:val="%9."/>
      <w:lvlJc w:val="right"/>
      <w:pPr>
        <w:ind w:left="6480" w:hanging="180"/>
      </w:pPr>
    </w:lvl>
  </w:abstractNum>
  <w:abstractNum w:abstractNumId="11" w15:restartNumberingAfterBreak="0">
    <w:nsid w:val="72ED4EF9"/>
    <w:multiLevelType w:val="hybridMultilevel"/>
    <w:tmpl w:val="F10866E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3820570"/>
    <w:multiLevelType w:val="multilevel"/>
    <w:tmpl w:val="9E3CF66E"/>
    <w:lvl w:ilvl="0">
      <w:start w:val="1"/>
      <w:numFmt w:val="decimal"/>
      <w:lvlText w:val="%1"/>
      <w:lvlJc w:val="left"/>
      <w:pPr>
        <w:ind w:left="432" w:hanging="432"/>
      </w:pPr>
    </w:lvl>
    <w:lvl w:ilvl="1">
      <w:start w:val="1"/>
      <w:numFmt w:val="decimal"/>
      <w:pStyle w:val="20"/>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55C1235"/>
    <w:multiLevelType w:val="hybridMultilevel"/>
    <w:tmpl w:val="53EAA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4"/>
  </w:num>
  <w:num w:numId="4">
    <w:abstractNumId w:val="6"/>
  </w:num>
  <w:num w:numId="5">
    <w:abstractNumId w:val="9"/>
  </w:num>
  <w:num w:numId="6">
    <w:abstractNumId w:val="7"/>
  </w:num>
  <w:num w:numId="7">
    <w:abstractNumId w:val="12"/>
  </w:num>
  <w:num w:numId="8">
    <w:abstractNumId w:val="2"/>
  </w:num>
  <w:num w:numId="9">
    <w:abstractNumId w:val="10"/>
  </w:num>
  <w:num w:numId="10">
    <w:abstractNumId w:val="5"/>
  </w:num>
  <w:num w:numId="11">
    <w:abstractNumId w:val="13"/>
  </w:num>
  <w:num w:numId="12">
    <w:abstractNumId w:val="11"/>
  </w:num>
  <w:num w:numId="13">
    <w:abstractNumId w:val="0"/>
  </w:num>
  <w:num w:numId="14">
    <w:abstractNumId w:val="1"/>
  </w:num>
  <w:num w:numId="15">
    <w:abstractNumId w:val="1"/>
  </w:num>
  <w:num w:numId="16">
    <w:abstractNumId w:val="1"/>
  </w:num>
  <w:num w:numId="1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o:colormru v:ext="edit" colors="#0b7353,#d16309"/>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A0B"/>
    <w:rsid w:val="00001A0D"/>
    <w:rsid w:val="0000392A"/>
    <w:rsid w:val="00012FF5"/>
    <w:rsid w:val="00013D94"/>
    <w:rsid w:val="00014523"/>
    <w:rsid w:val="00035B07"/>
    <w:rsid w:val="00040A1D"/>
    <w:rsid w:val="000424C5"/>
    <w:rsid w:val="00045624"/>
    <w:rsid w:val="00046E69"/>
    <w:rsid w:val="00050187"/>
    <w:rsid w:val="00051D1F"/>
    <w:rsid w:val="000556B4"/>
    <w:rsid w:val="000574ED"/>
    <w:rsid w:val="00060096"/>
    <w:rsid w:val="0006524D"/>
    <w:rsid w:val="000656F5"/>
    <w:rsid w:val="00070CBA"/>
    <w:rsid w:val="000735F3"/>
    <w:rsid w:val="000741AA"/>
    <w:rsid w:val="00074304"/>
    <w:rsid w:val="000773B7"/>
    <w:rsid w:val="00090524"/>
    <w:rsid w:val="0009085A"/>
    <w:rsid w:val="0009140F"/>
    <w:rsid w:val="00093590"/>
    <w:rsid w:val="000A24B6"/>
    <w:rsid w:val="000A3049"/>
    <w:rsid w:val="000A4000"/>
    <w:rsid w:val="000A5AE8"/>
    <w:rsid w:val="000A712B"/>
    <w:rsid w:val="000A7CF5"/>
    <w:rsid w:val="000B4683"/>
    <w:rsid w:val="000B4B7F"/>
    <w:rsid w:val="000B4FB1"/>
    <w:rsid w:val="000C2B4B"/>
    <w:rsid w:val="000C4AC2"/>
    <w:rsid w:val="000D5A4D"/>
    <w:rsid w:val="000D641B"/>
    <w:rsid w:val="000E1D2F"/>
    <w:rsid w:val="000E21CE"/>
    <w:rsid w:val="000E4F3A"/>
    <w:rsid w:val="000E518D"/>
    <w:rsid w:val="000E6F58"/>
    <w:rsid w:val="000E7826"/>
    <w:rsid w:val="000F1024"/>
    <w:rsid w:val="000F395D"/>
    <w:rsid w:val="000F5229"/>
    <w:rsid w:val="00101383"/>
    <w:rsid w:val="0010290A"/>
    <w:rsid w:val="0010369B"/>
    <w:rsid w:val="00105472"/>
    <w:rsid w:val="00106024"/>
    <w:rsid w:val="00107B83"/>
    <w:rsid w:val="00107F73"/>
    <w:rsid w:val="0011219B"/>
    <w:rsid w:val="00113F9C"/>
    <w:rsid w:val="001145C7"/>
    <w:rsid w:val="001149D4"/>
    <w:rsid w:val="0012121A"/>
    <w:rsid w:val="0012338A"/>
    <w:rsid w:val="00123A46"/>
    <w:rsid w:val="00124D93"/>
    <w:rsid w:val="00131120"/>
    <w:rsid w:val="001314D0"/>
    <w:rsid w:val="001321A1"/>
    <w:rsid w:val="00132CD9"/>
    <w:rsid w:val="001343BA"/>
    <w:rsid w:val="00136296"/>
    <w:rsid w:val="00137FEA"/>
    <w:rsid w:val="001433F2"/>
    <w:rsid w:val="00145AC8"/>
    <w:rsid w:val="00151F81"/>
    <w:rsid w:val="0015211F"/>
    <w:rsid w:val="001539D2"/>
    <w:rsid w:val="001542DD"/>
    <w:rsid w:val="001571DC"/>
    <w:rsid w:val="00160166"/>
    <w:rsid w:val="001630B1"/>
    <w:rsid w:val="00164629"/>
    <w:rsid w:val="00170623"/>
    <w:rsid w:val="0017364C"/>
    <w:rsid w:val="00173717"/>
    <w:rsid w:val="0017401B"/>
    <w:rsid w:val="0017404B"/>
    <w:rsid w:val="00175746"/>
    <w:rsid w:val="00176771"/>
    <w:rsid w:val="001772AA"/>
    <w:rsid w:val="0018035D"/>
    <w:rsid w:val="00181954"/>
    <w:rsid w:val="00183069"/>
    <w:rsid w:val="0018328B"/>
    <w:rsid w:val="00184029"/>
    <w:rsid w:val="00186873"/>
    <w:rsid w:val="00190D57"/>
    <w:rsid w:val="00194CB7"/>
    <w:rsid w:val="001965E9"/>
    <w:rsid w:val="00196A83"/>
    <w:rsid w:val="00196E56"/>
    <w:rsid w:val="001A22E4"/>
    <w:rsid w:val="001A2669"/>
    <w:rsid w:val="001A2C8E"/>
    <w:rsid w:val="001A6093"/>
    <w:rsid w:val="001B0303"/>
    <w:rsid w:val="001C44B0"/>
    <w:rsid w:val="001C4F12"/>
    <w:rsid w:val="001C6BAE"/>
    <w:rsid w:val="001C73A2"/>
    <w:rsid w:val="001C770E"/>
    <w:rsid w:val="001D32EB"/>
    <w:rsid w:val="001E037D"/>
    <w:rsid w:val="001E2AB9"/>
    <w:rsid w:val="001E3FE9"/>
    <w:rsid w:val="001F4B1F"/>
    <w:rsid w:val="00205EC6"/>
    <w:rsid w:val="00207C13"/>
    <w:rsid w:val="0021011B"/>
    <w:rsid w:val="00211755"/>
    <w:rsid w:val="002222D6"/>
    <w:rsid w:val="00223732"/>
    <w:rsid w:val="00242286"/>
    <w:rsid w:val="002423CF"/>
    <w:rsid w:val="00243B8F"/>
    <w:rsid w:val="00243B97"/>
    <w:rsid w:val="00245ABB"/>
    <w:rsid w:val="0025074B"/>
    <w:rsid w:val="002578AA"/>
    <w:rsid w:val="0026015A"/>
    <w:rsid w:val="00261D66"/>
    <w:rsid w:val="002623E1"/>
    <w:rsid w:val="00262C33"/>
    <w:rsid w:val="00264DF0"/>
    <w:rsid w:val="00265510"/>
    <w:rsid w:val="002701C3"/>
    <w:rsid w:val="00273153"/>
    <w:rsid w:val="002747FF"/>
    <w:rsid w:val="00274897"/>
    <w:rsid w:val="00275FD0"/>
    <w:rsid w:val="0028560E"/>
    <w:rsid w:val="0029016B"/>
    <w:rsid w:val="002941CA"/>
    <w:rsid w:val="00294B4E"/>
    <w:rsid w:val="0029576D"/>
    <w:rsid w:val="002A054F"/>
    <w:rsid w:val="002A0D0C"/>
    <w:rsid w:val="002A1A83"/>
    <w:rsid w:val="002B027F"/>
    <w:rsid w:val="002B33DC"/>
    <w:rsid w:val="002C29F1"/>
    <w:rsid w:val="002C4725"/>
    <w:rsid w:val="002C6B2F"/>
    <w:rsid w:val="002D3571"/>
    <w:rsid w:val="002D4A3C"/>
    <w:rsid w:val="002E1FF2"/>
    <w:rsid w:val="002E226B"/>
    <w:rsid w:val="002E2867"/>
    <w:rsid w:val="002E38D5"/>
    <w:rsid w:val="002E4DDF"/>
    <w:rsid w:val="002E5600"/>
    <w:rsid w:val="002E7119"/>
    <w:rsid w:val="002E719C"/>
    <w:rsid w:val="002F0B1B"/>
    <w:rsid w:val="002F10F8"/>
    <w:rsid w:val="002F4872"/>
    <w:rsid w:val="002F512F"/>
    <w:rsid w:val="002F70E1"/>
    <w:rsid w:val="002F722C"/>
    <w:rsid w:val="002F7254"/>
    <w:rsid w:val="00301391"/>
    <w:rsid w:val="0031029E"/>
    <w:rsid w:val="00312D01"/>
    <w:rsid w:val="00314A49"/>
    <w:rsid w:val="0031563F"/>
    <w:rsid w:val="00317E92"/>
    <w:rsid w:val="00320999"/>
    <w:rsid w:val="00326065"/>
    <w:rsid w:val="003268A0"/>
    <w:rsid w:val="00326B97"/>
    <w:rsid w:val="00327D3C"/>
    <w:rsid w:val="00330E31"/>
    <w:rsid w:val="00331E34"/>
    <w:rsid w:val="00334A4B"/>
    <w:rsid w:val="00336578"/>
    <w:rsid w:val="00337C0C"/>
    <w:rsid w:val="00340408"/>
    <w:rsid w:val="00340AC3"/>
    <w:rsid w:val="00342E3F"/>
    <w:rsid w:val="00342F9D"/>
    <w:rsid w:val="00345B88"/>
    <w:rsid w:val="00351A44"/>
    <w:rsid w:val="00355482"/>
    <w:rsid w:val="00357C70"/>
    <w:rsid w:val="0036169E"/>
    <w:rsid w:val="00365C36"/>
    <w:rsid w:val="003667CB"/>
    <w:rsid w:val="00366E85"/>
    <w:rsid w:val="00376EE6"/>
    <w:rsid w:val="00380559"/>
    <w:rsid w:val="00380B62"/>
    <w:rsid w:val="00383396"/>
    <w:rsid w:val="00385DD6"/>
    <w:rsid w:val="00387CF9"/>
    <w:rsid w:val="00392845"/>
    <w:rsid w:val="00393B74"/>
    <w:rsid w:val="0039676E"/>
    <w:rsid w:val="003A2FFC"/>
    <w:rsid w:val="003A3A6A"/>
    <w:rsid w:val="003A5ABE"/>
    <w:rsid w:val="003B0663"/>
    <w:rsid w:val="003B0786"/>
    <w:rsid w:val="003B15EF"/>
    <w:rsid w:val="003B3997"/>
    <w:rsid w:val="003B4220"/>
    <w:rsid w:val="003B7554"/>
    <w:rsid w:val="003B7F56"/>
    <w:rsid w:val="003C1558"/>
    <w:rsid w:val="003C36F9"/>
    <w:rsid w:val="003C5A8C"/>
    <w:rsid w:val="003C6F29"/>
    <w:rsid w:val="003D30E0"/>
    <w:rsid w:val="003D4328"/>
    <w:rsid w:val="003D6AE2"/>
    <w:rsid w:val="003E2F41"/>
    <w:rsid w:val="003E4180"/>
    <w:rsid w:val="003E4AA0"/>
    <w:rsid w:val="003E4CE7"/>
    <w:rsid w:val="003E4F05"/>
    <w:rsid w:val="003E730E"/>
    <w:rsid w:val="003F010A"/>
    <w:rsid w:val="003F1D71"/>
    <w:rsid w:val="003F3C40"/>
    <w:rsid w:val="003F685B"/>
    <w:rsid w:val="004018D4"/>
    <w:rsid w:val="00403898"/>
    <w:rsid w:val="00404EB6"/>
    <w:rsid w:val="004103D3"/>
    <w:rsid w:val="00411315"/>
    <w:rsid w:val="00412CDF"/>
    <w:rsid w:val="0041414C"/>
    <w:rsid w:val="00414EE9"/>
    <w:rsid w:val="004214DB"/>
    <w:rsid w:val="00423927"/>
    <w:rsid w:val="00424F0E"/>
    <w:rsid w:val="004251FF"/>
    <w:rsid w:val="004310DD"/>
    <w:rsid w:val="00433DB4"/>
    <w:rsid w:val="00435646"/>
    <w:rsid w:val="0044268C"/>
    <w:rsid w:val="004534B7"/>
    <w:rsid w:val="00456EB8"/>
    <w:rsid w:val="00457E1A"/>
    <w:rsid w:val="004649D9"/>
    <w:rsid w:val="00465698"/>
    <w:rsid w:val="00465C94"/>
    <w:rsid w:val="004759BD"/>
    <w:rsid w:val="00475B49"/>
    <w:rsid w:val="00475E29"/>
    <w:rsid w:val="00481C52"/>
    <w:rsid w:val="00481DD5"/>
    <w:rsid w:val="0048474D"/>
    <w:rsid w:val="00484E13"/>
    <w:rsid w:val="004877CE"/>
    <w:rsid w:val="00487A28"/>
    <w:rsid w:val="00493BFF"/>
    <w:rsid w:val="00496018"/>
    <w:rsid w:val="004A1C39"/>
    <w:rsid w:val="004A57F5"/>
    <w:rsid w:val="004A76A2"/>
    <w:rsid w:val="004B15D2"/>
    <w:rsid w:val="004B1783"/>
    <w:rsid w:val="004B2670"/>
    <w:rsid w:val="004B2722"/>
    <w:rsid w:val="004B2C1B"/>
    <w:rsid w:val="004B33A0"/>
    <w:rsid w:val="004B528F"/>
    <w:rsid w:val="004B6437"/>
    <w:rsid w:val="004B6B83"/>
    <w:rsid w:val="004C1237"/>
    <w:rsid w:val="004C57ED"/>
    <w:rsid w:val="004C6FEB"/>
    <w:rsid w:val="004C7246"/>
    <w:rsid w:val="004D0CF3"/>
    <w:rsid w:val="004D55AC"/>
    <w:rsid w:val="004D63DE"/>
    <w:rsid w:val="004E4916"/>
    <w:rsid w:val="004E5425"/>
    <w:rsid w:val="004E5CD0"/>
    <w:rsid w:val="004E7447"/>
    <w:rsid w:val="004F4348"/>
    <w:rsid w:val="00500137"/>
    <w:rsid w:val="005006DB"/>
    <w:rsid w:val="005062AA"/>
    <w:rsid w:val="00511692"/>
    <w:rsid w:val="0051418B"/>
    <w:rsid w:val="005214A2"/>
    <w:rsid w:val="00523A9E"/>
    <w:rsid w:val="00523B7C"/>
    <w:rsid w:val="00524656"/>
    <w:rsid w:val="00524937"/>
    <w:rsid w:val="005278BC"/>
    <w:rsid w:val="00527932"/>
    <w:rsid w:val="00530447"/>
    <w:rsid w:val="005372D4"/>
    <w:rsid w:val="00552A69"/>
    <w:rsid w:val="00553DBD"/>
    <w:rsid w:val="00555C5D"/>
    <w:rsid w:val="00557732"/>
    <w:rsid w:val="00560EC8"/>
    <w:rsid w:val="00561864"/>
    <w:rsid w:val="00563DE9"/>
    <w:rsid w:val="0056418D"/>
    <w:rsid w:val="0056481B"/>
    <w:rsid w:val="0056603A"/>
    <w:rsid w:val="00572A04"/>
    <w:rsid w:val="00572A23"/>
    <w:rsid w:val="00573E5F"/>
    <w:rsid w:val="00577152"/>
    <w:rsid w:val="0058168A"/>
    <w:rsid w:val="00586187"/>
    <w:rsid w:val="0059018D"/>
    <w:rsid w:val="005902D9"/>
    <w:rsid w:val="0059577B"/>
    <w:rsid w:val="0059602F"/>
    <w:rsid w:val="00596274"/>
    <w:rsid w:val="005A0C3B"/>
    <w:rsid w:val="005A30A6"/>
    <w:rsid w:val="005A318C"/>
    <w:rsid w:val="005A4649"/>
    <w:rsid w:val="005A59CE"/>
    <w:rsid w:val="005B2F9A"/>
    <w:rsid w:val="005C138D"/>
    <w:rsid w:val="005C14A0"/>
    <w:rsid w:val="005C26DE"/>
    <w:rsid w:val="005D0849"/>
    <w:rsid w:val="005D1C59"/>
    <w:rsid w:val="005D2CF3"/>
    <w:rsid w:val="005D3713"/>
    <w:rsid w:val="005D6641"/>
    <w:rsid w:val="005E195B"/>
    <w:rsid w:val="005E21B5"/>
    <w:rsid w:val="005E31AB"/>
    <w:rsid w:val="005E34F4"/>
    <w:rsid w:val="005E4539"/>
    <w:rsid w:val="005E7127"/>
    <w:rsid w:val="005F36B9"/>
    <w:rsid w:val="005F421E"/>
    <w:rsid w:val="005F7271"/>
    <w:rsid w:val="005F77E4"/>
    <w:rsid w:val="00600F44"/>
    <w:rsid w:val="00601FCA"/>
    <w:rsid w:val="00602649"/>
    <w:rsid w:val="006141B3"/>
    <w:rsid w:val="006164D2"/>
    <w:rsid w:val="00622B92"/>
    <w:rsid w:val="00623785"/>
    <w:rsid w:val="006275A5"/>
    <w:rsid w:val="00630B7D"/>
    <w:rsid w:val="006349F0"/>
    <w:rsid w:val="00647147"/>
    <w:rsid w:val="0065026A"/>
    <w:rsid w:val="00656738"/>
    <w:rsid w:val="00662906"/>
    <w:rsid w:val="006631ED"/>
    <w:rsid w:val="00664B17"/>
    <w:rsid w:val="00664D05"/>
    <w:rsid w:val="0066593E"/>
    <w:rsid w:val="006710C7"/>
    <w:rsid w:val="00671E4C"/>
    <w:rsid w:val="00672407"/>
    <w:rsid w:val="00674059"/>
    <w:rsid w:val="0067584D"/>
    <w:rsid w:val="00675C09"/>
    <w:rsid w:val="006822C4"/>
    <w:rsid w:val="00682D3B"/>
    <w:rsid w:val="00683123"/>
    <w:rsid w:val="006842AA"/>
    <w:rsid w:val="00691289"/>
    <w:rsid w:val="00693BDF"/>
    <w:rsid w:val="00694F72"/>
    <w:rsid w:val="00695027"/>
    <w:rsid w:val="006A1628"/>
    <w:rsid w:val="006A5F21"/>
    <w:rsid w:val="006A78D2"/>
    <w:rsid w:val="006B594B"/>
    <w:rsid w:val="006B6435"/>
    <w:rsid w:val="006C3657"/>
    <w:rsid w:val="006C4312"/>
    <w:rsid w:val="006C567A"/>
    <w:rsid w:val="006C569D"/>
    <w:rsid w:val="006D2252"/>
    <w:rsid w:val="006D34F6"/>
    <w:rsid w:val="006D36FE"/>
    <w:rsid w:val="006D3EFB"/>
    <w:rsid w:val="006D6EE6"/>
    <w:rsid w:val="006E1F27"/>
    <w:rsid w:val="006E255C"/>
    <w:rsid w:val="006F056A"/>
    <w:rsid w:val="006F1781"/>
    <w:rsid w:val="00700DA1"/>
    <w:rsid w:val="00715CC4"/>
    <w:rsid w:val="00717FE0"/>
    <w:rsid w:val="00724641"/>
    <w:rsid w:val="00724AEF"/>
    <w:rsid w:val="00730831"/>
    <w:rsid w:val="0073231C"/>
    <w:rsid w:val="0073438D"/>
    <w:rsid w:val="00734B14"/>
    <w:rsid w:val="00734F99"/>
    <w:rsid w:val="00741C50"/>
    <w:rsid w:val="00742336"/>
    <w:rsid w:val="007472C5"/>
    <w:rsid w:val="00750001"/>
    <w:rsid w:val="0075220E"/>
    <w:rsid w:val="00752358"/>
    <w:rsid w:val="00753FE5"/>
    <w:rsid w:val="00754333"/>
    <w:rsid w:val="0075475F"/>
    <w:rsid w:val="00761239"/>
    <w:rsid w:val="00764B9E"/>
    <w:rsid w:val="00764FA3"/>
    <w:rsid w:val="00775AC4"/>
    <w:rsid w:val="007760B8"/>
    <w:rsid w:val="007765C2"/>
    <w:rsid w:val="00781041"/>
    <w:rsid w:val="007866B5"/>
    <w:rsid w:val="00790590"/>
    <w:rsid w:val="00797A0B"/>
    <w:rsid w:val="007A2106"/>
    <w:rsid w:val="007A55E9"/>
    <w:rsid w:val="007B19AE"/>
    <w:rsid w:val="007B5422"/>
    <w:rsid w:val="007C0A71"/>
    <w:rsid w:val="007C636C"/>
    <w:rsid w:val="007C6726"/>
    <w:rsid w:val="007C69C9"/>
    <w:rsid w:val="007C7B27"/>
    <w:rsid w:val="007D0FB1"/>
    <w:rsid w:val="007D11EA"/>
    <w:rsid w:val="007E1617"/>
    <w:rsid w:val="007E4E85"/>
    <w:rsid w:val="007E5650"/>
    <w:rsid w:val="007E57AA"/>
    <w:rsid w:val="007E6AE1"/>
    <w:rsid w:val="007E73F4"/>
    <w:rsid w:val="007F2CC9"/>
    <w:rsid w:val="00802B7E"/>
    <w:rsid w:val="008070AB"/>
    <w:rsid w:val="0081005F"/>
    <w:rsid w:val="0082002C"/>
    <w:rsid w:val="00822DA0"/>
    <w:rsid w:val="00823E43"/>
    <w:rsid w:val="00824C7F"/>
    <w:rsid w:val="00824D30"/>
    <w:rsid w:val="0082601A"/>
    <w:rsid w:val="0082629C"/>
    <w:rsid w:val="0082697D"/>
    <w:rsid w:val="008332DE"/>
    <w:rsid w:val="00833555"/>
    <w:rsid w:val="0083647E"/>
    <w:rsid w:val="0084272A"/>
    <w:rsid w:val="0084462C"/>
    <w:rsid w:val="00845470"/>
    <w:rsid w:val="008454CC"/>
    <w:rsid w:val="008539E2"/>
    <w:rsid w:val="00855BB0"/>
    <w:rsid w:val="0086172B"/>
    <w:rsid w:val="00864342"/>
    <w:rsid w:val="00865C3B"/>
    <w:rsid w:val="00866ADE"/>
    <w:rsid w:val="008712D6"/>
    <w:rsid w:val="00871A10"/>
    <w:rsid w:val="00872A4D"/>
    <w:rsid w:val="00872D52"/>
    <w:rsid w:val="008745DB"/>
    <w:rsid w:val="00875DBE"/>
    <w:rsid w:val="00877A11"/>
    <w:rsid w:val="00883115"/>
    <w:rsid w:val="00884D07"/>
    <w:rsid w:val="0088568D"/>
    <w:rsid w:val="00885D7C"/>
    <w:rsid w:val="00886930"/>
    <w:rsid w:val="008943BC"/>
    <w:rsid w:val="00896122"/>
    <w:rsid w:val="008A00D8"/>
    <w:rsid w:val="008A20FB"/>
    <w:rsid w:val="008A6721"/>
    <w:rsid w:val="008B4D5A"/>
    <w:rsid w:val="008C507F"/>
    <w:rsid w:val="008D425A"/>
    <w:rsid w:val="008D55ED"/>
    <w:rsid w:val="008E080D"/>
    <w:rsid w:val="008E23AF"/>
    <w:rsid w:val="008E2611"/>
    <w:rsid w:val="008E34E7"/>
    <w:rsid w:val="008E3712"/>
    <w:rsid w:val="008E457C"/>
    <w:rsid w:val="008E4FE0"/>
    <w:rsid w:val="008F0C67"/>
    <w:rsid w:val="008F13A8"/>
    <w:rsid w:val="008F1CF5"/>
    <w:rsid w:val="008F4D94"/>
    <w:rsid w:val="008F7B3B"/>
    <w:rsid w:val="008F7D21"/>
    <w:rsid w:val="009027CD"/>
    <w:rsid w:val="00904192"/>
    <w:rsid w:val="00904DC5"/>
    <w:rsid w:val="00910A49"/>
    <w:rsid w:val="00912F5E"/>
    <w:rsid w:val="00913B7C"/>
    <w:rsid w:val="00925AC6"/>
    <w:rsid w:val="00925C1A"/>
    <w:rsid w:val="0092648B"/>
    <w:rsid w:val="009266E9"/>
    <w:rsid w:val="009272FE"/>
    <w:rsid w:val="00932B3E"/>
    <w:rsid w:val="00935D72"/>
    <w:rsid w:val="0094025F"/>
    <w:rsid w:val="009430F3"/>
    <w:rsid w:val="00947C8A"/>
    <w:rsid w:val="009525E0"/>
    <w:rsid w:val="00952B52"/>
    <w:rsid w:val="009552D8"/>
    <w:rsid w:val="00956460"/>
    <w:rsid w:val="00964CF1"/>
    <w:rsid w:val="00975C2B"/>
    <w:rsid w:val="009768D8"/>
    <w:rsid w:val="0098113C"/>
    <w:rsid w:val="00983982"/>
    <w:rsid w:val="00985556"/>
    <w:rsid w:val="00985F8C"/>
    <w:rsid w:val="00991FA5"/>
    <w:rsid w:val="0099587D"/>
    <w:rsid w:val="00995EAF"/>
    <w:rsid w:val="00996E83"/>
    <w:rsid w:val="00997301"/>
    <w:rsid w:val="0099780F"/>
    <w:rsid w:val="009A34CA"/>
    <w:rsid w:val="009A4B69"/>
    <w:rsid w:val="009A51E3"/>
    <w:rsid w:val="009A6242"/>
    <w:rsid w:val="009A6439"/>
    <w:rsid w:val="009B0D31"/>
    <w:rsid w:val="009B4AFB"/>
    <w:rsid w:val="009B6D6D"/>
    <w:rsid w:val="009C3E52"/>
    <w:rsid w:val="009D166A"/>
    <w:rsid w:val="009D2291"/>
    <w:rsid w:val="009D3B9A"/>
    <w:rsid w:val="009D760C"/>
    <w:rsid w:val="009E0850"/>
    <w:rsid w:val="009E3226"/>
    <w:rsid w:val="009F37AB"/>
    <w:rsid w:val="009F3EF2"/>
    <w:rsid w:val="009F4D6E"/>
    <w:rsid w:val="009F735D"/>
    <w:rsid w:val="00A01350"/>
    <w:rsid w:val="00A0351F"/>
    <w:rsid w:val="00A159B8"/>
    <w:rsid w:val="00A15D91"/>
    <w:rsid w:val="00A22540"/>
    <w:rsid w:val="00A22823"/>
    <w:rsid w:val="00A229C5"/>
    <w:rsid w:val="00A32C1A"/>
    <w:rsid w:val="00A32D67"/>
    <w:rsid w:val="00A3367B"/>
    <w:rsid w:val="00A4087F"/>
    <w:rsid w:val="00A40ACD"/>
    <w:rsid w:val="00A410A5"/>
    <w:rsid w:val="00A41A54"/>
    <w:rsid w:val="00A437BA"/>
    <w:rsid w:val="00A447FA"/>
    <w:rsid w:val="00A458CC"/>
    <w:rsid w:val="00A45990"/>
    <w:rsid w:val="00A461E3"/>
    <w:rsid w:val="00A46302"/>
    <w:rsid w:val="00A47F74"/>
    <w:rsid w:val="00A5210A"/>
    <w:rsid w:val="00A54182"/>
    <w:rsid w:val="00A619B5"/>
    <w:rsid w:val="00A6212B"/>
    <w:rsid w:val="00A70085"/>
    <w:rsid w:val="00A7133E"/>
    <w:rsid w:val="00A7472A"/>
    <w:rsid w:val="00A7621A"/>
    <w:rsid w:val="00A76B5E"/>
    <w:rsid w:val="00A80F73"/>
    <w:rsid w:val="00A86C6D"/>
    <w:rsid w:val="00A87F16"/>
    <w:rsid w:val="00A906D0"/>
    <w:rsid w:val="00A90FF6"/>
    <w:rsid w:val="00A925B2"/>
    <w:rsid w:val="00A95060"/>
    <w:rsid w:val="00A951B0"/>
    <w:rsid w:val="00AB2F67"/>
    <w:rsid w:val="00AB465A"/>
    <w:rsid w:val="00AC0517"/>
    <w:rsid w:val="00AC134F"/>
    <w:rsid w:val="00AC260C"/>
    <w:rsid w:val="00AC5337"/>
    <w:rsid w:val="00AC5881"/>
    <w:rsid w:val="00AC6E87"/>
    <w:rsid w:val="00AD1CBF"/>
    <w:rsid w:val="00AD23BC"/>
    <w:rsid w:val="00AD2921"/>
    <w:rsid w:val="00AD2A5D"/>
    <w:rsid w:val="00AD5D7A"/>
    <w:rsid w:val="00AD5F37"/>
    <w:rsid w:val="00AD6501"/>
    <w:rsid w:val="00AD6D76"/>
    <w:rsid w:val="00AD722D"/>
    <w:rsid w:val="00AE0FFB"/>
    <w:rsid w:val="00AE1658"/>
    <w:rsid w:val="00AE211B"/>
    <w:rsid w:val="00AE3177"/>
    <w:rsid w:val="00AE6C84"/>
    <w:rsid w:val="00AF3BE8"/>
    <w:rsid w:val="00AF4658"/>
    <w:rsid w:val="00AF6209"/>
    <w:rsid w:val="00AF7A9D"/>
    <w:rsid w:val="00B0150F"/>
    <w:rsid w:val="00B027B6"/>
    <w:rsid w:val="00B03DB6"/>
    <w:rsid w:val="00B03EAC"/>
    <w:rsid w:val="00B0786F"/>
    <w:rsid w:val="00B21BC6"/>
    <w:rsid w:val="00B232DE"/>
    <w:rsid w:val="00B24522"/>
    <w:rsid w:val="00B26E3F"/>
    <w:rsid w:val="00B26E5F"/>
    <w:rsid w:val="00B27E54"/>
    <w:rsid w:val="00B302DB"/>
    <w:rsid w:val="00B3285A"/>
    <w:rsid w:val="00B3291D"/>
    <w:rsid w:val="00B338B7"/>
    <w:rsid w:val="00B37996"/>
    <w:rsid w:val="00B40849"/>
    <w:rsid w:val="00B463F4"/>
    <w:rsid w:val="00B469EA"/>
    <w:rsid w:val="00B46DA4"/>
    <w:rsid w:val="00B561CA"/>
    <w:rsid w:val="00B57910"/>
    <w:rsid w:val="00B63295"/>
    <w:rsid w:val="00B67684"/>
    <w:rsid w:val="00B70CC9"/>
    <w:rsid w:val="00B723F6"/>
    <w:rsid w:val="00B74B82"/>
    <w:rsid w:val="00B773B5"/>
    <w:rsid w:val="00B84BF5"/>
    <w:rsid w:val="00B85707"/>
    <w:rsid w:val="00B86D99"/>
    <w:rsid w:val="00B8775A"/>
    <w:rsid w:val="00B900F3"/>
    <w:rsid w:val="00B9329B"/>
    <w:rsid w:val="00B96185"/>
    <w:rsid w:val="00BA0220"/>
    <w:rsid w:val="00BA4C36"/>
    <w:rsid w:val="00BB1F44"/>
    <w:rsid w:val="00BB3BF0"/>
    <w:rsid w:val="00BC1DD9"/>
    <w:rsid w:val="00BD11DA"/>
    <w:rsid w:val="00BD3597"/>
    <w:rsid w:val="00BE1E08"/>
    <w:rsid w:val="00BE210F"/>
    <w:rsid w:val="00BE538D"/>
    <w:rsid w:val="00BE6184"/>
    <w:rsid w:val="00BE66EE"/>
    <w:rsid w:val="00BE7C3C"/>
    <w:rsid w:val="00BF12F6"/>
    <w:rsid w:val="00BF157B"/>
    <w:rsid w:val="00BF4217"/>
    <w:rsid w:val="00BF50A7"/>
    <w:rsid w:val="00C00905"/>
    <w:rsid w:val="00C066C3"/>
    <w:rsid w:val="00C075EE"/>
    <w:rsid w:val="00C12C6E"/>
    <w:rsid w:val="00C14DCE"/>
    <w:rsid w:val="00C2288E"/>
    <w:rsid w:val="00C2499A"/>
    <w:rsid w:val="00C262D7"/>
    <w:rsid w:val="00C27337"/>
    <w:rsid w:val="00C319B5"/>
    <w:rsid w:val="00C33208"/>
    <w:rsid w:val="00C4056E"/>
    <w:rsid w:val="00C40735"/>
    <w:rsid w:val="00C41E1A"/>
    <w:rsid w:val="00C45EF4"/>
    <w:rsid w:val="00C502D0"/>
    <w:rsid w:val="00C52E30"/>
    <w:rsid w:val="00C54612"/>
    <w:rsid w:val="00C603BF"/>
    <w:rsid w:val="00C6308B"/>
    <w:rsid w:val="00C64F4E"/>
    <w:rsid w:val="00C66820"/>
    <w:rsid w:val="00C7105F"/>
    <w:rsid w:val="00C723E1"/>
    <w:rsid w:val="00C76229"/>
    <w:rsid w:val="00C76B0F"/>
    <w:rsid w:val="00C80B97"/>
    <w:rsid w:val="00C818AD"/>
    <w:rsid w:val="00C8633F"/>
    <w:rsid w:val="00C90810"/>
    <w:rsid w:val="00C90A2A"/>
    <w:rsid w:val="00C91EB7"/>
    <w:rsid w:val="00C94353"/>
    <w:rsid w:val="00CA0D13"/>
    <w:rsid w:val="00CA0FB7"/>
    <w:rsid w:val="00CA1A59"/>
    <w:rsid w:val="00CA2D7D"/>
    <w:rsid w:val="00CA2FDD"/>
    <w:rsid w:val="00CA555A"/>
    <w:rsid w:val="00CA5863"/>
    <w:rsid w:val="00CA6ED6"/>
    <w:rsid w:val="00CA7DF8"/>
    <w:rsid w:val="00CB4C86"/>
    <w:rsid w:val="00CB6146"/>
    <w:rsid w:val="00CB7A0C"/>
    <w:rsid w:val="00CC0C6C"/>
    <w:rsid w:val="00CC1C64"/>
    <w:rsid w:val="00CC2090"/>
    <w:rsid w:val="00CC3C5F"/>
    <w:rsid w:val="00CC660F"/>
    <w:rsid w:val="00CC6955"/>
    <w:rsid w:val="00CC78A0"/>
    <w:rsid w:val="00CD16E4"/>
    <w:rsid w:val="00CD323C"/>
    <w:rsid w:val="00CD4502"/>
    <w:rsid w:val="00CD7B93"/>
    <w:rsid w:val="00CE03D5"/>
    <w:rsid w:val="00CE20C5"/>
    <w:rsid w:val="00CE3475"/>
    <w:rsid w:val="00CE3E7B"/>
    <w:rsid w:val="00CE71E5"/>
    <w:rsid w:val="00CF0995"/>
    <w:rsid w:val="00CF2804"/>
    <w:rsid w:val="00CF6928"/>
    <w:rsid w:val="00D00F2B"/>
    <w:rsid w:val="00D02EFA"/>
    <w:rsid w:val="00D033F7"/>
    <w:rsid w:val="00D044BE"/>
    <w:rsid w:val="00D103EA"/>
    <w:rsid w:val="00D12AF8"/>
    <w:rsid w:val="00D1492E"/>
    <w:rsid w:val="00D226CC"/>
    <w:rsid w:val="00D25E1F"/>
    <w:rsid w:val="00D31396"/>
    <w:rsid w:val="00D336E7"/>
    <w:rsid w:val="00D378F8"/>
    <w:rsid w:val="00D411B8"/>
    <w:rsid w:val="00D42788"/>
    <w:rsid w:val="00D43614"/>
    <w:rsid w:val="00D4771F"/>
    <w:rsid w:val="00D52D37"/>
    <w:rsid w:val="00D5527D"/>
    <w:rsid w:val="00D656FA"/>
    <w:rsid w:val="00D70E8B"/>
    <w:rsid w:val="00D71C9B"/>
    <w:rsid w:val="00D73644"/>
    <w:rsid w:val="00D763DB"/>
    <w:rsid w:val="00D77CCE"/>
    <w:rsid w:val="00D82941"/>
    <w:rsid w:val="00D84B51"/>
    <w:rsid w:val="00D87AF2"/>
    <w:rsid w:val="00DA0521"/>
    <w:rsid w:val="00DA1DF4"/>
    <w:rsid w:val="00DA301F"/>
    <w:rsid w:val="00DB325A"/>
    <w:rsid w:val="00DC2FDE"/>
    <w:rsid w:val="00DC3A71"/>
    <w:rsid w:val="00DC4979"/>
    <w:rsid w:val="00DC7ED4"/>
    <w:rsid w:val="00DD4C5B"/>
    <w:rsid w:val="00DE2BED"/>
    <w:rsid w:val="00DE637B"/>
    <w:rsid w:val="00DE73B3"/>
    <w:rsid w:val="00E00054"/>
    <w:rsid w:val="00E009AC"/>
    <w:rsid w:val="00E018AA"/>
    <w:rsid w:val="00E035FB"/>
    <w:rsid w:val="00E05C24"/>
    <w:rsid w:val="00E12E6B"/>
    <w:rsid w:val="00E14C0B"/>
    <w:rsid w:val="00E14E2E"/>
    <w:rsid w:val="00E15418"/>
    <w:rsid w:val="00E158E5"/>
    <w:rsid w:val="00E16E42"/>
    <w:rsid w:val="00E27CE7"/>
    <w:rsid w:val="00E37BE8"/>
    <w:rsid w:val="00E37DF3"/>
    <w:rsid w:val="00E41363"/>
    <w:rsid w:val="00E41CFA"/>
    <w:rsid w:val="00E423A0"/>
    <w:rsid w:val="00E42B0E"/>
    <w:rsid w:val="00E44C35"/>
    <w:rsid w:val="00E46EDE"/>
    <w:rsid w:val="00E53B60"/>
    <w:rsid w:val="00E57AB1"/>
    <w:rsid w:val="00E60457"/>
    <w:rsid w:val="00E622A0"/>
    <w:rsid w:val="00E630FF"/>
    <w:rsid w:val="00E659B3"/>
    <w:rsid w:val="00E66E77"/>
    <w:rsid w:val="00E70413"/>
    <w:rsid w:val="00E75E6E"/>
    <w:rsid w:val="00E81031"/>
    <w:rsid w:val="00E82405"/>
    <w:rsid w:val="00E87F4B"/>
    <w:rsid w:val="00E930CE"/>
    <w:rsid w:val="00E937D4"/>
    <w:rsid w:val="00E94686"/>
    <w:rsid w:val="00E948EC"/>
    <w:rsid w:val="00E94E9D"/>
    <w:rsid w:val="00EA5C21"/>
    <w:rsid w:val="00EA653B"/>
    <w:rsid w:val="00EA6B9E"/>
    <w:rsid w:val="00EC0F33"/>
    <w:rsid w:val="00EC24C2"/>
    <w:rsid w:val="00ED210D"/>
    <w:rsid w:val="00ED25C3"/>
    <w:rsid w:val="00ED4105"/>
    <w:rsid w:val="00ED5D45"/>
    <w:rsid w:val="00EE4E95"/>
    <w:rsid w:val="00EE6184"/>
    <w:rsid w:val="00EE7900"/>
    <w:rsid w:val="00EF027E"/>
    <w:rsid w:val="00EF5090"/>
    <w:rsid w:val="00EF5567"/>
    <w:rsid w:val="00F000A3"/>
    <w:rsid w:val="00F01B6C"/>
    <w:rsid w:val="00F02E8C"/>
    <w:rsid w:val="00F045B2"/>
    <w:rsid w:val="00F119F3"/>
    <w:rsid w:val="00F13969"/>
    <w:rsid w:val="00F152AB"/>
    <w:rsid w:val="00F22B7B"/>
    <w:rsid w:val="00F23325"/>
    <w:rsid w:val="00F248AB"/>
    <w:rsid w:val="00F26DC6"/>
    <w:rsid w:val="00F27AD7"/>
    <w:rsid w:val="00F311B3"/>
    <w:rsid w:val="00F31566"/>
    <w:rsid w:val="00F356C8"/>
    <w:rsid w:val="00F372AF"/>
    <w:rsid w:val="00F3777C"/>
    <w:rsid w:val="00F411F1"/>
    <w:rsid w:val="00F44203"/>
    <w:rsid w:val="00F44B00"/>
    <w:rsid w:val="00F455F0"/>
    <w:rsid w:val="00F51FBD"/>
    <w:rsid w:val="00F559DE"/>
    <w:rsid w:val="00F55FB9"/>
    <w:rsid w:val="00F56E00"/>
    <w:rsid w:val="00F65758"/>
    <w:rsid w:val="00F67D0B"/>
    <w:rsid w:val="00F74811"/>
    <w:rsid w:val="00F74D3F"/>
    <w:rsid w:val="00F7504B"/>
    <w:rsid w:val="00F837EA"/>
    <w:rsid w:val="00F86299"/>
    <w:rsid w:val="00F86B3B"/>
    <w:rsid w:val="00F87AD2"/>
    <w:rsid w:val="00F914E7"/>
    <w:rsid w:val="00F91D43"/>
    <w:rsid w:val="00F96E97"/>
    <w:rsid w:val="00FA01F9"/>
    <w:rsid w:val="00FA1038"/>
    <w:rsid w:val="00FA2E6A"/>
    <w:rsid w:val="00FA3066"/>
    <w:rsid w:val="00FA35D7"/>
    <w:rsid w:val="00FA47A1"/>
    <w:rsid w:val="00FA64B1"/>
    <w:rsid w:val="00FA6AD1"/>
    <w:rsid w:val="00FA6EE1"/>
    <w:rsid w:val="00FA76E5"/>
    <w:rsid w:val="00FB4BFE"/>
    <w:rsid w:val="00FB5748"/>
    <w:rsid w:val="00FC0E0B"/>
    <w:rsid w:val="00FC4CE6"/>
    <w:rsid w:val="00FC4EDD"/>
    <w:rsid w:val="00FD58C7"/>
    <w:rsid w:val="00FE2055"/>
    <w:rsid w:val="00FE487B"/>
    <w:rsid w:val="00FE5E28"/>
    <w:rsid w:val="00FF4A76"/>
    <w:rsid w:val="00FF6BFA"/>
    <w:rsid w:val="00FF7559"/>
    <w:rsid w:val="1F0A98E7"/>
    <w:rsid w:val="204AA7DC"/>
    <w:rsid w:val="2B545228"/>
    <w:rsid w:val="3808AF25"/>
    <w:rsid w:val="43F5EF99"/>
    <w:rsid w:val="480494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b7353,#d16309"/>
    </o:shapedefaults>
    <o:shapelayout v:ext="edit">
      <o:idmap v:ext="edit" data="1"/>
    </o:shapelayout>
  </w:shapeDefaults>
  <w:decimalSymbol w:val=","/>
  <w:listSeparator w:val=";"/>
  <w14:docId w14:val="7125A2D1"/>
  <w15:docId w15:val="{9486EDFB-3B20-4479-9C27-2F654C66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563DE9"/>
    <w:pPr>
      <w:spacing w:after="200" w:line="276" w:lineRule="auto"/>
      <w:jc w:val="both"/>
    </w:pPr>
    <w:rPr>
      <w:rFonts w:ascii="Times New Roman" w:hAnsi="Times New Roman"/>
      <w:sz w:val="22"/>
      <w:szCs w:val="22"/>
      <w:lang w:eastAsia="en-US"/>
    </w:rPr>
  </w:style>
  <w:style w:type="paragraph" w:styleId="1">
    <w:name w:val="heading 1"/>
    <w:aliases w:val="H1,Загол 2,Заголовок 1 Знак Знак,Document Header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h1,Глава 1,14 пт,Б1,Б11"/>
    <w:basedOn w:val="a5"/>
    <w:next w:val="a5"/>
    <w:link w:val="11"/>
    <w:uiPriority w:val="9"/>
    <w:qFormat/>
    <w:rsid w:val="00D226CC"/>
    <w:pPr>
      <w:keepNext/>
      <w:numPr>
        <w:numId w:val="1"/>
      </w:numPr>
      <w:spacing w:before="240" w:after="60"/>
      <w:outlineLvl w:val="0"/>
    </w:pPr>
    <w:rPr>
      <w:rFonts w:eastAsia="Times New Roman" w:cs="Arial"/>
      <w:b/>
      <w:bCs/>
      <w:kern w:val="32"/>
      <w:sz w:val="24"/>
      <w:szCs w:val="32"/>
    </w:rPr>
  </w:style>
  <w:style w:type="paragraph" w:styleId="2">
    <w:name w:val="heading 2"/>
    <w:aliases w:val="H2,Заголовок 2 Знак Знак,Заголовок 2 Знак Знак Знак,Chapter Title,Sub Head,PullOut,H2 Знак,Заголовок 21,2,h2,Б2,RTC,iz2,Numbered text 3,HD2,heading 2,Heading 2 Hidden,Раздел Знак,Level 2 Topic Heading,H21,Major,CHS,l2,Header,header"/>
    <w:basedOn w:val="1"/>
    <w:next w:val="a5"/>
    <w:link w:val="21"/>
    <w:uiPriority w:val="9"/>
    <w:unhideWhenUsed/>
    <w:qFormat/>
    <w:rsid w:val="006D36FE"/>
    <w:pPr>
      <w:numPr>
        <w:ilvl w:val="1"/>
      </w:numPr>
      <w:outlineLvl w:val="1"/>
    </w:pPr>
    <w:rPr>
      <w:szCs w:val="28"/>
    </w:rPr>
  </w:style>
  <w:style w:type="paragraph" w:styleId="3">
    <w:name w:val="heading 3"/>
    <w:aliases w:val="H3,h3 Знак,h3,Head 3,l3+toc 3,CT,Sub-section Title,l3,Heading 3 Char,3,H31,H32,H33,H34,H35,H311,H36,H37,H312,H38,H39,H313,H310,H314,H315,H316,H317,H321,H331,H341,H351,H3111,H361,H371,H3121,H381,H391,H3131,H3101,H3141,H3151,H3161,H318,H319"/>
    <w:basedOn w:val="2"/>
    <w:next w:val="a5"/>
    <w:link w:val="31"/>
    <w:uiPriority w:val="9"/>
    <w:unhideWhenUsed/>
    <w:qFormat/>
    <w:rsid w:val="00A951B0"/>
    <w:pPr>
      <w:numPr>
        <w:ilvl w:val="2"/>
      </w:numPr>
      <w:outlineLvl w:val="2"/>
    </w:pPr>
    <w:rPr>
      <w:sz w:val="22"/>
      <w:lang w:val="en-US"/>
    </w:rPr>
  </w:style>
  <w:style w:type="paragraph" w:styleId="4">
    <w:name w:val="heading 4"/>
    <w:basedOn w:val="3"/>
    <w:next w:val="a5"/>
    <w:link w:val="40"/>
    <w:uiPriority w:val="9"/>
    <w:unhideWhenUsed/>
    <w:qFormat/>
    <w:rsid w:val="00664D05"/>
    <w:pPr>
      <w:numPr>
        <w:ilvl w:val="3"/>
      </w:numPr>
      <w:outlineLvl w:val="3"/>
    </w:pPr>
    <w:rPr>
      <w:rFonts w:ascii="Calibri" w:hAnsi="Calibri"/>
      <w:i/>
      <w:sz w:val="24"/>
      <w:lang w:val="ru-RU"/>
    </w:rPr>
  </w:style>
  <w:style w:type="paragraph" w:styleId="5">
    <w:name w:val="heading 5"/>
    <w:basedOn w:val="a5"/>
    <w:next w:val="a5"/>
    <w:link w:val="50"/>
    <w:uiPriority w:val="9"/>
    <w:unhideWhenUsed/>
    <w:qFormat/>
    <w:rsid w:val="00524937"/>
    <w:pPr>
      <w:keepNext/>
      <w:keepLines/>
      <w:spacing w:before="40" w:after="60" w:line="240" w:lineRule="auto"/>
      <w:ind w:left="1008" w:hanging="1008"/>
      <w:outlineLvl w:val="4"/>
    </w:pPr>
    <w:rPr>
      <w:rFonts w:asciiTheme="majorHAnsi" w:eastAsiaTheme="majorEastAsia" w:hAnsiTheme="majorHAnsi" w:cstheme="majorBidi"/>
      <w:color w:val="365F91" w:themeColor="accent1" w:themeShade="BF"/>
      <w:sz w:val="24"/>
      <w:szCs w:val="24"/>
      <w:lang w:eastAsia="ru-RU"/>
    </w:rPr>
  </w:style>
  <w:style w:type="paragraph" w:styleId="6">
    <w:name w:val="heading 6"/>
    <w:basedOn w:val="a5"/>
    <w:next w:val="a5"/>
    <w:link w:val="60"/>
    <w:uiPriority w:val="9"/>
    <w:unhideWhenUsed/>
    <w:qFormat/>
    <w:rsid w:val="00524937"/>
    <w:pPr>
      <w:keepNext/>
      <w:keepLines/>
      <w:spacing w:before="40" w:after="60" w:line="240" w:lineRule="auto"/>
      <w:ind w:left="1152" w:hanging="1152"/>
      <w:outlineLvl w:val="5"/>
    </w:pPr>
    <w:rPr>
      <w:rFonts w:asciiTheme="majorHAnsi" w:eastAsiaTheme="majorEastAsia" w:hAnsiTheme="majorHAnsi" w:cstheme="majorBidi"/>
      <w:color w:val="243F60" w:themeColor="accent1" w:themeShade="7F"/>
      <w:sz w:val="24"/>
      <w:szCs w:val="24"/>
      <w:lang w:eastAsia="ru-RU"/>
    </w:rPr>
  </w:style>
  <w:style w:type="paragraph" w:styleId="7">
    <w:name w:val="heading 7"/>
    <w:basedOn w:val="a5"/>
    <w:next w:val="a5"/>
    <w:link w:val="70"/>
    <w:uiPriority w:val="9"/>
    <w:semiHidden/>
    <w:unhideWhenUsed/>
    <w:qFormat/>
    <w:rsid w:val="00524937"/>
    <w:pPr>
      <w:keepNext/>
      <w:keepLines/>
      <w:spacing w:before="40" w:after="60" w:line="240" w:lineRule="auto"/>
      <w:ind w:left="1296" w:hanging="1296"/>
      <w:outlineLvl w:val="6"/>
    </w:pPr>
    <w:rPr>
      <w:rFonts w:asciiTheme="majorHAnsi" w:eastAsiaTheme="majorEastAsia" w:hAnsiTheme="majorHAnsi" w:cstheme="majorBidi"/>
      <w:i/>
      <w:iCs/>
      <w:color w:val="243F60" w:themeColor="accent1" w:themeShade="7F"/>
      <w:sz w:val="24"/>
      <w:szCs w:val="24"/>
      <w:lang w:eastAsia="ru-RU"/>
    </w:rPr>
  </w:style>
  <w:style w:type="paragraph" w:styleId="8">
    <w:name w:val="heading 8"/>
    <w:basedOn w:val="a5"/>
    <w:next w:val="a5"/>
    <w:link w:val="80"/>
    <w:uiPriority w:val="9"/>
    <w:semiHidden/>
    <w:unhideWhenUsed/>
    <w:qFormat/>
    <w:rsid w:val="00524937"/>
    <w:pPr>
      <w:keepNext/>
      <w:keepLines/>
      <w:spacing w:before="40" w:after="60" w:line="240" w:lineRule="auto"/>
      <w:ind w:left="1440" w:hanging="1440"/>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5"/>
    <w:next w:val="a5"/>
    <w:link w:val="90"/>
    <w:uiPriority w:val="9"/>
    <w:semiHidden/>
    <w:unhideWhenUsed/>
    <w:qFormat/>
    <w:rsid w:val="00524937"/>
    <w:pPr>
      <w:keepNext/>
      <w:keepLines/>
      <w:spacing w:before="40" w:after="60" w:line="240" w:lineRule="auto"/>
      <w:ind w:left="1584" w:hanging="1584"/>
      <w:outlineLvl w:val="8"/>
    </w:pPr>
    <w:rPr>
      <w:rFonts w:asciiTheme="majorHAnsi" w:eastAsiaTheme="majorEastAsia" w:hAnsiTheme="majorHAnsi" w:cstheme="majorBidi"/>
      <w:i/>
      <w:iCs/>
      <w:color w:val="272727" w:themeColor="text1" w:themeTint="D8"/>
      <w:sz w:val="21"/>
      <w:szCs w:val="21"/>
      <w:lang w:eastAsia="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aliases w:val="H1 Знак,Загол 2 Знак,Заголовок 1 Знак Знак Знак,Document Header1 Знак,Заголовок 1 Знак2 Знак Знак,Заголовок 1 Знак1 Знак Знак Знак,Заголовок 1 Знак Знак Знак Знак Знак,Заголовок 1 Знак Знак1 Знак Знак Знак,Заголовок 1 Знак1 Знак1 Знак"/>
    <w:link w:val="1"/>
    <w:uiPriority w:val="9"/>
    <w:rsid w:val="00D226CC"/>
    <w:rPr>
      <w:rFonts w:ascii="Times New Roman" w:eastAsia="Times New Roman" w:hAnsi="Times New Roman" w:cs="Arial"/>
      <w:b/>
      <w:bCs/>
      <w:kern w:val="32"/>
      <w:sz w:val="24"/>
      <w:szCs w:val="32"/>
      <w:lang w:eastAsia="en-US"/>
    </w:rPr>
  </w:style>
  <w:style w:type="character" w:customStyle="1" w:styleId="21">
    <w:name w:val="Заголовок 2 Знак"/>
    <w:aliases w:val="H2 Знак1,Заголовок 2 Знак Знак Знак1,Заголовок 2 Знак Знак Знак Знак,Chapter Title Знак,Sub Head Знак,PullOut Знак,H2 Знак Знак,Заголовок 21 Знак,2 Знак,h2 Знак,Б2 Знак,RTC Знак,iz2 Знак,Numbered text 3 Знак,HD2 Знак,heading 2 Знак"/>
    <w:link w:val="2"/>
    <w:uiPriority w:val="9"/>
    <w:rsid w:val="006D36FE"/>
    <w:rPr>
      <w:rFonts w:ascii="Times New Roman" w:eastAsia="Times New Roman" w:hAnsi="Times New Roman" w:cs="Arial"/>
      <w:b/>
      <w:bCs/>
      <w:kern w:val="32"/>
      <w:sz w:val="24"/>
      <w:szCs w:val="28"/>
      <w:lang w:eastAsia="en-US"/>
    </w:rPr>
  </w:style>
  <w:style w:type="character" w:customStyle="1" w:styleId="31">
    <w:name w:val="Заголовок 3 Знак"/>
    <w:aliases w:val="H3 Знак,h3 Знак Знак,h3 Знак1,Head 3 Знак,l3+toc 3 Знак,CT Знак,Sub-section Title Знак,l3 Знак,Heading 3 Char Знак,3 Знак,H31 Знак,H32 Знак,H33 Знак,H34 Знак,H35 Знак,H311 Знак,H36 Знак,H37 Знак,H312 Знак,H38 Знак,H39 Знак,H313 Знак"/>
    <w:link w:val="3"/>
    <w:uiPriority w:val="9"/>
    <w:rsid w:val="00A951B0"/>
    <w:rPr>
      <w:rFonts w:ascii="Times New Roman" w:eastAsia="Times New Roman" w:hAnsi="Times New Roman" w:cs="Arial"/>
      <w:b/>
      <w:bCs/>
      <w:kern w:val="32"/>
      <w:sz w:val="22"/>
      <w:szCs w:val="28"/>
      <w:lang w:val="en-US" w:eastAsia="en-US"/>
    </w:rPr>
  </w:style>
  <w:style w:type="character" w:customStyle="1" w:styleId="40">
    <w:name w:val="Заголовок 4 Знак"/>
    <w:basedOn w:val="a6"/>
    <w:link w:val="4"/>
    <w:uiPriority w:val="9"/>
    <w:rsid w:val="00664D05"/>
    <w:rPr>
      <w:rFonts w:eastAsia="Times New Roman" w:cs="Arial"/>
      <w:b/>
      <w:bCs/>
      <w:i/>
      <w:kern w:val="32"/>
      <w:sz w:val="24"/>
      <w:szCs w:val="28"/>
      <w:lang w:eastAsia="en-US"/>
    </w:rPr>
  </w:style>
  <w:style w:type="character" w:customStyle="1" w:styleId="50">
    <w:name w:val="Заголовок 5 Знак"/>
    <w:basedOn w:val="a6"/>
    <w:link w:val="5"/>
    <w:uiPriority w:val="9"/>
    <w:rsid w:val="00524937"/>
    <w:rPr>
      <w:rFonts w:asciiTheme="majorHAnsi" w:eastAsiaTheme="majorEastAsia" w:hAnsiTheme="majorHAnsi" w:cstheme="majorBidi"/>
      <w:color w:val="365F91" w:themeColor="accent1" w:themeShade="BF"/>
      <w:sz w:val="24"/>
      <w:szCs w:val="24"/>
    </w:rPr>
  </w:style>
  <w:style w:type="character" w:customStyle="1" w:styleId="60">
    <w:name w:val="Заголовок 6 Знак"/>
    <w:basedOn w:val="a6"/>
    <w:link w:val="6"/>
    <w:uiPriority w:val="9"/>
    <w:rsid w:val="00524937"/>
    <w:rPr>
      <w:rFonts w:asciiTheme="majorHAnsi" w:eastAsiaTheme="majorEastAsia" w:hAnsiTheme="majorHAnsi" w:cstheme="majorBidi"/>
      <w:color w:val="243F60" w:themeColor="accent1" w:themeShade="7F"/>
      <w:sz w:val="24"/>
      <w:szCs w:val="24"/>
    </w:rPr>
  </w:style>
  <w:style w:type="character" w:customStyle="1" w:styleId="70">
    <w:name w:val="Заголовок 7 Знак"/>
    <w:basedOn w:val="a6"/>
    <w:link w:val="7"/>
    <w:uiPriority w:val="9"/>
    <w:semiHidden/>
    <w:rsid w:val="00524937"/>
    <w:rPr>
      <w:rFonts w:asciiTheme="majorHAnsi" w:eastAsiaTheme="majorEastAsia" w:hAnsiTheme="majorHAnsi" w:cstheme="majorBidi"/>
      <w:i/>
      <w:iCs/>
      <w:color w:val="243F60" w:themeColor="accent1" w:themeShade="7F"/>
      <w:sz w:val="24"/>
      <w:szCs w:val="24"/>
    </w:rPr>
  </w:style>
  <w:style w:type="character" w:customStyle="1" w:styleId="80">
    <w:name w:val="Заголовок 8 Знак"/>
    <w:basedOn w:val="a6"/>
    <w:link w:val="8"/>
    <w:uiPriority w:val="9"/>
    <w:semiHidden/>
    <w:rsid w:val="0052493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6"/>
    <w:link w:val="9"/>
    <w:uiPriority w:val="9"/>
    <w:semiHidden/>
    <w:rsid w:val="00524937"/>
    <w:rPr>
      <w:rFonts w:asciiTheme="majorHAnsi" w:eastAsiaTheme="majorEastAsia" w:hAnsiTheme="majorHAnsi" w:cstheme="majorBidi"/>
      <w:i/>
      <w:iCs/>
      <w:color w:val="272727" w:themeColor="text1" w:themeTint="D8"/>
      <w:sz w:val="21"/>
      <w:szCs w:val="21"/>
    </w:rPr>
  </w:style>
  <w:style w:type="paragraph" w:styleId="a9">
    <w:name w:val="header"/>
    <w:aliases w:val="Even"/>
    <w:basedOn w:val="a5"/>
    <w:link w:val="aa"/>
    <w:uiPriority w:val="99"/>
    <w:unhideWhenUsed/>
    <w:rsid w:val="00797A0B"/>
    <w:pPr>
      <w:tabs>
        <w:tab w:val="center" w:pos="4677"/>
        <w:tab w:val="right" w:pos="9355"/>
      </w:tabs>
    </w:pPr>
  </w:style>
  <w:style w:type="character" w:customStyle="1" w:styleId="aa">
    <w:name w:val="Верхний колонтитул Знак"/>
    <w:aliases w:val="Even Знак"/>
    <w:link w:val="a9"/>
    <w:uiPriority w:val="99"/>
    <w:rsid w:val="00797A0B"/>
    <w:rPr>
      <w:sz w:val="22"/>
      <w:szCs w:val="22"/>
      <w:lang w:eastAsia="en-US"/>
    </w:rPr>
  </w:style>
  <w:style w:type="paragraph" w:styleId="ab">
    <w:name w:val="footer"/>
    <w:basedOn w:val="a5"/>
    <w:link w:val="ac"/>
    <w:uiPriority w:val="99"/>
    <w:unhideWhenUsed/>
    <w:rsid w:val="00797A0B"/>
    <w:pPr>
      <w:tabs>
        <w:tab w:val="center" w:pos="4677"/>
        <w:tab w:val="right" w:pos="9355"/>
      </w:tabs>
    </w:pPr>
  </w:style>
  <w:style w:type="character" w:customStyle="1" w:styleId="ac">
    <w:name w:val="Нижний колонтитул Знак"/>
    <w:link w:val="ab"/>
    <w:uiPriority w:val="99"/>
    <w:rsid w:val="00797A0B"/>
    <w:rPr>
      <w:sz w:val="22"/>
      <w:szCs w:val="22"/>
      <w:lang w:eastAsia="en-US"/>
    </w:rPr>
  </w:style>
  <w:style w:type="paragraph" w:styleId="ad">
    <w:name w:val="List Paragraph"/>
    <w:aliases w:val="Заголовок_3,Bullet_IRAO,Мой Список,AC List 01,Подпись рисунка,Table-Normal,RSHB_Table-Normal,List Paragraph1,Абзац списка1,1,UL,Абзац маркированнный,1. Абзац списка,Спск_ненум,Bullet List,FooterText,numbered,Paragraphe de liste1,lp1,列出段落"/>
    <w:basedOn w:val="a5"/>
    <w:link w:val="ae"/>
    <w:uiPriority w:val="34"/>
    <w:qFormat/>
    <w:rsid w:val="00327D3C"/>
    <w:pPr>
      <w:spacing w:before="240" w:after="0"/>
      <w:ind w:firstLine="708"/>
    </w:pPr>
    <w:rPr>
      <w:noProof/>
      <w:sz w:val="24"/>
      <w:lang w:eastAsia="ru-RU"/>
    </w:rPr>
  </w:style>
  <w:style w:type="character" w:customStyle="1" w:styleId="ae">
    <w:name w:val="Абзац списка Знак"/>
    <w:aliases w:val="Заголовок_3 Знак,Bullet_IRAO Знак,Мой Список Знак,AC List 01 Знак,Подпись рисунка Знак,Table-Normal Знак,RSHB_Table-Normal Знак,List Paragraph1 Знак,Абзац списка1 Знак,1 Знак,UL Знак,Абзац маркированнный Знак,1. Абзац списка Знак"/>
    <w:link w:val="ad"/>
    <w:uiPriority w:val="34"/>
    <w:qFormat/>
    <w:locked/>
    <w:rsid w:val="00524937"/>
    <w:rPr>
      <w:noProof/>
      <w:sz w:val="24"/>
      <w:szCs w:val="22"/>
    </w:rPr>
  </w:style>
  <w:style w:type="paragraph" w:styleId="af">
    <w:name w:val="No Spacing"/>
    <w:uiPriority w:val="1"/>
    <w:qFormat/>
    <w:rsid w:val="00327D3C"/>
    <w:pPr>
      <w:ind w:firstLine="708"/>
      <w:jc w:val="both"/>
    </w:pPr>
    <w:rPr>
      <w:sz w:val="22"/>
      <w:szCs w:val="22"/>
      <w:lang w:eastAsia="en-US"/>
    </w:rPr>
  </w:style>
  <w:style w:type="character" w:styleId="af0">
    <w:name w:val="Strong"/>
    <w:uiPriority w:val="22"/>
    <w:qFormat/>
    <w:rsid w:val="00A951B0"/>
    <w:rPr>
      <w:b/>
      <w:bCs/>
    </w:rPr>
  </w:style>
  <w:style w:type="paragraph" w:customStyle="1" w:styleId="af1">
    <w:name w:val="Стиль_Подпись_Рис"/>
    <w:basedOn w:val="af2"/>
    <w:link w:val="af3"/>
    <w:qFormat/>
    <w:rsid w:val="00A951B0"/>
    <w:pPr>
      <w:spacing w:before="240" w:after="0"/>
    </w:pPr>
    <w:rPr>
      <w:noProof/>
      <w:lang w:eastAsia="ru-RU"/>
    </w:rPr>
  </w:style>
  <w:style w:type="paragraph" w:styleId="af2">
    <w:name w:val="caption"/>
    <w:basedOn w:val="a5"/>
    <w:next w:val="a5"/>
    <w:uiPriority w:val="35"/>
    <w:unhideWhenUsed/>
    <w:qFormat/>
    <w:rsid w:val="00A951B0"/>
    <w:rPr>
      <w:b/>
      <w:bCs/>
      <w:sz w:val="20"/>
      <w:szCs w:val="20"/>
    </w:rPr>
  </w:style>
  <w:style w:type="character" w:customStyle="1" w:styleId="af3">
    <w:name w:val="Стиль_Подпись_Рис Знак"/>
    <w:link w:val="af1"/>
    <w:rsid w:val="00A951B0"/>
    <w:rPr>
      <w:b/>
      <w:bCs/>
      <w:noProof/>
    </w:rPr>
  </w:style>
  <w:style w:type="table" w:styleId="af4">
    <w:name w:val="Table Grid"/>
    <w:aliases w:val="Tabla Microsoft Servicios"/>
    <w:basedOn w:val="a7"/>
    <w:uiPriority w:val="59"/>
    <w:rsid w:val="00A951B0"/>
    <w:rPr>
      <w:rFonts w:ascii="Cambria" w:eastAsia="MS ??" w:hAnsi="Cambria"/>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Subtle Emphasis"/>
    <w:uiPriority w:val="19"/>
    <w:qFormat/>
    <w:rsid w:val="00B03EAC"/>
    <w:rPr>
      <w:i/>
      <w:iCs/>
      <w:color w:val="808080"/>
    </w:rPr>
  </w:style>
  <w:style w:type="paragraph" w:styleId="af6">
    <w:name w:val="footnote text"/>
    <w:basedOn w:val="a5"/>
    <w:link w:val="af7"/>
    <w:uiPriority w:val="99"/>
    <w:unhideWhenUsed/>
    <w:rsid w:val="00B03EAC"/>
    <w:pPr>
      <w:spacing w:before="240" w:after="0"/>
      <w:ind w:firstLine="709"/>
    </w:pPr>
    <w:rPr>
      <w:noProof/>
      <w:sz w:val="20"/>
      <w:szCs w:val="20"/>
      <w:lang w:eastAsia="ru-RU"/>
    </w:rPr>
  </w:style>
  <w:style w:type="character" w:customStyle="1" w:styleId="af7">
    <w:name w:val="Текст сноски Знак"/>
    <w:link w:val="af6"/>
    <w:uiPriority w:val="99"/>
    <w:rsid w:val="00B03EAC"/>
    <w:rPr>
      <w:noProof/>
    </w:rPr>
  </w:style>
  <w:style w:type="character" w:styleId="af8">
    <w:name w:val="footnote reference"/>
    <w:uiPriority w:val="99"/>
    <w:semiHidden/>
    <w:unhideWhenUsed/>
    <w:rsid w:val="00B03EAC"/>
    <w:rPr>
      <w:vertAlign w:val="superscript"/>
    </w:rPr>
  </w:style>
  <w:style w:type="character" w:styleId="af9">
    <w:name w:val="annotation reference"/>
    <w:uiPriority w:val="99"/>
    <w:semiHidden/>
    <w:unhideWhenUsed/>
    <w:rsid w:val="00877A11"/>
    <w:rPr>
      <w:sz w:val="16"/>
      <w:szCs w:val="16"/>
    </w:rPr>
  </w:style>
  <w:style w:type="paragraph" w:styleId="afa">
    <w:name w:val="annotation text"/>
    <w:basedOn w:val="a5"/>
    <w:link w:val="afb"/>
    <w:uiPriority w:val="99"/>
    <w:semiHidden/>
    <w:unhideWhenUsed/>
    <w:rsid w:val="00877A11"/>
    <w:rPr>
      <w:sz w:val="20"/>
      <w:szCs w:val="20"/>
    </w:rPr>
  </w:style>
  <w:style w:type="character" w:customStyle="1" w:styleId="afb">
    <w:name w:val="Текст примечания Знак"/>
    <w:link w:val="afa"/>
    <w:uiPriority w:val="99"/>
    <w:semiHidden/>
    <w:rsid w:val="00877A11"/>
    <w:rPr>
      <w:lang w:eastAsia="en-US"/>
    </w:rPr>
  </w:style>
  <w:style w:type="paragraph" w:styleId="afc">
    <w:name w:val="annotation subject"/>
    <w:basedOn w:val="afa"/>
    <w:next w:val="afa"/>
    <w:link w:val="afd"/>
    <w:uiPriority w:val="99"/>
    <w:semiHidden/>
    <w:unhideWhenUsed/>
    <w:rsid w:val="00877A11"/>
    <w:rPr>
      <w:b/>
      <w:bCs/>
    </w:rPr>
  </w:style>
  <w:style w:type="character" w:customStyle="1" w:styleId="afd">
    <w:name w:val="Тема примечания Знак"/>
    <w:link w:val="afc"/>
    <w:uiPriority w:val="99"/>
    <w:semiHidden/>
    <w:rsid w:val="00877A11"/>
    <w:rPr>
      <w:b/>
      <w:bCs/>
      <w:lang w:eastAsia="en-US"/>
    </w:rPr>
  </w:style>
  <w:style w:type="paragraph" w:styleId="afe">
    <w:name w:val="Balloon Text"/>
    <w:basedOn w:val="a5"/>
    <w:link w:val="aff"/>
    <w:uiPriority w:val="99"/>
    <w:semiHidden/>
    <w:unhideWhenUsed/>
    <w:rsid w:val="00877A11"/>
    <w:pPr>
      <w:spacing w:after="0" w:line="240" w:lineRule="auto"/>
    </w:pPr>
    <w:rPr>
      <w:rFonts w:ascii="Tahoma" w:hAnsi="Tahoma" w:cs="Tahoma"/>
      <w:sz w:val="16"/>
      <w:szCs w:val="16"/>
    </w:rPr>
  </w:style>
  <w:style w:type="character" w:customStyle="1" w:styleId="aff">
    <w:name w:val="Текст выноски Знак"/>
    <w:link w:val="afe"/>
    <w:uiPriority w:val="99"/>
    <w:semiHidden/>
    <w:rsid w:val="00877A11"/>
    <w:rPr>
      <w:rFonts w:ascii="Tahoma" w:hAnsi="Tahoma" w:cs="Tahoma"/>
      <w:sz w:val="16"/>
      <w:szCs w:val="16"/>
      <w:lang w:eastAsia="en-US"/>
    </w:rPr>
  </w:style>
  <w:style w:type="character" w:customStyle="1" w:styleId="apple-converted-space">
    <w:name w:val="apple-converted-space"/>
    <w:rsid w:val="00683123"/>
  </w:style>
  <w:style w:type="character" w:styleId="aff0">
    <w:name w:val="Hyperlink"/>
    <w:uiPriority w:val="99"/>
    <w:unhideWhenUsed/>
    <w:rsid w:val="00683123"/>
    <w:rPr>
      <w:color w:val="0000FF"/>
      <w:u w:val="single"/>
    </w:rPr>
  </w:style>
  <w:style w:type="paragraph" w:styleId="aff1">
    <w:name w:val="Normal (Web)"/>
    <w:basedOn w:val="a5"/>
    <w:uiPriority w:val="99"/>
    <w:unhideWhenUsed/>
    <w:rsid w:val="00243B8F"/>
    <w:pPr>
      <w:spacing w:before="100" w:beforeAutospacing="1" w:after="100" w:afterAutospacing="1" w:line="240" w:lineRule="auto"/>
    </w:pPr>
    <w:rPr>
      <w:rFonts w:eastAsia="Times New Roman"/>
      <w:sz w:val="24"/>
      <w:szCs w:val="24"/>
      <w:lang w:eastAsia="ru-RU"/>
    </w:rPr>
  </w:style>
  <w:style w:type="paragraph" w:customStyle="1" w:styleId="10">
    <w:name w:val="Марк 1"/>
    <w:basedOn w:val="a5"/>
    <w:link w:val="12"/>
    <w:qFormat/>
    <w:rsid w:val="001B0303"/>
    <w:pPr>
      <w:numPr>
        <w:numId w:val="2"/>
      </w:numPr>
      <w:tabs>
        <w:tab w:val="left" w:pos="902"/>
      </w:tabs>
      <w:spacing w:after="0" w:line="288" w:lineRule="auto"/>
    </w:pPr>
    <w:rPr>
      <w:rFonts w:eastAsia="Times New Roman"/>
      <w:sz w:val="24"/>
      <w:szCs w:val="24"/>
    </w:rPr>
  </w:style>
  <w:style w:type="character" w:customStyle="1" w:styleId="12">
    <w:name w:val="Марк 1 Знак"/>
    <w:link w:val="10"/>
    <w:rsid w:val="001B0303"/>
    <w:rPr>
      <w:rFonts w:ascii="Times New Roman" w:eastAsia="Times New Roman" w:hAnsi="Times New Roman"/>
      <w:sz w:val="24"/>
      <w:szCs w:val="24"/>
      <w:lang w:eastAsia="en-US"/>
    </w:rPr>
  </w:style>
  <w:style w:type="paragraph" w:styleId="22">
    <w:name w:val="toc 2"/>
    <w:basedOn w:val="a5"/>
    <w:next w:val="a5"/>
    <w:autoRedefine/>
    <w:uiPriority w:val="39"/>
    <w:rsid w:val="00423927"/>
    <w:pPr>
      <w:tabs>
        <w:tab w:val="left" w:pos="720"/>
        <w:tab w:val="right" w:leader="dot" w:pos="9770"/>
      </w:tabs>
      <w:spacing w:after="0" w:line="288" w:lineRule="auto"/>
    </w:pPr>
    <w:rPr>
      <w:rFonts w:eastAsia="Times New Roman"/>
      <w:b/>
      <w:bCs/>
      <w:smallCaps/>
    </w:rPr>
  </w:style>
  <w:style w:type="character" w:styleId="aff2">
    <w:name w:val="Emphasis"/>
    <w:basedOn w:val="a6"/>
    <w:uiPriority w:val="20"/>
    <w:qFormat/>
    <w:rsid w:val="005F421E"/>
    <w:rPr>
      <w:i/>
      <w:iCs/>
    </w:rPr>
  </w:style>
  <w:style w:type="paragraph" w:styleId="32">
    <w:name w:val="toc 3"/>
    <w:basedOn w:val="a5"/>
    <w:next w:val="a5"/>
    <w:autoRedefine/>
    <w:uiPriority w:val="39"/>
    <w:unhideWhenUsed/>
    <w:rsid w:val="00264DF0"/>
    <w:pPr>
      <w:spacing w:after="100"/>
      <w:ind w:left="440"/>
    </w:pPr>
  </w:style>
  <w:style w:type="paragraph" w:customStyle="1" w:styleId="aff3">
    <w:name w:val="_Основной"/>
    <w:basedOn w:val="a5"/>
    <w:link w:val="aff4"/>
    <w:qFormat/>
    <w:rsid w:val="00264DF0"/>
    <w:pPr>
      <w:spacing w:after="0"/>
      <w:ind w:firstLine="567"/>
    </w:pPr>
    <w:rPr>
      <w:rFonts w:eastAsia="Times New Roman"/>
      <w:sz w:val="24"/>
      <w:szCs w:val="24"/>
      <w:lang w:eastAsia="ru-RU"/>
    </w:rPr>
  </w:style>
  <w:style w:type="character" w:customStyle="1" w:styleId="aff4">
    <w:name w:val="_Основной Знак"/>
    <w:link w:val="aff3"/>
    <w:rsid w:val="00264DF0"/>
    <w:rPr>
      <w:rFonts w:ascii="Times New Roman" w:eastAsia="Times New Roman" w:hAnsi="Times New Roman"/>
      <w:sz w:val="24"/>
      <w:szCs w:val="24"/>
    </w:rPr>
  </w:style>
  <w:style w:type="paragraph" w:customStyle="1" w:styleId="a">
    <w:name w:val="_Основной_НеНумСписок"/>
    <w:basedOn w:val="a5"/>
    <w:link w:val="aff5"/>
    <w:qFormat/>
    <w:rsid w:val="00264DF0"/>
    <w:pPr>
      <w:numPr>
        <w:numId w:val="3"/>
      </w:numPr>
      <w:spacing w:after="0"/>
    </w:pPr>
    <w:rPr>
      <w:rFonts w:eastAsia="Times New Roman"/>
      <w:sz w:val="24"/>
      <w:szCs w:val="24"/>
      <w:lang w:eastAsia="ru-RU"/>
    </w:rPr>
  </w:style>
  <w:style w:type="character" w:customStyle="1" w:styleId="aff5">
    <w:name w:val="_Основной_НеНумСписок Знак"/>
    <w:basedOn w:val="a6"/>
    <w:link w:val="a"/>
    <w:rsid w:val="00264DF0"/>
    <w:rPr>
      <w:rFonts w:ascii="Times New Roman" w:eastAsia="Times New Roman" w:hAnsi="Times New Roman"/>
      <w:sz w:val="24"/>
      <w:szCs w:val="24"/>
    </w:rPr>
  </w:style>
  <w:style w:type="paragraph" w:styleId="aff6">
    <w:name w:val="Body Text"/>
    <w:basedOn w:val="a5"/>
    <w:link w:val="aff7"/>
    <w:uiPriority w:val="99"/>
    <w:qFormat/>
    <w:rsid w:val="00CA0D13"/>
    <w:pPr>
      <w:widowControl w:val="0"/>
      <w:spacing w:after="0" w:line="240" w:lineRule="auto"/>
      <w:ind w:left="2716" w:hanging="564"/>
    </w:pPr>
    <w:rPr>
      <w:rFonts w:eastAsia="Times New Roman" w:cstheme="minorBidi"/>
      <w:sz w:val="27"/>
      <w:szCs w:val="27"/>
      <w:lang w:val="en-US"/>
    </w:rPr>
  </w:style>
  <w:style w:type="character" w:customStyle="1" w:styleId="aff7">
    <w:name w:val="Основной текст Знак"/>
    <w:basedOn w:val="a6"/>
    <w:link w:val="aff6"/>
    <w:uiPriority w:val="99"/>
    <w:rsid w:val="00CA0D13"/>
    <w:rPr>
      <w:rFonts w:ascii="Times New Roman" w:eastAsia="Times New Roman" w:hAnsi="Times New Roman" w:cstheme="minorBidi"/>
      <w:sz w:val="27"/>
      <w:szCs w:val="27"/>
      <w:lang w:val="en-US" w:eastAsia="en-US"/>
    </w:rPr>
  </w:style>
  <w:style w:type="paragraph" w:styleId="aff8">
    <w:name w:val="Revision"/>
    <w:hidden/>
    <w:uiPriority w:val="99"/>
    <w:semiHidden/>
    <w:rsid w:val="005214A2"/>
    <w:rPr>
      <w:sz w:val="22"/>
      <w:szCs w:val="22"/>
      <w:lang w:eastAsia="en-US"/>
    </w:rPr>
  </w:style>
  <w:style w:type="paragraph" w:styleId="aff9">
    <w:name w:val="TOC Heading"/>
    <w:basedOn w:val="1"/>
    <w:next w:val="a5"/>
    <w:uiPriority w:val="39"/>
    <w:unhideWhenUsed/>
    <w:qFormat/>
    <w:rsid w:val="00312D01"/>
    <w:pPr>
      <w:keepLines/>
      <w:numPr>
        <w:numId w:val="0"/>
      </w:numPr>
      <w:spacing w:before="480" w:after="0"/>
      <w:outlineLvl w:val="9"/>
    </w:pPr>
    <w:rPr>
      <w:rFonts w:asciiTheme="majorHAnsi" w:eastAsiaTheme="majorEastAsia" w:hAnsiTheme="majorHAnsi" w:cstheme="majorBidi"/>
      <w:color w:val="365F91" w:themeColor="accent1" w:themeShade="BF"/>
      <w:kern w:val="0"/>
      <w:szCs w:val="28"/>
      <w:lang w:eastAsia="ru-RU"/>
    </w:rPr>
  </w:style>
  <w:style w:type="paragraph" w:styleId="13">
    <w:name w:val="toc 1"/>
    <w:basedOn w:val="a5"/>
    <w:next w:val="a5"/>
    <w:autoRedefine/>
    <w:uiPriority w:val="39"/>
    <w:unhideWhenUsed/>
    <w:rsid w:val="00312D01"/>
    <w:pPr>
      <w:spacing w:after="100"/>
    </w:pPr>
  </w:style>
  <w:style w:type="paragraph" w:customStyle="1" w:styleId="a3">
    <w:name w:val="Подподпункт договора"/>
    <w:basedOn w:val="a2"/>
    <w:rsid w:val="00555C5D"/>
    <w:pPr>
      <w:numPr>
        <w:ilvl w:val="3"/>
      </w:numPr>
    </w:pPr>
  </w:style>
  <w:style w:type="paragraph" w:customStyle="1" w:styleId="a2">
    <w:name w:val="Подпункт договора"/>
    <w:basedOn w:val="a1"/>
    <w:rsid w:val="00555C5D"/>
    <w:pPr>
      <w:widowControl/>
      <w:numPr>
        <w:ilvl w:val="2"/>
      </w:numPr>
    </w:pPr>
  </w:style>
  <w:style w:type="paragraph" w:customStyle="1" w:styleId="a1">
    <w:name w:val="Пункт договора"/>
    <w:basedOn w:val="a5"/>
    <w:rsid w:val="00555C5D"/>
    <w:pPr>
      <w:widowControl w:val="0"/>
      <w:numPr>
        <w:ilvl w:val="1"/>
        <w:numId w:val="4"/>
      </w:numPr>
      <w:spacing w:after="0" w:line="240" w:lineRule="auto"/>
    </w:pPr>
    <w:rPr>
      <w:rFonts w:ascii="Arial" w:eastAsia="Times New Roman" w:hAnsi="Arial"/>
      <w:sz w:val="20"/>
      <w:szCs w:val="20"/>
      <w:lang w:eastAsia="ru-RU"/>
    </w:rPr>
  </w:style>
  <w:style w:type="paragraph" w:customStyle="1" w:styleId="a0">
    <w:name w:val="Раздел договора"/>
    <w:basedOn w:val="a5"/>
    <w:next w:val="a1"/>
    <w:rsid w:val="00555C5D"/>
    <w:pPr>
      <w:keepNext/>
      <w:keepLines/>
      <w:widowControl w:val="0"/>
      <w:numPr>
        <w:numId w:val="4"/>
      </w:numPr>
      <w:spacing w:before="240" w:line="240" w:lineRule="auto"/>
    </w:pPr>
    <w:rPr>
      <w:rFonts w:ascii="Arial" w:eastAsia="Times New Roman" w:hAnsi="Arial"/>
      <w:b/>
      <w:caps/>
      <w:sz w:val="20"/>
      <w:szCs w:val="20"/>
      <w:lang w:eastAsia="ru-RU"/>
    </w:rPr>
  </w:style>
  <w:style w:type="paragraph" w:customStyle="1" w:styleId="affa">
    <w:name w:val="Порядок заполнения"/>
    <w:basedOn w:val="a5"/>
    <w:next w:val="a5"/>
    <w:link w:val="Char"/>
    <w:qFormat/>
    <w:rsid w:val="00524937"/>
    <w:pPr>
      <w:spacing w:before="40" w:after="40" w:line="240" w:lineRule="auto"/>
    </w:pPr>
    <w:rPr>
      <w:rFonts w:eastAsia="Times New Roman"/>
      <w:i/>
      <w:color w:val="0000FF"/>
      <w:sz w:val="24"/>
      <w:szCs w:val="24"/>
      <w:lang w:eastAsia="ru-RU"/>
    </w:rPr>
  </w:style>
  <w:style w:type="character" w:customStyle="1" w:styleId="Char">
    <w:name w:val="Порядок заполнения Char"/>
    <w:basedOn w:val="a6"/>
    <w:link w:val="affa"/>
    <w:rsid w:val="00524937"/>
    <w:rPr>
      <w:rFonts w:ascii="Times New Roman" w:eastAsia="Times New Roman" w:hAnsi="Times New Roman"/>
      <w:i/>
      <w:color w:val="0000FF"/>
      <w:sz w:val="24"/>
      <w:szCs w:val="24"/>
    </w:rPr>
  </w:style>
  <w:style w:type="paragraph" w:customStyle="1" w:styleId="affb">
    <w:name w:val="Ответственные"/>
    <w:basedOn w:val="a5"/>
    <w:next w:val="a5"/>
    <w:link w:val="Char0"/>
    <w:qFormat/>
    <w:rsid w:val="00524937"/>
    <w:pPr>
      <w:spacing w:before="40" w:after="40" w:line="240" w:lineRule="auto"/>
    </w:pPr>
    <w:rPr>
      <w:rFonts w:eastAsia="Times New Roman"/>
      <w:i/>
      <w:color w:val="C00000"/>
      <w:sz w:val="24"/>
      <w:szCs w:val="24"/>
      <w:lang w:eastAsia="ru-RU"/>
    </w:rPr>
  </w:style>
  <w:style w:type="character" w:customStyle="1" w:styleId="Char0">
    <w:name w:val="Ответственные Char"/>
    <w:basedOn w:val="a6"/>
    <w:link w:val="affb"/>
    <w:rsid w:val="00524937"/>
    <w:rPr>
      <w:rFonts w:ascii="Times New Roman" w:eastAsia="Times New Roman" w:hAnsi="Times New Roman"/>
      <w:i/>
      <w:color w:val="C00000"/>
      <w:sz w:val="24"/>
      <w:szCs w:val="24"/>
    </w:rPr>
  </w:style>
  <w:style w:type="paragraph" w:customStyle="1" w:styleId="Normal0">
    <w:name w:val="Normal0"/>
    <w:basedOn w:val="a5"/>
    <w:link w:val="NormalChar"/>
    <w:qFormat/>
    <w:rsid w:val="00524937"/>
    <w:pPr>
      <w:spacing w:before="60" w:after="60" w:line="240" w:lineRule="auto"/>
    </w:pPr>
    <w:rPr>
      <w:rFonts w:eastAsia="Times New Roman"/>
      <w:sz w:val="24"/>
      <w:szCs w:val="24"/>
      <w:lang w:val="en-US" w:eastAsia="ru-RU"/>
    </w:rPr>
  </w:style>
  <w:style w:type="character" w:customStyle="1" w:styleId="NormalChar">
    <w:name w:val="Normal для таблиц Char"/>
    <w:basedOn w:val="a6"/>
    <w:link w:val="Normal0"/>
    <w:rsid w:val="00524937"/>
    <w:rPr>
      <w:rFonts w:ascii="Times New Roman" w:eastAsia="Times New Roman" w:hAnsi="Times New Roman"/>
      <w:sz w:val="24"/>
      <w:szCs w:val="24"/>
      <w:lang w:val="en-US"/>
    </w:rPr>
  </w:style>
  <w:style w:type="paragraph" w:styleId="41">
    <w:name w:val="toc 4"/>
    <w:basedOn w:val="a5"/>
    <w:next w:val="a5"/>
    <w:autoRedefine/>
    <w:uiPriority w:val="39"/>
    <w:unhideWhenUsed/>
    <w:rsid w:val="00524937"/>
    <w:pPr>
      <w:spacing w:before="60" w:after="60" w:line="240" w:lineRule="auto"/>
      <w:ind w:left="720" w:firstLine="567"/>
    </w:pPr>
    <w:rPr>
      <w:rFonts w:asciiTheme="minorHAnsi" w:eastAsia="Times New Roman" w:hAnsiTheme="minorHAnsi"/>
      <w:sz w:val="18"/>
      <w:szCs w:val="18"/>
      <w:lang w:eastAsia="ru-RU"/>
    </w:rPr>
  </w:style>
  <w:style w:type="paragraph" w:styleId="51">
    <w:name w:val="toc 5"/>
    <w:basedOn w:val="a5"/>
    <w:next w:val="a5"/>
    <w:autoRedefine/>
    <w:uiPriority w:val="39"/>
    <w:unhideWhenUsed/>
    <w:rsid w:val="00524937"/>
    <w:pPr>
      <w:spacing w:before="60" w:after="60" w:line="240" w:lineRule="auto"/>
      <w:ind w:left="960" w:firstLine="567"/>
    </w:pPr>
    <w:rPr>
      <w:rFonts w:asciiTheme="minorHAnsi" w:eastAsia="Times New Roman" w:hAnsiTheme="minorHAnsi"/>
      <w:sz w:val="18"/>
      <w:szCs w:val="18"/>
      <w:lang w:eastAsia="ru-RU"/>
    </w:rPr>
  </w:style>
  <w:style w:type="paragraph" w:styleId="61">
    <w:name w:val="toc 6"/>
    <w:basedOn w:val="a5"/>
    <w:next w:val="a5"/>
    <w:autoRedefine/>
    <w:uiPriority w:val="39"/>
    <w:unhideWhenUsed/>
    <w:rsid w:val="00524937"/>
    <w:pPr>
      <w:spacing w:before="60" w:after="60" w:line="240" w:lineRule="auto"/>
      <w:ind w:left="1200" w:firstLine="567"/>
    </w:pPr>
    <w:rPr>
      <w:rFonts w:asciiTheme="minorHAnsi" w:eastAsia="Times New Roman" w:hAnsiTheme="minorHAnsi"/>
      <w:sz w:val="18"/>
      <w:szCs w:val="18"/>
      <w:lang w:eastAsia="ru-RU"/>
    </w:rPr>
  </w:style>
  <w:style w:type="paragraph" w:styleId="71">
    <w:name w:val="toc 7"/>
    <w:basedOn w:val="a5"/>
    <w:next w:val="a5"/>
    <w:autoRedefine/>
    <w:uiPriority w:val="39"/>
    <w:unhideWhenUsed/>
    <w:rsid w:val="00524937"/>
    <w:pPr>
      <w:spacing w:before="60" w:after="60" w:line="240" w:lineRule="auto"/>
      <w:ind w:left="1440" w:firstLine="567"/>
    </w:pPr>
    <w:rPr>
      <w:rFonts w:asciiTheme="minorHAnsi" w:eastAsia="Times New Roman" w:hAnsiTheme="minorHAnsi"/>
      <w:sz w:val="18"/>
      <w:szCs w:val="18"/>
      <w:lang w:eastAsia="ru-RU"/>
    </w:rPr>
  </w:style>
  <w:style w:type="paragraph" w:styleId="81">
    <w:name w:val="toc 8"/>
    <w:basedOn w:val="a5"/>
    <w:next w:val="a5"/>
    <w:autoRedefine/>
    <w:uiPriority w:val="39"/>
    <w:unhideWhenUsed/>
    <w:rsid w:val="00524937"/>
    <w:pPr>
      <w:spacing w:before="60" w:after="60" w:line="240" w:lineRule="auto"/>
      <w:ind w:left="1680" w:firstLine="567"/>
    </w:pPr>
    <w:rPr>
      <w:rFonts w:asciiTheme="minorHAnsi" w:eastAsia="Times New Roman" w:hAnsiTheme="minorHAnsi"/>
      <w:sz w:val="18"/>
      <w:szCs w:val="18"/>
      <w:lang w:eastAsia="ru-RU"/>
    </w:rPr>
  </w:style>
  <w:style w:type="paragraph" w:styleId="91">
    <w:name w:val="toc 9"/>
    <w:basedOn w:val="a5"/>
    <w:next w:val="a5"/>
    <w:autoRedefine/>
    <w:uiPriority w:val="39"/>
    <w:unhideWhenUsed/>
    <w:rsid w:val="00524937"/>
    <w:pPr>
      <w:spacing w:before="60" w:after="60" w:line="240" w:lineRule="auto"/>
      <w:ind w:left="1920" w:firstLine="567"/>
    </w:pPr>
    <w:rPr>
      <w:rFonts w:asciiTheme="minorHAnsi" w:eastAsia="Times New Roman" w:hAnsiTheme="minorHAnsi"/>
      <w:sz w:val="18"/>
      <w:szCs w:val="18"/>
      <w:lang w:eastAsia="ru-RU"/>
    </w:rPr>
  </w:style>
  <w:style w:type="paragraph" w:styleId="affc">
    <w:name w:val="Document Map"/>
    <w:basedOn w:val="a5"/>
    <w:link w:val="affd"/>
    <w:uiPriority w:val="99"/>
    <w:semiHidden/>
    <w:unhideWhenUsed/>
    <w:rsid w:val="00524937"/>
    <w:pPr>
      <w:spacing w:before="60" w:after="60" w:line="240" w:lineRule="auto"/>
      <w:ind w:firstLine="567"/>
    </w:pPr>
    <w:rPr>
      <w:rFonts w:ascii="Tahoma" w:eastAsia="Times New Roman" w:hAnsi="Tahoma" w:cs="Tahoma"/>
      <w:sz w:val="16"/>
      <w:szCs w:val="16"/>
      <w:lang w:eastAsia="ru-RU"/>
    </w:rPr>
  </w:style>
  <w:style w:type="character" w:customStyle="1" w:styleId="affd">
    <w:name w:val="Схема документа Знак"/>
    <w:basedOn w:val="a6"/>
    <w:link w:val="affc"/>
    <w:uiPriority w:val="99"/>
    <w:semiHidden/>
    <w:rsid w:val="00524937"/>
    <w:rPr>
      <w:rFonts w:ascii="Tahoma" w:eastAsia="Times New Roman" w:hAnsi="Tahoma" w:cs="Tahoma"/>
      <w:sz w:val="16"/>
      <w:szCs w:val="16"/>
    </w:rPr>
  </w:style>
  <w:style w:type="character" w:styleId="affe">
    <w:name w:val="FollowedHyperlink"/>
    <w:basedOn w:val="a6"/>
    <w:uiPriority w:val="99"/>
    <w:semiHidden/>
    <w:unhideWhenUsed/>
    <w:rsid w:val="00524937"/>
    <w:rPr>
      <w:color w:val="800080" w:themeColor="followedHyperlink"/>
      <w:u w:val="single"/>
    </w:rPr>
  </w:style>
  <w:style w:type="paragraph" w:customStyle="1" w:styleId="Default">
    <w:name w:val="Default"/>
    <w:rsid w:val="00524937"/>
    <w:pPr>
      <w:autoSpaceDE w:val="0"/>
      <w:autoSpaceDN w:val="0"/>
      <w:adjustRightInd w:val="0"/>
    </w:pPr>
    <w:rPr>
      <w:rFonts w:ascii="Arial" w:eastAsiaTheme="minorHAnsi" w:hAnsi="Arial" w:cs="Arial"/>
      <w:color w:val="000000"/>
      <w:sz w:val="24"/>
      <w:szCs w:val="24"/>
      <w:lang w:eastAsia="en-US"/>
    </w:rPr>
  </w:style>
  <w:style w:type="paragraph" w:styleId="afff">
    <w:name w:val="Plain Text"/>
    <w:basedOn w:val="a5"/>
    <w:link w:val="afff0"/>
    <w:uiPriority w:val="99"/>
    <w:unhideWhenUsed/>
    <w:rsid w:val="00524937"/>
    <w:pPr>
      <w:spacing w:before="60" w:after="60" w:line="240" w:lineRule="auto"/>
    </w:pPr>
    <w:rPr>
      <w:rFonts w:cs="Consolas"/>
      <w:szCs w:val="21"/>
    </w:rPr>
  </w:style>
  <w:style w:type="character" w:customStyle="1" w:styleId="afff0">
    <w:name w:val="Текст Знак"/>
    <w:basedOn w:val="a6"/>
    <w:link w:val="afff"/>
    <w:uiPriority w:val="99"/>
    <w:rsid w:val="00524937"/>
    <w:rPr>
      <w:rFonts w:cs="Consolas"/>
      <w:sz w:val="22"/>
      <w:szCs w:val="21"/>
      <w:lang w:eastAsia="en-US"/>
    </w:rPr>
  </w:style>
  <w:style w:type="paragraph" w:styleId="afff1">
    <w:name w:val="Body Text Indent"/>
    <w:basedOn w:val="a5"/>
    <w:link w:val="afff2"/>
    <w:rsid w:val="00524937"/>
    <w:pPr>
      <w:spacing w:before="60" w:after="120"/>
      <w:ind w:left="283"/>
    </w:pPr>
  </w:style>
  <w:style w:type="character" w:customStyle="1" w:styleId="afff2">
    <w:name w:val="Основной текст с отступом Знак"/>
    <w:basedOn w:val="a6"/>
    <w:link w:val="afff1"/>
    <w:rsid w:val="00524937"/>
    <w:rPr>
      <w:sz w:val="22"/>
      <w:szCs w:val="22"/>
      <w:lang w:eastAsia="en-US"/>
    </w:rPr>
  </w:style>
  <w:style w:type="paragraph" w:styleId="afff3">
    <w:name w:val="endnote text"/>
    <w:basedOn w:val="a5"/>
    <w:link w:val="afff4"/>
    <w:uiPriority w:val="99"/>
    <w:semiHidden/>
    <w:unhideWhenUsed/>
    <w:rsid w:val="00524937"/>
    <w:pPr>
      <w:spacing w:before="60" w:after="60" w:line="240" w:lineRule="auto"/>
      <w:ind w:firstLine="567"/>
    </w:pPr>
    <w:rPr>
      <w:rFonts w:eastAsia="Times New Roman"/>
      <w:sz w:val="20"/>
      <w:szCs w:val="20"/>
      <w:lang w:eastAsia="ru-RU"/>
    </w:rPr>
  </w:style>
  <w:style w:type="character" w:customStyle="1" w:styleId="afff4">
    <w:name w:val="Текст концевой сноски Знак"/>
    <w:basedOn w:val="a6"/>
    <w:link w:val="afff3"/>
    <w:uiPriority w:val="99"/>
    <w:semiHidden/>
    <w:rsid w:val="00524937"/>
    <w:rPr>
      <w:rFonts w:ascii="Times New Roman" w:eastAsia="Times New Roman" w:hAnsi="Times New Roman"/>
    </w:rPr>
  </w:style>
  <w:style w:type="paragraph" w:customStyle="1" w:styleId="a4">
    <w:name w:val="Список (обычный)"/>
    <w:basedOn w:val="a5"/>
    <w:link w:val="afff5"/>
    <w:qFormat/>
    <w:rsid w:val="00524937"/>
    <w:pPr>
      <w:numPr>
        <w:numId w:val="5"/>
      </w:numPr>
      <w:spacing w:before="60" w:after="60" w:line="240" w:lineRule="auto"/>
    </w:pPr>
    <w:rPr>
      <w:sz w:val="24"/>
      <w:szCs w:val="24"/>
    </w:rPr>
  </w:style>
  <w:style w:type="character" w:customStyle="1" w:styleId="afff5">
    <w:name w:val="Список (обычный) Знак"/>
    <w:basedOn w:val="a6"/>
    <w:link w:val="a4"/>
    <w:rsid w:val="00524937"/>
    <w:rPr>
      <w:rFonts w:ascii="Times New Roman" w:hAnsi="Times New Roman"/>
      <w:sz w:val="24"/>
      <w:szCs w:val="24"/>
      <w:lang w:eastAsia="en-US"/>
    </w:rPr>
  </w:style>
  <w:style w:type="character" w:customStyle="1" w:styleId="afff6">
    <w:name w:val="комментарий"/>
    <w:rsid w:val="00524937"/>
    <w:rPr>
      <w:b/>
      <w:i/>
      <w:sz w:val="28"/>
    </w:rPr>
  </w:style>
  <w:style w:type="paragraph" w:customStyle="1" w:styleId="afff7">
    <w:name w:val="Таблица шапка"/>
    <w:basedOn w:val="a5"/>
    <w:rsid w:val="00524937"/>
    <w:pPr>
      <w:keepNext/>
      <w:spacing w:before="40" w:after="40" w:line="240" w:lineRule="auto"/>
      <w:ind w:left="57" w:right="57"/>
    </w:pPr>
    <w:rPr>
      <w:rFonts w:eastAsia="Times New Roman"/>
      <w:snapToGrid w:val="0"/>
      <w:szCs w:val="20"/>
      <w:lang w:eastAsia="ru-RU"/>
    </w:rPr>
  </w:style>
  <w:style w:type="paragraph" w:customStyle="1" w:styleId="afff8">
    <w:name w:val="Таблица текст"/>
    <w:basedOn w:val="a5"/>
    <w:rsid w:val="00524937"/>
    <w:pPr>
      <w:spacing w:before="40" w:after="40" w:line="240" w:lineRule="auto"/>
      <w:ind w:left="57" w:right="57"/>
    </w:pPr>
    <w:rPr>
      <w:rFonts w:eastAsia="Times New Roman"/>
      <w:snapToGrid w:val="0"/>
      <w:sz w:val="24"/>
      <w:szCs w:val="20"/>
      <w:lang w:eastAsia="ru-RU"/>
    </w:rPr>
  </w:style>
  <w:style w:type="paragraph" w:customStyle="1" w:styleId="MyList1">
    <w:name w:val="My List 1"/>
    <w:basedOn w:val="a5"/>
    <w:rsid w:val="00524937"/>
    <w:pPr>
      <w:tabs>
        <w:tab w:val="num" w:pos="936"/>
      </w:tabs>
      <w:spacing w:before="60" w:after="60" w:line="240" w:lineRule="auto"/>
      <w:ind w:left="936" w:hanging="360"/>
    </w:pPr>
    <w:rPr>
      <w:rFonts w:eastAsia="Times New Roman"/>
      <w:sz w:val="24"/>
      <w:szCs w:val="24"/>
      <w:lang w:eastAsia="ru-RU"/>
    </w:rPr>
  </w:style>
  <w:style w:type="paragraph" w:customStyle="1" w:styleId="MyList2">
    <w:name w:val="My List 2"/>
    <w:basedOn w:val="a5"/>
    <w:rsid w:val="00524937"/>
    <w:pPr>
      <w:tabs>
        <w:tab w:val="num" w:pos="1368"/>
      </w:tabs>
      <w:spacing w:before="60" w:after="60" w:line="240" w:lineRule="auto"/>
      <w:ind w:left="1368" w:hanging="432"/>
    </w:pPr>
    <w:rPr>
      <w:rFonts w:eastAsia="Times New Roman"/>
      <w:sz w:val="24"/>
      <w:szCs w:val="24"/>
      <w:lang w:eastAsia="ru-RU"/>
    </w:rPr>
  </w:style>
  <w:style w:type="paragraph" w:styleId="afff9">
    <w:name w:val="Title"/>
    <w:basedOn w:val="a5"/>
    <w:link w:val="afffa"/>
    <w:uiPriority w:val="10"/>
    <w:qFormat/>
    <w:rsid w:val="00764B9E"/>
    <w:pPr>
      <w:spacing w:before="240" w:after="60" w:line="240" w:lineRule="auto"/>
      <w:jc w:val="center"/>
      <w:outlineLvl w:val="0"/>
    </w:pPr>
    <w:rPr>
      <w:rFonts w:ascii="Arial" w:eastAsia="Times New Roman" w:hAnsi="Arial"/>
      <w:b/>
      <w:kern w:val="28"/>
      <w:sz w:val="28"/>
      <w:szCs w:val="20"/>
      <w:lang w:eastAsia="ru-RU"/>
    </w:rPr>
  </w:style>
  <w:style w:type="character" w:customStyle="1" w:styleId="afffa">
    <w:name w:val="Название Знак"/>
    <w:basedOn w:val="a6"/>
    <w:link w:val="afff9"/>
    <w:uiPriority w:val="10"/>
    <w:rsid w:val="00764B9E"/>
    <w:rPr>
      <w:rFonts w:ascii="Arial" w:eastAsia="Times New Roman" w:hAnsi="Arial"/>
      <w:b/>
      <w:kern w:val="28"/>
      <w:sz w:val="28"/>
    </w:rPr>
  </w:style>
  <w:style w:type="character" w:customStyle="1" w:styleId="ListParagraphChar">
    <w:name w:val="List Paragraph Char"/>
    <w:basedOn w:val="a6"/>
    <w:locked/>
    <w:rsid w:val="00524937"/>
    <w:rPr>
      <w:rFonts w:ascii="Calibri" w:hAnsi="Calibri"/>
      <w:sz w:val="22"/>
      <w:szCs w:val="22"/>
      <w:lang w:eastAsia="en-US"/>
    </w:rPr>
  </w:style>
  <w:style w:type="paragraph" w:customStyle="1" w:styleId="14">
    <w:name w:val="_Заголовок 1"/>
    <w:basedOn w:val="1"/>
    <w:rsid w:val="00524937"/>
    <w:pPr>
      <w:pageBreakBefore/>
      <w:numPr>
        <w:numId w:val="0"/>
      </w:numPr>
      <w:tabs>
        <w:tab w:val="num" w:pos="-3"/>
      </w:tabs>
      <w:spacing w:line="240" w:lineRule="auto"/>
      <w:ind w:left="-3" w:hanging="360"/>
    </w:pPr>
    <w:rPr>
      <w:rFonts w:ascii="Calibri" w:hAnsi="Calibri"/>
      <w:color w:val="31849B"/>
      <w:lang w:eastAsia="ru-RU"/>
    </w:rPr>
  </w:style>
  <w:style w:type="paragraph" w:customStyle="1" w:styleId="20">
    <w:name w:val="_Заголовок 2"/>
    <w:basedOn w:val="14"/>
    <w:uiPriority w:val="99"/>
    <w:rsid w:val="00524937"/>
    <w:pPr>
      <w:numPr>
        <w:ilvl w:val="1"/>
        <w:numId w:val="7"/>
      </w:numPr>
      <w:spacing w:before="360" w:after="120"/>
    </w:pPr>
    <w:rPr>
      <w:rFonts w:cs="Calibri"/>
      <w:b w:val="0"/>
    </w:rPr>
  </w:style>
  <w:style w:type="paragraph" w:customStyle="1" w:styleId="30">
    <w:name w:val="_Заголовок 3"/>
    <w:basedOn w:val="3"/>
    <w:uiPriority w:val="99"/>
    <w:rsid w:val="00524937"/>
    <w:pPr>
      <w:numPr>
        <w:numId w:val="6"/>
      </w:numPr>
      <w:spacing w:line="240" w:lineRule="auto"/>
    </w:pPr>
    <w:rPr>
      <w:rFonts w:ascii="Calibri" w:hAnsi="Calibri"/>
      <w:i/>
      <w:caps/>
      <w:kern w:val="0"/>
      <w:sz w:val="28"/>
      <w:szCs w:val="26"/>
      <w:lang w:val="ru-RU" w:eastAsia="ru-RU"/>
    </w:rPr>
  </w:style>
  <w:style w:type="character" w:customStyle="1" w:styleId="term">
    <w:name w:val="term"/>
    <w:basedOn w:val="a6"/>
    <w:rsid w:val="00524937"/>
  </w:style>
  <w:style w:type="character" w:customStyle="1" w:styleId="definition">
    <w:name w:val="definition"/>
    <w:basedOn w:val="a6"/>
    <w:rsid w:val="00524937"/>
  </w:style>
  <w:style w:type="paragraph" w:customStyle="1" w:styleId="S1">
    <w:name w:val="S_ЗаголовкиТаблицы1"/>
    <w:basedOn w:val="a5"/>
    <w:rsid w:val="00524937"/>
    <w:pPr>
      <w:keepNext/>
      <w:spacing w:after="0" w:line="240" w:lineRule="auto"/>
      <w:jc w:val="center"/>
    </w:pPr>
    <w:rPr>
      <w:rFonts w:ascii="Arial" w:eastAsiaTheme="minorHAnsi" w:hAnsi="Arial" w:cs="Arial"/>
      <w:b/>
      <w:bCs/>
      <w:caps/>
      <w:sz w:val="16"/>
      <w:szCs w:val="16"/>
      <w:lang w:eastAsia="ru-RU"/>
    </w:rPr>
  </w:style>
  <w:style w:type="paragraph" w:customStyle="1" w:styleId="AKTNTitlePageAllCapsBold">
    <w:name w:val="AKTN_Title_Page_All_Caps_Bold"/>
    <w:basedOn w:val="a5"/>
    <w:qFormat/>
    <w:rsid w:val="00573E5F"/>
    <w:pPr>
      <w:suppressAutoHyphens/>
      <w:spacing w:after="0" w:line="240" w:lineRule="auto"/>
      <w:jc w:val="center"/>
    </w:pPr>
    <w:rPr>
      <w:b/>
      <w:caps/>
      <w:sz w:val="28"/>
      <w:szCs w:val="28"/>
      <w:lang w:eastAsia="ru-RU"/>
    </w:rPr>
  </w:style>
  <w:style w:type="table" w:customStyle="1" w:styleId="-11">
    <w:name w:val="Таблица-сетка 1 светлая1"/>
    <w:basedOn w:val="a7"/>
    <w:uiPriority w:val="46"/>
    <w:rsid w:val="0075220E"/>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5">
    <w:name w:val="1Приложение"/>
    <w:basedOn w:val="1"/>
    <w:link w:val="16"/>
    <w:qFormat/>
    <w:rsid w:val="00EC24C2"/>
    <w:pPr>
      <w:pageBreakBefore/>
      <w:numPr>
        <w:numId w:val="0"/>
      </w:numPr>
      <w:ind w:left="720" w:hanging="360"/>
      <w:jc w:val="center"/>
    </w:pPr>
    <w:rPr>
      <w:rFonts w:ascii="HelvDL" w:hAnsi="HelvDL" w:cs="Times New Roman"/>
      <w:bCs w:val="0"/>
      <w:kern w:val="0"/>
      <w:szCs w:val="20"/>
      <w:lang w:eastAsia="ru-RU"/>
    </w:rPr>
  </w:style>
  <w:style w:type="character" w:customStyle="1" w:styleId="16">
    <w:name w:val="1Приложение Знак"/>
    <w:basedOn w:val="a6"/>
    <w:link w:val="15"/>
    <w:rsid w:val="00EC24C2"/>
    <w:rPr>
      <w:rFonts w:ascii="HelvDL" w:eastAsia="Times New Roman" w:hAnsi="HelvDL"/>
      <w:b/>
      <w:sz w:val="28"/>
    </w:rPr>
  </w:style>
  <w:style w:type="table" w:customStyle="1" w:styleId="-111">
    <w:name w:val="Таблица-сетка 1 светлая — акцент 11"/>
    <w:basedOn w:val="a7"/>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72994">
      <w:bodyDiv w:val="1"/>
      <w:marLeft w:val="0"/>
      <w:marRight w:val="0"/>
      <w:marTop w:val="0"/>
      <w:marBottom w:val="0"/>
      <w:divBdr>
        <w:top w:val="none" w:sz="0" w:space="0" w:color="auto"/>
        <w:left w:val="none" w:sz="0" w:space="0" w:color="auto"/>
        <w:bottom w:val="none" w:sz="0" w:space="0" w:color="auto"/>
        <w:right w:val="none" w:sz="0" w:space="0" w:color="auto"/>
      </w:divBdr>
    </w:div>
    <w:div w:id="68424752">
      <w:bodyDiv w:val="1"/>
      <w:marLeft w:val="0"/>
      <w:marRight w:val="0"/>
      <w:marTop w:val="0"/>
      <w:marBottom w:val="0"/>
      <w:divBdr>
        <w:top w:val="none" w:sz="0" w:space="0" w:color="auto"/>
        <w:left w:val="none" w:sz="0" w:space="0" w:color="auto"/>
        <w:bottom w:val="none" w:sz="0" w:space="0" w:color="auto"/>
        <w:right w:val="none" w:sz="0" w:space="0" w:color="auto"/>
      </w:divBdr>
    </w:div>
    <w:div w:id="68969043">
      <w:bodyDiv w:val="1"/>
      <w:marLeft w:val="0"/>
      <w:marRight w:val="0"/>
      <w:marTop w:val="0"/>
      <w:marBottom w:val="0"/>
      <w:divBdr>
        <w:top w:val="none" w:sz="0" w:space="0" w:color="auto"/>
        <w:left w:val="none" w:sz="0" w:space="0" w:color="auto"/>
        <w:bottom w:val="none" w:sz="0" w:space="0" w:color="auto"/>
        <w:right w:val="none" w:sz="0" w:space="0" w:color="auto"/>
      </w:divBdr>
    </w:div>
    <w:div w:id="92824965">
      <w:bodyDiv w:val="1"/>
      <w:marLeft w:val="0"/>
      <w:marRight w:val="0"/>
      <w:marTop w:val="0"/>
      <w:marBottom w:val="0"/>
      <w:divBdr>
        <w:top w:val="none" w:sz="0" w:space="0" w:color="auto"/>
        <w:left w:val="none" w:sz="0" w:space="0" w:color="auto"/>
        <w:bottom w:val="none" w:sz="0" w:space="0" w:color="auto"/>
        <w:right w:val="none" w:sz="0" w:space="0" w:color="auto"/>
      </w:divBdr>
    </w:div>
    <w:div w:id="94790437">
      <w:bodyDiv w:val="1"/>
      <w:marLeft w:val="0"/>
      <w:marRight w:val="0"/>
      <w:marTop w:val="0"/>
      <w:marBottom w:val="0"/>
      <w:divBdr>
        <w:top w:val="none" w:sz="0" w:space="0" w:color="auto"/>
        <w:left w:val="none" w:sz="0" w:space="0" w:color="auto"/>
        <w:bottom w:val="none" w:sz="0" w:space="0" w:color="auto"/>
        <w:right w:val="none" w:sz="0" w:space="0" w:color="auto"/>
      </w:divBdr>
    </w:div>
    <w:div w:id="102265613">
      <w:bodyDiv w:val="1"/>
      <w:marLeft w:val="0"/>
      <w:marRight w:val="0"/>
      <w:marTop w:val="0"/>
      <w:marBottom w:val="0"/>
      <w:divBdr>
        <w:top w:val="none" w:sz="0" w:space="0" w:color="auto"/>
        <w:left w:val="none" w:sz="0" w:space="0" w:color="auto"/>
        <w:bottom w:val="none" w:sz="0" w:space="0" w:color="auto"/>
        <w:right w:val="none" w:sz="0" w:space="0" w:color="auto"/>
      </w:divBdr>
    </w:div>
    <w:div w:id="184903439">
      <w:bodyDiv w:val="1"/>
      <w:marLeft w:val="0"/>
      <w:marRight w:val="0"/>
      <w:marTop w:val="0"/>
      <w:marBottom w:val="0"/>
      <w:divBdr>
        <w:top w:val="none" w:sz="0" w:space="0" w:color="auto"/>
        <w:left w:val="none" w:sz="0" w:space="0" w:color="auto"/>
        <w:bottom w:val="none" w:sz="0" w:space="0" w:color="auto"/>
        <w:right w:val="none" w:sz="0" w:space="0" w:color="auto"/>
      </w:divBdr>
    </w:div>
    <w:div w:id="243028524">
      <w:bodyDiv w:val="1"/>
      <w:marLeft w:val="0"/>
      <w:marRight w:val="0"/>
      <w:marTop w:val="0"/>
      <w:marBottom w:val="0"/>
      <w:divBdr>
        <w:top w:val="none" w:sz="0" w:space="0" w:color="auto"/>
        <w:left w:val="none" w:sz="0" w:space="0" w:color="auto"/>
        <w:bottom w:val="none" w:sz="0" w:space="0" w:color="auto"/>
        <w:right w:val="none" w:sz="0" w:space="0" w:color="auto"/>
      </w:divBdr>
    </w:div>
    <w:div w:id="285550778">
      <w:bodyDiv w:val="1"/>
      <w:marLeft w:val="0"/>
      <w:marRight w:val="0"/>
      <w:marTop w:val="0"/>
      <w:marBottom w:val="0"/>
      <w:divBdr>
        <w:top w:val="none" w:sz="0" w:space="0" w:color="auto"/>
        <w:left w:val="none" w:sz="0" w:space="0" w:color="auto"/>
        <w:bottom w:val="none" w:sz="0" w:space="0" w:color="auto"/>
        <w:right w:val="none" w:sz="0" w:space="0" w:color="auto"/>
      </w:divBdr>
    </w:div>
    <w:div w:id="351105667">
      <w:bodyDiv w:val="1"/>
      <w:marLeft w:val="0"/>
      <w:marRight w:val="0"/>
      <w:marTop w:val="0"/>
      <w:marBottom w:val="0"/>
      <w:divBdr>
        <w:top w:val="none" w:sz="0" w:space="0" w:color="auto"/>
        <w:left w:val="none" w:sz="0" w:space="0" w:color="auto"/>
        <w:bottom w:val="none" w:sz="0" w:space="0" w:color="auto"/>
        <w:right w:val="none" w:sz="0" w:space="0" w:color="auto"/>
      </w:divBdr>
    </w:div>
    <w:div w:id="429666323">
      <w:bodyDiv w:val="1"/>
      <w:marLeft w:val="0"/>
      <w:marRight w:val="0"/>
      <w:marTop w:val="0"/>
      <w:marBottom w:val="0"/>
      <w:divBdr>
        <w:top w:val="none" w:sz="0" w:space="0" w:color="auto"/>
        <w:left w:val="none" w:sz="0" w:space="0" w:color="auto"/>
        <w:bottom w:val="none" w:sz="0" w:space="0" w:color="auto"/>
        <w:right w:val="none" w:sz="0" w:space="0" w:color="auto"/>
      </w:divBdr>
    </w:div>
    <w:div w:id="463693456">
      <w:bodyDiv w:val="1"/>
      <w:marLeft w:val="0"/>
      <w:marRight w:val="0"/>
      <w:marTop w:val="0"/>
      <w:marBottom w:val="0"/>
      <w:divBdr>
        <w:top w:val="none" w:sz="0" w:space="0" w:color="auto"/>
        <w:left w:val="none" w:sz="0" w:space="0" w:color="auto"/>
        <w:bottom w:val="none" w:sz="0" w:space="0" w:color="auto"/>
        <w:right w:val="none" w:sz="0" w:space="0" w:color="auto"/>
      </w:divBdr>
    </w:div>
    <w:div w:id="485320601">
      <w:bodyDiv w:val="1"/>
      <w:marLeft w:val="0"/>
      <w:marRight w:val="0"/>
      <w:marTop w:val="0"/>
      <w:marBottom w:val="0"/>
      <w:divBdr>
        <w:top w:val="none" w:sz="0" w:space="0" w:color="auto"/>
        <w:left w:val="none" w:sz="0" w:space="0" w:color="auto"/>
        <w:bottom w:val="none" w:sz="0" w:space="0" w:color="auto"/>
        <w:right w:val="none" w:sz="0" w:space="0" w:color="auto"/>
      </w:divBdr>
    </w:div>
    <w:div w:id="524712707">
      <w:bodyDiv w:val="1"/>
      <w:marLeft w:val="0"/>
      <w:marRight w:val="0"/>
      <w:marTop w:val="0"/>
      <w:marBottom w:val="0"/>
      <w:divBdr>
        <w:top w:val="none" w:sz="0" w:space="0" w:color="auto"/>
        <w:left w:val="none" w:sz="0" w:space="0" w:color="auto"/>
        <w:bottom w:val="none" w:sz="0" w:space="0" w:color="auto"/>
        <w:right w:val="none" w:sz="0" w:space="0" w:color="auto"/>
      </w:divBdr>
    </w:div>
    <w:div w:id="535774633">
      <w:bodyDiv w:val="1"/>
      <w:marLeft w:val="0"/>
      <w:marRight w:val="0"/>
      <w:marTop w:val="0"/>
      <w:marBottom w:val="0"/>
      <w:divBdr>
        <w:top w:val="none" w:sz="0" w:space="0" w:color="auto"/>
        <w:left w:val="none" w:sz="0" w:space="0" w:color="auto"/>
        <w:bottom w:val="none" w:sz="0" w:space="0" w:color="auto"/>
        <w:right w:val="none" w:sz="0" w:space="0" w:color="auto"/>
      </w:divBdr>
    </w:div>
    <w:div w:id="545215548">
      <w:bodyDiv w:val="1"/>
      <w:marLeft w:val="0"/>
      <w:marRight w:val="0"/>
      <w:marTop w:val="0"/>
      <w:marBottom w:val="0"/>
      <w:divBdr>
        <w:top w:val="none" w:sz="0" w:space="0" w:color="auto"/>
        <w:left w:val="none" w:sz="0" w:space="0" w:color="auto"/>
        <w:bottom w:val="none" w:sz="0" w:space="0" w:color="auto"/>
        <w:right w:val="none" w:sz="0" w:space="0" w:color="auto"/>
      </w:divBdr>
      <w:divsChild>
        <w:div w:id="395009318">
          <w:marLeft w:val="-240"/>
          <w:marRight w:val="-240"/>
          <w:marTop w:val="0"/>
          <w:marBottom w:val="0"/>
          <w:divBdr>
            <w:top w:val="none" w:sz="0" w:space="0" w:color="auto"/>
            <w:left w:val="none" w:sz="0" w:space="0" w:color="auto"/>
            <w:bottom w:val="none" w:sz="0" w:space="0" w:color="auto"/>
            <w:right w:val="none" w:sz="0" w:space="0" w:color="auto"/>
          </w:divBdr>
          <w:divsChild>
            <w:div w:id="754935889">
              <w:marLeft w:val="0"/>
              <w:marRight w:val="0"/>
              <w:marTop w:val="0"/>
              <w:marBottom w:val="0"/>
              <w:divBdr>
                <w:top w:val="none" w:sz="0" w:space="0" w:color="auto"/>
                <w:left w:val="none" w:sz="0" w:space="0" w:color="auto"/>
                <w:bottom w:val="none" w:sz="0" w:space="0" w:color="auto"/>
                <w:right w:val="none" w:sz="0" w:space="0" w:color="auto"/>
              </w:divBdr>
              <w:divsChild>
                <w:div w:id="520512367">
                  <w:marLeft w:val="0"/>
                  <w:marRight w:val="0"/>
                  <w:marTop w:val="0"/>
                  <w:marBottom w:val="0"/>
                  <w:divBdr>
                    <w:top w:val="none" w:sz="0" w:space="0" w:color="auto"/>
                    <w:left w:val="none" w:sz="0" w:space="0" w:color="auto"/>
                    <w:bottom w:val="none" w:sz="0" w:space="0" w:color="auto"/>
                    <w:right w:val="none" w:sz="0" w:space="0" w:color="auto"/>
                  </w:divBdr>
                  <w:divsChild>
                    <w:div w:id="891889751">
                      <w:marLeft w:val="0"/>
                      <w:marRight w:val="0"/>
                      <w:marTop w:val="0"/>
                      <w:marBottom w:val="0"/>
                      <w:divBdr>
                        <w:top w:val="none" w:sz="0" w:space="0" w:color="auto"/>
                        <w:left w:val="none" w:sz="0" w:space="0" w:color="auto"/>
                        <w:bottom w:val="none" w:sz="0" w:space="0" w:color="auto"/>
                        <w:right w:val="none" w:sz="0" w:space="0" w:color="auto"/>
                      </w:divBdr>
                      <w:divsChild>
                        <w:div w:id="295066228">
                          <w:marLeft w:val="0"/>
                          <w:marRight w:val="0"/>
                          <w:marTop w:val="0"/>
                          <w:marBottom w:val="0"/>
                          <w:divBdr>
                            <w:top w:val="none" w:sz="0" w:space="0" w:color="auto"/>
                            <w:left w:val="none" w:sz="0" w:space="0" w:color="auto"/>
                            <w:bottom w:val="none" w:sz="0" w:space="0" w:color="auto"/>
                            <w:right w:val="none" w:sz="0" w:space="0" w:color="auto"/>
                          </w:divBdr>
                          <w:divsChild>
                            <w:div w:id="194004675">
                              <w:marLeft w:val="0"/>
                              <w:marRight w:val="0"/>
                              <w:marTop w:val="0"/>
                              <w:marBottom w:val="0"/>
                              <w:divBdr>
                                <w:top w:val="none" w:sz="0" w:space="0" w:color="auto"/>
                                <w:left w:val="none" w:sz="0" w:space="0" w:color="auto"/>
                                <w:bottom w:val="none" w:sz="0" w:space="0" w:color="auto"/>
                                <w:right w:val="none" w:sz="0" w:space="0" w:color="auto"/>
                              </w:divBdr>
                              <w:divsChild>
                                <w:div w:id="33241473">
                                  <w:marLeft w:val="0"/>
                                  <w:marRight w:val="0"/>
                                  <w:marTop w:val="0"/>
                                  <w:marBottom w:val="0"/>
                                  <w:divBdr>
                                    <w:top w:val="none" w:sz="0" w:space="0" w:color="auto"/>
                                    <w:left w:val="none" w:sz="0" w:space="0" w:color="auto"/>
                                    <w:bottom w:val="none" w:sz="0" w:space="0" w:color="auto"/>
                                    <w:right w:val="none" w:sz="0" w:space="0" w:color="auto"/>
                                  </w:divBdr>
                                  <w:divsChild>
                                    <w:div w:id="341591575">
                                      <w:marLeft w:val="0"/>
                                      <w:marRight w:val="0"/>
                                      <w:marTop w:val="0"/>
                                      <w:marBottom w:val="0"/>
                                      <w:divBdr>
                                        <w:top w:val="none" w:sz="0" w:space="0" w:color="auto"/>
                                        <w:left w:val="none" w:sz="0" w:space="0" w:color="auto"/>
                                        <w:bottom w:val="none" w:sz="0" w:space="0" w:color="auto"/>
                                        <w:right w:val="none" w:sz="0" w:space="0" w:color="auto"/>
                                      </w:divBdr>
                                      <w:divsChild>
                                        <w:div w:id="152575373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970328745">
                                      <w:marLeft w:val="0"/>
                                      <w:marRight w:val="0"/>
                                      <w:marTop w:val="0"/>
                                      <w:marBottom w:val="0"/>
                                      <w:divBdr>
                                        <w:top w:val="none" w:sz="0" w:space="0" w:color="auto"/>
                                        <w:left w:val="none" w:sz="0" w:space="0" w:color="auto"/>
                                        <w:bottom w:val="none" w:sz="0" w:space="0" w:color="auto"/>
                                        <w:right w:val="none" w:sz="0" w:space="0" w:color="auto"/>
                                      </w:divBdr>
                                      <w:divsChild>
                                        <w:div w:id="180940054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722050763">
                                      <w:marLeft w:val="0"/>
                                      <w:marRight w:val="0"/>
                                      <w:marTop w:val="0"/>
                                      <w:marBottom w:val="0"/>
                                      <w:divBdr>
                                        <w:top w:val="none" w:sz="0" w:space="0" w:color="auto"/>
                                        <w:left w:val="none" w:sz="0" w:space="0" w:color="auto"/>
                                        <w:bottom w:val="none" w:sz="0" w:space="0" w:color="auto"/>
                                        <w:right w:val="none" w:sz="0" w:space="0" w:color="auto"/>
                                      </w:divBdr>
                                      <w:divsChild>
                                        <w:div w:id="14944735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69762359">
                                  <w:marLeft w:val="0"/>
                                  <w:marRight w:val="0"/>
                                  <w:marTop w:val="0"/>
                                  <w:marBottom w:val="0"/>
                                  <w:divBdr>
                                    <w:top w:val="none" w:sz="0" w:space="0" w:color="auto"/>
                                    <w:left w:val="none" w:sz="0" w:space="0" w:color="auto"/>
                                    <w:bottom w:val="none" w:sz="0" w:space="0" w:color="auto"/>
                                    <w:right w:val="none" w:sz="0" w:space="0" w:color="auto"/>
                                  </w:divBdr>
                                  <w:divsChild>
                                    <w:div w:id="1763719428">
                                      <w:marLeft w:val="0"/>
                                      <w:marRight w:val="0"/>
                                      <w:marTop w:val="0"/>
                                      <w:marBottom w:val="0"/>
                                      <w:divBdr>
                                        <w:top w:val="none" w:sz="0" w:space="0" w:color="auto"/>
                                        <w:left w:val="none" w:sz="0" w:space="0" w:color="auto"/>
                                        <w:bottom w:val="none" w:sz="0" w:space="0" w:color="auto"/>
                                        <w:right w:val="none" w:sz="0" w:space="0" w:color="auto"/>
                                      </w:divBdr>
                                      <w:divsChild>
                                        <w:div w:id="86444331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901867435">
                                      <w:marLeft w:val="0"/>
                                      <w:marRight w:val="0"/>
                                      <w:marTop w:val="0"/>
                                      <w:marBottom w:val="0"/>
                                      <w:divBdr>
                                        <w:top w:val="none" w:sz="0" w:space="0" w:color="auto"/>
                                        <w:left w:val="none" w:sz="0" w:space="0" w:color="auto"/>
                                        <w:bottom w:val="none" w:sz="0" w:space="0" w:color="auto"/>
                                        <w:right w:val="none" w:sz="0" w:space="0" w:color="auto"/>
                                      </w:divBdr>
                                      <w:divsChild>
                                        <w:div w:id="29552401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30831807">
                                      <w:marLeft w:val="0"/>
                                      <w:marRight w:val="0"/>
                                      <w:marTop w:val="0"/>
                                      <w:marBottom w:val="0"/>
                                      <w:divBdr>
                                        <w:top w:val="none" w:sz="0" w:space="0" w:color="auto"/>
                                        <w:left w:val="none" w:sz="0" w:space="0" w:color="auto"/>
                                        <w:bottom w:val="none" w:sz="0" w:space="0" w:color="auto"/>
                                        <w:right w:val="none" w:sz="0" w:space="0" w:color="auto"/>
                                      </w:divBdr>
                                      <w:divsChild>
                                        <w:div w:id="203869607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731345791">
                                  <w:marLeft w:val="0"/>
                                  <w:marRight w:val="0"/>
                                  <w:marTop w:val="0"/>
                                  <w:marBottom w:val="0"/>
                                  <w:divBdr>
                                    <w:top w:val="none" w:sz="0" w:space="0" w:color="auto"/>
                                    <w:left w:val="none" w:sz="0" w:space="0" w:color="auto"/>
                                    <w:bottom w:val="none" w:sz="0" w:space="0" w:color="auto"/>
                                    <w:right w:val="none" w:sz="0" w:space="0" w:color="auto"/>
                                  </w:divBdr>
                                  <w:divsChild>
                                    <w:div w:id="1056275560">
                                      <w:marLeft w:val="0"/>
                                      <w:marRight w:val="0"/>
                                      <w:marTop w:val="0"/>
                                      <w:marBottom w:val="0"/>
                                      <w:divBdr>
                                        <w:top w:val="none" w:sz="0" w:space="0" w:color="auto"/>
                                        <w:left w:val="none" w:sz="0" w:space="0" w:color="auto"/>
                                        <w:bottom w:val="none" w:sz="0" w:space="0" w:color="auto"/>
                                        <w:right w:val="none" w:sz="0" w:space="0" w:color="auto"/>
                                      </w:divBdr>
                                      <w:divsChild>
                                        <w:div w:id="9271542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14952041">
                                      <w:marLeft w:val="0"/>
                                      <w:marRight w:val="0"/>
                                      <w:marTop w:val="0"/>
                                      <w:marBottom w:val="0"/>
                                      <w:divBdr>
                                        <w:top w:val="none" w:sz="0" w:space="0" w:color="auto"/>
                                        <w:left w:val="none" w:sz="0" w:space="0" w:color="auto"/>
                                        <w:bottom w:val="none" w:sz="0" w:space="0" w:color="auto"/>
                                        <w:right w:val="none" w:sz="0" w:space="0" w:color="auto"/>
                                      </w:divBdr>
                                      <w:divsChild>
                                        <w:div w:id="51296123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145927223">
                                      <w:marLeft w:val="0"/>
                                      <w:marRight w:val="0"/>
                                      <w:marTop w:val="0"/>
                                      <w:marBottom w:val="0"/>
                                      <w:divBdr>
                                        <w:top w:val="none" w:sz="0" w:space="0" w:color="auto"/>
                                        <w:left w:val="none" w:sz="0" w:space="0" w:color="auto"/>
                                        <w:bottom w:val="none" w:sz="0" w:space="0" w:color="auto"/>
                                        <w:right w:val="none" w:sz="0" w:space="0" w:color="auto"/>
                                      </w:divBdr>
                                      <w:divsChild>
                                        <w:div w:id="101542242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185482664">
                                  <w:marLeft w:val="0"/>
                                  <w:marRight w:val="0"/>
                                  <w:marTop w:val="0"/>
                                  <w:marBottom w:val="0"/>
                                  <w:divBdr>
                                    <w:top w:val="none" w:sz="0" w:space="0" w:color="auto"/>
                                    <w:left w:val="none" w:sz="0" w:space="0" w:color="auto"/>
                                    <w:bottom w:val="none" w:sz="0" w:space="0" w:color="auto"/>
                                    <w:right w:val="none" w:sz="0" w:space="0" w:color="auto"/>
                                  </w:divBdr>
                                  <w:divsChild>
                                    <w:div w:id="716205815">
                                      <w:marLeft w:val="0"/>
                                      <w:marRight w:val="0"/>
                                      <w:marTop w:val="0"/>
                                      <w:marBottom w:val="0"/>
                                      <w:divBdr>
                                        <w:top w:val="none" w:sz="0" w:space="0" w:color="auto"/>
                                        <w:left w:val="none" w:sz="0" w:space="0" w:color="auto"/>
                                        <w:bottom w:val="none" w:sz="0" w:space="0" w:color="auto"/>
                                        <w:right w:val="none" w:sz="0" w:space="0" w:color="auto"/>
                                      </w:divBdr>
                                      <w:divsChild>
                                        <w:div w:id="875121337">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1397817399">
                                      <w:marLeft w:val="0"/>
                                      <w:marRight w:val="0"/>
                                      <w:marTop w:val="0"/>
                                      <w:marBottom w:val="0"/>
                                      <w:divBdr>
                                        <w:top w:val="none" w:sz="0" w:space="0" w:color="auto"/>
                                        <w:left w:val="none" w:sz="0" w:space="0" w:color="auto"/>
                                        <w:bottom w:val="none" w:sz="0" w:space="0" w:color="auto"/>
                                        <w:right w:val="none" w:sz="0" w:space="0" w:color="auto"/>
                                      </w:divBdr>
                                      <w:divsChild>
                                        <w:div w:id="30921648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67147746">
                                      <w:marLeft w:val="0"/>
                                      <w:marRight w:val="0"/>
                                      <w:marTop w:val="0"/>
                                      <w:marBottom w:val="0"/>
                                      <w:divBdr>
                                        <w:top w:val="none" w:sz="0" w:space="0" w:color="auto"/>
                                        <w:left w:val="none" w:sz="0" w:space="0" w:color="auto"/>
                                        <w:bottom w:val="none" w:sz="0" w:space="0" w:color="auto"/>
                                        <w:right w:val="none" w:sz="0" w:space="0" w:color="auto"/>
                                      </w:divBdr>
                                      <w:divsChild>
                                        <w:div w:id="356665739">
                                          <w:marLeft w:val="0"/>
                                          <w:marRight w:val="0"/>
                                          <w:marTop w:val="0"/>
                                          <w:marBottom w:val="0"/>
                                          <w:divBdr>
                                            <w:top w:val="single" w:sz="6" w:space="0" w:color="C6C6C6"/>
                                            <w:left w:val="single" w:sz="2" w:space="0" w:color="C6C6C6"/>
                                            <w:bottom w:val="single" w:sz="6" w:space="0" w:color="C6C6C6"/>
                                            <w:right w:val="single" w:sz="6" w:space="0" w:color="C6C6C6"/>
                                          </w:divBdr>
                                        </w:div>
                                      </w:divsChild>
                                    </w:div>
                                  </w:divsChild>
                                </w:div>
                                <w:div w:id="1273898721">
                                  <w:marLeft w:val="0"/>
                                  <w:marRight w:val="0"/>
                                  <w:marTop w:val="0"/>
                                  <w:marBottom w:val="0"/>
                                  <w:divBdr>
                                    <w:top w:val="none" w:sz="0" w:space="0" w:color="auto"/>
                                    <w:left w:val="none" w:sz="0" w:space="0" w:color="auto"/>
                                    <w:bottom w:val="none" w:sz="0" w:space="0" w:color="auto"/>
                                    <w:right w:val="none" w:sz="0" w:space="0" w:color="auto"/>
                                  </w:divBdr>
                                  <w:divsChild>
                                    <w:div w:id="1278829887">
                                      <w:marLeft w:val="0"/>
                                      <w:marRight w:val="0"/>
                                      <w:marTop w:val="0"/>
                                      <w:marBottom w:val="0"/>
                                      <w:divBdr>
                                        <w:top w:val="none" w:sz="0" w:space="0" w:color="auto"/>
                                        <w:left w:val="none" w:sz="0" w:space="0" w:color="auto"/>
                                        <w:bottom w:val="none" w:sz="0" w:space="0" w:color="auto"/>
                                        <w:right w:val="none" w:sz="0" w:space="0" w:color="auto"/>
                                      </w:divBdr>
                                      <w:divsChild>
                                        <w:div w:id="136328368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691642071">
                                      <w:marLeft w:val="0"/>
                                      <w:marRight w:val="0"/>
                                      <w:marTop w:val="0"/>
                                      <w:marBottom w:val="0"/>
                                      <w:divBdr>
                                        <w:top w:val="none" w:sz="0" w:space="0" w:color="auto"/>
                                        <w:left w:val="none" w:sz="0" w:space="0" w:color="auto"/>
                                        <w:bottom w:val="none" w:sz="0" w:space="0" w:color="auto"/>
                                        <w:right w:val="none" w:sz="0" w:space="0" w:color="auto"/>
                                      </w:divBdr>
                                      <w:divsChild>
                                        <w:div w:id="20280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892619231">
                                      <w:marLeft w:val="0"/>
                                      <w:marRight w:val="0"/>
                                      <w:marTop w:val="0"/>
                                      <w:marBottom w:val="0"/>
                                      <w:divBdr>
                                        <w:top w:val="none" w:sz="0" w:space="0" w:color="auto"/>
                                        <w:left w:val="none" w:sz="0" w:space="0" w:color="auto"/>
                                        <w:bottom w:val="none" w:sz="0" w:space="0" w:color="auto"/>
                                        <w:right w:val="none" w:sz="0" w:space="0" w:color="auto"/>
                                      </w:divBdr>
                                      <w:divsChild>
                                        <w:div w:id="6106728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373770927">
                              <w:marLeft w:val="0"/>
                              <w:marRight w:val="0"/>
                              <w:marTop w:val="0"/>
                              <w:marBottom w:val="0"/>
                              <w:divBdr>
                                <w:top w:val="none" w:sz="0" w:space="0" w:color="auto"/>
                                <w:left w:val="none" w:sz="0" w:space="0" w:color="auto"/>
                                <w:bottom w:val="none" w:sz="0" w:space="0" w:color="auto"/>
                                <w:right w:val="none" w:sz="0" w:space="0" w:color="auto"/>
                              </w:divBdr>
                              <w:divsChild>
                                <w:div w:id="321545504">
                                  <w:marLeft w:val="0"/>
                                  <w:marRight w:val="0"/>
                                  <w:marTop w:val="0"/>
                                  <w:marBottom w:val="0"/>
                                  <w:divBdr>
                                    <w:top w:val="none" w:sz="0" w:space="0" w:color="auto"/>
                                    <w:left w:val="none" w:sz="0" w:space="0" w:color="auto"/>
                                    <w:bottom w:val="none" w:sz="0" w:space="0" w:color="auto"/>
                                    <w:right w:val="none" w:sz="0" w:space="0" w:color="auto"/>
                                  </w:divBdr>
                                  <w:divsChild>
                                    <w:div w:id="326635421">
                                      <w:marLeft w:val="0"/>
                                      <w:marRight w:val="0"/>
                                      <w:marTop w:val="0"/>
                                      <w:marBottom w:val="0"/>
                                      <w:divBdr>
                                        <w:top w:val="none" w:sz="0" w:space="0" w:color="auto"/>
                                        <w:left w:val="none" w:sz="0" w:space="0" w:color="auto"/>
                                        <w:bottom w:val="none" w:sz="0" w:space="0" w:color="auto"/>
                                        <w:right w:val="none" w:sz="0" w:space="0" w:color="auto"/>
                                      </w:divBdr>
                                      <w:divsChild>
                                        <w:div w:id="3651608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77771857">
                                      <w:marLeft w:val="0"/>
                                      <w:marRight w:val="0"/>
                                      <w:marTop w:val="0"/>
                                      <w:marBottom w:val="0"/>
                                      <w:divBdr>
                                        <w:top w:val="none" w:sz="0" w:space="0" w:color="auto"/>
                                        <w:left w:val="none" w:sz="0" w:space="0" w:color="auto"/>
                                        <w:bottom w:val="none" w:sz="0" w:space="0" w:color="auto"/>
                                        <w:right w:val="none" w:sz="0" w:space="0" w:color="auto"/>
                                      </w:divBdr>
                                      <w:divsChild>
                                        <w:div w:id="115286926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819107380">
                                      <w:marLeft w:val="0"/>
                                      <w:marRight w:val="0"/>
                                      <w:marTop w:val="0"/>
                                      <w:marBottom w:val="0"/>
                                      <w:divBdr>
                                        <w:top w:val="none" w:sz="0" w:space="0" w:color="auto"/>
                                        <w:left w:val="none" w:sz="0" w:space="0" w:color="auto"/>
                                        <w:bottom w:val="none" w:sz="0" w:space="0" w:color="auto"/>
                                        <w:right w:val="none" w:sz="0" w:space="0" w:color="auto"/>
                                      </w:divBdr>
                                      <w:divsChild>
                                        <w:div w:id="116204225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963339069">
                                      <w:marLeft w:val="0"/>
                                      <w:marRight w:val="0"/>
                                      <w:marTop w:val="0"/>
                                      <w:marBottom w:val="0"/>
                                      <w:divBdr>
                                        <w:top w:val="none" w:sz="0" w:space="0" w:color="auto"/>
                                        <w:left w:val="none" w:sz="0" w:space="0" w:color="auto"/>
                                        <w:bottom w:val="none" w:sz="0" w:space="0" w:color="auto"/>
                                        <w:right w:val="none" w:sz="0" w:space="0" w:color="auto"/>
                                      </w:divBdr>
                                      <w:divsChild>
                                        <w:div w:id="108110376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519661984">
                                  <w:marLeft w:val="0"/>
                                  <w:marRight w:val="0"/>
                                  <w:marTop w:val="0"/>
                                  <w:marBottom w:val="0"/>
                                  <w:divBdr>
                                    <w:top w:val="none" w:sz="0" w:space="0" w:color="auto"/>
                                    <w:left w:val="none" w:sz="0" w:space="0" w:color="auto"/>
                                    <w:bottom w:val="none" w:sz="0" w:space="0" w:color="auto"/>
                                    <w:right w:val="none" w:sz="0" w:space="0" w:color="auto"/>
                                  </w:divBdr>
                                  <w:divsChild>
                                    <w:div w:id="876237907">
                                      <w:marLeft w:val="0"/>
                                      <w:marRight w:val="0"/>
                                      <w:marTop w:val="0"/>
                                      <w:marBottom w:val="0"/>
                                      <w:divBdr>
                                        <w:top w:val="none" w:sz="0" w:space="0" w:color="auto"/>
                                        <w:left w:val="none" w:sz="0" w:space="0" w:color="auto"/>
                                        <w:bottom w:val="none" w:sz="0" w:space="0" w:color="auto"/>
                                        <w:right w:val="none" w:sz="0" w:space="0" w:color="auto"/>
                                      </w:divBdr>
                                      <w:divsChild>
                                        <w:div w:id="129887936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964236623">
                                      <w:marLeft w:val="0"/>
                                      <w:marRight w:val="0"/>
                                      <w:marTop w:val="0"/>
                                      <w:marBottom w:val="0"/>
                                      <w:divBdr>
                                        <w:top w:val="none" w:sz="0" w:space="0" w:color="auto"/>
                                        <w:left w:val="none" w:sz="0" w:space="0" w:color="auto"/>
                                        <w:bottom w:val="none" w:sz="0" w:space="0" w:color="auto"/>
                                        <w:right w:val="none" w:sz="0" w:space="0" w:color="auto"/>
                                      </w:divBdr>
                                      <w:divsChild>
                                        <w:div w:id="116471045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05838729">
                                      <w:marLeft w:val="0"/>
                                      <w:marRight w:val="0"/>
                                      <w:marTop w:val="0"/>
                                      <w:marBottom w:val="0"/>
                                      <w:divBdr>
                                        <w:top w:val="none" w:sz="0" w:space="0" w:color="auto"/>
                                        <w:left w:val="none" w:sz="0" w:space="0" w:color="auto"/>
                                        <w:bottom w:val="none" w:sz="0" w:space="0" w:color="auto"/>
                                        <w:right w:val="none" w:sz="0" w:space="0" w:color="auto"/>
                                      </w:divBdr>
                                      <w:divsChild>
                                        <w:div w:id="34887784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32686428">
                                      <w:marLeft w:val="0"/>
                                      <w:marRight w:val="0"/>
                                      <w:marTop w:val="0"/>
                                      <w:marBottom w:val="0"/>
                                      <w:divBdr>
                                        <w:top w:val="none" w:sz="0" w:space="0" w:color="auto"/>
                                        <w:left w:val="none" w:sz="0" w:space="0" w:color="auto"/>
                                        <w:bottom w:val="none" w:sz="0" w:space="0" w:color="auto"/>
                                        <w:right w:val="none" w:sz="0" w:space="0" w:color="auto"/>
                                      </w:divBdr>
                                      <w:divsChild>
                                        <w:div w:id="52791026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sChild>
                                </w:div>
                                <w:div w:id="897983781">
                                  <w:marLeft w:val="0"/>
                                  <w:marRight w:val="0"/>
                                  <w:marTop w:val="0"/>
                                  <w:marBottom w:val="0"/>
                                  <w:divBdr>
                                    <w:top w:val="none" w:sz="0" w:space="0" w:color="auto"/>
                                    <w:left w:val="none" w:sz="0" w:space="0" w:color="auto"/>
                                    <w:bottom w:val="none" w:sz="0" w:space="0" w:color="auto"/>
                                    <w:right w:val="none" w:sz="0" w:space="0" w:color="auto"/>
                                  </w:divBdr>
                                  <w:divsChild>
                                    <w:div w:id="919020339">
                                      <w:marLeft w:val="0"/>
                                      <w:marRight w:val="0"/>
                                      <w:marTop w:val="0"/>
                                      <w:marBottom w:val="0"/>
                                      <w:divBdr>
                                        <w:top w:val="none" w:sz="0" w:space="0" w:color="auto"/>
                                        <w:left w:val="none" w:sz="0" w:space="0" w:color="auto"/>
                                        <w:bottom w:val="none" w:sz="0" w:space="0" w:color="auto"/>
                                        <w:right w:val="none" w:sz="0" w:space="0" w:color="auto"/>
                                      </w:divBdr>
                                      <w:divsChild>
                                        <w:div w:id="95803072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62324786">
                                      <w:marLeft w:val="0"/>
                                      <w:marRight w:val="0"/>
                                      <w:marTop w:val="0"/>
                                      <w:marBottom w:val="0"/>
                                      <w:divBdr>
                                        <w:top w:val="none" w:sz="0" w:space="0" w:color="auto"/>
                                        <w:left w:val="none" w:sz="0" w:space="0" w:color="auto"/>
                                        <w:bottom w:val="none" w:sz="0" w:space="0" w:color="auto"/>
                                        <w:right w:val="none" w:sz="0" w:space="0" w:color="auto"/>
                                      </w:divBdr>
                                      <w:divsChild>
                                        <w:div w:id="148400312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844776939">
                                      <w:marLeft w:val="0"/>
                                      <w:marRight w:val="0"/>
                                      <w:marTop w:val="0"/>
                                      <w:marBottom w:val="0"/>
                                      <w:divBdr>
                                        <w:top w:val="none" w:sz="0" w:space="0" w:color="auto"/>
                                        <w:left w:val="none" w:sz="0" w:space="0" w:color="auto"/>
                                        <w:bottom w:val="none" w:sz="0" w:space="0" w:color="auto"/>
                                        <w:right w:val="none" w:sz="0" w:space="0" w:color="auto"/>
                                      </w:divBdr>
                                      <w:divsChild>
                                        <w:div w:id="16633613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101369207">
                                      <w:marLeft w:val="0"/>
                                      <w:marRight w:val="0"/>
                                      <w:marTop w:val="0"/>
                                      <w:marBottom w:val="0"/>
                                      <w:divBdr>
                                        <w:top w:val="none" w:sz="0" w:space="0" w:color="auto"/>
                                        <w:left w:val="none" w:sz="0" w:space="0" w:color="auto"/>
                                        <w:bottom w:val="none" w:sz="0" w:space="0" w:color="auto"/>
                                        <w:right w:val="none" w:sz="0" w:space="0" w:color="auto"/>
                                      </w:divBdr>
                                      <w:divsChild>
                                        <w:div w:id="203144267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sChild>
                                </w:div>
                                <w:div w:id="1400637676">
                                  <w:marLeft w:val="0"/>
                                  <w:marRight w:val="0"/>
                                  <w:marTop w:val="0"/>
                                  <w:marBottom w:val="0"/>
                                  <w:divBdr>
                                    <w:top w:val="none" w:sz="0" w:space="0" w:color="auto"/>
                                    <w:left w:val="none" w:sz="0" w:space="0" w:color="auto"/>
                                    <w:bottom w:val="none" w:sz="0" w:space="0" w:color="auto"/>
                                    <w:right w:val="none" w:sz="0" w:space="0" w:color="auto"/>
                                  </w:divBdr>
                                  <w:divsChild>
                                    <w:div w:id="217329971">
                                      <w:marLeft w:val="0"/>
                                      <w:marRight w:val="0"/>
                                      <w:marTop w:val="0"/>
                                      <w:marBottom w:val="0"/>
                                      <w:divBdr>
                                        <w:top w:val="none" w:sz="0" w:space="0" w:color="auto"/>
                                        <w:left w:val="none" w:sz="0" w:space="0" w:color="auto"/>
                                        <w:bottom w:val="none" w:sz="0" w:space="0" w:color="auto"/>
                                        <w:right w:val="none" w:sz="0" w:space="0" w:color="auto"/>
                                      </w:divBdr>
                                      <w:divsChild>
                                        <w:div w:id="133615347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30126714">
                                      <w:marLeft w:val="0"/>
                                      <w:marRight w:val="0"/>
                                      <w:marTop w:val="0"/>
                                      <w:marBottom w:val="0"/>
                                      <w:divBdr>
                                        <w:top w:val="none" w:sz="0" w:space="0" w:color="auto"/>
                                        <w:left w:val="none" w:sz="0" w:space="0" w:color="auto"/>
                                        <w:bottom w:val="none" w:sz="0" w:space="0" w:color="auto"/>
                                        <w:right w:val="none" w:sz="0" w:space="0" w:color="auto"/>
                                      </w:divBdr>
                                      <w:divsChild>
                                        <w:div w:id="1055859975">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924262478">
                                      <w:marLeft w:val="0"/>
                                      <w:marRight w:val="0"/>
                                      <w:marTop w:val="0"/>
                                      <w:marBottom w:val="0"/>
                                      <w:divBdr>
                                        <w:top w:val="none" w:sz="0" w:space="0" w:color="auto"/>
                                        <w:left w:val="none" w:sz="0" w:space="0" w:color="auto"/>
                                        <w:bottom w:val="none" w:sz="0" w:space="0" w:color="auto"/>
                                        <w:right w:val="none" w:sz="0" w:space="0" w:color="auto"/>
                                      </w:divBdr>
                                      <w:divsChild>
                                        <w:div w:id="19215387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28427990">
                                      <w:marLeft w:val="0"/>
                                      <w:marRight w:val="0"/>
                                      <w:marTop w:val="0"/>
                                      <w:marBottom w:val="0"/>
                                      <w:divBdr>
                                        <w:top w:val="none" w:sz="0" w:space="0" w:color="auto"/>
                                        <w:left w:val="none" w:sz="0" w:space="0" w:color="auto"/>
                                        <w:bottom w:val="none" w:sz="0" w:space="0" w:color="auto"/>
                                        <w:right w:val="none" w:sz="0" w:space="0" w:color="auto"/>
                                      </w:divBdr>
                                      <w:divsChild>
                                        <w:div w:id="1423158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sChild>
                                </w:div>
                                <w:div w:id="1620800167">
                                  <w:marLeft w:val="0"/>
                                  <w:marRight w:val="0"/>
                                  <w:marTop w:val="0"/>
                                  <w:marBottom w:val="0"/>
                                  <w:divBdr>
                                    <w:top w:val="none" w:sz="0" w:space="0" w:color="auto"/>
                                    <w:left w:val="none" w:sz="0" w:space="0" w:color="auto"/>
                                    <w:bottom w:val="none" w:sz="0" w:space="0" w:color="auto"/>
                                    <w:right w:val="none" w:sz="0" w:space="0" w:color="auto"/>
                                  </w:divBdr>
                                  <w:divsChild>
                                    <w:div w:id="776603551">
                                      <w:marLeft w:val="0"/>
                                      <w:marRight w:val="0"/>
                                      <w:marTop w:val="0"/>
                                      <w:marBottom w:val="0"/>
                                      <w:divBdr>
                                        <w:top w:val="none" w:sz="0" w:space="0" w:color="auto"/>
                                        <w:left w:val="none" w:sz="0" w:space="0" w:color="auto"/>
                                        <w:bottom w:val="none" w:sz="0" w:space="0" w:color="auto"/>
                                        <w:right w:val="none" w:sz="0" w:space="0" w:color="auto"/>
                                      </w:divBdr>
                                      <w:divsChild>
                                        <w:div w:id="178048880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073546054">
                                      <w:marLeft w:val="0"/>
                                      <w:marRight w:val="0"/>
                                      <w:marTop w:val="0"/>
                                      <w:marBottom w:val="0"/>
                                      <w:divBdr>
                                        <w:top w:val="none" w:sz="0" w:space="0" w:color="auto"/>
                                        <w:left w:val="none" w:sz="0" w:space="0" w:color="auto"/>
                                        <w:bottom w:val="none" w:sz="0" w:space="0" w:color="auto"/>
                                        <w:right w:val="none" w:sz="0" w:space="0" w:color="auto"/>
                                      </w:divBdr>
                                      <w:divsChild>
                                        <w:div w:id="41297150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11587283">
                                      <w:marLeft w:val="0"/>
                                      <w:marRight w:val="0"/>
                                      <w:marTop w:val="0"/>
                                      <w:marBottom w:val="0"/>
                                      <w:divBdr>
                                        <w:top w:val="none" w:sz="0" w:space="0" w:color="auto"/>
                                        <w:left w:val="none" w:sz="0" w:space="0" w:color="auto"/>
                                        <w:bottom w:val="none" w:sz="0" w:space="0" w:color="auto"/>
                                        <w:right w:val="none" w:sz="0" w:space="0" w:color="auto"/>
                                      </w:divBdr>
                                      <w:divsChild>
                                        <w:div w:id="64528201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78595293">
                                      <w:marLeft w:val="0"/>
                                      <w:marRight w:val="0"/>
                                      <w:marTop w:val="0"/>
                                      <w:marBottom w:val="0"/>
                                      <w:divBdr>
                                        <w:top w:val="none" w:sz="0" w:space="0" w:color="auto"/>
                                        <w:left w:val="none" w:sz="0" w:space="0" w:color="auto"/>
                                        <w:bottom w:val="none" w:sz="0" w:space="0" w:color="auto"/>
                                        <w:right w:val="none" w:sz="0" w:space="0" w:color="auto"/>
                                      </w:divBdr>
                                      <w:divsChild>
                                        <w:div w:id="30455213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sChild>
                                </w:div>
                              </w:divsChild>
                            </w:div>
                          </w:divsChild>
                        </w:div>
                        <w:div w:id="859588094">
                          <w:marLeft w:val="0"/>
                          <w:marRight w:val="0"/>
                          <w:marTop w:val="0"/>
                          <w:marBottom w:val="0"/>
                          <w:divBdr>
                            <w:top w:val="none" w:sz="0" w:space="0" w:color="auto"/>
                            <w:left w:val="none" w:sz="0" w:space="0" w:color="auto"/>
                            <w:bottom w:val="none" w:sz="0" w:space="0" w:color="auto"/>
                            <w:right w:val="none" w:sz="0" w:space="0" w:color="auto"/>
                          </w:divBdr>
                        </w:div>
                      </w:divsChild>
                    </w:div>
                    <w:div w:id="1170103877">
                      <w:marLeft w:val="0"/>
                      <w:marRight w:val="0"/>
                      <w:marTop w:val="0"/>
                      <w:marBottom w:val="0"/>
                      <w:divBdr>
                        <w:top w:val="none" w:sz="0" w:space="0" w:color="auto"/>
                        <w:left w:val="none" w:sz="0" w:space="0" w:color="auto"/>
                        <w:bottom w:val="none" w:sz="0" w:space="0" w:color="auto"/>
                        <w:right w:val="none" w:sz="0" w:space="0" w:color="auto"/>
                      </w:divBdr>
                      <w:divsChild>
                        <w:div w:id="200362701">
                          <w:marLeft w:val="0"/>
                          <w:marRight w:val="0"/>
                          <w:marTop w:val="0"/>
                          <w:marBottom w:val="0"/>
                          <w:divBdr>
                            <w:top w:val="none" w:sz="0" w:space="0" w:color="auto"/>
                            <w:left w:val="none" w:sz="0" w:space="0" w:color="auto"/>
                            <w:bottom w:val="none" w:sz="0" w:space="0" w:color="auto"/>
                            <w:right w:val="none" w:sz="0" w:space="0" w:color="auto"/>
                          </w:divBdr>
                          <w:divsChild>
                            <w:div w:id="70321720">
                              <w:marLeft w:val="0"/>
                              <w:marRight w:val="0"/>
                              <w:marTop w:val="0"/>
                              <w:marBottom w:val="0"/>
                              <w:divBdr>
                                <w:top w:val="none" w:sz="0" w:space="0" w:color="auto"/>
                                <w:left w:val="none" w:sz="0" w:space="0" w:color="auto"/>
                                <w:bottom w:val="none" w:sz="0" w:space="0" w:color="auto"/>
                                <w:right w:val="none" w:sz="0" w:space="0" w:color="auto"/>
                              </w:divBdr>
                              <w:divsChild>
                                <w:div w:id="2145925007">
                                  <w:marLeft w:val="0"/>
                                  <w:marRight w:val="0"/>
                                  <w:marTop w:val="0"/>
                                  <w:marBottom w:val="0"/>
                                  <w:divBdr>
                                    <w:top w:val="none" w:sz="0" w:space="0" w:color="auto"/>
                                    <w:left w:val="none" w:sz="0" w:space="0" w:color="auto"/>
                                    <w:bottom w:val="none" w:sz="0" w:space="0" w:color="auto"/>
                                    <w:right w:val="none" w:sz="0" w:space="0" w:color="auto"/>
                                  </w:divBdr>
                                  <w:divsChild>
                                    <w:div w:id="3483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628975">
      <w:bodyDiv w:val="1"/>
      <w:marLeft w:val="0"/>
      <w:marRight w:val="0"/>
      <w:marTop w:val="0"/>
      <w:marBottom w:val="0"/>
      <w:divBdr>
        <w:top w:val="none" w:sz="0" w:space="0" w:color="auto"/>
        <w:left w:val="none" w:sz="0" w:space="0" w:color="auto"/>
        <w:bottom w:val="none" w:sz="0" w:space="0" w:color="auto"/>
        <w:right w:val="none" w:sz="0" w:space="0" w:color="auto"/>
      </w:divBdr>
    </w:div>
    <w:div w:id="653533887">
      <w:bodyDiv w:val="1"/>
      <w:marLeft w:val="0"/>
      <w:marRight w:val="0"/>
      <w:marTop w:val="0"/>
      <w:marBottom w:val="0"/>
      <w:divBdr>
        <w:top w:val="none" w:sz="0" w:space="0" w:color="auto"/>
        <w:left w:val="none" w:sz="0" w:space="0" w:color="auto"/>
        <w:bottom w:val="none" w:sz="0" w:space="0" w:color="auto"/>
        <w:right w:val="none" w:sz="0" w:space="0" w:color="auto"/>
      </w:divBdr>
    </w:div>
    <w:div w:id="682512473">
      <w:bodyDiv w:val="1"/>
      <w:marLeft w:val="0"/>
      <w:marRight w:val="0"/>
      <w:marTop w:val="0"/>
      <w:marBottom w:val="0"/>
      <w:divBdr>
        <w:top w:val="none" w:sz="0" w:space="0" w:color="auto"/>
        <w:left w:val="none" w:sz="0" w:space="0" w:color="auto"/>
        <w:bottom w:val="none" w:sz="0" w:space="0" w:color="auto"/>
        <w:right w:val="none" w:sz="0" w:space="0" w:color="auto"/>
      </w:divBdr>
      <w:divsChild>
        <w:div w:id="157352224">
          <w:marLeft w:val="547"/>
          <w:marRight w:val="0"/>
          <w:marTop w:val="200"/>
          <w:marBottom w:val="0"/>
          <w:divBdr>
            <w:top w:val="none" w:sz="0" w:space="0" w:color="auto"/>
            <w:left w:val="none" w:sz="0" w:space="0" w:color="auto"/>
            <w:bottom w:val="none" w:sz="0" w:space="0" w:color="auto"/>
            <w:right w:val="none" w:sz="0" w:space="0" w:color="auto"/>
          </w:divBdr>
        </w:div>
        <w:div w:id="220024091">
          <w:marLeft w:val="547"/>
          <w:marRight w:val="0"/>
          <w:marTop w:val="200"/>
          <w:marBottom w:val="0"/>
          <w:divBdr>
            <w:top w:val="none" w:sz="0" w:space="0" w:color="auto"/>
            <w:left w:val="none" w:sz="0" w:space="0" w:color="auto"/>
            <w:bottom w:val="none" w:sz="0" w:space="0" w:color="auto"/>
            <w:right w:val="none" w:sz="0" w:space="0" w:color="auto"/>
          </w:divBdr>
        </w:div>
        <w:div w:id="329874427">
          <w:marLeft w:val="547"/>
          <w:marRight w:val="0"/>
          <w:marTop w:val="200"/>
          <w:marBottom w:val="0"/>
          <w:divBdr>
            <w:top w:val="none" w:sz="0" w:space="0" w:color="auto"/>
            <w:left w:val="none" w:sz="0" w:space="0" w:color="auto"/>
            <w:bottom w:val="none" w:sz="0" w:space="0" w:color="auto"/>
            <w:right w:val="none" w:sz="0" w:space="0" w:color="auto"/>
          </w:divBdr>
        </w:div>
        <w:div w:id="1456485598">
          <w:marLeft w:val="547"/>
          <w:marRight w:val="0"/>
          <w:marTop w:val="200"/>
          <w:marBottom w:val="0"/>
          <w:divBdr>
            <w:top w:val="none" w:sz="0" w:space="0" w:color="auto"/>
            <w:left w:val="none" w:sz="0" w:space="0" w:color="auto"/>
            <w:bottom w:val="none" w:sz="0" w:space="0" w:color="auto"/>
            <w:right w:val="none" w:sz="0" w:space="0" w:color="auto"/>
          </w:divBdr>
        </w:div>
        <w:div w:id="1709800252">
          <w:marLeft w:val="547"/>
          <w:marRight w:val="0"/>
          <w:marTop w:val="200"/>
          <w:marBottom w:val="0"/>
          <w:divBdr>
            <w:top w:val="none" w:sz="0" w:space="0" w:color="auto"/>
            <w:left w:val="none" w:sz="0" w:space="0" w:color="auto"/>
            <w:bottom w:val="none" w:sz="0" w:space="0" w:color="auto"/>
            <w:right w:val="none" w:sz="0" w:space="0" w:color="auto"/>
          </w:divBdr>
        </w:div>
        <w:div w:id="2018924496">
          <w:marLeft w:val="547"/>
          <w:marRight w:val="0"/>
          <w:marTop w:val="200"/>
          <w:marBottom w:val="0"/>
          <w:divBdr>
            <w:top w:val="none" w:sz="0" w:space="0" w:color="auto"/>
            <w:left w:val="none" w:sz="0" w:space="0" w:color="auto"/>
            <w:bottom w:val="none" w:sz="0" w:space="0" w:color="auto"/>
            <w:right w:val="none" w:sz="0" w:space="0" w:color="auto"/>
          </w:divBdr>
        </w:div>
      </w:divsChild>
    </w:div>
    <w:div w:id="763383720">
      <w:bodyDiv w:val="1"/>
      <w:marLeft w:val="0"/>
      <w:marRight w:val="0"/>
      <w:marTop w:val="0"/>
      <w:marBottom w:val="0"/>
      <w:divBdr>
        <w:top w:val="none" w:sz="0" w:space="0" w:color="auto"/>
        <w:left w:val="none" w:sz="0" w:space="0" w:color="auto"/>
        <w:bottom w:val="none" w:sz="0" w:space="0" w:color="auto"/>
        <w:right w:val="none" w:sz="0" w:space="0" w:color="auto"/>
      </w:divBdr>
    </w:div>
    <w:div w:id="774251842">
      <w:bodyDiv w:val="1"/>
      <w:marLeft w:val="0"/>
      <w:marRight w:val="0"/>
      <w:marTop w:val="0"/>
      <w:marBottom w:val="0"/>
      <w:divBdr>
        <w:top w:val="none" w:sz="0" w:space="0" w:color="auto"/>
        <w:left w:val="none" w:sz="0" w:space="0" w:color="auto"/>
        <w:bottom w:val="none" w:sz="0" w:space="0" w:color="auto"/>
        <w:right w:val="none" w:sz="0" w:space="0" w:color="auto"/>
      </w:divBdr>
    </w:div>
    <w:div w:id="782072809">
      <w:bodyDiv w:val="1"/>
      <w:marLeft w:val="0"/>
      <w:marRight w:val="0"/>
      <w:marTop w:val="0"/>
      <w:marBottom w:val="0"/>
      <w:divBdr>
        <w:top w:val="none" w:sz="0" w:space="0" w:color="auto"/>
        <w:left w:val="none" w:sz="0" w:space="0" w:color="auto"/>
        <w:bottom w:val="none" w:sz="0" w:space="0" w:color="auto"/>
        <w:right w:val="none" w:sz="0" w:space="0" w:color="auto"/>
      </w:divBdr>
    </w:div>
    <w:div w:id="894506670">
      <w:bodyDiv w:val="1"/>
      <w:marLeft w:val="0"/>
      <w:marRight w:val="0"/>
      <w:marTop w:val="0"/>
      <w:marBottom w:val="0"/>
      <w:divBdr>
        <w:top w:val="none" w:sz="0" w:space="0" w:color="auto"/>
        <w:left w:val="none" w:sz="0" w:space="0" w:color="auto"/>
        <w:bottom w:val="none" w:sz="0" w:space="0" w:color="auto"/>
        <w:right w:val="none" w:sz="0" w:space="0" w:color="auto"/>
      </w:divBdr>
      <w:divsChild>
        <w:div w:id="939528931">
          <w:marLeft w:val="0"/>
          <w:marRight w:val="0"/>
          <w:marTop w:val="0"/>
          <w:marBottom w:val="0"/>
          <w:divBdr>
            <w:top w:val="none" w:sz="0" w:space="0" w:color="auto"/>
            <w:left w:val="none" w:sz="0" w:space="0" w:color="auto"/>
            <w:bottom w:val="none" w:sz="0" w:space="0" w:color="auto"/>
            <w:right w:val="none" w:sz="0" w:space="0" w:color="auto"/>
          </w:divBdr>
          <w:divsChild>
            <w:div w:id="855071295">
              <w:marLeft w:val="0"/>
              <w:marRight w:val="0"/>
              <w:marTop w:val="0"/>
              <w:marBottom w:val="0"/>
              <w:divBdr>
                <w:top w:val="none" w:sz="0" w:space="0" w:color="auto"/>
                <w:left w:val="none" w:sz="0" w:space="0" w:color="auto"/>
                <w:bottom w:val="none" w:sz="0" w:space="0" w:color="auto"/>
                <w:right w:val="none" w:sz="0" w:space="0" w:color="auto"/>
              </w:divBdr>
            </w:div>
          </w:divsChild>
        </w:div>
        <w:div w:id="1086998298">
          <w:marLeft w:val="0"/>
          <w:marRight w:val="0"/>
          <w:marTop w:val="0"/>
          <w:marBottom w:val="0"/>
          <w:divBdr>
            <w:top w:val="none" w:sz="0" w:space="0" w:color="auto"/>
            <w:left w:val="none" w:sz="0" w:space="0" w:color="auto"/>
            <w:bottom w:val="none" w:sz="0" w:space="0" w:color="auto"/>
            <w:right w:val="none" w:sz="0" w:space="0" w:color="auto"/>
          </w:divBdr>
          <w:divsChild>
            <w:div w:id="499200739">
              <w:marLeft w:val="0"/>
              <w:marRight w:val="0"/>
              <w:marTop w:val="0"/>
              <w:marBottom w:val="0"/>
              <w:divBdr>
                <w:top w:val="none" w:sz="0" w:space="0" w:color="auto"/>
                <w:left w:val="none" w:sz="0" w:space="0" w:color="auto"/>
                <w:bottom w:val="none" w:sz="0" w:space="0" w:color="auto"/>
                <w:right w:val="none" w:sz="0" w:space="0" w:color="auto"/>
              </w:divBdr>
            </w:div>
          </w:divsChild>
        </w:div>
        <w:div w:id="1416316510">
          <w:marLeft w:val="0"/>
          <w:marRight w:val="0"/>
          <w:marTop w:val="0"/>
          <w:marBottom w:val="0"/>
          <w:divBdr>
            <w:top w:val="none" w:sz="0" w:space="0" w:color="auto"/>
            <w:left w:val="none" w:sz="0" w:space="0" w:color="auto"/>
            <w:bottom w:val="none" w:sz="0" w:space="0" w:color="auto"/>
            <w:right w:val="none" w:sz="0" w:space="0" w:color="auto"/>
          </w:divBdr>
          <w:divsChild>
            <w:div w:id="1425371216">
              <w:marLeft w:val="0"/>
              <w:marRight w:val="0"/>
              <w:marTop w:val="0"/>
              <w:marBottom w:val="0"/>
              <w:divBdr>
                <w:top w:val="none" w:sz="0" w:space="0" w:color="auto"/>
                <w:left w:val="none" w:sz="0" w:space="0" w:color="auto"/>
                <w:bottom w:val="none" w:sz="0" w:space="0" w:color="auto"/>
                <w:right w:val="none" w:sz="0" w:space="0" w:color="auto"/>
              </w:divBdr>
            </w:div>
          </w:divsChild>
        </w:div>
        <w:div w:id="1284772897">
          <w:marLeft w:val="0"/>
          <w:marRight w:val="0"/>
          <w:marTop w:val="0"/>
          <w:marBottom w:val="0"/>
          <w:divBdr>
            <w:top w:val="none" w:sz="0" w:space="0" w:color="auto"/>
            <w:left w:val="none" w:sz="0" w:space="0" w:color="auto"/>
            <w:bottom w:val="none" w:sz="0" w:space="0" w:color="auto"/>
            <w:right w:val="none" w:sz="0" w:space="0" w:color="auto"/>
          </w:divBdr>
          <w:divsChild>
            <w:div w:id="7538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84950">
      <w:bodyDiv w:val="1"/>
      <w:marLeft w:val="0"/>
      <w:marRight w:val="0"/>
      <w:marTop w:val="0"/>
      <w:marBottom w:val="0"/>
      <w:divBdr>
        <w:top w:val="none" w:sz="0" w:space="0" w:color="auto"/>
        <w:left w:val="none" w:sz="0" w:space="0" w:color="auto"/>
        <w:bottom w:val="none" w:sz="0" w:space="0" w:color="auto"/>
        <w:right w:val="none" w:sz="0" w:space="0" w:color="auto"/>
      </w:divBdr>
    </w:div>
    <w:div w:id="953558936">
      <w:bodyDiv w:val="1"/>
      <w:marLeft w:val="0"/>
      <w:marRight w:val="0"/>
      <w:marTop w:val="0"/>
      <w:marBottom w:val="0"/>
      <w:divBdr>
        <w:top w:val="none" w:sz="0" w:space="0" w:color="auto"/>
        <w:left w:val="none" w:sz="0" w:space="0" w:color="auto"/>
        <w:bottom w:val="none" w:sz="0" w:space="0" w:color="auto"/>
        <w:right w:val="none" w:sz="0" w:space="0" w:color="auto"/>
      </w:divBdr>
    </w:div>
    <w:div w:id="963581900">
      <w:bodyDiv w:val="1"/>
      <w:marLeft w:val="0"/>
      <w:marRight w:val="0"/>
      <w:marTop w:val="0"/>
      <w:marBottom w:val="0"/>
      <w:divBdr>
        <w:top w:val="none" w:sz="0" w:space="0" w:color="auto"/>
        <w:left w:val="none" w:sz="0" w:space="0" w:color="auto"/>
        <w:bottom w:val="none" w:sz="0" w:space="0" w:color="auto"/>
        <w:right w:val="none" w:sz="0" w:space="0" w:color="auto"/>
      </w:divBdr>
    </w:div>
    <w:div w:id="1145002479">
      <w:bodyDiv w:val="1"/>
      <w:marLeft w:val="0"/>
      <w:marRight w:val="0"/>
      <w:marTop w:val="0"/>
      <w:marBottom w:val="0"/>
      <w:divBdr>
        <w:top w:val="none" w:sz="0" w:space="0" w:color="auto"/>
        <w:left w:val="none" w:sz="0" w:space="0" w:color="auto"/>
        <w:bottom w:val="none" w:sz="0" w:space="0" w:color="auto"/>
        <w:right w:val="none" w:sz="0" w:space="0" w:color="auto"/>
      </w:divBdr>
    </w:div>
    <w:div w:id="1156871915">
      <w:bodyDiv w:val="1"/>
      <w:marLeft w:val="0"/>
      <w:marRight w:val="0"/>
      <w:marTop w:val="0"/>
      <w:marBottom w:val="0"/>
      <w:divBdr>
        <w:top w:val="none" w:sz="0" w:space="0" w:color="auto"/>
        <w:left w:val="none" w:sz="0" w:space="0" w:color="auto"/>
        <w:bottom w:val="none" w:sz="0" w:space="0" w:color="auto"/>
        <w:right w:val="none" w:sz="0" w:space="0" w:color="auto"/>
      </w:divBdr>
    </w:div>
    <w:div w:id="1243030252">
      <w:bodyDiv w:val="1"/>
      <w:marLeft w:val="0"/>
      <w:marRight w:val="0"/>
      <w:marTop w:val="0"/>
      <w:marBottom w:val="0"/>
      <w:divBdr>
        <w:top w:val="none" w:sz="0" w:space="0" w:color="auto"/>
        <w:left w:val="none" w:sz="0" w:space="0" w:color="auto"/>
        <w:bottom w:val="none" w:sz="0" w:space="0" w:color="auto"/>
        <w:right w:val="none" w:sz="0" w:space="0" w:color="auto"/>
      </w:divBdr>
    </w:div>
    <w:div w:id="1259019312">
      <w:bodyDiv w:val="1"/>
      <w:marLeft w:val="0"/>
      <w:marRight w:val="0"/>
      <w:marTop w:val="0"/>
      <w:marBottom w:val="0"/>
      <w:divBdr>
        <w:top w:val="none" w:sz="0" w:space="0" w:color="auto"/>
        <w:left w:val="none" w:sz="0" w:space="0" w:color="auto"/>
        <w:bottom w:val="none" w:sz="0" w:space="0" w:color="auto"/>
        <w:right w:val="none" w:sz="0" w:space="0" w:color="auto"/>
      </w:divBdr>
    </w:div>
    <w:div w:id="1309624336">
      <w:bodyDiv w:val="1"/>
      <w:marLeft w:val="0"/>
      <w:marRight w:val="0"/>
      <w:marTop w:val="0"/>
      <w:marBottom w:val="0"/>
      <w:divBdr>
        <w:top w:val="none" w:sz="0" w:space="0" w:color="auto"/>
        <w:left w:val="none" w:sz="0" w:space="0" w:color="auto"/>
        <w:bottom w:val="none" w:sz="0" w:space="0" w:color="auto"/>
        <w:right w:val="none" w:sz="0" w:space="0" w:color="auto"/>
      </w:divBdr>
    </w:div>
    <w:div w:id="1319193358">
      <w:bodyDiv w:val="1"/>
      <w:marLeft w:val="0"/>
      <w:marRight w:val="0"/>
      <w:marTop w:val="0"/>
      <w:marBottom w:val="0"/>
      <w:divBdr>
        <w:top w:val="none" w:sz="0" w:space="0" w:color="auto"/>
        <w:left w:val="none" w:sz="0" w:space="0" w:color="auto"/>
        <w:bottom w:val="none" w:sz="0" w:space="0" w:color="auto"/>
        <w:right w:val="none" w:sz="0" w:space="0" w:color="auto"/>
      </w:divBdr>
    </w:div>
    <w:div w:id="1370690502">
      <w:bodyDiv w:val="1"/>
      <w:marLeft w:val="0"/>
      <w:marRight w:val="0"/>
      <w:marTop w:val="0"/>
      <w:marBottom w:val="0"/>
      <w:divBdr>
        <w:top w:val="none" w:sz="0" w:space="0" w:color="auto"/>
        <w:left w:val="none" w:sz="0" w:space="0" w:color="auto"/>
        <w:bottom w:val="none" w:sz="0" w:space="0" w:color="auto"/>
        <w:right w:val="none" w:sz="0" w:space="0" w:color="auto"/>
      </w:divBdr>
    </w:div>
    <w:div w:id="1387948946">
      <w:bodyDiv w:val="1"/>
      <w:marLeft w:val="0"/>
      <w:marRight w:val="0"/>
      <w:marTop w:val="0"/>
      <w:marBottom w:val="0"/>
      <w:divBdr>
        <w:top w:val="none" w:sz="0" w:space="0" w:color="auto"/>
        <w:left w:val="none" w:sz="0" w:space="0" w:color="auto"/>
        <w:bottom w:val="none" w:sz="0" w:space="0" w:color="auto"/>
        <w:right w:val="none" w:sz="0" w:space="0" w:color="auto"/>
      </w:divBdr>
    </w:div>
    <w:div w:id="1466040350">
      <w:bodyDiv w:val="1"/>
      <w:marLeft w:val="0"/>
      <w:marRight w:val="0"/>
      <w:marTop w:val="0"/>
      <w:marBottom w:val="0"/>
      <w:divBdr>
        <w:top w:val="none" w:sz="0" w:space="0" w:color="auto"/>
        <w:left w:val="none" w:sz="0" w:space="0" w:color="auto"/>
        <w:bottom w:val="none" w:sz="0" w:space="0" w:color="auto"/>
        <w:right w:val="none" w:sz="0" w:space="0" w:color="auto"/>
      </w:divBdr>
    </w:div>
    <w:div w:id="1472140553">
      <w:bodyDiv w:val="1"/>
      <w:marLeft w:val="0"/>
      <w:marRight w:val="0"/>
      <w:marTop w:val="0"/>
      <w:marBottom w:val="0"/>
      <w:divBdr>
        <w:top w:val="none" w:sz="0" w:space="0" w:color="auto"/>
        <w:left w:val="none" w:sz="0" w:space="0" w:color="auto"/>
        <w:bottom w:val="none" w:sz="0" w:space="0" w:color="auto"/>
        <w:right w:val="none" w:sz="0" w:space="0" w:color="auto"/>
      </w:divBdr>
    </w:div>
    <w:div w:id="1523011702">
      <w:bodyDiv w:val="1"/>
      <w:marLeft w:val="0"/>
      <w:marRight w:val="0"/>
      <w:marTop w:val="0"/>
      <w:marBottom w:val="0"/>
      <w:divBdr>
        <w:top w:val="none" w:sz="0" w:space="0" w:color="auto"/>
        <w:left w:val="none" w:sz="0" w:space="0" w:color="auto"/>
        <w:bottom w:val="none" w:sz="0" w:space="0" w:color="auto"/>
        <w:right w:val="none" w:sz="0" w:space="0" w:color="auto"/>
      </w:divBdr>
      <w:divsChild>
        <w:div w:id="212041549">
          <w:marLeft w:val="547"/>
          <w:marRight w:val="0"/>
          <w:marTop w:val="200"/>
          <w:marBottom w:val="0"/>
          <w:divBdr>
            <w:top w:val="none" w:sz="0" w:space="0" w:color="auto"/>
            <w:left w:val="none" w:sz="0" w:space="0" w:color="auto"/>
            <w:bottom w:val="none" w:sz="0" w:space="0" w:color="auto"/>
            <w:right w:val="none" w:sz="0" w:space="0" w:color="auto"/>
          </w:divBdr>
        </w:div>
        <w:div w:id="443161489">
          <w:marLeft w:val="547"/>
          <w:marRight w:val="0"/>
          <w:marTop w:val="200"/>
          <w:marBottom w:val="0"/>
          <w:divBdr>
            <w:top w:val="none" w:sz="0" w:space="0" w:color="auto"/>
            <w:left w:val="none" w:sz="0" w:space="0" w:color="auto"/>
            <w:bottom w:val="none" w:sz="0" w:space="0" w:color="auto"/>
            <w:right w:val="none" w:sz="0" w:space="0" w:color="auto"/>
          </w:divBdr>
        </w:div>
        <w:div w:id="770515536">
          <w:marLeft w:val="547"/>
          <w:marRight w:val="0"/>
          <w:marTop w:val="200"/>
          <w:marBottom w:val="0"/>
          <w:divBdr>
            <w:top w:val="none" w:sz="0" w:space="0" w:color="auto"/>
            <w:left w:val="none" w:sz="0" w:space="0" w:color="auto"/>
            <w:bottom w:val="none" w:sz="0" w:space="0" w:color="auto"/>
            <w:right w:val="none" w:sz="0" w:space="0" w:color="auto"/>
          </w:divBdr>
        </w:div>
        <w:div w:id="947587723">
          <w:marLeft w:val="547"/>
          <w:marRight w:val="0"/>
          <w:marTop w:val="200"/>
          <w:marBottom w:val="0"/>
          <w:divBdr>
            <w:top w:val="none" w:sz="0" w:space="0" w:color="auto"/>
            <w:left w:val="none" w:sz="0" w:space="0" w:color="auto"/>
            <w:bottom w:val="none" w:sz="0" w:space="0" w:color="auto"/>
            <w:right w:val="none" w:sz="0" w:space="0" w:color="auto"/>
          </w:divBdr>
        </w:div>
        <w:div w:id="1112438831">
          <w:marLeft w:val="547"/>
          <w:marRight w:val="0"/>
          <w:marTop w:val="200"/>
          <w:marBottom w:val="0"/>
          <w:divBdr>
            <w:top w:val="none" w:sz="0" w:space="0" w:color="auto"/>
            <w:left w:val="none" w:sz="0" w:space="0" w:color="auto"/>
            <w:bottom w:val="none" w:sz="0" w:space="0" w:color="auto"/>
            <w:right w:val="none" w:sz="0" w:space="0" w:color="auto"/>
          </w:divBdr>
        </w:div>
        <w:div w:id="1325550935">
          <w:marLeft w:val="547"/>
          <w:marRight w:val="0"/>
          <w:marTop w:val="200"/>
          <w:marBottom w:val="0"/>
          <w:divBdr>
            <w:top w:val="none" w:sz="0" w:space="0" w:color="auto"/>
            <w:left w:val="none" w:sz="0" w:space="0" w:color="auto"/>
            <w:bottom w:val="none" w:sz="0" w:space="0" w:color="auto"/>
            <w:right w:val="none" w:sz="0" w:space="0" w:color="auto"/>
          </w:divBdr>
        </w:div>
      </w:divsChild>
    </w:div>
    <w:div w:id="1526094943">
      <w:bodyDiv w:val="1"/>
      <w:marLeft w:val="0"/>
      <w:marRight w:val="0"/>
      <w:marTop w:val="0"/>
      <w:marBottom w:val="0"/>
      <w:divBdr>
        <w:top w:val="none" w:sz="0" w:space="0" w:color="auto"/>
        <w:left w:val="none" w:sz="0" w:space="0" w:color="auto"/>
        <w:bottom w:val="none" w:sz="0" w:space="0" w:color="auto"/>
        <w:right w:val="none" w:sz="0" w:space="0" w:color="auto"/>
      </w:divBdr>
      <w:divsChild>
        <w:div w:id="355808930">
          <w:marLeft w:val="547"/>
          <w:marRight w:val="0"/>
          <w:marTop w:val="200"/>
          <w:marBottom w:val="0"/>
          <w:divBdr>
            <w:top w:val="none" w:sz="0" w:space="0" w:color="auto"/>
            <w:left w:val="none" w:sz="0" w:space="0" w:color="auto"/>
            <w:bottom w:val="none" w:sz="0" w:space="0" w:color="auto"/>
            <w:right w:val="none" w:sz="0" w:space="0" w:color="auto"/>
          </w:divBdr>
        </w:div>
        <w:div w:id="593586120">
          <w:marLeft w:val="547"/>
          <w:marRight w:val="0"/>
          <w:marTop w:val="200"/>
          <w:marBottom w:val="0"/>
          <w:divBdr>
            <w:top w:val="none" w:sz="0" w:space="0" w:color="auto"/>
            <w:left w:val="none" w:sz="0" w:space="0" w:color="auto"/>
            <w:bottom w:val="none" w:sz="0" w:space="0" w:color="auto"/>
            <w:right w:val="none" w:sz="0" w:space="0" w:color="auto"/>
          </w:divBdr>
        </w:div>
        <w:div w:id="889538490">
          <w:marLeft w:val="547"/>
          <w:marRight w:val="0"/>
          <w:marTop w:val="200"/>
          <w:marBottom w:val="0"/>
          <w:divBdr>
            <w:top w:val="none" w:sz="0" w:space="0" w:color="auto"/>
            <w:left w:val="none" w:sz="0" w:space="0" w:color="auto"/>
            <w:bottom w:val="none" w:sz="0" w:space="0" w:color="auto"/>
            <w:right w:val="none" w:sz="0" w:space="0" w:color="auto"/>
          </w:divBdr>
        </w:div>
        <w:div w:id="905147816">
          <w:marLeft w:val="547"/>
          <w:marRight w:val="0"/>
          <w:marTop w:val="200"/>
          <w:marBottom w:val="0"/>
          <w:divBdr>
            <w:top w:val="none" w:sz="0" w:space="0" w:color="auto"/>
            <w:left w:val="none" w:sz="0" w:space="0" w:color="auto"/>
            <w:bottom w:val="none" w:sz="0" w:space="0" w:color="auto"/>
            <w:right w:val="none" w:sz="0" w:space="0" w:color="auto"/>
          </w:divBdr>
        </w:div>
        <w:div w:id="1783452594">
          <w:marLeft w:val="547"/>
          <w:marRight w:val="0"/>
          <w:marTop w:val="200"/>
          <w:marBottom w:val="0"/>
          <w:divBdr>
            <w:top w:val="none" w:sz="0" w:space="0" w:color="auto"/>
            <w:left w:val="none" w:sz="0" w:space="0" w:color="auto"/>
            <w:bottom w:val="none" w:sz="0" w:space="0" w:color="auto"/>
            <w:right w:val="none" w:sz="0" w:space="0" w:color="auto"/>
          </w:divBdr>
        </w:div>
        <w:div w:id="1887376429">
          <w:marLeft w:val="547"/>
          <w:marRight w:val="0"/>
          <w:marTop w:val="200"/>
          <w:marBottom w:val="0"/>
          <w:divBdr>
            <w:top w:val="none" w:sz="0" w:space="0" w:color="auto"/>
            <w:left w:val="none" w:sz="0" w:space="0" w:color="auto"/>
            <w:bottom w:val="none" w:sz="0" w:space="0" w:color="auto"/>
            <w:right w:val="none" w:sz="0" w:space="0" w:color="auto"/>
          </w:divBdr>
        </w:div>
      </w:divsChild>
    </w:div>
    <w:div w:id="1533572504">
      <w:bodyDiv w:val="1"/>
      <w:marLeft w:val="0"/>
      <w:marRight w:val="0"/>
      <w:marTop w:val="0"/>
      <w:marBottom w:val="0"/>
      <w:divBdr>
        <w:top w:val="none" w:sz="0" w:space="0" w:color="auto"/>
        <w:left w:val="none" w:sz="0" w:space="0" w:color="auto"/>
        <w:bottom w:val="none" w:sz="0" w:space="0" w:color="auto"/>
        <w:right w:val="none" w:sz="0" w:space="0" w:color="auto"/>
      </w:divBdr>
    </w:div>
    <w:div w:id="1553030809">
      <w:bodyDiv w:val="1"/>
      <w:marLeft w:val="0"/>
      <w:marRight w:val="0"/>
      <w:marTop w:val="0"/>
      <w:marBottom w:val="0"/>
      <w:divBdr>
        <w:top w:val="none" w:sz="0" w:space="0" w:color="auto"/>
        <w:left w:val="none" w:sz="0" w:space="0" w:color="auto"/>
        <w:bottom w:val="none" w:sz="0" w:space="0" w:color="auto"/>
        <w:right w:val="none" w:sz="0" w:space="0" w:color="auto"/>
      </w:divBdr>
    </w:div>
    <w:div w:id="1635989567">
      <w:bodyDiv w:val="1"/>
      <w:marLeft w:val="0"/>
      <w:marRight w:val="0"/>
      <w:marTop w:val="0"/>
      <w:marBottom w:val="0"/>
      <w:divBdr>
        <w:top w:val="none" w:sz="0" w:space="0" w:color="auto"/>
        <w:left w:val="none" w:sz="0" w:space="0" w:color="auto"/>
        <w:bottom w:val="none" w:sz="0" w:space="0" w:color="auto"/>
        <w:right w:val="none" w:sz="0" w:space="0" w:color="auto"/>
      </w:divBdr>
    </w:div>
    <w:div w:id="1638955707">
      <w:bodyDiv w:val="1"/>
      <w:marLeft w:val="0"/>
      <w:marRight w:val="0"/>
      <w:marTop w:val="0"/>
      <w:marBottom w:val="0"/>
      <w:divBdr>
        <w:top w:val="none" w:sz="0" w:space="0" w:color="auto"/>
        <w:left w:val="none" w:sz="0" w:space="0" w:color="auto"/>
        <w:bottom w:val="none" w:sz="0" w:space="0" w:color="auto"/>
        <w:right w:val="none" w:sz="0" w:space="0" w:color="auto"/>
      </w:divBdr>
    </w:div>
    <w:div w:id="1669553049">
      <w:bodyDiv w:val="1"/>
      <w:marLeft w:val="0"/>
      <w:marRight w:val="0"/>
      <w:marTop w:val="0"/>
      <w:marBottom w:val="0"/>
      <w:divBdr>
        <w:top w:val="none" w:sz="0" w:space="0" w:color="auto"/>
        <w:left w:val="none" w:sz="0" w:space="0" w:color="auto"/>
        <w:bottom w:val="none" w:sz="0" w:space="0" w:color="auto"/>
        <w:right w:val="none" w:sz="0" w:space="0" w:color="auto"/>
      </w:divBdr>
    </w:div>
    <w:div w:id="1709841712">
      <w:bodyDiv w:val="1"/>
      <w:marLeft w:val="0"/>
      <w:marRight w:val="0"/>
      <w:marTop w:val="0"/>
      <w:marBottom w:val="0"/>
      <w:divBdr>
        <w:top w:val="none" w:sz="0" w:space="0" w:color="auto"/>
        <w:left w:val="none" w:sz="0" w:space="0" w:color="auto"/>
        <w:bottom w:val="none" w:sz="0" w:space="0" w:color="auto"/>
        <w:right w:val="none" w:sz="0" w:space="0" w:color="auto"/>
      </w:divBdr>
      <w:divsChild>
        <w:div w:id="757411830">
          <w:marLeft w:val="547"/>
          <w:marRight w:val="0"/>
          <w:marTop w:val="200"/>
          <w:marBottom w:val="0"/>
          <w:divBdr>
            <w:top w:val="none" w:sz="0" w:space="0" w:color="auto"/>
            <w:left w:val="none" w:sz="0" w:space="0" w:color="auto"/>
            <w:bottom w:val="none" w:sz="0" w:space="0" w:color="auto"/>
            <w:right w:val="none" w:sz="0" w:space="0" w:color="auto"/>
          </w:divBdr>
        </w:div>
        <w:div w:id="1160274951">
          <w:marLeft w:val="547"/>
          <w:marRight w:val="0"/>
          <w:marTop w:val="200"/>
          <w:marBottom w:val="0"/>
          <w:divBdr>
            <w:top w:val="none" w:sz="0" w:space="0" w:color="auto"/>
            <w:left w:val="none" w:sz="0" w:space="0" w:color="auto"/>
            <w:bottom w:val="none" w:sz="0" w:space="0" w:color="auto"/>
            <w:right w:val="none" w:sz="0" w:space="0" w:color="auto"/>
          </w:divBdr>
        </w:div>
        <w:div w:id="1175265032">
          <w:marLeft w:val="547"/>
          <w:marRight w:val="0"/>
          <w:marTop w:val="200"/>
          <w:marBottom w:val="0"/>
          <w:divBdr>
            <w:top w:val="none" w:sz="0" w:space="0" w:color="auto"/>
            <w:left w:val="none" w:sz="0" w:space="0" w:color="auto"/>
            <w:bottom w:val="none" w:sz="0" w:space="0" w:color="auto"/>
            <w:right w:val="none" w:sz="0" w:space="0" w:color="auto"/>
          </w:divBdr>
        </w:div>
        <w:div w:id="1184174801">
          <w:marLeft w:val="547"/>
          <w:marRight w:val="0"/>
          <w:marTop w:val="200"/>
          <w:marBottom w:val="0"/>
          <w:divBdr>
            <w:top w:val="none" w:sz="0" w:space="0" w:color="auto"/>
            <w:left w:val="none" w:sz="0" w:space="0" w:color="auto"/>
            <w:bottom w:val="none" w:sz="0" w:space="0" w:color="auto"/>
            <w:right w:val="none" w:sz="0" w:space="0" w:color="auto"/>
          </w:divBdr>
        </w:div>
        <w:div w:id="1280338881">
          <w:marLeft w:val="547"/>
          <w:marRight w:val="0"/>
          <w:marTop w:val="200"/>
          <w:marBottom w:val="0"/>
          <w:divBdr>
            <w:top w:val="none" w:sz="0" w:space="0" w:color="auto"/>
            <w:left w:val="none" w:sz="0" w:space="0" w:color="auto"/>
            <w:bottom w:val="none" w:sz="0" w:space="0" w:color="auto"/>
            <w:right w:val="none" w:sz="0" w:space="0" w:color="auto"/>
          </w:divBdr>
        </w:div>
        <w:div w:id="1802573049">
          <w:marLeft w:val="547"/>
          <w:marRight w:val="0"/>
          <w:marTop w:val="200"/>
          <w:marBottom w:val="0"/>
          <w:divBdr>
            <w:top w:val="none" w:sz="0" w:space="0" w:color="auto"/>
            <w:left w:val="none" w:sz="0" w:space="0" w:color="auto"/>
            <w:bottom w:val="none" w:sz="0" w:space="0" w:color="auto"/>
            <w:right w:val="none" w:sz="0" w:space="0" w:color="auto"/>
          </w:divBdr>
        </w:div>
      </w:divsChild>
    </w:div>
    <w:div w:id="1761947311">
      <w:bodyDiv w:val="1"/>
      <w:marLeft w:val="0"/>
      <w:marRight w:val="0"/>
      <w:marTop w:val="0"/>
      <w:marBottom w:val="0"/>
      <w:divBdr>
        <w:top w:val="none" w:sz="0" w:space="0" w:color="auto"/>
        <w:left w:val="none" w:sz="0" w:space="0" w:color="auto"/>
        <w:bottom w:val="none" w:sz="0" w:space="0" w:color="auto"/>
        <w:right w:val="none" w:sz="0" w:space="0" w:color="auto"/>
      </w:divBdr>
    </w:div>
    <w:div w:id="1772553241">
      <w:bodyDiv w:val="1"/>
      <w:marLeft w:val="0"/>
      <w:marRight w:val="0"/>
      <w:marTop w:val="0"/>
      <w:marBottom w:val="0"/>
      <w:divBdr>
        <w:top w:val="none" w:sz="0" w:space="0" w:color="auto"/>
        <w:left w:val="none" w:sz="0" w:space="0" w:color="auto"/>
        <w:bottom w:val="none" w:sz="0" w:space="0" w:color="auto"/>
        <w:right w:val="none" w:sz="0" w:space="0" w:color="auto"/>
      </w:divBdr>
    </w:div>
    <w:div w:id="1780564546">
      <w:bodyDiv w:val="1"/>
      <w:marLeft w:val="0"/>
      <w:marRight w:val="0"/>
      <w:marTop w:val="0"/>
      <w:marBottom w:val="0"/>
      <w:divBdr>
        <w:top w:val="none" w:sz="0" w:space="0" w:color="auto"/>
        <w:left w:val="none" w:sz="0" w:space="0" w:color="auto"/>
        <w:bottom w:val="none" w:sz="0" w:space="0" w:color="auto"/>
        <w:right w:val="none" w:sz="0" w:space="0" w:color="auto"/>
      </w:divBdr>
    </w:div>
    <w:div w:id="1815180396">
      <w:bodyDiv w:val="1"/>
      <w:marLeft w:val="0"/>
      <w:marRight w:val="0"/>
      <w:marTop w:val="0"/>
      <w:marBottom w:val="0"/>
      <w:divBdr>
        <w:top w:val="none" w:sz="0" w:space="0" w:color="auto"/>
        <w:left w:val="none" w:sz="0" w:space="0" w:color="auto"/>
        <w:bottom w:val="none" w:sz="0" w:space="0" w:color="auto"/>
        <w:right w:val="none" w:sz="0" w:space="0" w:color="auto"/>
      </w:divBdr>
    </w:div>
    <w:div w:id="1820490860">
      <w:bodyDiv w:val="1"/>
      <w:marLeft w:val="0"/>
      <w:marRight w:val="0"/>
      <w:marTop w:val="0"/>
      <w:marBottom w:val="0"/>
      <w:divBdr>
        <w:top w:val="none" w:sz="0" w:space="0" w:color="auto"/>
        <w:left w:val="none" w:sz="0" w:space="0" w:color="auto"/>
        <w:bottom w:val="none" w:sz="0" w:space="0" w:color="auto"/>
        <w:right w:val="none" w:sz="0" w:space="0" w:color="auto"/>
      </w:divBdr>
    </w:div>
    <w:div w:id="1860970612">
      <w:bodyDiv w:val="1"/>
      <w:marLeft w:val="0"/>
      <w:marRight w:val="0"/>
      <w:marTop w:val="0"/>
      <w:marBottom w:val="0"/>
      <w:divBdr>
        <w:top w:val="none" w:sz="0" w:space="0" w:color="auto"/>
        <w:left w:val="none" w:sz="0" w:space="0" w:color="auto"/>
        <w:bottom w:val="none" w:sz="0" w:space="0" w:color="auto"/>
        <w:right w:val="none" w:sz="0" w:space="0" w:color="auto"/>
      </w:divBdr>
    </w:div>
    <w:div w:id="1880319271">
      <w:bodyDiv w:val="1"/>
      <w:marLeft w:val="0"/>
      <w:marRight w:val="0"/>
      <w:marTop w:val="0"/>
      <w:marBottom w:val="0"/>
      <w:divBdr>
        <w:top w:val="none" w:sz="0" w:space="0" w:color="auto"/>
        <w:left w:val="none" w:sz="0" w:space="0" w:color="auto"/>
        <w:bottom w:val="none" w:sz="0" w:space="0" w:color="auto"/>
        <w:right w:val="none" w:sz="0" w:space="0" w:color="auto"/>
      </w:divBdr>
    </w:div>
    <w:div w:id="1885289353">
      <w:bodyDiv w:val="1"/>
      <w:marLeft w:val="0"/>
      <w:marRight w:val="0"/>
      <w:marTop w:val="0"/>
      <w:marBottom w:val="0"/>
      <w:divBdr>
        <w:top w:val="none" w:sz="0" w:space="0" w:color="auto"/>
        <w:left w:val="none" w:sz="0" w:space="0" w:color="auto"/>
        <w:bottom w:val="none" w:sz="0" w:space="0" w:color="auto"/>
        <w:right w:val="none" w:sz="0" w:space="0" w:color="auto"/>
      </w:divBdr>
    </w:div>
    <w:div w:id="1926306184">
      <w:bodyDiv w:val="1"/>
      <w:marLeft w:val="0"/>
      <w:marRight w:val="0"/>
      <w:marTop w:val="0"/>
      <w:marBottom w:val="0"/>
      <w:divBdr>
        <w:top w:val="none" w:sz="0" w:space="0" w:color="auto"/>
        <w:left w:val="none" w:sz="0" w:space="0" w:color="auto"/>
        <w:bottom w:val="none" w:sz="0" w:space="0" w:color="auto"/>
        <w:right w:val="none" w:sz="0" w:space="0" w:color="auto"/>
      </w:divBdr>
    </w:div>
    <w:div w:id="1976448485">
      <w:bodyDiv w:val="1"/>
      <w:marLeft w:val="0"/>
      <w:marRight w:val="0"/>
      <w:marTop w:val="0"/>
      <w:marBottom w:val="0"/>
      <w:divBdr>
        <w:top w:val="none" w:sz="0" w:space="0" w:color="auto"/>
        <w:left w:val="none" w:sz="0" w:space="0" w:color="auto"/>
        <w:bottom w:val="none" w:sz="0" w:space="0" w:color="auto"/>
        <w:right w:val="none" w:sz="0" w:space="0" w:color="auto"/>
      </w:divBdr>
    </w:div>
    <w:div w:id="2005738473">
      <w:bodyDiv w:val="1"/>
      <w:marLeft w:val="0"/>
      <w:marRight w:val="0"/>
      <w:marTop w:val="0"/>
      <w:marBottom w:val="0"/>
      <w:divBdr>
        <w:top w:val="none" w:sz="0" w:space="0" w:color="auto"/>
        <w:left w:val="none" w:sz="0" w:space="0" w:color="auto"/>
        <w:bottom w:val="none" w:sz="0" w:space="0" w:color="auto"/>
        <w:right w:val="none" w:sz="0" w:space="0" w:color="auto"/>
      </w:divBdr>
    </w:div>
    <w:div w:id="201525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06782-21AF-4AE9-AF1A-329A4C18A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2350</Words>
  <Characters>13396</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ЗАО «Фирма «АйТи». Информационные технологии»</Company>
  <LinksUpToDate>false</LinksUpToDate>
  <CharactersWithSpaces>15715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Шалаева</dc:creator>
  <cp:keywords/>
  <dc:description/>
  <cp:lastModifiedBy>ЦМИТ</cp:lastModifiedBy>
  <cp:revision>6</cp:revision>
  <cp:lastPrinted>2017-08-24T09:34:00Z</cp:lastPrinted>
  <dcterms:created xsi:type="dcterms:W3CDTF">2023-03-07T16:05:00Z</dcterms:created>
  <dcterms:modified xsi:type="dcterms:W3CDTF">2025-09-28T13:57:00Z</dcterms:modified>
</cp:coreProperties>
</file>