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Voice of Customer (VoC) Sentiment Analysis</w:t>
      </w:r>
    </w:p>
    <w:p>
      <w:pPr>
        <w:jc w:val="center"/>
      </w:pPr>
      <w:r>
        <w:rPr>
          <w:i/>
          <w:sz w:val="28"/>
        </w:rPr>
        <w:t>AI Product Manager Interview Preparation Guide</w:t>
      </w:r>
    </w:p>
    <w:p/>
    <w:p>
      <w:pPr>
        <w:pStyle w:val="Heading1"/>
      </w:pPr>
      <w:r>
        <w:t>1. The Problem Statement</w:t>
      </w:r>
    </w:p>
    <w:p>
      <w:r>
        <w:t>Customer feedback is often ignored because there's too much of it (Survey responses, support tickets, reviews) to analyze manually. This leads to 'Silent Churn' where unhappy customers leave without anyone realizing why until it's too late.</w:t>
      </w:r>
    </w:p>
    <w:p>
      <w:r>
        <w:rPr>
          <w:b/>
        </w:rPr>
        <w:t>Key Pain Points:</w:t>
      </w:r>
    </w:p>
    <w:p>
      <w:pPr>
        <w:pStyle w:val="ListBullet"/>
      </w:pPr>
      <w:r>
        <w:t>• We lose revenue to 'Silent Churn' (unhappy customers just leaving).</w:t>
      </w:r>
    </w:p>
    <w:p>
      <w:pPr>
        <w:pStyle w:val="ListBullet"/>
      </w:pPr>
      <w:r>
        <w:t>• Manual analysis is too slow (lagging indicator).</w:t>
      </w:r>
    </w:p>
    <w:p>
      <w:pPr>
        <w:pStyle w:val="ListBullet"/>
      </w:pPr>
      <w:r>
        <w:t>• We know NPS scores but don't know the ROOT CAUSE (the 'Why').</w:t>
      </w:r>
    </w:p>
    <w:p>
      <w:pPr>
        <w:pStyle w:val="Heading1"/>
      </w:pPr>
      <w:r>
        <w:t>2. Why We Are Building This (Solution &amp; AI Value)</w:t>
      </w:r>
    </w:p>
    <w:p>
      <w:r>
        <w:t>An AI-powered dashboard that ingests text from all sources, detects sentiment, extracts specific aspects (e.g., 'Shipping', 'Pricing'), and predicts Churn Risk in real-time.</w:t>
      </w:r>
    </w:p>
    <w:p>
      <w:r>
        <w:rPr>
          <w:b/>
        </w:rPr>
        <w:t>Why AI is Necessary:</w:t>
      </w:r>
    </w:p>
    <w:p>
      <w:pPr>
        <w:pStyle w:val="ListBullet"/>
      </w:pPr>
      <w:r>
        <w:t>• Scale: Can process thousands of reviews in seconds vs days.</w:t>
      </w:r>
    </w:p>
    <w:p>
      <w:pPr>
        <w:pStyle w:val="ListBullet"/>
      </w:pPr>
      <w:r>
        <w:t>• Nuance: Detects specific 'Aspects' (e.g., user is happy with Product but angry at Shipping).</w:t>
      </w:r>
    </w:p>
    <w:p>
      <w:pPr>
        <w:pStyle w:val="ListBullet"/>
      </w:pPr>
      <w:r>
        <w:t>• Prediction: Moves from Reactive (what happened) to Predictive (who will churn).</w:t>
      </w:r>
    </w:p>
    <w:p>
      <w:pPr>
        <w:pStyle w:val="Heading1"/>
      </w:pPr>
      <w:r>
        <w:t>3. Business Impact &amp; ROI</w:t>
      </w:r>
    </w:p>
    <w:p>
      <w:r>
        <w:t>By identifying unhappy customers faster and understanding specifically why they are upset, we can intervene before they churn.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Impact</w:t>
            </w:r>
          </w:p>
        </w:tc>
        <w:tc>
          <w:tcPr>
            <w:tcW w:type="dxa" w:w="2880"/>
          </w:tcPr>
          <w:p>
            <w:r>
              <w:rPr>
                <w:b/>
              </w:rPr>
              <w:t>Financial Value</w:t>
            </w:r>
          </w:p>
        </w:tc>
      </w:tr>
      <w:tr>
        <w:tc>
          <w:tcPr>
            <w:tcW w:type="dxa" w:w="2880"/>
          </w:tcPr>
          <w:p>
            <w:r>
              <w:t>Time to Detect Issues</w:t>
            </w:r>
          </w:p>
        </w:tc>
        <w:tc>
          <w:tcPr>
            <w:tcW w:type="dxa" w:w="2880"/>
          </w:tcPr>
          <w:p>
            <w:r>
              <w:t>-90% (Days to Minutes)</w:t>
            </w:r>
          </w:p>
        </w:tc>
        <w:tc>
          <w:tcPr>
            <w:tcW w:type="dxa" w:w="2880"/>
          </w:tcPr>
          <w:p>
            <w:r>
              <w:t>Operational Efficiency</w:t>
            </w:r>
          </w:p>
        </w:tc>
      </w:tr>
      <w:tr>
        <w:tc>
          <w:tcPr>
            <w:tcW w:type="dxa" w:w="2880"/>
          </w:tcPr>
          <w:p>
            <w:r>
              <w:t>Churn Reduction</w:t>
            </w:r>
          </w:p>
        </w:tc>
        <w:tc>
          <w:tcPr>
            <w:tcW w:type="dxa" w:w="2880"/>
          </w:tcPr>
          <w:p>
            <w:r>
              <w:t>43% reduction in at-risk</w:t>
            </w:r>
          </w:p>
        </w:tc>
        <w:tc>
          <w:tcPr>
            <w:tcW w:type="dxa" w:w="2880"/>
          </w:tcPr>
          <w:p>
            <w:r>
              <w:t>$750,000 / year saved</w:t>
            </w:r>
          </w:p>
        </w:tc>
      </w:tr>
      <w:tr>
        <w:tc>
          <w:tcPr>
            <w:tcW w:type="dxa" w:w="2880"/>
          </w:tcPr>
          <w:p>
            <w:r>
              <w:t>ROI (Year 1)</w:t>
            </w:r>
          </w:p>
        </w:tc>
        <w:tc>
          <w:tcPr>
            <w:tcW w:type="dxa" w:w="2880"/>
          </w:tcPr>
          <w:p>
            <w:r>
              <w:t>5x - 7.5x</w:t>
            </w:r>
          </w:p>
        </w:tc>
        <w:tc>
          <w:tcPr>
            <w:tcW w:type="dxa" w:w="2880"/>
          </w:tcPr>
          <w:p>
            <w:r>
              <w:t>High Return</w:t>
            </w:r>
          </w:p>
        </w:tc>
      </w:tr>
    </w:tbl>
    <w:p/>
    <w:p>
      <w:r>
        <w:rPr>
          <w:i/>
        </w:rPr>
        <w:t>Note: Use these points to demonstrate user empathy, technical understanding, and business acumen during your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