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FA0A3" w14:textId="77777777" w:rsidR="00376505" w:rsidRDefault="00376505" w:rsidP="00376505">
      <w:pPr>
        <w:jc w:val="center"/>
        <w:rPr>
          <w:sz w:val="28"/>
          <w:szCs w:val="28"/>
        </w:rPr>
      </w:pPr>
      <w:r>
        <w:rPr>
          <w:sz w:val="28"/>
          <w:szCs w:val="28"/>
        </w:rPr>
        <w:t>Тимофеева Наталья</w:t>
      </w:r>
    </w:p>
    <w:p w14:paraId="5157694D" w14:textId="631A3DC0" w:rsidR="00376505" w:rsidRPr="00DF537A" w:rsidRDefault="00376505" w:rsidP="00376505">
      <w:pPr>
        <w:jc w:val="center"/>
        <w:rPr>
          <w:sz w:val="28"/>
          <w:szCs w:val="28"/>
        </w:rPr>
      </w:pPr>
      <w:r>
        <w:rPr>
          <w:sz w:val="28"/>
          <w:szCs w:val="28"/>
        </w:rPr>
        <w:t>М8О-202Б-19</w:t>
      </w:r>
    </w:p>
    <w:p w14:paraId="0CBE01FF" w14:textId="066334A4" w:rsidR="00880B4C" w:rsidRDefault="00376505" w:rsidP="003765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Лабораторная работа № </w:t>
      </w:r>
      <w:r>
        <w:rPr>
          <w:sz w:val="28"/>
          <w:szCs w:val="28"/>
          <w:lang w:val="en-US"/>
        </w:rPr>
        <w:t>10</w:t>
      </w:r>
    </w:p>
    <w:p w14:paraId="11DD7C64" w14:textId="77777777" w:rsidR="00376505" w:rsidRDefault="00376505" w:rsidP="003765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работы</w:t>
      </w:r>
    </w:p>
    <w:p w14:paraId="253DEEB3" w14:textId="61C19D8F" w:rsidR="00376505" w:rsidRPr="00376505" w:rsidRDefault="00376505" w:rsidP="00376505">
      <w:pPr>
        <w:rPr>
          <w:b/>
          <w:bCs/>
          <w:sz w:val="24"/>
          <w:szCs w:val="24"/>
        </w:rPr>
      </w:pPr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 xml:space="preserve">Создайте проект реализующий паттерн MVС с использованием элементов управления </w:t>
      </w:r>
      <w:proofErr w:type="spellStart"/>
      <w:proofErr w:type="gramStart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WinForms</w:t>
      </w:r>
      <w:proofErr w:type="spell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 xml:space="preserve"> ,</w:t>
      </w:r>
      <w:proofErr w:type="gramEnd"/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 xml:space="preserve"> при создании части "представление".</w:t>
      </w:r>
    </w:p>
    <w:p w14:paraId="53FAFFB9" w14:textId="236C8472" w:rsidR="00376505" w:rsidRDefault="00376505" w:rsidP="003765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Программа</w:t>
      </w:r>
    </w:p>
    <w:p w14:paraId="1521D372" w14:textId="3CE5B6B1" w:rsidR="00376505" w:rsidRPr="00376505" w:rsidRDefault="00376505" w:rsidP="0037650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Form1.Designer.cs</w:t>
      </w:r>
    </w:p>
    <w:p w14:paraId="3BAA755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Lab10 {</w:t>
      </w:r>
    </w:p>
    <w:p w14:paraId="15653D1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2B91AF"/>
          <w:sz w:val="19"/>
          <w:szCs w:val="19"/>
          <w:lang w:val="en-US"/>
        </w:rPr>
        <w:t>View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7E46534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00B664A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Обязательная переменная конструктора.</w:t>
      </w:r>
    </w:p>
    <w:p w14:paraId="105FFC07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D545589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System.ComponentModel.IContainer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components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7623D1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CD75EA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3B316973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Освободить все используемые ресурсы.</w:t>
      </w:r>
    </w:p>
    <w:p w14:paraId="71A739A4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375B32C1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disposing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истинно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, если управляемый ресурс должен быть удален; иначе ложно.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0B6D86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Dispose(</w:t>
      </w:r>
      <w:proofErr w:type="gramEnd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 {</w:t>
      </w:r>
    </w:p>
    <w:p w14:paraId="41999DEC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 &amp;&amp; (</w:t>
      </w:r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components !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3D4C35C9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components.Dispose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FB82BB3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7713709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base</w:t>
      </w:r>
      <w:r>
        <w:rPr>
          <w:rFonts w:ascii="Consolas" w:hAnsi="Consolas" w:cs="Consolas"/>
          <w:color w:val="000000"/>
          <w:sz w:val="19"/>
          <w:szCs w:val="19"/>
        </w:rPr>
        <w:t>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disposing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D593945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F70693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C40E92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#region</w:t>
      </w:r>
      <w:r>
        <w:rPr>
          <w:rFonts w:ascii="Consolas" w:hAnsi="Consolas" w:cs="Consolas"/>
          <w:color w:val="000000"/>
          <w:sz w:val="19"/>
          <w:szCs w:val="19"/>
        </w:rPr>
        <w:t xml:space="preserve"> Код, автоматически созданный конструктором форм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Windows</w:t>
      </w:r>
      <w:proofErr w:type="spellEnd"/>
    </w:p>
    <w:p w14:paraId="116FB05D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CD918B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D5525FC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Требуемый метод для поддержки конструктора — не изменяйте </w:t>
      </w:r>
    </w:p>
    <w:p w14:paraId="269F1FFF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содержимое этого метода с помощью редактора кода.</w:t>
      </w:r>
    </w:p>
    <w:p w14:paraId="419B3F3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7650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7BD623E8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12C7B2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27E965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2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D59458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4CDAE1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2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19D0CA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1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0FB9AE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.SuspendLayout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F72F5F2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852372E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textBox1</w:t>
      </w:r>
    </w:p>
    <w:p w14:paraId="651BB99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73AD07C3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.textBox1.Location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(12, 43);</w:t>
      </w:r>
    </w:p>
    <w:p w14:paraId="500FBF79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.textBox1.Name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"textBox1"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3153B6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.textBox1.Size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(100, 20);</w:t>
      </w:r>
    </w:p>
    <w:p w14:paraId="0A651CE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.textBox1.TabIndex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64135F3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6391793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textBox2</w:t>
      </w:r>
    </w:p>
    <w:p w14:paraId="674A44A2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2737D9B6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.textBox2.Location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(212, 43);</w:t>
      </w:r>
    </w:p>
    <w:p w14:paraId="24A7F34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.textBox2.Name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"textBox2"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2DEF8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.textBox2.Size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(100, 20);</w:t>
      </w:r>
    </w:p>
    <w:p w14:paraId="2F4AA8A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.textBox2.TabIndex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5E3487EC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204F5B9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label1</w:t>
      </w:r>
    </w:p>
    <w:p w14:paraId="1F79E7E2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22C180C7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.label1.AutoSize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76043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.label1.Location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(137, 50);</w:t>
      </w:r>
    </w:p>
    <w:p w14:paraId="6E8BCAF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.label1.Name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"label1"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F5D5E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(57, 13);</w:t>
      </w:r>
    </w:p>
    <w:p w14:paraId="091C8C2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.label1.TabIndex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2;</w:t>
      </w:r>
    </w:p>
    <w:p w14:paraId="2738E68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.label1.Text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степени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9C0CD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69A45C7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label2</w:t>
      </w:r>
    </w:p>
    <w:p w14:paraId="617BC6A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647FC4F6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.label2.AutoSize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B3ED3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.label2.Location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(154, 89);</w:t>
      </w:r>
    </w:p>
    <w:p w14:paraId="55A0BE6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.label2.Name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"label2"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B6858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(13, 13);</w:t>
      </w:r>
    </w:p>
    <w:p w14:paraId="7F2DB11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.label2.TabIndex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3;</w:t>
      </w:r>
    </w:p>
    <w:p w14:paraId="16F05EEF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.label2.Text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"="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76AFB2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4A3F145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button1</w:t>
      </w:r>
    </w:p>
    <w:p w14:paraId="70FBE47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0A7845B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.button1.Location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(128, 127);</w:t>
      </w:r>
    </w:p>
    <w:p w14:paraId="4316E52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.button1.Name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"button1"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60FB8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.button1.Size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(75, 23);</w:t>
      </w:r>
    </w:p>
    <w:p w14:paraId="039F44E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.button1.TabIndex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14:paraId="10228B3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.button1.Text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Посчитать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42784C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.button1.UseVisualStyleBackColor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0DB68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.button1.Click</w:t>
      </w:r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.button1_Click);</w:t>
      </w:r>
    </w:p>
    <w:p w14:paraId="2E1F43D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007B365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>// View</w:t>
      </w:r>
    </w:p>
    <w:p w14:paraId="11DFDB1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37650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14:paraId="53E5633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.AutoScaleDimensions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System.Drawing.SizeF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(6F, 13F);</w:t>
      </w:r>
    </w:p>
    <w:p w14:paraId="221B1F9D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.AutoScaleMode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System.Windows.Forms.AutoScaleMode.Font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988CE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.ClientSize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(324, 199);</w:t>
      </w:r>
    </w:p>
    <w:p w14:paraId="486121C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.button1);</w:t>
      </w:r>
    </w:p>
    <w:p w14:paraId="51589B5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.label2);</w:t>
      </w:r>
    </w:p>
    <w:p w14:paraId="4F4B40BA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.label1);</w:t>
      </w:r>
    </w:p>
    <w:p w14:paraId="14FEF24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.textBox2);</w:t>
      </w:r>
    </w:p>
    <w:p w14:paraId="13A1EF1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.textBox1);</w:t>
      </w:r>
    </w:p>
    <w:p w14:paraId="465E99B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"View"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3B5F64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.Text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76505">
        <w:rPr>
          <w:rFonts w:ascii="Consolas" w:hAnsi="Consolas" w:cs="Consolas"/>
          <w:color w:val="A31515"/>
          <w:sz w:val="19"/>
          <w:szCs w:val="19"/>
          <w:lang w:val="en-US"/>
        </w:rPr>
        <w:t>"MVC"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C7405E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.ResumeLayout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FD2319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.PerformLayout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3864D3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80DE52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DDF0BE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6973B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07898416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9CE77B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textBox1;</w:t>
      </w:r>
    </w:p>
    <w:p w14:paraId="3B6928F5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textBox2;</w:t>
      </w:r>
    </w:p>
    <w:p w14:paraId="4C551F96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label1;</w:t>
      </w:r>
    </w:p>
    <w:p w14:paraId="78A99C80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label2;</w:t>
      </w:r>
    </w:p>
    <w:p w14:paraId="1DE5C0A1" w14:textId="77777777" w:rsidR="00376505" w:rsidRP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7650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proofErr w:type="gramEnd"/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button1;</w:t>
      </w:r>
    </w:p>
    <w:p w14:paraId="121BAA25" w14:textId="77777777" w:rsidR="00376505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7650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F9E8078" w14:textId="3EAD6C63" w:rsidR="00376505" w:rsidRPr="00F23F23" w:rsidRDefault="00376505" w:rsidP="003765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C0749F6" w14:textId="1E23DBEC" w:rsidR="00F23F23" w:rsidRDefault="00F23F23" w:rsidP="00376505">
      <w:pPr>
        <w:rPr>
          <w:b/>
          <w:bCs/>
          <w:sz w:val="24"/>
          <w:szCs w:val="24"/>
        </w:rPr>
      </w:pPr>
    </w:p>
    <w:p w14:paraId="60B8AAEC" w14:textId="03E8F82F" w:rsidR="00F23F23" w:rsidRDefault="00F23F23" w:rsidP="0037650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Form</w:t>
      </w:r>
      <w:r w:rsidRPr="00F23F23">
        <w:rPr>
          <w:sz w:val="24"/>
          <w:szCs w:val="24"/>
          <w:u w:val="single"/>
        </w:rPr>
        <w:t>1.</w:t>
      </w:r>
      <w:r>
        <w:rPr>
          <w:sz w:val="24"/>
          <w:szCs w:val="24"/>
          <w:u w:val="single"/>
          <w:lang w:val="en-US"/>
        </w:rPr>
        <w:t>cs</w:t>
      </w:r>
    </w:p>
    <w:p w14:paraId="32A9FBAB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3E28A62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7AEBE4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B85129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0E68BC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3D4E225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F463DC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A7AE2A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D1406C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A14DCC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32476D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Lab10 {</w:t>
      </w:r>
    </w:p>
    <w:p w14:paraId="6DEB02E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2B91AF"/>
          <w:sz w:val="19"/>
          <w:szCs w:val="19"/>
          <w:lang w:val="en-US"/>
        </w:rPr>
        <w:t>View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 {</w:t>
      </w:r>
    </w:p>
    <w:p w14:paraId="6BDB3DBE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Controller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controller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Controller(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4DC9C88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2B91AF"/>
          <w:sz w:val="19"/>
          <w:szCs w:val="19"/>
          <w:lang w:val="en-US"/>
        </w:rPr>
        <w:t>View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E6DE6A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362E98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EA6513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D86763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text1 =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textBox1.Text.Trim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A71B72D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text2 =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textBox2.Text.Trim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78D3713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F23F23">
        <w:rPr>
          <w:rFonts w:ascii="Consolas" w:hAnsi="Consolas" w:cs="Consolas"/>
          <w:color w:val="008000"/>
          <w:sz w:val="19"/>
          <w:szCs w:val="19"/>
          <w:lang w:val="en-US"/>
        </w:rPr>
        <w:t>MessageBox.Show</w:t>
      </w:r>
      <w:proofErr w:type="spellEnd"/>
      <w:r w:rsidRPr="00F23F23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spellStart"/>
      <w:proofErr w:type="gramStart"/>
      <w:r w:rsidRPr="00F23F23">
        <w:rPr>
          <w:rFonts w:ascii="Consolas" w:hAnsi="Consolas" w:cs="Consolas"/>
          <w:color w:val="008000"/>
          <w:sz w:val="19"/>
          <w:szCs w:val="19"/>
          <w:lang w:val="en-US"/>
        </w:rPr>
        <w:t>controller.Question</w:t>
      </w:r>
      <w:proofErr w:type="spellEnd"/>
      <w:proofErr w:type="gramEnd"/>
      <w:r w:rsidRPr="00F23F23">
        <w:rPr>
          <w:rFonts w:ascii="Consolas" w:hAnsi="Consolas" w:cs="Consolas"/>
          <w:color w:val="008000"/>
          <w:sz w:val="19"/>
          <w:szCs w:val="19"/>
          <w:lang w:val="en-US"/>
        </w:rPr>
        <w:t>(textBox1.Text));</w:t>
      </w:r>
    </w:p>
    <w:p w14:paraId="7F86CC4F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14:paraId="7158EF0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res =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controller.Handler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(text1, text2);</w:t>
      </w:r>
    </w:p>
    <w:p w14:paraId="7BD5E063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label2.Text =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res.ToString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70E2CE0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5DC716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4F7691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2B91AF"/>
          <w:sz w:val="19"/>
          <w:szCs w:val="19"/>
          <w:lang w:val="en-US"/>
        </w:rPr>
        <w:t>Controller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286733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Model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model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Model(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FDD34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Handler(</w:t>
      </w:r>
      <w:proofErr w:type="gramEnd"/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t1,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t2) {</w:t>
      </w:r>
    </w:p>
    <w:p w14:paraId="169E1DC9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0, b = 0;</w:t>
      </w:r>
    </w:p>
    <w:p w14:paraId="4AE97233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.IsNullOrEmpty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(t1) &amp;&amp; !</w:t>
      </w:r>
      <w:proofErr w:type="spellStart"/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.IsNullOrEmpty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(t2)) {</w:t>
      </w:r>
    </w:p>
    <w:p w14:paraId="78CEE19F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3B27B7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a = Convert.ToInt32(t1);</w:t>
      </w:r>
    </w:p>
    <w:p w14:paraId="61372A84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b = Convert.ToInt32(t2);</w:t>
      </w:r>
    </w:p>
    <w:p w14:paraId="1C67033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F21E3B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exc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{ }</w:t>
      </w:r>
      <w:proofErr w:type="gramEnd"/>
    </w:p>
    <w:p w14:paraId="017E9674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05E8B8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model.Calculate</w:t>
      </w:r>
      <w:proofErr w:type="spellEnd"/>
      <w:proofErr w:type="gram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(a, b);</w:t>
      </w:r>
    </w:p>
    <w:p w14:paraId="761B7409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63F794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1C63F3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2B91AF"/>
          <w:sz w:val="19"/>
          <w:szCs w:val="19"/>
          <w:lang w:val="en-US"/>
        </w:rPr>
        <w:t>Model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8331BE0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Calculate(</w:t>
      </w:r>
      <w:proofErr w:type="gramEnd"/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{</w:t>
      </w:r>
    </w:p>
    <w:p w14:paraId="2BC11580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1;</w:t>
      </w:r>
    </w:p>
    <w:p w14:paraId="2962A10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(b &gt;= 0) {</w:t>
      </w:r>
    </w:p>
    <w:p w14:paraId="47C82EA2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b; ++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5B1D35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res *= a;</w:t>
      </w:r>
    </w:p>
    <w:p w14:paraId="7204BBCA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AA52DC4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DD99BEE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03FF099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== 0) {</w:t>
      </w:r>
    </w:p>
    <w:p w14:paraId="3FFDF03A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res = -1;</w:t>
      </w:r>
    </w:p>
    <w:p w14:paraId="0BF5C853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12D72A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0D55D3F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b * -1; ++</w:t>
      </w:r>
      <w:proofErr w:type="spellStart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466FE72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res /= a;</w:t>
      </w:r>
    </w:p>
    <w:p w14:paraId="0E3C3CF9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7FBE2F7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53EF4A5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B3C52C1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14:paraId="043F96C6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687E9B2" w14:textId="77777777" w:rsidR="00F23F23" w:rsidRPr="00F23F23" w:rsidRDefault="00F23F23" w:rsidP="00F2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85D74D" w14:textId="771D1B3E" w:rsidR="00F23F23" w:rsidRPr="00F23F23" w:rsidRDefault="00F23F23" w:rsidP="00F23F23">
      <w:pPr>
        <w:rPr>
          <w:sz w:val="24"/>
          <w:szCs w:val="24"/>
          <w:lang w:val="en-US"/>
        </w:rPr>
      </w:pPr>
      <w:r w:rsidRPr="00F23F2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5A6326A" w14:textId="2C2E066C" w:rsidR="00F23F23" w:rsidRPr="00F23F23" w:rsidRDefault="00F23F23" w:rsidP="00376505">
      <w:pPr>
        <w:rPr>
          <w:b/>
          <w:bCs/>
          <w:sz w:val="24"/>
          <w:szCs w:val="24"/>
          <w:lang w:val="en-US"/>
        </w:rPr>
      </w:pPr>
    </w:p>
    <w:p w14:paraId="6EB34B2A" w14:textId="40F2F679" w:rsidR="00376505" w:rsidRPr="00F23F23" w:rsidRDefault="00F23F23" w:rsidP="003765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Работа программы</w:t>
      </w:r>
    </w:p>
    <w:p w14:paraId="6F5786B6" w14:textId="5AC921F1" w:rsidR="00376505" w:rsidRDefault="00F23F23" w:rsidP="00376505">
      <w:pPr>
        <w:contextualSpacing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CC407F" wp14:editId="5043ABC3">
            <wp:extent cx="2776651" cy="1945182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766" t="25952" r="38604" b="44606"/>
                    <a:stretch/>
                  </pic:blipFill>
                  <pic:spPr bwMode="auto">
                    <a:xfrm>
                      <a:off x="0" y="0"/>
                      <a:ext cx="2784665" cy="1950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8088B" w14:textId="27DCAF37" w:rsidR="00F23F23" w:rsidRDefault="00F23F23" w:rsidP="00376505">
      <w:pPr>
        <w:contextualSpacing/>
        <w:rPr>
          <w:lang w:val="en-US"/>
        </w:rPr>
      </w:pPr>
    </w:p>
    <w:p w14:paraId="583A880D" w14:textId="450681F8" w:rsidR="00F23F23" w:rsidRDefault="00F23F23" w:rsidP="00376505">
      <w:pPr>
        <w:contextualSpacing/>
        <w:rPr>
          <w:lang w:val="en-US"/>
        </w:rPr>
      </w:pPr>
      <w:r>
        <w:rPr>
          <w:noProof/>
        </w:rPr>
        <w:drawing>
          <wp:inline distT="0" distB="0" distL="0" distR="0" wp14:anchorId="3A775E1F" wp14:editId="2436DFBC">
            <wp:extent cx="2776220" cy="191390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766" t="26103" r="38602" b="44921"/>
                    <a:stretch/>
                  </pic:blipFill>
                  <pic:spPr bwMode="auto">
                    <a:xfrm>
                      <a:off x="0" y="0"/>
                      <a:ext cx="2798499" cy="192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4EF53" w14:textId="1A05CFEB" w:rsidR="00F23F23" w:rsidRDefault="00F23F23" w:rsidP="00376505">
      <w:pPr>
        <w:contextualSpacing/>
        <w:rPr>
          <w:lang w:val="en-US"/>
        </w:rPr>
      </w:pPr>
    </w:p>
    <w:p w14:paraId="6C062A95" w14:textId="26DF52BD" w:rsidR="00F23F23" w:rsidRDefault="00F23F23" w:rsidP="00376505">
      <w:pPr>
        <w:contextualSpacing/>
        <w:rPr>
          <w:lang w:val="en-US"/>
        </w:rPr>
      </w:pPr>
      <w:r>
        <w:rPr>
          <w:noProof/>
        </w:rPr>
        <w:drawing>
          <wp:inline distT="0" distB="0" distL="0" distR="0" wp14:anchorId="596B9EE2" wp14:editId="36F3CD96">
            <wp:extent cx="2770650" cy="195639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766" t="26103" r="38787" b="44451"/>
                    <a:stretch/>
                  </pic:blipFill>
                  <pic:spPr bwMode="auto">
                    <a:xfrm>
                      <a:off x="0" y="0"/>
                      <a:ext cx="2788311" cy="196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5F141" w14:textId="16D52985" w:rsidR="00F23F23" w:rsidRDefault="00F23F23" w:rsidP="00376505">
      <w:pPr>
        <w:contextualSpacing/>
        <w:rPr>
          <w:lang w:val="en-US"/>
        </w:rPr>
      </w:pPr>
    </w:p>
    <w:p w14:paraId="0AA69DCC" w14:textId="1687E5D3" w:rsidR="00F23F23" w:rsidRDefault="00F23F23" w:rsidP="00376505">
      <w:pPr>
        <w:contextualSpacing/>
        <w:rPr>
          <w:lang w:val="en-US"/>
        </w:rPr>
      </w:pPr>
      <w:r>
        <w:rPr>
          <w:noProof/>
        </w:rPr>
        <w:drawing>
          <wp:inline distT="0" distB="0" distL="0" distR="0" wp14:anchorId="24E32D26" wp14:editId="7CFBAAEF">
            <wp:extent cx="2753832" cy="192791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952" t="26426" r="38786" b="44611"/>
                    <a:stretch/>
                  </pic:blipFill>
                  <pic:spPr bwMode="auto">
                    <a:xfrm>
                      <a:off x="0" y="0"/>
                      <a:ext cx="2773375" cy="194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893D6" w14:textId="138E88B1" w:rsidR="00F23F23" w:rsidRDefault="00F23F23" w:rsidP="00376505">
      <w:pPr>
        <w:contextualSpacing/>
        <w:rPr>
          <w:lang w:val="en-US"/>
        </w:rPr>
      </w:pPr>
    </w:p>
    <w:p w14:paraId="5E1E98C9" w14:textId="227F4234" w:rsidR="00F23F23" w:rsidRDefault="00F23F23" w:rsidP="00376505">
      <w:pPr>
        <w:contextualSpacing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1B8076" wp14:editId="2E0D086A">
            <wp:extent cx="2849526" cy="1957685"/>
            <wp:effectExtent l="0" t="0" r="825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945" t="26104" r="38604" b="45242"/>
                    <a:stretch/>
                  </pic:blipFill>
                  <pic:spPr bwMode="auto">
                    <a:xfrm>
                      <a:off x="0" y="0"/>
                      <a:ext cx="2903279" cy="199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7E915" w14:textId="77777777" w:rsidR="00376505" w:rsidRDefault="00376505" w:rsidP="00376505">
      <w:pPr>
        <w:contextualSpacing/>
        <w:rPr>
          <w:lang w:val="en-US"/>
        </w:rPr>
      </w:pPr>
    </w:p>
    <w:p w14:paraId="751592EF" w14:textId="77777777" w:rsidR="00376505" w:rsidRPr="00EE4DF3" w:rsidRDefault="00376505" w:rsidP="00376505">
      <w:pPr>
        <w:contextualSpacing/>
        <w:rPr>
          <w:b/>
          <w:bCs/>
        </w:rPr>
      </w:pPr>
      <w:r>
        <w:rPr>
          <w:b/>
          <w:bCs/>
        </w:rPr>
        <w:t>Вывод</w:t>
      </w:r>
    </w:p>
    <w:p w14:paraId="0BDBE416" w14:textId="77777777" w:rsidR="007F7C5B" w:rsidRDefault="007F7C5B" w:rsidP="009D4AB9">
      <w:r>
        <w:t xml:space="preserve">При разработке систем с пользовательским интерфейсом, следуя паттерну MVC нужно разделять систему на три составные части. Их, в свою очередь, можно называть модулями или компонентами. У каждой составной компоненты будет свое предназначение. </w:t>
      </w:r>
    </w:p>
    <w:p w14:paraId="79F4D0F8" w14:textId="77777777" w:rsidR="007F7C5B" w:rsidRDefault="007F7C5B" w:rsidP="009D4AB9">
      <w:proofErr w:type="spellStart"/>
      <w:r>
        <w:rPr>
          <w:rStyle w:val="text-bold"/>
        </w:rPr>
        <w:t>Model</w:t>
      </w:r>
      <w:proofErr w:type="spellEnd"/>
      <w:r>
        <w:rPr>
          <w:rStyle w:val="text-bold"/>
        </w:rPr>
        <w:t>.</w:t>
      </w:r>
      <w:r>
        <w:t xml:space="preserve"> Первая компонента/модуль — так называемая модель. Она содержит всю бизнес-логику приложения.</w:t>
      </w:r>
    </w:p>
    <w:p w14:paraId="7C0037DE" w14:textId="77777777" w:rsidR="007F7C5B" w:rsidRDefault="007F7C5B" w:rsidP="009D4AB9">
      <w:proofErr w:type="spellStart"/>
      <w:r>
        <w:rPr>
          <w:rStyle w:val="text-bold"/>
        </w:rPr>
        <w:t>View</w:t>
      </w:r>
      <w:proofErr w:type="spellEnd"/>
      <w:r>
        <w:rPr>
          <w:rStyle w:val="text-bold"/>
        </w:rPr>
        <w:t>.</w:t>
      </w:r>
      <w:r>
        <w:t xml:space="preserve"> Вторая часть системы — вид. Данный модуль отвечает за отображение данных пользователю. Все, что видит пользователь, генерируется видом.</w:t>
      </w:r>
    </w:p>
    <w:p w14:paraId="5CAC9A80" w14:textId="77777777" w:rsidR="007F7C5B" w:rsidRDefault="007F7C5B" w:rsidP="009D4AB9">
      <w:proofErr w:type="spellStart"/>
      <w:r>
        <w:rPr>
          <w:rStyle w:val="text-bold"/>
        </w:rPr>
        <w:t>Controller</w:t>
      </w:r>
      <w:proofErr w:type="spellEnd"/>
      <w:r>
        <w:rPr>
          <w:rStyle w:val="text-bold"/>
        </w:rPr>
        <w:t>.</w:t>
      </w:r>
      <w:r>
        <w:t xml:space="preserve"> Третьим звеном данной цепи является контроллер. В нем хранится код, который отвечает за обработку действий пользователя (любое действие пользователя в системе обрабатывается в контроллере).</w:t>
      </w:r>
    </w:p>
    <w:p w14:paraId="52C3F7FF" w14:textId="387C3868" w:rsidR="007F7C5B" w:rsidRDefault="007F7C5B" w:rsidP="009D4AB9">
      <w:r>
        <w:t xml:space="preserve">Модель — самая независимая часть системы. </w:t>
      </w:r>
      <w:r>
        <w:t>О</w:t>
      </w:r>
      <w:r>
        <w:t>на не должна ничего знать о модулях Вид и Контроллер.</w:t>
      </w:r>
    </w:p>
    <w:p w14:paraId="56B4EA9C" w14:textId="77777777" w:rsidR="007F7C5B" w:rsidRDefault="007F7C5B" w:rsidP="009D4AB9">
      <w:r>
        <w:t>Основное предназначение Вида — предоставлять информацию из Модели в удобном для восприятия пользователя формате. Основное ограничение Вида — он никак не должен изменять модель.</w:t>
      </w:r>
    </w:p>
    <w:p w14:paraId="26E730E6" w14:textId="4A0F5AA7" w:rsidR="00376505" w:rsidRDefault="007F7C5B" w:rsidP="009D4AB9">
      <w:r>
        <w:t>Основное предназначение Контроллера — обрабатывать действия пользователя. Именно через Контроллер пользователь вносит изменения в модель.</w:t>
      </w:r>
    </w:p>
    <w:sectPr w:rsidR="00376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15AA"/>
    <w:rsid w:val="00307655"/>
    <w:rsid w:val="00376505"/>
    <w:rsid w:val="005E15AA"/>
    <w:rsid w:val="007F7C5B"/>
    <w:rsid w:val="00880B4C"/>
    <w:rsid w:val="009D4AB9"/>
    <w:rsid w:val="00D96BE8"/>
    <w:rsid w:val="00F23F23"/>
    <w:rsid w:val="00F2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02D6"/>
  <w15:chartTrackingRefBased/>
  <w15:docId w15:val="{6C15ABD9-2F55-486F-8FC2-E488A86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bold">
    <w:name w:val="text-bold"/>
    <w:basedOn w:val="a0"/>
    <w:rsid w:val="007F7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Тимофеева</dc:creator>
  <cp:keywords/>
  <dc:description/>
  <cp:lastModifiedBy>Наталья Тимофеева</cp:lastModifiedBy>
  <cp:revision>9</cp:revision>
  <dcterms:created xsi:type="dcterms:W3CDTF">2020-12-10T17:30:00Z</dcterms:created>
  <dcterms:modified xsi:type="dcterms:W3CDTF">2020-12-10T18:25:00Z</dcterms:modified>
</cp:coreProperties>
</file>