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1hbisivuy36" w:id="0"/>
      <w:bookmarkEnd w:id="0"/>
      <w:r w:rsidDel="00000000" w:rsidR="00000000" w:rsidRPr="00000000">
        <w:rPr>
          <w:rFonts w:ascii="Arial" w:cs="Arial" w:eastAsia="Arial" w:hAnsi="Arial"/>
          <w:b w:val="0"/>
          <w:bCs w:val="0"/>
          <w:i w:val="0"/>
          <w:iCs w:val="0"/>
          <w:smallCaps w:val="0"/>
          <w:strike w:val="0"/>
          <w:color w:val="33322e"/>
          <w:sz w:val="56"/>
          <w:szCs w:val="56"/>
          <w:u w:val="none"/>
          <w:shd w:fill="auto" w:val="clear"/>
          <w:vertAlign w:val="baseline"/>
          <w:rtl w:val="0"/>
        </w:rPr>
        <w:t xml:space="preserve">Hooks</w:t>
      </w:r>
      <w:r w:rsidDel="00000000" w:rsidR="00000000" w:rsidRPr="00000000">
        <w:rPr>
          <w:rtl w:val="0"/>
        </w:rPr>
      </w:r>
    </w:p>
    <w:p w:rsidR="00000000" w:rsidDel="00000000" w:rsidP="00000000" w:rsidRDefault="00000000" w:rsidRPr="00000000" w14:paraId="00000002">
      <w:pPr>
        <w:spacing w:after="110" w:line="360" w:lineRule="auto"/>
        <w:jc w:val="both"/>
        <w:rPr/>
      </w:pPr>
      <w:r w:rsidDel="00000000" w:rsidR="00000000" w:rsidRPr="00000000">
        <w:rPr>
          <w:b w:val="1"/>
          <w:bCs w:val="1"/>
          <w:color w:val="201f1c"/>
          <w:sz w:val="50"/>
          <w:szCs w:val="50"/>
          <w:rtl w:val="0"/>
        </w:rPr>
        <w:t xml:space="preserve">Hooks</w:t>
      </w:r>
      <w:r w:rsidDel="00000000" w:rsidR="00000000" w:rsidRPr="00000000">
        <w:rPr>
          <w:rtl w:val="0"/>
        </w:rPr>
      </w:r>
    </w:p>
    <w:p w:rsidR="00000000" w:rsidDel="00000000" w:rsidP="00000000" w:rsidRDefault="00000000" w:rsidRPr="00000000" w14:paraId="00000003">
      <w:pPr>
        <w:spacing w:after="70" w:line="360" w:lineRule="auto"/>
        <w:jc w:val="both"/>
        <w:rPr/>
      </w:pPr>
      <w:r w:rsidDel="00000000" w:rsidR="00000000" w:rsidRPr="00000000">
        <w:rPr>
          <w:color w:val="4a4843"/>
          <w:sz w:val="25"/>
          <w:szCs w:val="25"/>
          <w:rtl w:val="0"/>
        </w:rPr>
        <w:t xml:space="preserve">Run commands at specific points in Claude Code’s lifecycle. Unlike everything else, hooks are deterministic - they always run. Use them to format, log, notify, or block, guaranteed.</w:t>
      </w:r>
      <w:r w:rsidDel="00000000" w:rsidR="00000000" w:rsidRPr="00000000">
        <w:rPr>
          <w:rtl w:val="0"/>
        </w:rPr>
      </w:r>
    </w:p>
    <w:p w:rsidR="00000000" w:rsidDel="00000000" w:rsidP="00000000" w:rsidRDefault="00000000" w:rsidRPr="00000000" w14:paraId="00000004">
      <w:pPr>
        <w:pBdr>
          <w:bottom w:color="c15f3c" w:space="6" w:sz="12" w:val="single"/>
        </w:pBdr>
        <w:spacing w:after="240" w:line="360" w:lineRule="auto"/>
        <w:jc w:val="both"/>
        <w:rPr/>
      </w:pPr>
      <w:r w:rsidDel="00000000" w:rsidR="00000000" w:rsidRPr="00000000">
        <w:rPr>
          <w:color w:val="8a8276"/>
          <w:sz w:val="18"/>
          <w:szCs w:val="18"/>
          <w:rtl w:val="0"/>
        </w:rPr>
        <w:t xml:space="preserve">Deterministic  ·  settings.json  ·  Events, matchers &amp; handlers</w:t>
      </w:r>
      <w:r w:rsidDel="00000000" w:rsidR="00000000" w:rsidRPr="00000000">
        <w:rPr>
          <w:rtl w:val="0"/>
        </w:rPr>
      </w:r>
    </w:p>
    <w:tbl>
      <w:tblPr>
        <w:tblStyle w:val="Table1"/>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be1d4" w:space="0" w:sz="4" w:val="single"/>
              <w:left w:color="c15f3c" w:space="0" w:sz="26" w:val="single"/>
              <w:bottom w:color="ebe1d4" w:space="0" w:sz="4" w:val="single"/>
              <w:right w:color="ebe1d4" w:space="0" w:sz="4" w:val="single"/>
            </w:tcBorders>
            <w:shd w:fill="fbf6f0" w:val="clear"/>
            <w:tcMar>
              <w:top w:w="150.0" w:type="dxa"/>
              <w:left w:w="250.0" w:type="dxa"/>
              <w:bottom w:w="150.0" w:type="dxa"/>
              <w:right w:w="200.0" w:type="dxa"/>
            </w:tcMar>
          </w:tcPr>
          <w:p w:rsidR="00000000" w:rsidDel="00000000" w:rsidP="00000000" w:rsidRDefault="00000000" w:rsidRPr="00000000" w14:paraId="00000005">
            <w:pPr>
              <w:spacing w:after="60" w:line="360" w:lineRule="auto"/>
              <w:jc w:val="both"/>
              <w:rPr/>
            </w:pPr>
            <w:r w:rsidDel="00000000" w:rsidR="00000000" w:rsidRPr="00000000">
              <w:rPr>
                <w:b w:val="1"/>
                <w:bCs w:val="1"/>
                <w:color w:val="a8431f"/>
                <w:sz w:val="17"/>
                <w:szCs w:val="17"/>
                <w:rtl w:val="0"/>
              </w:rPr>
              <w:t xml:space="preserve">IN THIS GUIDE</w:t>
            </w:r>
            <w:r w:rsidDel="00000000" w:rsidR="00000000" w:rsidRPr="00000000">
              <w:rPr>
                <w:rtl w:val="0"/>
              </w:rPr>
            </w:r>
          </w:p>
          <w:p w:rsidR="00000000" w:rsidDel="00000000" w:rsidP="00000000" w:rsidRDefault="00000000" w:rsidRPr="00000000" w14:paraId="00000006">
            <w:pPr>
              <w:spacing w:after="130" w:line="360" w:lineRule="auto"/>
              <w:jc w:val="both"/>
              <w:rPr/>
            </w:pPr>
            <w:r w:rsidDel="00000000" w:rsidR="00000000" w:rsidRPr="00000000">
              <w:rPr>
                <w:rtl w:val="0"/>
              </w:rPr>
              <w:t xml:space="preserve">From the first auto-format hook to the full configuration reference:</w:t>
            </w:r>
          </w:p>
          <w:p w:rsidR="00000000" w:rsidDel="00000000" w:rsidP="00000000" w:rsidRDefault="00000000" w:rsidRPr="00000000" w14:paraId="00000007">
            <w:pPr>
              <w:numPr>
                <w:ilvl w:val="0"/>
                <w:numId w:val="1"/>
              </w:numPr>
              <w:spacing w:after="80" w:line="360" w:lineRule="auto"/>
              <w:ind w:left="460" w:hanging="240"/>
              <w:jc w:val="both"/>
            </w:pPr>
            <w:r w:rsidDel="00000000" w:rsidR="00000000" w:rsidRPr="00000000">
              <w:rPr>
                <w:rtl w:val="0"/>
              </w:rPr>
              <w:t xml:space="preserve">Why hooks are </w:t>
            </w:r>
            <w:r w:rsidDel="00000000" w:rsidR="00000000" w:rsidRPr="00000000">
              <w:rPr>
                <w:b w:val="1"/>
                <w:bCs w:val="1"/>
                <w:color w:val="201f1c"/>
                <w:rtl w:val="0"/>
              </w:rPr>
              <w:t xml:space="preserve">deterministic</w:t>
            </w:r>
            <w:r w:rsidDel="00000000" w:rsidR="00000000" w:rsidRPr="00000000">
              <w:rPr>
                <w:rtl w:val="0"/>
              </w:rPr>
              <w:t xml:space="preserve"> - and the everyday use cases</w:t>
            </w:r>
          </w:p>
          <w:p w:rsidR="00000000" w:rsidDel="00000000" w:rsidP="00000000" w:rsidRDefault="00000000" w:rsidRPr="00000000" w14:paraId="00000008">
            <w:pPr>
              <w:numPr>
                <w:ilvl w:val="0"/>
                <w:numId w:val="1"/>
              </w:numPr>
              <w:spacing w:after="80" w:line="360" w:lineRule="auto"/>
              <w:ind w:left="460" w:hanging="240"/>
              <w:jc w:val="both"/>
            </w:pPr>
            <w:r w:rsidDel="00000000" w:rsidR="00000000" w:rsidRPr="00000000">
              <w:rPr>
                <w:rtl w:val="0"/>
              </w:rPr>
              <w:t xml:space="preserve">Configuring them in </w:t>
            </w:r>
            <w:r w:rsidDel="00000000" w:rsidR="00000000" w:rsidRPr="00000000">
              <w:rPr>
                <w:rFonts w:ascii="Courier New" w:cs="Courier New" w:eastAsia="Courier New" w:hAnsi="Courier New"/>
                <w:color w:val="201f1c"/>
                <w:sz w:val="19"/>
                <w:szCs w:val="19"/>
                <w:shd w:fill="ece6dd" w:val="clear"/>
                <w:rtl w:val="0"/>
              </w:rPr>
              <w:t xml:space="preserve">settings.json</w:t>
            </w:r>
            <w:r w:rsidDel="00000000" w:rsidR="00000000" w:rsidRPr="00000000">
              <w:rPr>
                <w:rtl w:val="0"/>
              </w:rPr>
              <w:t xml:space="preserve">, the </w:t>
            </w:r>
            <w:r w:rsidDel="00000000" w:rsidR="00000000" w:rsidRPr="00000000">
              <w:rPr>
                <w:b w:val="1"/>
                <w:bCs w:val="1"/>
                <w:color w:val="201f1c"/>
                <w:rtl w:val="0"/>
              </w:rPr>
              <w:t xml:space="preserve">events</w:t>
            </w:r>
            <w:r w:rsidDel="00000000" w:rsidR="00000000" w:rsidRPr="00000000">
              <w:rPr>
                <w:rtl w:val="0"/>
              </w:rPr>
              <w:t xml:space="preserve"> you can hook, and the </w:t>
            </w:r>
            <w:r w:rsidDel="00000000" w:rsidR="00000000" w:rsidRPr="00000000">
              <w:rPr>
                <w:rFonts w:ascii="Courier New" w:cs="Courier New" w:eastAsia="Courier New" w:hAnsi="Courier New"/>
                <w:color w:val="201f1c"/>
                <w:sz w:val="19"/>
                <w:szCs w:val="19"/>
                <w:shd w:fill="ece6dd" w:val="clear"/>
                <w:rtl w:val="0"/>
              </w:rPr>
              <w:t xml:space="preserve">/hooks</w:t>
            </w:r>
            <w:r w:rsidDel="00000000" w:rsidR="00000000" w:rsidRPr="00000000">
              <w:rPr>
                <w:rtl w:val="0"/>
              </w:rPr>
              <w:t xml:space="preserve"> command</w:t>
            </w:r>
          </w:p>
          <w:p w:rsidR="00000000" w:rsidDel="00000000" w:rsidP="00000000" w:rsidRDefault="00000000" w:rsidRPr="00000000" w14:paraId="00000009">
            <w:pPr>
              <w:numPr>
                <w:ilvl w:val="0"/>
                <w:numId w:val="1"/>
              </w:numPr>
              <w:spacing w:after="80" w:line="360" w:lineRule="auto"/>
              <w:ind w:left="460" w:hanging="240"/>
              <w:jc w:val="both"/>
            </w:pPr>
            <w:r w:rsidDel="00000000" w:rsidR="00000000" w:rsidRPr="00000000">
              <w:rPr>
                <w:b w:val="1"/>
                <w:bCs w:val="1"/>
                <w:color w:val="201f1c"/>
                <w:rtl w:val="0"/>
              </w:rPr>
              <w:t xml:space="preserve">Blocking</w:t>
            </w:r>
            <w:r w:rsidDel="00000000" w:rsidR="00000000" w:rsidRPr="00000000">
              <w:rPr>
                <w:rtl w:val="0"/>
              </w:rPr>
              <w:t xml:space="preserve"> tool calls with PreToolUse, and </w:t>
            </w:r>
            <w:r w:rsidDel="00000000" w:rsidR="00000000" w:rsidRPr="00000000">
              <w:rPr>
                <w:b w:val="1"/>
                <w:bCs w:val="1"/>
                <w:color w:val="201f1c"/>
                <w:rtl w:val="0"/>
              </w:rPr>
              <w:t xml:space="preserve">sharing</w:t>
            </w:r>
            <w:r w:rsidDel="00000000" w:rsidR="00000000" w:rsidRPr="00000000">
              <w:rPr>
                <w:rtl w:val="0"/>
              </w:rPr>
              <w:t xml:space="preserve"> hooks with your team</w:t>
            </w:r>
          </w:p>
          <w:p w:rsidR="00000000" w:rsidDel="00000000" w:rsidP="00000000" w:rsidRDefault="00000000" w:rsidRPr="00000000" w14:paraId="0000000A">
            <w:pPr>
              <w:numPr>
                <w:ilvl w:val="0"/>
                <w:numId w:val="1"/>
              </w:numPr>
              <w:spacing w:after="80" w:line="360" w:lineRule="auto"/>
              <w:ind w:left="460" w:hanging="240"/>
              <w:jc w:val="both"/>
            </w:pPr>
            <w:r w:rsidDel="00000000" w:rsidR="00000000" w:rsidRPr="00000000">
              <w:rPr>
                <w:rtl w:val="0"/>
              </w:rPr>
              <w:t xml:space="preserve">The full </w:t>
            </w:r>
            <w:r w:rsidDel="00000000" w:rsidR="00000000" w:rsidRPr="00000000">
              <w:rPr>
                <w:b w:val="1"/>
                <w:bCs w:val="1"/>
                <w:color w:val="201f1c"/>
                <w:rtl w:val="0"/>
              </w:rPr>
              <w:t xml:space="preserve">lifecycle</w:t>
            </w:r>
            <w:r w:rsidDel="00000000" w:rsidR="00000000" w:rsidRPr="00000000">
              <w:rPr>
                <w:rtl w:val="0"/>
              </w:rPr>
              <w:t xml:space="preserve">, a step-by-step resolve walkthrough, and </w:t>
            </w:r>
            <w:r w:rsidDel="00000000" w:rsidR="00000000" w:rsidRPr="00000000">
              <w:rPr>
                <w:b w:val="1"/>
                <w:bCs w:val="1"/>
                <w:color w:val="201f1c"/>
                <w:rtl w:val="0"/>
              </w:rPr>
              <w:t xml:space="preserve">hook locations</w:t>
            </w:r>
            <w:r w:rsidDel="00000000" w:rsidR="00000000" w:rsidRPr="00000000">
              <w:rPr>
                <w:rtl w:val="0"/>
              </w:rPr>
            </w:r>
          </w:p>
          <w:p w:rsidR="00000000" w:rsidDel="00000000" w:rsidP="00000000" w:rsidRDefault="00000000" w:rsidRPr="00000000" w14:paraId="0000000B">
            <w:pPr>
              <w:numPr>
                <w:ilvl w:val="0"/>
                <w:numId w:val="1"/>
              </w:numPr>
              <w:spacing w:after="0" w:line="360" w:lineRule="auto"/>
              <w:ind w:left="460" w:hanging="240"/>
              <w:jc w:val="both"/>
            </w:pPr>
            <w:r w:rsidDel="00000000" w:rsidR="00000000" w:rsidRPr="00000000">
              <w:rPr>
                <w:b w:val="1"/>
                <w:bCs w:val="1"/>
                <w:color w:val="201f1c"/>
                <w:rtl w:val="0"/>
              </w:rPr>
              <w:t xml:space="preserve">Matcher patterns</w:t>
            </w:r>
            <w:r w:rsidDel="00000000" w:rsidR="00000000" w:rsidRPr="00000000">
              <w:rPr>
                <w:rtl w:val="0"/>
              </w:rPr>
              <w:t xml:space="preserve"> and the five </w:t>
            </w:r>
            <w:r w:rsidDel="00000000" w:rsidR="00000000" w:rsidRPr="00000000">
              <w:rPr>
                <w:b w:val="1"/>
                <w:bCs w:val="1"/>
                <w:color w:val="201f1c"/>
                <w:rtl w:val="0"/>
              </w:rPr>
              <w:t xml:space="preserve">hook handler types</w:t>
            </w:r>
            <w:r w:rsidDel="00000000" w:rsidR="00000000" w:rsidRPr="00000000">
              <w:rPr>
                <w:rtl w:val="0"/>
              </w:rPr>
            </w:r>
          </w:p>
        </w:tc>
      </w:tr>
    </w:tbl>
    <w:p w:rsidR="00000000" w:rsidDel="00000000" w:rsidP="00000000" w:rsidRDefault="00000000" w:rsidRPr="00000000" w14:paraId="0000000C">
      <w:pPr>
        <w:spacing w:after="120" w:line="360" w:lineRule="auto"/>
        <w:jc w:val="both"/>
        <w:rPr/>
      </w:pPr>
      <w:r w:rsidDel="00000000" w:rsidR="00000000" w:rsidRPr="00000000">
        <w:rPr>
          <w:rtl w:val="0"/>
        </w:rPr>
      </w:r>
    </w:p>
    <w:tbl>
      <w:tblPr>
        <w:tblStyle w:val="Table2"/>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be1d4" w:space="0" w:sz="4" w:val="single"/>
              <w:left w:color="ebe1d4" w:space="0" w:sz="4" w:val="single"/>
              <w:bottom w:color="ebe1d4" w:space="0" w:sz="4" w:val="single"/>
              <w:right w:color="ebe1d4" w:space="0" w:sz="4" w:val="single"/>
            </w:tcBorders>
            <w:shd w:fill="fbf6f0" w:val="clear"/>
            <w:tcMar>
              <w:top w:w="150.0" w:type="dxa"/>
              <w:left w:w="240.0" w:type="dxa"/>
              <w:bottom w:w="150.0" w:type="dxa"/>
              <w:right w:w="200.0" w:type="dxa"/>
            </w:tcMar>
          </w:tcPr>
          <w:p w:rsidR="00000000" w:rsidDel="00000000" w:rsidP="00000000" w:rsidRDefault="00000000" w:rsidRPr="00000000" w14:paraId="0000000D">
            <w:pPr>
              <w:spacing w:after="100" w:line="360" w:lineRule="auto"/>
              <w:jc w:val="both"/>
              <w:rPr/>
            </w:pPr>
            <w:r w:rsidDel="00000000" w:rsidR="00000000" w:rsidRPr="00000000">
              <w:rPr>
                <w:b w:val="1"/>
                <w:bCs w:val="1"/>
                <w:color w:val="201f1c"/>
                <w:sz w:val="16"/>
                <w:szCs w:val="16"/>
                <w:rtl w:val="0"/>
              </w:rPr>
              <w:t xml:space="preserve">ON THIS PAGE</w:t>
            </w:r>
            <w:r w:rsidDel="00000000" w:rsidR="00000000" w:rsidRPr="00000000">
              <w:rPr>
                <w:rtl w:val="0"/>
              </w:rPr>
            </w:r>
          </w:p>
          <w:p w:rsidR="00000000" w:rsidDel="00000000" w:rsidP="00000000" w:rsidRDefault="00000000" w:rsidRPr="00000000" w14:paraId="0000000E">
            <w:pPr>
              <w:spacing w:after="52" w:line="360" w:lineRule="auto"/>
              <w:jc w:val="both"/>
              <w:rPr/>
            </w:pPr>
            <w:r w:rsidDel="00000000" w:rsidR="00000000" w:rsidRPr="00000000">
              <w:rPr>
                <w:b w:val="1"/>
                <w:bCs w:val="1"/>
                <w:color w:val="c15f3c"/>
                <w:sz w:val="21"/>
                <w:szCs w:val="21"/>
                <w:rtl w:val="0"/>
              </w:rPr>
              <w:t xml:space="preserve">›  </w:t>
            </w:r>
            <w:hyperlink w:anchor="kix.bzwpkfknmuuw">
              <w:r w:rsidDel="00000000" w:rsidR="00000000" w:rsidRPr="00000000">
                <w:rPr>
                  <w:color w:val="a8431f"/>
                  <w:sz w:val="21"/>
                  <w:szCs w:val="21"/>
                  <w:rtl w:val="0"/>
                </w:rPr>
                <w:t xml:space="preserve">1.  Why Use Hooks</w:t>
              </w:r>
            </w:hyperlink>
            <w:r w:rsidDel="00000000" w:rsidR="00000000" w:rsidRPr="00000000">
              <w:rPr>
                <w:rtl w:val="0"/>
              </w:rPr>
            </w:r>
          </w:p>
          <w:p w:rsidR="00000000" w:rsidDel="00000000" w:rsidP="00000000" w:rsidRDefault="00000000" w:rsidRPr="00000000" w14:paraId="0000000F">
            <w:pPr>
              <w:spacing w:after="52" w:line="360" w:lineRule="auto"/>
              <w:jc w:val="both"/>
              <w:rPr/>
            </w:pPr>
            <w:r w:rsidDel="00000000" w:rsidR="00000000" w:rsidRPr="00000000">
              <w:rPr>
                <w:b w:val="1"/>
                <w:bCs w:val="1"/>
                <w:color w:val="c15f3c"/>
                <w:sz w:val="21"/>
                <w:szCs w:val="21"/>
                <w:rtl w:val="0"/>
              </w:rPr>
              <w:t xml:space="preserve">›  </w:t>
            </w:r>
            <w:hyperlink w:anchor="kix.dk4li4jm71vs">
              <w:r w:rsidDel="00000000" w:rsidR="00000000" w:rsidRPr="00000000">
                <w:rPr>
                  <w:color w:val="a8431f"/>
                  <w:sz w:val="21"/>
                  <w:szCs w:val="21"/>
                  <w:rtl w:val="0"/>
                </w:rPr>
                <w:t xml:space="preserve">2.  How Hooks Work</w:t>
              </w:r>
            </w:hyperlink>
            <w:r w:rsidDel="00000000" w:rsidR="00000000" w:rsidRPr="00000000">
              <w:rPr>
                <w:rtl w:val="0"/>
              </w:rPr>
            </w:r>
          </w:p>
          <w:p w:rsidR="00000000" w:rsidDel="00000000" w:rsidP="00000000" w:rsidRDefault="00000000" w:rsidRPr="00000000" w14:paraId="00000010">
            <w:pPr>
              <w:spacing w:after="52" w:line="360" w:lineRule="auto"/>
              <w:jc w:val="both"/>
              <w:rPr/>
            </w:pPr>
            <w:r w:rsidDel="00000000" w:rsidR="00000000" w:rsidRPr="00000000">
              <w:rPr>
                <w:b w:val="1"/>
                <w:bCs w:val="1"/>
                <w:color w:val="c15f3c"/>
                <w:sz w:val="21"/>
                <w:szCs w:val="21"/>
                <w:rtl w:val="0"/>
              </w:rPr>
              <w:t xml:space="preserve">›  </w:t>
            </w:r>
            <w:hyperlink w:anchor="kix.rm4uiofmks2b">
              <w:r w:rsidDel="00000000" w:rsidR="00000000" w:rsidRPr="00000000">
                <w:rPr>
                  <w:color w:val="a8431f"/>
                  <w:sz w:val="21"/>
                  <w:szCs w:val="21"/>
                  <w:rtl w:val="0"/>
                </w:rPr>
                <w:t xml:space="preserve">3.  A Practical Example: Auto-format</w:t>
              </w:r>
            </w:hyperlink>
            <w:r w:rsidDel="00000000" w:rsidR="00000000" w:rsidRPr="00000000">
              <w:rPr>
                <w:rtl w:val="0"/>
              </w:rPr>
            </w:r>
          </w:p>
          <w:p w:rsidR="00000000" w:rsidDel="00000000" w:rsidP="00000000" w:rsidRDefault="00000000" w:rsidRPr="00000000" w14:paraId="00000011">
            <w:pPr>
              <w:spacing w:after="52" w:line="360" w:lineRule="auto"/>
              <w:jc w:val="both"/>
              <w:rPr/>
            </w:pPr>
            <w:r w:rsidDel="00000000" w:rsidR="00000000" w:rsidRPr="00000000">
              <w:rPr>
                <w:b w:val="1"/>
                <w:bCs w:val="1"/>
                <w:color w:val="c15f3c"/>
                <w:sz w:val="21"/>
                <w:szCs w:val="21"/>
                <w:rtl w:val="0"/>
              </w:rPr>
              <w:t xml:space="preserve">›  </w:t>
            </w:r>
            <w:hyperlink w:anchor="kix.aoq96l35lwpi">
              <w:r w:rsidDel="00000000" w:rsidR="00000000" w:rsidRPr="00000000">
                <w:rPr>
                  <w:color w:val="a8431f"/>
                  <w:sz w:val="21"/>
                  <w:szCs w:val="21"/>
                  <w:rtl w:val="0"/>
                </w:rPr>
                <w:t xml:space="preserve">4.  Blocking with PreToolUse</w:t>
              </w:r>
            </w:hyperlink>
            <w:r w:rsidDel="00000000" w:rsidR="00000000" w:rsidRPr="00000000">
              <w:rPr>
                <w:rtl w:val="0"/>
              </w:rPr>
            </w:r>
          </w:p>
          <w:p w:rsidR="00000000" w:rsidDel="00000000" w:rsidP="00000000" w:rsidRDefault="00000000" w:rsidRPr="00000000" w14:paraId="00000012">
            <w:pPr>
              <w:spacing w:after="52" w:line="360" w:lineRule="auto"/>
              <w:jc w:val="both"/>
              <w:rPr/>
            </w:pPr>
            <w:r w:rsidDel="00000000" w:rsidR="00000000" w:rsidRPr="00000000">
              <w:rPr>
                <w:b w:val="1"/>
                <w:bCs w:val="1"/>
                <w:color w:val="c15f3c"/>
                <w:sz w:val="21"/>
                <w:szCs w:val="21"/>
                <w:rtl w:val="0"/>
              </w:rPr>
              <w:t xml:space="preserve">›  </w:t>
            </w:r>
            <w:hyperlink w:anchor="kix.xb6pwl9915g1">
              <w:r w:rsidDel="00000000" w:rsidR="00000000" w:rsidRPr="00000000">
                <w:rPr>
                  <w:color w:val="a8431f"/>
                  <w:sz w:val="21"/>
                  <w:szCs w:val="21"/>
                  <w:rtl w:val="0"/>
                </w:rPr>
                <w:t xml:space="preserve">5.  Sharing Hooks with Your Team</w:t>
              </w:r>
            </w:hyperlink>
            <w:r w:rsidDel="00000000" w:rsidR="00000000" w:rsidRPr="00000000">
              <w:rPr>
                <w:rtl w:val="0"/>
              </w:rPr>
            </w:r>
          </w:p>
          <w:p w:rsidR="00000000" w:rsidDel="00000000" w:rsidP="00000000" w:rsidRDefault="00000000" w:rsidRPr="00000000" w14:paraId="00000013">
            <w:pPr>
              <w:spacing w:after="52" w:line="360" w:lineRule="auto"/>
              <w:jc w:val="both"/>
              <w:rPr/>
            </w:pPr>
            <w:r w:rsidDel="00000000" w:rsidR="00000000" w:rsidRPr="00000000">
              <w:rPr>
                <w:b w:val="1"/>
                <w:bCs w:val="1"/>
                <w:color w:val="c15f3c"/>
                <w:sz w:val="21"/>
                <w:szCs w:val="21"/>
                <w:rtl w:val="0"/>
              </w:rPr>
              <w:t xml:space="preserve">›  </w:t>
            </w:r>
            <w:hyperlink w:anchor="kix.u82hmc81y6wk">
              <w:r w:rsidDel="00000000" w:rsidR="00000000" w:rsidRPr="00000000">
                <w:rPr>
                  <w:color w:val="a8431f"/>
                  <w:sz w:val="21"/>
                  <w:szCs w:val="21"/>
                  <w:rtl w:val="0"/>
                </w:rPr>
                <w:t xml:space="preserve">6.  The Hook Lifecycle</w:t>
              </w:r>
            </w:hyperlink>
            <w:r w:rsidDel="00000000" w:rsidR="00000000" w:rsidRPr="00000000">
              <w:rPr>
                <w:rtl w:val="0"/>
              </w:rPr>
            </w:r>
          </w:p>
          <w:p w:rsidR="00000000" w:rsidDel="00000000" w:rsidP="00000000" w:rsidRDefault="00000000" w:rsidRPr="00000000" w14:paraId="00000014">
            <w:pPr>
              <w:spacing w:after="52" w:line="360" w:lineRule="auto"/>
              <w:jc w:val="both"/>
              <w:rPr/>
            </w:pPr>
            <w:r w:rsidDel="00000000" w:rsidR="00000000" w:rsidRPr="00000000">
              <w:rPr>
                <w:b w:val="1"/>
                <w:bCs w:val="1"/>
                <w:color w:val="c15f3c"/>
                <w:sz w:val="21"/>
                <w:szCs w:val="21"/>
                <w:rtl w:val="0"/>
              </w:rPr>
              <w:t xml:space="preserve">›  </w:t>
            </w:r>
            <w:hyperlink w:anchor="kix.oqtdol560mbt">
              <w:r w:rsidDel="00000000" w:rsidR="00000000" w:rsidRPr="00000000">
                <w:rPr>
                  <w:color w:val="a8431f"/>
                  <w:sz w:val="21"/>
                  <w:szCs w:val="21"/>
                  <w:rtl w:val="0"/>
                </w:rPr>
                <w:t xml:space="preserve">7.  How a Hook Resolves</w:t>
              </w:r>
            </w:hyperlink>
            <w:r w:rsidDel="00000000" w:rsidR="00000000" w:rsidRPr="00000000">
              <w:rPr>
                <w:rtl w:val="0"/>
              </w:rPr>
            </w:r>
          </w:p>
          <w:p w:rsidR="00000000" w:rsidDel="00000000" w:rsidP="00000000" w:rsidRDefault="00000000" w:rsidRPr="00000000" w14:paraId="00000015">
            <w:pPr>
              <w:spacing w:after="52" w:line="360" w:lineRule="auto"/>
              <w:jc w:val="both"/>
              <w:rPr/>
            </w:pPr>
            <w:r w:rsidDel="00000000" w:rsidR="00000000" w:rsidRPr="00000000">
              <w:rPr>
                <w:b w:val="1"/>
                <w:bCs w:val="1"/>
                <w:color w:val="c15f3c"/>
                <w:sz w:val="21"/>
                <w:szCs w:val="21"/>
                <w:rtl w:val="0"/>
              </w:rPr>
              <w:t xml:space="preserve">›  </w:t>
            </w:r>
            <w:hyperlink w:anchor="kix.xta7bt5b7606">
              <w:r w:rsidDel="00000000" w:rsidR="00000000" w:rsidRPr="00000000">
                <w:rPr>
                  <w:color w:val="a8431f"/>
                  <w:sz w:val="21"/>
                  <w:szCs w:val="21"/>
                  <w:rtl w:val="0"/>
                </w:rPr>
                <w:t xml:space="preserve">8.  Configuration &amp; Hook Locations</w:t>
              </w:r>
            </w:hyperlink>
            <w:r w:rsidDel="00000000" w:rsidR="00000000" w:rsidRPr="00000000">
              <w:rPr>
                <w:rtl w:val="0"/>
              </w:rPr>
            </w:r>
          </w:p>
          <w:p w:rsidR="00000000" w:rsidDel="00000000" w:rsidP="00000000" w:rsidRDefault="00000000" w:rsidRPr="00000000" w14:paraId="00000016">
            <w:pPr>
              <w:spacing w:after="52" w:line="360" w:lineRule="auto"/>
              <w:jc w:val="both"/>
              <w:rPr/>
            </w:pPr>
            <w:r w:rsidDel="00000000" w:rsidR="00000000" w:rsidRPr="00000000">
              <w:rPr>
                <w:b w:val="1"/>
                <w:bCs w:val="1"/>
                <w:color w:val="c15f3c"/>
                <w:sz w:val="21"/>
                <w:szCs w:val="21"/>
                <w:rtl w:val="0"/>
              </w:rPr>
              <w:t xml:space="preserve">›  </w:t>
            </w:r>
            <w:hyperlink w:anchor="kix.l0foma8k8zml">
              <w:r w:rsidDel="00000000" w:rsidR="00000000" w:rsidRPr="00000000">
                <w:rPr>
                  <w:color w:val="a8431f"/>
                  <w:sz w:val="21"/>
                  <w:szCs w:val="21"/>
                  <w:rtl w:val="0"/>
                </w:rPr>
                <w:t xml:space="preserve">9.  Matcher Patterns</w:t>
              </w:r>
            </w:hyperlink>
            <w:r w:rsidDel="00000000" w:rsidR="00000000" w:rsidRPr="00000000">
              <w:rPr>
                <w:rtl w:val="0"/>
              </w:rPr>
            </w:r>
          </w:p>
          <w:p w:rsidR="00000000" w:rsidDel="00000000" w:rsidP="00000000" w:rsidRDefault="00000000" w:rsidRPr="00000000" w14:paraId="00000017">
            <w:pPr>
              <w:spacing w:after="0" w:line="360" w:lineRule="auto"/>
              <w:jc w:val="both"/>
              <w:rPr/>
            </w:pPr>
            <w:r w:rsidDel="00000000" w:rsidR="00000000" w:rsidRPr="00000000">
              <w:rPr>
                <w:b w:val="1"/>
                <w:bCs w:val="1"/>
                <w:color w:val="c15f3c"/>
                <w:sz w:val="21"/>
                <w:szCs w:val="21"/>
                <w:rtl w:val="0"/>
              </w:rPr>
              <w:t xml:space="preserve">›  </w:t>
            </w:r>
            <w:hyperlink w:anchor="kix.71ghttroyqf">
              <w:r w:rsidDel="00000000" w:rsidR="00000000" w:rsidRPr="00000000">
                <w:rPr>
                  <w:color w:val="a8431f"/>
                  <w:sz w:val="21"/>
                  <w:szCs w:val="21"/>
                  <w:rtl w:val="0"/>
                </w:rPr>
                <w:t xml:space="preserve">10.  Hook Handler Types</w:t>
              </w:r>
            </w:hyperlink>
            <w:r w:rsidDel="00000000" w:rsidR="00000000" w:rsidRPr="00000000">
              <w:rPr>
                <w:rtl w:val="0"/>
              </w:rPr>
            </w:r>
          </w:p>
        </w:tc>
      </w:tr>
    </w:tbl>
    <w:p w:rsidR="00000000" w:rsidDel="00000000" w:rsidP="00000000" w:rsidRDefault="00000000" w:rsidRPr="00000000" w14:paraId="00000018">
      <w:pPr>
        <w:spacing w:after="80" w:line="360" w:lineRule="auto"/>
        <w:jc w:val="both"/>
        <w:rPr/>
      </w:pPr>
      <w:r w:rsidDel="00000000" w:rsidR="00000000" w:rsidRPr="00000000">
        <w:rPr>
          <w:rtl w:val="0"/>
        </w:rPr>
      </w:r>
    </w:p>
    <w:bookmarkStart w:colFirst="0" w:colLast="0" w:name="kix.bzwpkfknmuuw" w:id="1"/>
    <w:bookmarkEnd w:id="1"/>
    <w:p w:rsidR="00000000" w:rsidDel="00000000" w:rsidP="00000000" w:rsidRDefault="00000000" w:rsidRPr="00000000" w14:paraId="00000019">
      <w:pPr>
        <w:pStyle w:val="Heading1"/>
        <w:pBdr>
          <w:bottom w:color="c15f3c" w:space="10" w:sz="10" w:val="single"/>
        </w:pBdr>
        <w:spacing w:line="360" w:lineRule="auto"/>
        <w:jc w:val="both"/>
        <w:rPr/>
      </w:pPr>
      <w:r w:rsidDel="00000000" w:rsidR="00000000" w:rsidRPr="00000000">
        <w:rPr>
          <w:color w:val="c15f3c"/>
          <w:rtl w:val="0"/>
        </w:rPr>
        <w:t xml:space="preserve">01</w:t>
      </w:r>
      <w:r w:rsidDel="00000000" w:rsidR="00000000" w:rsidRPr="00000000">
        <w:rPr>
          <w:rtl w:val="0"/>
        </w:rPr>
        <w:t xml:space="preserve">   Why Use Hooks</w:t>
      </w:r>
    </w:p>
    <w:p w:rsidR="00000000" w:rsidDel="00000000" w:rsidP="00000000" w:rsidRDefault="00000000" w:rsidRPr="00000000" w14:paraId="0000001A">
      <w:pPr>
        <w:spacing w:line="360" w:lineRule="auto"/>
        <w:jc w:val="both"/>
        <w:rPr/>
      </w:pPr>
      <w:r w:rsidDel="00000000" w:rsidR="00000000" w:rsidRPr="00000000">
        <w:rPr>
          <w:rtl w:val="0"/>
        </w:rPr>
        <w:t xml:space="preserve">You can tell Claude in your </w:t>
      </w:r>
      <w:r w:rsidDel="00000000" w:rsidR="00000000" w:rsidRPr="00000000">
        <w:rPr>
          <w:rFonts w:ascii="Courier New" w:cs="Courier New" w:eastAsia="Courier New" w:hAnsi="Courier New"/>
          <w:color w:val="201f1c"/>
          <w:sz w:val="19"/>
          <w:szCs w:val="19"/>
          <w:shd w:fill="ece6dd" w:val="clear"/>
          <w:rtl w:val="0"/>
        </w:rPr>
        <w:t xml:space="preserve">CLAUDE.md</w:t>
      </w:r>
      <w:r w:rsidDel="00000000" w:rsidR="00000000" w:rsidRPr="00000000">
        <w:rPr>
          <w:rtl w:val="0"/>
        </w:rPr>
        <w:t xml:space="preserve"> to run Prettier after every file edit. Most of the time it will - but sometimes it won’t. A hook makes it happen </w:t>
      </w:r>
      <w:r w:rsidDel="00000000" w:rsidR="00000000" w:rsidRPr="00000000">
        <w:rPr>
          <w:b w:val="1"/>
          <w:bCs w:val="1"/>
          <w:color w:val="201f1c"/>
          <w:rtl w:val="0"/>
        </w:rPr>
        <w:t xml:space="preserve">every single time</w:t>
      </w:r>
      <w:r w:rsidDel="00000000" w:rsidR="00000000" w:rsidRPr="00000000">
        <w:rPr>
          <w:rtl w:val="0"/>
        </w:rPr>
        <w:t xml:space="preserve">, no exceptions. That determinism is the whole point.</w:t>
      </w:r>
    </w:p>
    <w:p w:rsidR="00000000" w:rsidDel="00000000" w:rsidP="00000000" w:rsidRDefault="00000000" w:rsidRPr="00000000" w14:paraId="0000001B">
      <w:pPr>
        <w:spacing w:line="360" w:lineRule="auto"/>
        <w:jc w:val="both"/>
        <w:rPr/>
      </w:pPr>
      <w:r w:rsidDel="00000000" w:rsidR="00000000" w:rsidRPr="00000000">
        <w:rPr>
          <w:rtl w:val="0"/>
        </w:rPr>
        <w:t xml:space="preserve">Common use cases include:</w:t>
      </w:r>
    </w:p>
    <w:p w:rsidR="00000000" w:rsidDel="00000000" w:rsidP="00000000" w:rsidRDefault="00000000" w:rsidRPr="00000000" w14:paraId="0000001C">
      <w:pPr>
        <w:numPr>
          <w:ilvl w:val="0"/>
          <w:numId w:val="1"/>
        </w:numPr>
        <w:spacing w:after="80" w:line="360" w:lineRule="auto"/>
        <w:ind w:left="460" w:hanging="240"/>
        <w:jc w:val="both"/>
      </w:pPr>
      <w:r w:rsidDel="00000000" w:rsidR="00000000" w:rsidRPr="00000000">
        <w:rPr>
          <w:rtl w:val="0"/>
        </w:rPr>
        <w:t xml:space="preserve">Auto-formatting after file edits</w:t>
      </w:r>
    </w:p>
    <w:p w:rsidR="00000000" w:rsidDel="00000000" w:rsidP="00000000" w:rsidRDefault="00000000" w:rsidRPr="00000000" w14:paraId="0000001D">
      <w:pPr>
        <w:numPr>
          <w:ilvl w:val="0"/>
          <w:numId w:val="1"/>
        </w:numPr>
        <w:spacing w:after="80" w:line="360" w:lineRule="auto"/>
        <w:ind w:left="460" w:hanging="240"/>
        <w:jc w:val="both"/>
      </w:pPr>
      <w:r w:rsidDel="00000000" w:rsidR="00000000" w:rsidRPr="00000000">
        <w:rPr>
          <w:rtl w:val="0"/>
        </w:rPr>
        <w:t xml:space="preserve">Logging all executed commands for compliance</w:t>
      </w:r>
    </w:p>
    <w:p w:rsidR="00000000" w:rsidDel="00000000" w:rsidP="00000000" w:rsidRDefault="00000000" w:rsidRPr="00000000" w14:paraId="0000001E">
      <w:pPr>
        <w:numPr>
          <w:ilvl w:val="0"/>
          <w:numId w:val="1"/>
        </w:numPr>
        <w:spacing w:after="80" w:line="360" w:lineRule="auto"/>
        <w:ind w:left="460" w:hanging="240"/>
        <w:jc w:val="both"/>
      </w:pPr>
      <w:r w:rsidDel="00000000" w:rsidR="00000000" w:rsidRPr="00000000">
        <w:rPr>
          <w:rtl w:val="0"/>
        </w:rPr>
        <w:t xml:space="preserve">Blocking dangerous operations like modifying production files</w:t>
      </w:r>
    </w:p>
    <w:p w:rsidR="00000000" w:rsidDel="00000000" w:rsidP="00000000" w:rsidRDefault="00000000" w:rsidRPr="00000000" w14:paraId="0000001F">
      <w:pPr>
        <w:numPr>
          <w:ilvl w:val="0"/>
          <w:numId w:val="1"/>
        </w:numPr>
        <w:spacing w:after="0" w:line="360" w:lineRule="auto"/>
        <w:ind w:left="460" w:hanging="240"/>
        <w:jc w:val="both"/>
      </w:pPr>
      <w:r w:rsidDel="00000000" w:rsidR="00000000" w:rsidRPr="00000000">
        <w:rPr>
          <w:rtl w:val="0"/>
        </w:rPr>
        <w:t xml:space="preserve">Sending yourself notifications when Claude finishes a task</w:t>
      </w:r>
    </w:p>
    <w:bookmarkStart w:colFirst="0" w:colLast="0" w:name="kix.dk4li4jm71vs" w:id="2"/>
    <w:bookmarkEnd w:id="2"/>
    <w:p w:rsidR="00000000" w:rsidDel="00000000" w:rsidP="00000000" w:rsidRDefault="00000000" w:rsidRPr="00000000" w14:paraId="00000020">
      <w:pPr>
        <w:pStyle w:val="Heading1"/>
        <w:pBdr>
          <w:bottom w:color="c15f3c" w:space="10" w:sz="10" w:val="single"/>
        </w:pBdr>
        <w:spacing w:line="360" w:lineRule="auto"/>
        <w:jc w:val="both"/>
        <w:rPr/>
      </w:pPr>
      <w:r w:rsidDel="00000000" w:rsidR="00000000" w:rsidRPr="00000000">
        <w:rPr>
          <w:color w:val="c15f3c"/>
          <w:rtl w:val="0"/>
        </w:rPr>
        <w:t xml:space="preserve">02</w:t>
      </w:r>
      <w:r w:rsidDel="00000000" w:rsidR="00000000" w:rsidRPr="00000000">
        <w:rPr>
          <w:rtl w:val="0"/>
        </w:rPr>
        <w:t xml:space="preserve">   How Hooks Work</w:t>
      </w:r>
    </w:p>
    <w:p w:rsidR="00000000" w:rsidDel="00000000" w:rsidP="00000000" w:rsidRDefault="00000000" w:rsidRPr="00000000" w14:paraId="00000021">
      <w:pPr>
        <w:spacing w:line="360" w:lineRule="auto"/>
        <w:jc w:val="both"/>
        <w:rPr/>
      </w:pPr>
      <w:r w:rsidDel="00000000" w:rsidR="00000000" w:rsidRPr="00000000">
        <w:rPr>
          <w:rtl w:val="0"/>
        </w:rPr>
        <w:t xml:space="preserve">Hooks are configured in your </w:t>
      </w:r>
      <w:r w:rsidDel="00000000" w:rsidR="00000000" w:rsidRPr="00000000">
        <w:rPr>
          <w:rFonts w:ascii="Courier New" w:cs="Courier New" w:eastAsia="Courier New" w:hAnsi="Courier New"/>
          <w:color w:val="201f1c"/>
          <w:sz w:val="19"/>
          <w:szCs w:val="19"/>
          <w:shd w:fill="ece6dd" w:val="clear"/>
          <w:rtl w:val="0"/>
        </w:rPr>
        <w:t xml:space="preserve">settings.json</w:t>
      </w:r>
      <w:r w:rsidDel="00000000" w:rsidR="00000000" w:rsidRPr="00000000">
        <w:rPr>
          <w:rtl w:val="0"/>
        </w:rPr>
        <w:t xml:space="preserve">. You pick an </w:t>
      </w:r>
      <w:r w:rsidDel="00000000" w:rsidR="00000000" w:rsidRPr="00000000">
        <w:rPr>
          <w:b w:val="1"/>
          <w:bCs w:val="1"/>
          <w:color w:val="201f1c"/>
          <w:rtl w:val="0"/>
        </w:rPr>
        <w:t xml:space="preserve">event</w:t>
      </w:r>
      <w:r w:rsidDel="00000000" w:rsidR="00000000" w:rsidRPr="00000000">
        <w:rPr>
          <w:rtl w:val="0"/>
        </w:rPr>
        <w:t xml:space="preserve">, optionally set a </w:t>
      </w:r>
      <w:r w:rsidDel="00000000" w:rsidR="00000000" w:rsidRPr="00000000">
        <w:rPr>
          <w:b w:val="1"/>
          <w:bCs w:val="1"/>
          <w:color w:val="201f1c"/>
          <w:rtl w:val="0"/>
        </w:rPr>
        <w:t xml:space="preserve">matcher</w:t>
      </w:r>
      <w:r w:rsidDel="00000000" w:rsidR="00000000" w:rsidRPr="00000000">
        <w:rPr>
          <w:rtl w:val="0"/>
        </w:rPr>
        <w:t xml:space="preserve"> for which tools it applies to, and provide a </w:t>
      </w:r>
      <w:r w:rsidDel="00000000" w:rsidR="00000000" w:rsidRPr="00000000">
        <w:rPr>
          <w:b w:val="1"/>
          <w:bCs w:val="1"/>
          <w:color w:val="201f1c"/>
          <w:rtl w:val="0"/>
        </w:rPr>
        <w:t xml:space="preserve">command</w:t>
      </w:r>
      <w:r w:rsidDel="00000000" w:rsidR="00000000" w:rsidRPr="00000000">
        <w:rPr>
          <w:rtl w:val="0"/>
        </w:rPr>
        <w:t xml:space="preserve"> to run. The everyday events are:</w:t>
      </w:r>
    </w:p>
    <w:tbl>
      <w:tblPr>
        <w:tblStyle w:val="Table3"/>
        <w:tblW w:w="10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680"/>
        <w:tblGridChange w:id="0">
          <w:tblGrid>
            <w:gridCol w:w="2700"/>
            <w:gridCol w:w="7680"/>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022">
            <w:pPr>
              <w:spacing w:after="0" w:line="360" w:lineRule="auto"/>
              <w:jc w:val="both"/>
              <w:rPr/>
            </w:pPr>
            <w:r w:rsidDel="00000000" w:rsidR="00000000" w:rsidRPr="00000000">
              <w:rPr>
                <w:b w:val="1"/>
                <w:bCs w:val="1"/>
                <w:color w:val="201f1c"/>
                <w:sz w:val="17"/>
                <w:szCs w:val="17"/>
                <w:rtl w:val="0"/>
              </w:rPr>
              <w:t xml:space="preserve">Event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023">
            <w:pPr>
              <w:spacing w:after="0" w:line="360" w:lineRule="auto"/>
              <w:jc w:val="both"/>
              <w:rPr/>
            </w:pPr>
            <w:r w:rsidDel="00000000" w:rsidR="00000000" w:rsidRPr="00000000">
              <w:rPr>
                <w:b w:val="1"/>
                <w:bCs w:val="1"/>
                <w:color w:val="201f1c"/>
                <w:sz w:val="17"/>
                <w:szCs w:val="17"/>
                <w:rtl w:val="0"/>
              </w:rPr>
              <w:t xml:space="preserve">When it fires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24">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PreToolUse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25">
            <w:pPr>
              <w:spacing w:after="0" w:line="360" w:lineRule="auto"/>
              <w:jc w:val="both"/>
              <w:rPr/>
            </w:pPr>
            <w:r w:rsidDel="00000000" w:rsidR="00000000" w:rsidRPr="00000000">
              <w:rPr>
                <w:sz w:val="19"/>
                <w:szCs w:val="19"/>
                <w:rtl w:val="0"/>
              </w:rPr>
              <w:t xml:space="preserve">Before a tool call - can block it.</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26">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PostToolUse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27">
            <w:pPr>
              <w:spacing w:after="0" w:line="360" w:lineRule="auto"/>
              <w:jc w:val="both"/>
              <w:rPr/>
            </w:pPr>
            <w:r w:rsidDel="00000000" w:rsidR="00000000" w:rsidRPr="00000000">
              <w:rPr>
                <w:sz w:val="19"/>
                <w:szCs w:val="19"/>
                <w:rtl w:val="0"/>
              </w:rPr>
              <w:t xml:space="preserve">After a tool call completes.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28">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UserPromptSubmit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29">
            <w:pPr>
              <w:spacing w:after="0" w:line="360" w:lineRule="auto"/>
              <w:jc w:val="both"/>
              <w:rPr/>
            </w:pPr>
            <w:r w:rsidDel="00000000" w:rsidR="00000000" w:rsidRPr="00000000">
              <w:rPr>
                <w:sz w:val="19"/>
                <w:szCs w:val="19"/>
                <w:rtl w:val="0"/>
              </w:rPr>
              <w:t xml:space="preserve">When you submit a prompt, before Claude processes it.</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2A">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Stop</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2B">
            <w:pPr>
              <w:spacing w:after="0" w:line="360" w:lineRule="auto"/>
              <w:jc w:val="both"/>
              <w:rPr/>
            </w:pPr>
            <w:r w:rsidDel="00000000" w:rsidR="00000000" w:rsidRPr="00000000">
              <w:rPr>
                <w:sz w:val="19"/>
                <w:szCs w:val="19"/>
                <w:rtl w:val="0"/>
              </w:rPr>
              <w:t xml:space="preserve">When Claude finishes responding.</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2C">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Notification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2D">
            <w:pPr>
              <w:spacing w:after="0" w:line="360" w:lineRule="auto"/>
              <w:jc w:val="both"/>
              <w:rPr/>
            </w:pPr>
            <w:r w:rsidDel="00000000" w:rsidR="00000000" w:rsidRPr="00000000">
              <w:rPr>
                <w:sz w:val="19"/>
                <w:szCs w:val="19"/>
                <w:rtl w:val="0"/>
              </w:rPr>
              <w:t xml:space="preserve">When Claude sends a notification.</w:t>
            </w:r>
            <w:r w:rsidDel="00000000" w:rsidR="00000000" w:rsidRPr="00000000">
              <w:rPr>
                <w:rtl w:val="0"/>
              </w:rPr>
            </w:r>
          </w:p>
        </w:tc>
      </w:tr>
    </w:tbl>
    <w:p w:rsidR="00000000" w:rsidDel="00000000" w:rsidP="00000000" w:rsidRDefault="00000000" w:rsidRPr="00000000" w14:paraId="0000002E">
      <w:pPr>
        <w:spacing w:before="80" w:line="360" w:lineRule="auto"/>
        <w:jc w:val="both"/>
        <w:rPr/>
      </w:pPr>
      <w:r w:rsidDel="00000000" w:rsidR="00000000" w:rsidRPr="00000000">
        <w:rPr>
          <w:rtl w:val="0"/>
        </w:rPr>
        <w:t xml:space="preserve">Configure them through the </w:t>
      </w:r>
      <w:r w:rsidDel="00000000" w:rsidR="00000000" w:rsidRPr="00000000">
        <w:rPr>
          <w:rFonts w:ascii="Courier New" w:cs="Courier New" w:eastAsia="Courier New" w:hAnsi="Courier New"/>
          <w:color w:val="201f1c"/>
          <w:sz w:val="19"/>
          <w:szCs w:val="19"/>
          <w:shd w:fill="ece6dd" w:val="clear"/>
          <w:rtl w:val="0"/>
        </w:rPr>
        <w:t xml:space="preserve">/hooks</w:t>
      </w:r>
      <w:r w:rsidDel="00000000" w:rsidR="00000000" w:rsidRPr="00000000">
        <w:rPr>
          <w:rtl w:val="0"/>
        </w:rPr>
        <w:t xml:space="preserve"> command inside Claude Code, or by editing </w:t>
      </w:r>
      <w:r w:rsidDel="00000000" w:rsidR="00000000" w:rsidRPr="00000000">
        <w:rPr>
          <w:rFonts w:ascii="Courier New" w:cs="Courier New" w:eastAsia="Courier New" w:hAnsi="Courier New"/>
          <w:color w:val="201f1c"/>
          <w:sz w:val="19"/>
          <w:szCs w:val="19"/>
          <w:shd w:fill="ece6dd" w:val="clear"/>
          <w:rtl w:val="0"/>
        </w:rPr>
        <w:t xml:space="preserve">settings.json</w:t>
      </w:r>
      <w:r w:rsidDel="00000000" w:rsidR="00000000" w:rsidRPr="00000000">
        <w:rPr>
          <w:rtl w:val="0"/>
        </w:rPr>
        <w:t xml:space="preserve"> directly.</w:t>
      </w:r>
    </w:p>
    <w:p w:rsidR="00000000" w:rsidDel="00000000" w:rsidP="00000000" w:rsidRDefault="00000000" w:rsidRPr="00000000" w14:paraId="0000002F">
      <w:pPr>
        <w:spacing w:after="0" w:line="360" w:lineRule="auto"/>
        <w:jc w:val="both"/>
        <w:rPr>
          <w:i w:val="1"/>
          <w:iCs w:val="1"/>
          <w:color w:val="8a8276"/>
          <w:sz w:val="18"/>
          <w:szCs w:val="18"/>
        </w:rPr>
      </w:pPr>
      <w:r w:rsidDel="00000000" w:rsidR="00000000" w:rsidRPr="00000000">
        <w:rPr/>
        <w:drawing>
          <wp:inline distB="0" distT="0" distL="0" distR="0">
            <wp:extent cx="6577013" cy="3702912"/>
            <wp:effectExtent b="0" l="0" r="0" t="0"/>
            <wp:docPr descr="Configure hooks with the /hooks command inside Claude Code — or edit settings.json directly." id="4" name="image5.jpg"/>
            <a:graphic>
              <a:graphicData uri="http://schemas.openxmlformats.org/drawingml/2006/picture">
                <pic:pic>
                  <pic:nvPicPr>
                    <pic:cNvPr descr="Configure hooks with the /hooks command inside Claude Code — or edit settings.json directly." id="0" name="image5.jpg"/>
                    <pic:cNvPicPr preferRelativeResize="0"/>
                  </pic:nvPicPr>
                  <pic:blipFill>
                    <a:blip r:embed="rId6"/>
                    <a:srcRect b="0" l="0" r="0" t="0"/>
                    <a:stretch>
                      <a:fillRect/>
                    </a:stretch>
                  </pic:blipFill>
                  <pic:spPr>
                    <a:xfrm>
                      <a:off x="0" y="0"/>
                      <a:ext cx="6577013" cy="370291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360" w:lineRule="auto"/>
        <w:jc w:val="center"/>
        <w:rPr>
          <w:i w:val="1"/>
          <w:iCs w:val="1"/>
          <w:color w:val="8a8276"/>
          <w:sz w:val="18"/>
          <w:szCs w:val="18"/>
        </w:rPr>
      </w:pPr>
      <w:r w:rsidDel="00000000" w:rsidR="00000000" w:rsidRPr="00000000">
        <w:rPr>
          <w:b w:val="1"/>
          <w:bCs w:val="1"/>
          <w:i w:val="1"/>
          <w:iCs w:val="1"/>
          <w:color w:val="8a8276"/>
          <w:sz w:val="18"/>
          <w:szCs w:val="18"/>
          <w:rtl w:val="0"/>
        </w:rPr>
        <w:t xml:space="preserve">Configure hooks with the /hooks command inside Claude Code - or edit settings.json directly.</w:t>
      </w:r>
      <w:r w:rsidDel="00000000" w:rsidR="00000000" w:rsidRPr="00000000">
        <w:rPr>
          <w:rtl w:val="0"/>
        </w:rPr>
      </w:r>
    </w:p>
    <w:bookmarkStart w:colFirst="0" w:colLast="0" w:name="kix.rm4uiofmks2b" w:id="3"/>
    <w:bookmarkEnd w:id="3"/>
    <w:p w:rsidR="00000000" w:rsidDel="00000000" w:rsidP="00000000" w:rsidRDefault="00000000" w:rsidRPr="00000000" w14:paraId="00000031">
      <w:pPr>
        <w:pStyle w:val="Heading1"/>
        <w:pBdr>
          <w:bottom w:color="c15f3c" w:space="10" w:sz="10" w:val="single"/>
        </w:pBdr>
        <w:spacing w:line="360" w:lineRule="auto"/>
        <w:jc w:val="both"/>
        <w:rPr/>
      </w:pPr>
      <w:r w:rsidDel="00000000" w:rsidR="00000000" w:rsidRPr="00000000">
        <w:rPr>
          <w:color w:val="c15f3c"/>
          <w:rtl w:val="0"/>
        </w:rPr>
        <w:t xml:space="preserve">03</w:t>
      </w:r>
      <w:r w:rsidDel="00000000" w:rsidR="00000000" w:rsidRPr="00000000">
        <w:rPr>
          <w:rtl w:val="0"/>
        </w:rPr>
        <w:t xml:space="preserve">   A Practical Example: Auto-format</w:t>
      </w:r>
    </w:p>
    <w:p w:rsidR="00000000" w:rsidDel="00000000" w:rsidP="00000000" w:rsidRDefault="00000000" w:rsidRPr="00000000" w14:paraId="00000032">
      <w:pPr>
        <w:spacing w:line="360" w:lineRule="auto"/>
        <w:jc w:val="both"/>
        <w:rPr/>
      </w:pPr>
      <w:r w:rsidDel="00000000" w:rsidR="00000000" w:rsidRPr="00000000">
        <w:rPr>
          <w:rtl w:val="0"/>
        </w:rPr>
        <w:t xml:space="preserve">The most common hook is auto-formatting after edits. Set a </w:t>
      </w:r>
      <w:r w:rsidDel="00000000" w:rsidR="00000000" w:rsidRPr="00000000">
        <w:rPr>
          <w:rFonts w:ascii="Courier New" w:cs="Courier New" w:eastAsia="Courier New" w:hAnsi="Courier New"/>
          <w:color w:val="201f1c"/>
          <w:sz w:val="19"/>
          <w:szCs w:val="19"/>
          <w:shd w:fill="ece6dd" w:val="clear"/>
          <w:rtl w:val="0"/>
        </w:rPr>
        <w:t xml:space="preserve">PostToolUse</w:t>
      </w:r>
      <w:r w:rsidDel="00000000" w:rsidR="00000000" w:rsidRPr="00000000">
        <w:rPr>
          <w:rtl w:val="0"/>
        </w:rPr>
        <w:t xml:space="preserve"> hook with a matcher of </w:t>
      </w:r>
      <w:r w:rsidDel="00000000" w:rsidR="00000000" w:rsidRPr="00000000">
        <w:rPr>
          <w:rFonts w:ascii="Courier New" w:cs="Courier New" w:eastAsia="Courier New" w:hAnsi="Courier New"/>
          <w:color w:val="201f1c"/>
          <w:sz w:val="19"/>
          <w:szCs w:val="19"/>
          <w:shd w:fill="ece6dd" w:val="clear"/>
          <w:rtl w:val="0"/>
        </w:rPr>
        <w:t xml:space="preserve">Edit|MultiEdit|Write</w:t>
      </w:r>
      <w:r w:rsidDel="00000000" w:rsidR="00000000" w:rsidRPr="00000000">
        <w:rPr>
          <w:rtl w:val="0"/>
        </w:rPr>
        <w:t xml:space="preserve"> so it fires whenever Claude modifies a file. The command checks the file extension and runs the appropriate formatter - Prettier for TypeScript, </w:t>
      </w:r>
      <w:r w:rsidDel="00000000" w:rsidR="00000000" w:rsidRPr="00000000">
        <w:rPr>
          <w:rFonts w:ascii="Courier New" w:cs="Courier New" w:eastAsia="Courier New" w:hAnsi="Courier New"/>
          <w:color w:val="201f1c"/>
          <w:sz w:val="19"/>
          <w:szCs w:val="19"/>
          <w:shd w:fill="ece6dd" w:val="clear"/>
          <w:rtl w:val="0"/>
        </w:rPr>
        <w:t xml:space="preserve">gofmt</w:t>
      </w:r>
      <w:r w:rsidDel="00000000" w:rsidR="00000000" w:rsidRPr="00000000">
        <w:rPr>
          <w:rtl w:val="0"/>
        </w:rPr>
        <w:t xml:space="preserve"> for Go, whatever your project uses.</w:t>
      </w:r>
    </w:p>
    <w:tbl>
      <w:tblPr>
        <w:tblStyle w:val="Table4"/>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33">
            <w:pPr>
              <w:spacing w:after="70" w:line="360" w:lineRule="auto"/>
              <w:jc w:val="both"/>
              <w:rPr/>
            </w:pPr>
            <w:r w:rsidDel="00000000" w:rsidR="00000000" w:rsidRPr="00000000">
              <w:rPr>
                <w:color w:val="8a8276"/>
                <w:sz w:val="14"/>
                <w:szCs w:val="14"/>
                <w:rtl w:val="0"/>
              </w:rPr>
              <w:t xml:space="preserve">SETTINGS.JSON</w:t>
            </w:r>
            <w:r w:rsidDel="00000000" w:rsidR="00000000" w:rsidRPr="00000000">
              <w:rPr>
                <w:rtl w:val="0"/>
              </w:rPr>
            </w:r>
          </w:p>
          <w:p w:rsidR="00000000" w:rsidDel="00000000" w:rsidP="00000000" w:rsidRDefault="00000000" w:rsidRPr="00000000" w14:paraId="00000034">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w:t>
            </w:r>
            <w:r w:rsidDel="00000000" w:rsidR="00000000" w:rsidRPr="00000000">
              <w:rPr>
                <w:rtl w:val="0"/>
              </w:rPr>
            </w:r>
          </w:p>
          <w:p w:rsidR="00000000" w:rsidDel="00000000" w:rsidP="00000000" w:rsidRDefault="00000000" w:rsidRPr="00000000" w14:paraId="00000035">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"hooks": {</w:t>
            </w:r>
            <w:r w:rsidDel="00000000" w:rsidR="00000000" w:rsidRPr="00000000">
              <w:rPr>
                <w:rtl w:val="0"/>
              </w:rPr>
            </w:r>
          </w:p>
          <w:p w:rsidR="00000000" w:rsidDel="00000000" w:rsidP="00000000" w:rsidRDefault="00000000" w:rsidRPr="00000000" w14:paraId="00000036">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"PostToolUse": [</w:t>
            </w:r>
            <w:r w:rsidDel="00000000" w:rsidR="00000000" w:rsidRPr="00000000">
              <w:rPr>
                <w:rtl w:val="0"/>
              </w:rPr>
            </w:r>
          </w:p>
          <w:p w:rsidR="00000000" w:rsidDel="00000000" w:rsidP="00000000" w:rsidRDefault="00000000" w:rsidRPr="00000000" w14:paraId="00000037">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w:t>
            </w:r>
            <w:r w:rsidDel="00000000" w:rsidR="00000000" w:rsidRPr="00000000">
              <w:rPr>
                <w:rtl w:val="0"/>
              </w:rPr>
            </w:r>
          </w:p>
          <w:p w:rsidR="00000000" w:rsidDel="00000000" w:rsidP="00000000" w:rsidRDefault="00000000" w:rsidRPr="00000000" w14:paraId="00000038">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"matcher": "Edit|MultiEdit|Write",</w:t>
            </w:r>
            <w:r w:rsidDel="00000000" w:rsidR="00000000" w:rsidRPr="00000000">
              <w:rPr>
                <w:rtl w:val="0"/>
              </w:rPr>
            </w:r>
          </w:p>
          <w:p w:rsidR="00000000" w:rsidDel="00000000" w:rsidP="00000000" w:rsidRDefault="00000000" w:rsidRPr="00000000" w14:paraId="00000039">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"hooks": [</w:t>
            </w:r>
            <w:r w:rsidDel="00000000" w:rsidR="00000000" w:rsidRPr="00000000">
              <w:rPr>
                <w:rtl w:val="0"/>
              </w:rPr>
            </w:r>
          </w:p>
          <w:p w:rsidR="00000000" w:rsidDel="00000000" w:rsidP="00000000" w:rsidRDefault="00000000" w:rsidRPr="00000000" w14:paraId="0000003A">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 "type": "command", "command": "/path/to/format.sh" }</w:t>
            </w:r>
            <w:r w:rsidDel="00000000" w:rsidR="00000000" w:rsidRPr="00000000">
              <w:rPr>
                <w:rtl w:val="0"/>
              </w:rPr>
            </w:r>
          </w:p>
          <w:p w:rsidR="00000000" w:rsidDel="00000000" w:rsidP="00000000" w:rsidRDefault="00000000" w:rsidRPr="00000000" w14:paraId="0000003B">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w:t>
            </w:r>
            <w:r w:rsidDel="00000000" w:rsidR="00000000" w:rsidRPr="00000000">
              <w:rPr>
                <w:rtl w:val="0"/>
              </w:rPr>
            </w:r>
          </w:p>
          <w:p w:rsidR="00000000" w:rsidDel="00000000" w:rsidP="00000000" w:rsidRDefault="00000000" w:rsidRPr="00000000" w14:paraId="0000003C">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w:t>
            </w:r>
            <w:r w:rsidDel="00000000" w:rsidR="00000000" w:rsidRPr="00000000">
              <w:rPr>
                <w:rtl w:val="0"/>
              </w:rPr>
            </w:r>
          </w:p>
          <w:p w:rsidR="00000000" w:rsidDel="00000000" w:rsidP="00000000" w:rsidRDefault="00000000" w:rsidRPr="00000000" w14:paraId="0000003D">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w:t>
            </w:r>
            <w:r w:rsidDel="00000000" w:rsidR="00000000" w:rsidRPr="00000000">
              <w:rPr>
                <w:rtl w:val="0"/>
              </w:rPr>
            </w:r>
          </w:p>
          <w:p w:rsidR="00000000" w:rsidDel="00000000" w:rsidP="00000000" w:rsidRDefault="00000000" w:rsidRPr="00000000" w14:paraId="0000003E">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w:t>
            </w:r>
            <w:r w:rsidDel="00000000" w:rsidR="00000000" w:rsidRPr="00000000">
              <w:rPr>
                <w:rtl w:val="0"/>
              </w:rPr>
            </w:r>
          </w:p>
          <w:p w:rsidR="00000000" w:rsidDel="00000000" w:rsidP="00000000" w:rsidRDefault="00000000" w:rsidRPr="00000000" w14:paraId="0000003F">
            <w:pPr>
              <w:spacing w:after="0" w:line="360" w:lineRule="auto"/>
              <w:jc w:val="both"/>
              <w:rPr/>
            </w:pPr>
            <w:r w:rsidDel="00000000" w:rsidR="00000000" w:rsidRPr="00000000">
              <w:rPr>
                <w:rFonts w:ascii="Courier New" w:cs="Courier New" w:eastAsia="Courier New" w:hAnsi="Courier New"/>
                <w:color w:val="2b2a27"/>
                <w:sz w:val="18"/>
                <w:szCs w:val="18"/>
                <w:rtl w:val="0"/>
              </w:rPr>
              <w:t xml:space="preserve">}</w:t>
            </w:r>
            <w:r w:rsidDel="00000000" w:rsidR="00000000" w:rsidRPr="00000000">
              <w:rPr>
                <w:rtl w:val="0"/>
              </w:rPr>
            </w:r>
          </w:p>
        </w:tc>
      </w:tr>
    </w:tbl>
    <w:bookmarkStart w:colFirst="0" w:colLast="0" w:name="kix.aoq96l35lwpi" w:id="4"/>
    <w:bookmarkEnd w:id="4"/>
    <w:p w:rsidR="00000000" w:rsidDel="00000000" w:rsidP="00000000" w:rsidRDefault="00000000" w:rsidRPr="00000000" w14:paraId="00000040">
      <w:pPr>
        <w:pStyle w:val="Heading1"/>
        <w:pBdr>
          <w:bottom w:color="c15f3c" w:space="10" w:sz="10" w:val="single"/>
        </w:pBdr>
        <w:spacing w:line="360" w:lineRule="auto"/>
        <w:jc w:val="both"/>
        <w:rPr/>
      </w:pPr>
      <w:r w:rsidDel="00000000" w:rsidR="00000000" w:rsidRPr="00000000">
        <w:rPr>
          <w:color w:val="c15f3c"/>
          <w:rtl w:val="0"/>
        </w:rPr>
        <w:t xml:space="preserve">04</w:t>
      </w:r>
      <w:r w:rsidDel="00000000" w:rsidR="00000000" w:rsidRPr="00000000">
        <w:rPr>
          <w:rtl w:val="0"/>
        </w:rPr>
        <w:t xml:space="preserve">   Blocking with PreToolUse</w:t>
      </w:r>
    </w:p>
    <w:p w:rsidR="00000000" w:rsidDel="00000000" w:rsidP="00000000" w:rsidRDefault="00000000" w:rsidRPr="00000000" w14:paraId="00000041">
      <w:pPr>
        <w:spacing w:line="360" w:lineRule="auto"/>
        <w:jc w:val="both"/>
        <w:rPr/>
      </w:pPr>
      <w:r w:rsidDel="00000000" w:rsidR="00000000" w:rsidRPr="00000000">
        <w:rPr>
          <w:rtl w:val="0"/>
        </w:rPr>
        <w:t xml:space="preserve">PreToolUse hooks can </w:t>
      </w:r>
      <w:r w:rsidDel="00000000" w:rsidR="00000000" w:rsidRPr="00000000">
        <w:rPr>
          <w:b w:val="1"/>
          <w:bCs w:val="1"/>
          <w:color w:val="201f1c"/>
          <w:rtl w:val="0"/>
        </w:rPr>
        <w:t xml:space="preserve">block tool calls before they execute</w:t>
      </w:r>
      <w:r w:rsidDel="00000000" w:rsidR="00000000" w:rsidRPr="00000000">
        <w:rPr>
          <w:rtl w:val="0"/>
        </w:rPr>
        <w:t xml:space="preserve">. Your hook receives the tool name and input as JSON on stdin, and its exit code determines the behavior:</w:t>
      </w:r>
    </w:p>
    <w:tbl>
      <w:tblPr>
        <w:tblStyle w:val="Table5"/>
        <w:tblW w:w="10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980"/>
        <w:tblGridChange w:id="0">
          <w:tblGrid>
            <w:gridCol w:w="2400"/>
            <w:gridCol w:w="7980"/>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042">
            <w:pPr>
              <w:spacing w:after="0" w:line="360" w:lineRule="auto"/>
              <w:jc w:val="both"/>
              <w:rPr/>
            </w:pPr>
            <w:r w:rsidDel="00000000" w:rsidR="00000000" w:rsidRPr="00000000">
              <w:rPr>
                <w:b w:val="1"/>
                <w:bCs w:val="1"/>
                <w:color w:val="201f1c"/>
                <w:sz w:val="17"/>
                <w:szCs w:val="17"/>
                <w:rtl w:val="0"/>
              </w:rPr>
              <w:t xml:space="preserve">Exit code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043">
            <w:pPr>
              <w:spacing w:after="0" w:line="360" w:lineRule="auto"/>
              <w:jc w:val="both"/>
              <w:rPr/>
            </w:pPr>
            <w:r w:rsidDel="00000000" w:rsidR="00000000" w:rsidRPr="00000000">
              <w:rPr>
                <w:b w:val="1"/>
                <w:bCs w:val="1"/>
                <w:color w:val="201f1c"/>
                <w:sz w:val="17"/>
                <w:szCs w:val="17"/>
                <w:rtl w:val="0"/>
              </w:rPr>
              <w:t xml:space="preserve">Behavior</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44">
            <w:pPr>
              <w:spacing w:after="0" w:line="360" w:lineRule="auto"/>
              <w:jc w:val="both"/>
              <w:rPr/>
            </w:pPr>
            <w:r w:rsidDel="00000000" w:rsidR="00000000" w:rsidRPr="00000000">
              <w:rPr>
                <w:b w:val="1"/>
                <w:bCs w:val="1"/>
                <w:color w:val="201f1c"/>
                <w:sz w:val="19"/>
                <w:szCs w:val="19"/>
                <w:rtl w:val="0"/>
              </w:rPr>
              <w:t xml:space="preserve">0</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45">
            <w:pPr>
              <w:spacing w:after="0" w:line="360" w:lineRule="auto"/>
              <w:jc w:val="both"/>
              <w:rPr/>
            </w:pPr>
            <w:r w:rsidDel="00000000" w:rsidR="00000000" w:rsidRPr="00000000">
              <w:rPr>
                <w:sz w:val="19"/>
                <w:szCs w:val="19"/>
                <w:rtl w:val="0"/>
              </w:rPr>
              <w:t xml:space="preserve">Proceed normally.</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46">
            <w:pPr>
              <w:spacing w:after="0" w:line="360" w:lineRule="auto"/>
              <w:jc w:val="both"/>
              <w:rPr/>
            </w:pPr>
            <w:r w:rsidDel="00000000" w:rsidR="00000000" w:rsidRPr="00000000">
              <w:rPr>
                <w:b w:val="1"/>
                <w:bCs w:val="1"/>
                <w:color w:val="201f1c"/>
                <w:sz w:val="19"/>
                <w:szCs w:val="19"/>
                <w:rtl w:val="0"/>
              </w:rPr>
              <w:t xml:space="preserve">2</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47">
            <w:pPr>
              <w:spacing w:after="0" w:line="360" w:lineRule="auto"/>
              <w:jc w:val="both"/>
              <w:rPr/>
            </w:pPr>
            <w:r w:rsidDel="00000000" w:rsidR="00000000" w:rsidRPr="00000000">
              <w:rPr>
                <w:sz w:val="19"/>
                <w:szCs w:val="19"/>
                <w:rtl w:val="0"/>
              </w:rPr>
              <w:t xml:space="preserve">Block the action. The stderr message is fed back to Claude as feedback, so it knows why and can adjust.</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48">
            <w:pPr>
              <w:spacing w:after="0" w:line="360" w:lineRule="auto"/>
              <w:jc w:val="both"/>
              <w:rPr/>
            </w:pPr>
            <w:r w:rsidDel="00000000" w:rsidR="00000000" w:rsidRPr="00000000">
              <w:rPr>
                <w:b w:val="1"/>
                <w:bCs w:val="1"/>
                <w:color w:val="201f1c"/>
                <w:sz w:val="19"/>
                <w:szCs w:val="19"/>
                <w:rtl w:val="0"/>
              </w:rPr>
              <w:t xml:space="preserve">Any other</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49">
            <w:pPr>
              <w:spacing w:after="0" w:line="360" w:lineRule="auto"/>
              <w:jc w:val="both"/>
              <w:rPr/>
            </w:pPr>
            <w:r w:rsidDel="00000000" w:rsidR="00000000" w:rsidRPr="00000000">
              <w:rPr>
                <w:sz w:val="19"/>
                <w:szCs w:val="19"/>
                <w:rtl w:val="0"/>
              </w:rPr>
              <w:t xml:space="preserve">A non-blocking error - shown to you, but nothing stops.</w:t>
            </w:r>
            <w:r w:rsidDel="00000000" w:rsidR="00000000" w:rsidRPr="00000000">
              <w:rPr>
                <w:rtl w:val="0"/>
              </w:rPr>
            </w:r>
          </w:p>
        </w:tc>
      </w:tr>
    </w:tbl>
    <w:p w:rsidR="00000000" w:rsidDel="00000000" w:rsidP="00000000" w:rsidRDefault="00000000" w:rsidRPr="00000000" w14:paraId="0000004A">
      <w:pPr>
        <w:spacing w:before="80" w:line="360" w:lineRule="auto"/>
        <w:jc w:val="both"/>
        <w:rPr/>
      </w:pPr>
      <w:r w:rsidDel="00000000" w:rsidR="00000000" w:rsidRPr="00000000">
        <w:rPr>
          <w:rtl w:val="0"/>
        </w:rPr>
        <w:t xml:space="preserve">This is how you enforce hard rules: block writes to a production config directory, block bash commands containing </w:t>
      </w:r>
      <w:r w:rsidDel="00000000" w:rsidR="00000000" w:rsidRPr="00000000">
        <w:rPr>
          <w:rFonts w:ascii="Courier New" w:cs="Courier New" w:eastAsia="Courier New" w:hAnsi="Courier New"/>
          <w:color w:val="201f1c"/>
          <w:sz w:val="19"/>
          <w:szCs w:val="19"/>
          <w:shd w:fill="ece6dd" w:val="clear"/>
          <w:rtl w:val="0"/>
        </w:rPr>
        <w:t xml:space="preserve">rm -rf</w:t>
      </w:r>
      <w:r w:rsidDel="00000000" w:rsidR="00000000" w:rsidRPr="00000000">
        <w:rPr>
          <w:rtl w:val="0"/>
        </w:rPr>
        <w:t xml:space="preserve">, block commits to </w:t>
      </w:r>
      <w:r w:rsidDel="00000000" w:rsidR="00000000" w:rsidRPr="00000000">
        <w:rPr>
          <w:rFonts w:ascii="Courier New" w:cs="Courier New" w:eastAsia="Courier New" w:hAnsi="Courier New"/>
          <w:color w:val="201f1c"/>
          <w:sz w:val="19"/>
          <w:szCs w:val="19"/>
          <w:shd w:fill="ece6dd" w:val="clear"/>
          <w:rtl w:val="0"/>
        </w:rPr>
        <w:t xml:space="preserve">main</w:t>
      </w:r>
      <w:r w:rsidDel="00000000" w:rsidR="00000000" w:rsidRPr="00000000">
        <w:rPr>
          <w:rtl w:val="0"/>
        </w:rPr>
        <w:t xml:space="preserve"> - whatever your team needs to be </w:t>
      </w:r>
      <w:r w:rsidDel="00000000" w:rsidR="00000000" w:rsidRPr="00000000">
        <w:rPr>
          <w:i w:val="1"/>
          <w:iCs w:val="1"/>
          <w:rtl w:val="0"/>
        </w:rPr>
        <w:t xml:space="preserve">guaranteed</w:t>
      </w:r>
      <w:r w:rsidDel="00000000" w:rsidR="00000000" w:rsidRPr="00000000">
        <w:rPr>
          <w:rtl w:val="0"/>
        </w:rPr>
        <w:t xml:space="preserve">, not suggested.</w:t>
      </w:r>
    </w:p>
    <w:p w:rsidR="00000000" w:rsidDel="00000000" w:rsidP="00000000" w:rsidRDefault="00000000" w:rsidRPr="00000000" w14:paraId="0000004B">
      <w:pPr>
        <w:spacing w:after="0" w:line="360" w:lineRule="auto"/>
        <w:jc w:val="both"/>
        <w:rPr/>
      </w:pPr>
      <w:r w:rsidDel="00000000" w:rsidR="00000000" w:rsidRPr="00000000">
        <w:rPr/>
        <w:drawing>
          <wp:inline distB="0" distT="0" distL="0" distR="0">
            <wp:extent cx="6567488" cy="3697549"/>
            <wp:effectExtent b="0" l="0" r="0" t="0"/>
            <wp:docPr descr="A PreToolUse hook blocking a tool call before it runs — guaranteed, not suggested." id="8" name="image1.jpg"/>
            <a:graphic>
              <a:graphicData uri="http://schemas.openxmlformats.org/drawingml/2006/picture">
                <pic:pic>
                  <pic:nvPicPr>
                    <pic:cNvPr descr="A PreToolUse hook blocking a tool call before it runs — guaranteed, not suggested." id="0" name="image1.jpg"/>
                    <pic:cNvPicPr preferRelativeResize="0"/>
                  </pic:nvPicPr>
                  <pic:blipFill>
                    <a:blip r:embed="rId7"/>
                    <a:srcRect b="0" l="0" r="0" t="0"/>
                    <a:stretch>
                      <a:fillRect/>
                    </a:stretch>
                  </pic:blipFill>
                  <pic:spPr>
                    <a:xfrm>
                      <a:off x="0" y="0"/>
                      <a:ext cx="6567488" cy="369754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80" w:line="360" w:lineRule="auto"/>
        <w:jc w:val="center"/>
        <w:rPr>
          <w:b w:val="1"/>
          <w:bCs w:val="1"/>
        </w:rPr>
      </w:pPr>
      <w:r w:rsidDel="00000000" w:rsidR="00000000" w:rsidRPr="00000000">
        <w:rPr>
          <w:b w:val="1"/>
          <w:bCs w:val="1"/>
          <w:i w:val="1"/>
          <w:iCs w:val="1"/>
          <w:color w:val="8a8276"/>
          <w:sz w:val="18"/>
          <w:szCs w:val="18"/>
          <w:rtl w:val="0"/>
        </w:rPr>
        <w:t xml:space="preserve">A PreToolUse hook blocking a tool call before it runs - guaranteed, not suggested.</w:t>
      </w:r>
      <w:r w:rsidDel="00000000" w:rsidR="00000000" w:rsidRPr="00000000">
        <w:rPr>
          <w:rtl w:val="0"/>
        </w:rPr>
      </w:r>
    </w:p>
    <w:bookmarkStart w:colFirst="0" w:colLast="0" w:name="kix.xb6pwl9915g1" w:id="5"/>
    <w:bookmarkEnd w:id="5"/>
    <w:p w:rsidR="00000000" w:rsidDel="00000000" w:rsidP="00000000" w:rsidRDefault="00000000" w:rsidRPr="00000000" w14:paraId="0000004D">
      <w:pPr>
        <w:pStyle w:val="Heading1"/>
        <w:pBdr>
          <w:bottom w:color="c15f3c" w:space="10" w:sz="10" w:val="single"/>
        </w:pBdr>
        <w:spacing w:line="360" w:lineRule="auto"/>
        <w:jc w:val="both"/>
        <w:rPr/>
      </w:pPr>
      <w:r w:rsidDel="00000000" w:rsidR="00000000" w:rsidRPr="00000000">
        <w:rPr>
          <w:color w:val="c15f3c"/>
          <w:rtl w:val="0"/>
        </w:rPr>
        <w:t xml:space="preserve">05</w:t>
      </w:r>
      <w:r w:rsidDel="00000000" w:rsidR="00000000" w:rsidRPr="00000000">
        <w:rPr>
          <w:rtl w:val="0"/>
        </w:rPr>
        <w:t xml:space="preserve">   Sharing Hooks with Your Team</w:t>
      </w:r>
    </w:p>
    <w:p w:rsidR="00000000" w:rsidDel="00000000" w:rsidP="00000000" w:rsidRDefault="00000000" w:rsidRPr="00000000" w14:paraId="0000004E">
      <w:pPr>
        <w:spacing w:line="360" w:lineRule="auto"/>
        <w:jc w:val="both"/>
        <w:rPr/>
      </w:pPr>
      <w:r w:rsidDel="00000000" w:rsidR="00000000" w:rsidRPr="00000000">
        <w:rPr>
          <w:rtl w:val="0"/>
        </w:rPr>
        <w:t xml:space="preserve">Hooks configured in </w:t>
      </w:r>
      <w:r w:rsidDel="00000000" w:rsidR="00000000" w:rsidRPr="00000000">
        <w:rPr>
          <w:rFonts w:ascii="Courier New" w:cs="Courier New" w:eastAsia="Courier New" w:hAnsi="Courier New"/>
          <w:color w:val="201f1c"/>
          <w:sz w:val="19"/>
          <w:szCs w:val="19"/>
          <w:shd w:fill="ece6dd" w:val="clear"/>
          <w:rtl w:val="0"/>
        </w:rPr>
        <w:t xml:space="preserve">.claude/settings.json</w:t>
      </w:r>
      <w:r w:rsidDel="00000000" w:rsidR="00000000" w:rsidRPr="00000000">
        <w:rPr>
          <w:rtl w:val="0"/>
        </w:rPr>
        <w:t xml:space="preserve"> are project-level and can be checked into your repo, so your entire team gets the same hooks automatically. Use the </w:t>
      </w:r>
      <w:r w:rsidDel="00000000" w:rsidR="00000000" w:rsidRPr="00000000">
        <w:rPr>
          <w:rFonts w:ascii="Courier New" w:cs="Courier New" w:eastAsia="Courier New" w:hAnsi="Courier New"/>
          <w:color w:val="201f1c"/>
          <w:sz w:val="19"/>
          <w:szCs w:val="19"/>
          <w:shd w:fill="ece6dd" w:val="clear"/>
          <w:rtl w:val="0"/>
        </w:rPr>
        <w:t xml:space="preserve">CLAUDE_PROJECT_DIR</w:t>
      </w:r>
      <w:r w:rsidDel="00000000" w:rsidR="00000000" w:rsidRPr="00000000">
        <w:rPr>
          <w:rtl w:val="0"/>
        </w:rPr>
        <w:t xml:space="preserve"> environment variable in your commands to reference scripts stored in your project, so they work regardless of Claude’s current working directory.</w:t>
      </w:r>
    </w:p>
    <w:bookmarkStart w:colFirst="0" w:colLast="0" w:name="kix.u82hmc81y6wk" w:id="6"/>
    <w:bookmarkEnd w:id="6"/>
    <w:p w:rsidR="00000000" w:rsidDel="00000000" w:rsidP="00000000" w:rsidRDefault="00000000" w:rsidRPr="00000000" w14:paraId="0000004F">
      <w:pPr>
        <w:pStyle w:val="Heading1"/>
        <w:pBdr>
          <w:bottom w:color="c15f3c" w:space="10" w:sz="10" w:val="single"/>
        </w:pBdr>
        <w:spacing w:line="360" w:lineRule="auto"/>
        <w:jc w:val="both"/>
        <w:rPr/>
      </w:pPr>
      <w:r w:rsidDel="00000000" w:rsidR="00000000" w:rsidRPr="00000000">
        <w:rPr>
          <w:color w:val="c15f3c"/>
          <w:rtl w:val="0"/>
        </w:rPr>
        <w:t xml:space="preserve">06</w:t>
      </w:r>
      <w:r w:rsidDel="00000000" w:rsidR="00000000" w:rsidRPr="00000000">
        <w:rPr>
          <w:rtl w:val="0"/>
        </w:rPr>
        <w:t xml:space="preserve">   The Hook Lifecycle</w:t>
      </w:r>
    </w:p>
    <w:p w:rsidR="00000000" w:rsidDel="00000000" w:rsidP="00000000" w:rsidRDefault="00000000" w:rsidRPr="00000000" w14:paraId="00000050">
      <w:pPr>
        <w:spacing w:line="360" w:lineRule="auto"/>
        <w:jc w:val="both"/>
        <w:rPr/>
      </w:pPr>
      <w:r w:rsidDel="00000000" w:rsidR="00000000" w:rsidRPr="00000000">
        <w:rPr>
          <w:rtl w:val="0"/>
        </w:rPr>
        <w:t xml:space="preserve">Hooks fire at specific points during a session. When an event fires and a matcher matches, Claude Code passes JSON context to your handler - on </w:t>
      </w:r>
      <w:r w:rsidDel="00000000" w:rsidR="00000000" w:rsidRPr="00000000">
        <w:rPr>
          <w:b w:val="1"/>
          <w:bCs w:val="1"/>
          <w:color w:val="201f1c"/>
          <w:rtl w:val="0"/>
        </w:rPr>
        <w:t xml:space="preserve">stdin</w:t>
      </w:r>
      <w:r w:rsidDel="00000000" w:rsidR="00000000" w:rsidRPr="00000000">
        <w:rPr>
          <w:rtl w:val="0"/>
        </w:rPr>
        <w:t xml:space="preserve"> for command hooks, or as the POST body for HTTP hooks. Your handler inspects the input, takes action, and optionally returns a decision. Events fall into three cadences:</w:t>
      </w:r>
    </w:p>
    <w:p w:rsidR="00000000" w:rsidDel="00000000" w:rsidP="00000000" w:rsidRDefault="00000000" w:rsidRPr="00000000" w14:paraId="00000051">
      <w:pPr>
        <w:numPr>
          <w:ilvl w:val="0"/>
          <w:numId w:val="1"/>
        </w:numPr>
        <w:spacing w:after="80" w:line="360" w:lineRule="auto"/>
        <w:ind w:left="460" w:hanging="240"/>
        <w:jc w:val="both"/>
      </w:pPr>
      <w:r w:rsidDel="00000000" w:rsidR="00000000" w:rsidRPr="00000000">
        <w:rPr>
          <w:b w:val="1"/>
          <w:bCs w:val="1"/>
          <w:color w:val="201f1c"/>
          <w:rtl w:val="0"/>
        </w:rPr>
        <w:t xml:space="preserve">Once per session</w:t>
      </w:r>
      <w:r w:rsidDel="00000000" w:rsidR="00000000" w:rsidRPr="00000000">
        <w:rPr>
          <w:rtl w:val="0"/>
        </w:rPr>
        <w:t xml:space="preserve"> - </w:t>
      </w:r>
      <w:r w:rsidDel="00000000" w:rsidR="00000000" w:rsidRPr="00000000">
        <w:rPr>
          <w:rFonts w:ascii="Courier New" w:cs="Courier New" w:eastAsia="Courier New" w:hAnsi="Courier New"/>
          <w:color w:val="201f1c"/>
          <w:sz w:val="19"/>
          <w:szCs w:val="19"/>
          <w:shd w:fill="ece6dd" w:val="clear"/>
          <w:rtl w:val="0"/>
        </w:rPr>
        <w:t xml:space="preserve">SessionStart</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SessionEnd</w:t>
      </w:r>
      <w:r w:rsidDel="00000000" w:rsidR="00000000" w:rsidRPr="00000000">
        <w:rPr>
          <w:rtl w:val="0"/>
        </w:rPr>
        <w:t xml:space="preserve">.</w:t>
      </w:r>
    </w:p>
    <w:p w:rsidR="00000000" w:rsidDel="00000000" w:rsidP="00000000" w:rsidRDefault="00000000" w:rsidRPr="00000000" w14:paraId="00000052">
      <w:pPr>
        <w:numPr>
          <w:ilvl w:val="0"/>
          <w:numId w:val="1"/>
        </w:numPr>
        <w:spacing w:after="80" w:line="360" w:lineRule="auto"/>
        <w:ind w:left="460" w:hanging="240"/>
        <w:jc w:val="both"/>
      </w:pPr>
      <w:r w:rsidDel="00000000" w:rsidR="00000000" w:rsidRPr="00000000">
        <w:rPr>
          <w:b w:val="1"/>
          <w:bCs w:val="1"/>
          <w:color w:val="201f1c"/>
          <w:rtl w:val="0"/>
        </w:rPr>
        <w:t xml:space="preserve">Once per turn</w:t>
      </w:r>
      <w:r w:rsidDel="00000000" w:rsidR="00000000" w:rsidRPr="00000000">
        <w:rPr>
          <w:rtl w:val="0"/>
        </w:rPr>
        <w:t xml:space="preserve"> - </w:t>
      </w:r>
      <w:r w:rsidDel="00000000" w:rsidR="00000000" w:rsidRPr="00000000">
        <w:rPr>
          <w:rFonts w:ascii="Courier New" w:cs="Courier New" w:eastAsia="Courier New" w:hAnsi="Courier New"/>
          <w:color w:val="201f1c"/>
          <w:sz w:val="19"/>
          <w:szCs w:val="19"/>
          <w:shd w:fill="ece6dd" w:val="clear"/>
          <w:rtl w:val="0"/>
        </w:rPr>
        <w:t xml:space="preserve">UserPromptSubmit</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Stop</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StopFailure</w:t>
      </w:r>
      <w:r w:rsidDel="00000000" w:rsidR="00000000" w:rsidRPr="00000000">
        <w:rPr>
          <w:rtl w:val="0"/>
        </w:rPr>
        <w:t xml:space="preserve">.</w:t>
      </w:r>
    </w:p>
    <w:p w:rsidR="00000000" w:rsidDel="00000000" w:rsidP="00000000" w:rsidRDefault="00000000" w:rsidRPr="00000000" w14:paraId="00000053">
      <w:pPr>
        <w:numPr>
          <w:ilvl w:val="0"/>
          <w:numId w:val="1"/>
        </w:numPr>
        <w:spacing w:after="130" w:line="360" w:lineRule="auto"/>
        <w:ind w:left="460" w:hanging="240"/>
        <w:jc w:val="both"/>
      </w:pPr>
      <w:r w:rsidDel="00000000" w:rsidR="00000000" w:rsidRPr="00000000">
        <w:rPr>
          <w:b w:val="1"/>
          <w:bCs w:val="1"/>
          <w:color w:val="201f1c"/>
          <w:rtl w:val="0"/>
        </w:rPr>
        <w:t xml:space="preserve">Every tool call</w:t>
      </w:r>
      <w:r w:rsidDel="00000000" w:rsidR="00000000" w:rsidRPr="00000000">
        <w:rPr>
          <w:rtl w:val="0"/>
        </w:rPr>
        <w:t xml:space="preserve"> in the agentic loop - </w:t>
      </w:r>
      <w:r w:rsidDel="00000000" w:rsidR="00000000" w:rsidRPr="00000000">
        <w:rPr>
          <w:rFonts w:ascii="Courier New" w:cs="Courier New" w:eastAsia="Courier New" w:hAnsi="Courier New"/>
          <w:color w:val="201f1c"/>
          <w:sz w:val="19"/>
          <w:szCs w:val="19"/>
          <w:shd w:fill="ece6dd" w:val="clear"/>
          <w:rtl w:val="0"/>
        </w:rPr>
        <w:t xml:space="preserve">PreToolUse</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PostToolUse</w:t>
      </w:r>
      <w:r w:rsidDel="00000000" w:rsidR="00000000" w:rsidRPr="00000000">
        <w:rPr>
          <w:rtl w:val="0"/>
        </w:rPr>
        <w:t xml:space="preserve">.</w:t>
      </w:r>
    </w:p>
    <w:p w:rsidR="00000000" w:rsidDel="00000000" w:rsidP="00000000" w:rsidRDefault="00000000" w:rsidRPr="00000000" w14:paraId="00000054">
      <w:pPr>
        <w:spacing w:after="130" w:line="360" w:lineRule="auto"/>
        <w:jc w:val="center"/>
        <w:rPr/>
      </w:pPr>
      <w:r w:rsidDel="00000000" w:rsidR="00000000" w:rsidRPr="00000000">
        <w:rPr/>
        <w:drawing>
          <wp:inline distB="114300" distT="114300" distL="114300" distR="114300">
            <wp:extent cx="5463585" cy="12883177"/>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63585" cy="1288317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spacing w:line="360" w:lineRule="auto"/>
        <w:jc w:val="both"/>
        <w:rPr/>
      </w:pPr>
      <w:r w:rsidDel="00000000" w:rsidR="00000000" w:rsidRPr="00000000">
        <w:rPr>
          <w:rtl w:val="0"/>
        </w:rPr>
        <w:t xml:space="preserve">Complete event reference</w:t>
      </w:r>
    </w:p>
    <w:p w:rsidR="00000000" w:rsidDel="00000000" w:rsidP="00000000" w:rsidRDefault="00000000" w:rsidRPr="00000000" w14:paraId="00000056">
      <w:pPr>
        <w:spacing w:line="360" w:lineRule="auto"/>
        <w:jc w:val="both"/>
        <w:rPr/>
      </w:pPr>
      <w:r w:rsidDel="00000000" w:rsidR="00000000" w:rsidRPr="00000000">
        <w:rPr>
          <w:rtl w:val="0"/>
        </w:rPr>
        <w:t xml:space="preserve">Every event you can hook, and when it fires:</w:t>
      </w:r>
    </w:p>
    <w:tbl>
      <w:tblPr>
        <w:tblStyle w:val="Table6"/>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5"/>
        <w:gridCol w:w="7365"/>
        <w:tblGridChange w:id="0">
          <w:tblGrid>
            <w:gridCol w:w="2955"/>
            <w:gridCol w:w="736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057">
            <w:pPr>
              <w:spacing w:after="0" w:line="360" w:lineRule="auto"/>
              <w:jc w:val="both"/>
              <w:rPr/>
            </w:pPr>
            <w:r w:rsidDel="00000000" w:rsidR="00000000" w:rsidRPr="00000000">
              <w:rPr>
                <w:b w:val="1"/>
                <w:bCs w:val="1"/>
                <w:color w:val="201f1c"/>
                <w:sz w:val="17"/>
                <w:szCs w:val="17"/>
                <w:rtl w:val="0"/>
              </w:rPr>
              <w:t xml:space="preserve">Event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058">
            <w:pPr>
              <w:spacing w:after="0" w:line="360" w:lineRule="auto"/>
              <w:jc w:val="both"/>
              <w:rPr/>
            </w:pPr>
            <w:r w:rsidDel="00000000" w:rsidR="00000000" w:rsidRPr="00000000">
              <w:rPr>
                <w:b w:val="1"/>
                <w:bCs w:val="1"/>
                <w:color w:val="201f1c"/>
                <w:sz w:val="17"/>
                <w:szCs w:val="17"/>
                <w:rtl w:val="0"/>
              </w:rPr>
              <w:t xml:space="preserve">When it fires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59">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SessionStart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5A">
            <w:pPr>
              <w:spacing w:after="0" w:line="360" w:lineRule="auto"/>
              <w:jc w:val="both"/>
              <w:rPr/>
            </w:pPr>
            <w:r w:rsidDel="00000000" w:rsidR="00000000" w:rsidRPr="00000000">
              <w:rPr>
                <w:sz w:val="19"/>
                <w:szCs w:val="19"/>
                <w:rtl w:val="0"/>
              </w:rPr>
              <w:t xml:space="preserve">A session begins or resumes.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5B">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Setup</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5C">
            <w:pPr>
              <w:spacing w:after="0" w:line="360" w:lineRule="auto"/>
              <w:jc w:val="both"/>
              <w:rPr/>
            </w:pPr>
            <w:r w:rsidDel="00000000" w:rsidR="00000000" w:rsidRPr="00000000">
              <w:rPr>
                <w:sz w:val="19"/>
                <w:szCs w:val="19"/>
                <w:rtl w:val="0"/>
              </w:rPr>
              <w:t xml:space="preserve">Starting with --init-only, or --init / --maintenance in -p mode - for one-time prep in CI or scripts.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5D">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UserPromptSubmit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5E">
            <w:pPr>
              <w:spacing w:after="0" w:line="360" w:lineRule="auto"/>
              <w:jc w:val="both"/>
              <w:rPr/>
            </w:pPr>
            <w:r w:rsidDel="00000000" w:rsidR="00000000" w:rsidRPr="00000000">
              <w:rPr>
                <w:sz w:val="19"/>
                <w:szCs w:val="19"/>
                <w:rtl w:val="0"/>
              </w:rPr>
              <w:t xml:space="preserve">You submit a prompt, before Claude processes it.</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5F">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UserPromptExpansion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60">
            <w:pPr>
              <w:spacing w:after="0" w:line="360" w:lineRule="auto"/>
              <w:jc w:val="both"/>
              <w:rPr/>
            </w:pPr>
            <w:r w:rsidDel="00000000" w:rsidR="00000000" w:rsidRPr="00000000">
              <w:rPr>
                <w:sz w:val="19"/>
                <w:szCs w:val="19"/>
                <w:rtl w:val="0"/>
              </w:rPr>
              <w:t xml:space="preserve">A typed command expands into a prompt, before it reaches Claude. Can block the expansion.</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61">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PreToolUse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62">
            <w:pPr>
              <w:spacing w:after="0" w:line="360" w:lineRule="auto"/>
              <w:jc w:val="both"/>
              <w:rPr/>
            </w:pPr>
            <w:r w:rsidDel="00000000" w:rsidR="00000000" w:rsidRPr="00000000">
              <w:rPr>
                <w:sz w:val="19"/>
                <w:szCs w:val="19"/>
                <w:rtl w:val="0"/>
              </w:rPr>
              <w:t xml:space="preserve">Before a tool call executes. Can block it.</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63">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PermissionRequest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64">
            <w:pPr>
              <w:spacing w:after="0" w:line="360" w:lineRule="auto"/>
              <w:jc w:val="both"/>
              <w:rPr/>
            </w:pPr>
            <w:r w:rsidDel="00000000" w:rsidR="00000000" w:rsidRPr="00000000">
              <w:rPr>
                <w:sz w:val="19"/>
                <w:szCs w:val="19"/>
                <w:rtl w:val="0"/>
              </w:rPr>
              <w:t xml:space="preserve">A permission dialog appears.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65">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PermissionDenied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66">
            <w:pPr>
              <w:spacing w:after="0" w:line="360" w:lineRule="auto"/>
              <w:jc w:val="both"/>
              <w:rPr/>
            </w:pPr>
            <w:r w:rsidDel="00000000" w:rsidR="00000000" w:rsidRPr="00000000">
              <w:rPr>
                <w:sz w:val="19"/>
                <w:szCs w:val="19"/>
                <w:rtl w:val="0"/>
              </w:rPr>
              <w:t xml:space="preserve">A tool call is denied by the auto-mode classifier. Return {retry: true} to allow a retry.</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67">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PostToolUse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68">
            <w:pPr>
              <w:spacing w:after="0" w:line="360" w:lineRule="auto"/>
              <w:jc w:val="both"/>
              <w:rPr/>
            </w:pPr>
            <w:r w:rsidDel="00000000" w:rsidR="00000000" w:rsidRPr="00000000">
              <w:rPr>
                <w:sz w:val="19"/>
                <w:szCs w:val="19"/>
                <w:rtl w:val="0"/>
              </w:rPr>
              <w:t xml:space="preserve">After a tool call succeeds.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69">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PostToolUseFailure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6A">
            <w:pPr>
              <w:spacing w:after="0" w:line="360" w:lineRule="auto"/>
              <w:jc w:val="both"/>
              <w:rPr/>
            </w:pPr>
            <w:r w:rsidDel="00000000" w:rsidR="00000000" w:rsidRPr="00000000">
              <w:rPr>
                <w:sz w:val="19"/>
                <w:szCs w:val="19"/>
                <w:rtl w:val="0"/>
              </w:rPr>
              <w:t xml:space="preserve">After a tool call fails.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6B">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PostToolBatch</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6C">
            <w:pPr>
              <w:spacing w:after="0" w:line="360" w:lineRule="auto"/>
              <w:jc w:val="both"/>
              <w:rPr/>
            </w:pPr>
            <w:r w:rsidDel="00000000" w:rsidR="00000000" w:rsidRPr="00000000">
              <w:rPr>
                <w:sz w:val="19"/>
                <w:szCs w:val="19"/>
                <w:rtl w:val="0"/>
              </w:rPr>
              <w:t xml:space="preserve">After a batch of parallel tool calls resolves, before the next model call.</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6D">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Notification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6E">
            <w:pPr>
              <w:spacing w:after="0" w:line="360" w:lineRule="auto"/>
              <w:jc w:val="both"/>
              <w:rPr/>
            </w:pPr>
            <w:r w:rsidDel="00000000" w:rsidR="00000000" w:rsidRPr="00000000">
              <w:rPr>
                <w:sz w:val="19"/>
                <w:szCs w:val="19"/>
                <w:rtl w:val="0"/>
              </w:rPr>
              <w:t xml:space="preserve">Claude Code sends a notification.</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6F">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MessageDisplay</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70">
            <w:pPr>
              <w:spacing w:after="0" w:line="360" w:lineRule="auto"/>
              <w:jc w:val="both"/>
              <w:rPr/>
            </w:pPr>
            <w:r w:rsidDel="00000000" w:rsidR="00000000" w:rsidRPr="00000000">
              <w:rPr>
                <w:sz w:val="19"/>
                <w:szCs w:val="19"/>
                <w:rtl w:val="0"/>
              </w:rPr>
              <w:t xml:space="preserve">While assistant message text is displayed.</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71">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SubagentStart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72">
            <w:pPr>
              <w:spacing w:after="0" w:line="360" w:lineRule="auto"/>
              <w:jc w:val="both"/>
              <w:rPr/>
            </w:pPr>
            <w:r w:rsidDel="00000000" w:rsidR="00000000" w:rsidRPr="00000000">
              <w:rPr>
                <w:sz w:val="19"/>
                <w:szCs w:val="19"/>
                <w:rtl w:val="0"/>
              </w:rPr>
              <w:t xml:space="preserve">A subagent is spawned.</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73">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SubagentStop</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74">
            <w:pPr>
              <w:spacing w:after="0" w:line="360" w:lineRule="auto"/>
              <w:jc w:val="both"/>
              <w:rPr/>
            </w:pPr>
            <w:r w:rsidDel="00000000" w:rsidR="00000000" w:rsidRPr="00000000">
              <w:rPr>
                <w:sz w:val="19"/>
                <w:szCs w:val="19"/>
                <w:rtl w:val="0"/>
              </w:rPr>
              <w:t xml:space="preserve">A subagent finishes.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75">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TaskCreated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76">
            <w:pPr>
              <w:spacing w:after="0" w:line="360" w:lineRule="auto"/>
              <w:jc w:val="both"/>
              <w:rPr/>
            </w:pPr>
            <w:r w:rsidDel="00000000" w:rsidR="00000000" w:rsidRPr="00000000">
              <w:rPr>
                <w:sz w:val="19"/>
                <w:szCs w:val="19"/>
                <w:rtl w:val="0"/>
              </w:rPr>
              <w:t xml:space="preserve">A task is being created via TaskCreate.</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77">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TaskCompleted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78">
            <w:pPr>
              <w:spacing w:after="0" w:line="360" w:lineRule="auto"/>
              <w:jc w:val="both"/>
              <w:rPr/>
            </w:pPr>
            <w:r w:rsidDel="00000000" w:rsidR="00000000" w:rsidRPr="00000000">
              <w:rPr>
                <w:sz w:val="19"/>
                <w:szCs w:val="19"/>
                <w:rtl w:val="0"/>
              </w:rPr>
              <w:t xml:space="preserve">A task is being marked completed.</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79">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Stop</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7A">
            <w:pPr>
              <w:spacing w:after="0" w:line="360" w:lineRule="auto"/>
              <w:jc w:val="both"/>
              <w:rPr/>
            </w:pPr>
            <w:r w:rsidDel="00000000" w:rsidR="00000000" w:rsidRPr="00000000">
              <w:rPr>
                <w:sz w:val="19"/>
                <w:szCs w:val="19"/>
                <w:rtl w:val="0"/>
              </w:rPr>
              <w:t xml:space="preserve">Claude finishes responding.</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7B">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StopFailure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7C">
            <w:pPr>
              <w:spacing w:after="0" w:line="360" w:lineRule="auto"/>
              <w:jc w:val="both"/>
              <w:rPr/>
            </w:pPr>
            <w:r w:rsidDel="00000000" w:rsidR="00000000" w:rsidRPr="00000000">
              <w:rPr>
                <w:sz w:val="19"/>
                <w:szCs w:val="19"/>
                <w:rtl w:val="0"/>
              </w:rPr>
              <w:t xml:space="preserve">The turn ends due to an API error. Output and exit code are ignored.</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7D">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TeammateIdle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7E">
            <w:pPr>
              <w:spacing w:after="0" w:line="360" w:lineRule="auto"/>
              <w:jc w:val="both"/>
              <w:rPr/>
            </w:pPr>
            <w:r w:rsidDel="00000000" w:rsidR="00000000" w:rsidRPr="00000000">
              <w:rPr>
                <w:sz w:val="19"/>
                <w:szCs w:val="19"/>
                <w:rtl w:val="0"/>
              </w:rPr>
              <w:t xml:space="preserve">An agent-team teammate is about to go idle.</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7F">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InstructionsLoaded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80">
            <w:pPr>
              <w:spacing w:after="0" w:line="360" w:lineRule="auto"/>
              <w:jc w:val="both"/>
              <w:rPr/>
            </w:pPr>
            <w:r w:rsidDel="00000000" w:rsidR="00000000" w:rsidRPr="00000000">
              <w:rPr>
                <w:sz w:val="19"/>
                <w:szCs w:val="19"/>
                <w:rtl w:val="0"/>
              </w:rPr>
              <w:t xml:space="preserve">A CLAUDE.md or .claude/rules/*.md file loads into context (session start and lazy loads).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81">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ConfigChange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82">
            <w:pPr>
              <w:spacing w:after="0" w:line="360" w:lineRule="auto"/>
              <w:jc w:val="both"/>
              <w:rPr/>
            </w:pPr>
            <w:r w:rsidDel="00000000" w:rsidR="00000000" w:rsidRPr="00000000">
              <w:rPr>
                <w:sz w:val="19"/>
                <w:szCs w:val="19"/>
                <w:rtl w:val="0"/>
              </w:rPr>
              <w:t xml:space="preserve">A configuration file changes during a session.</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83">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CwdChanged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84">
            <w:pPr>
              <w:spacing w:after="0" w:line="360" w:lineRule="auto"/>
              <w:jc w:val="both"/>
              <w:rPr/>
            </w:pPr>
            <w:r w:rsidDel="00000000" w:rsidR="00000000" w:rsidRPr="00000000">
              <w:rPr>
                <w:sz w:val="19"/>
                <w:szCs w:val="19"/>
                <w:rtl w:val="0"/>
              </w:rPr>
              <w:t xml:space="preserve">The working directory changes (e.g. a cd command). Useful with direnv.</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85">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FileChanged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86">
            <w:pPr>
              <w:spacing w:after="0" w:line="360" w:lineRule="auto"/>
              <w:jc w:val="both"/>
              <w:rPr/>
            </w:pPr>
            <w:r w:rsidDel="00000000" w:rsidR="00000000" w:rsidRPr="00000000">
              <w:rPr>
                <w:sz w:val="19"/>
                <w:szCs w:val="19"/>
                <w:rtl w:val="0"/>
              </w:rPr>
              <w:t xml:space="preserve">A watched file changes on disk. The matcher specifies which filenames to watch.</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87">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WorktreeCreate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88">
            <w:pPr>
              <w:spacing w:after="0" w:line="360" w:lineRule="auto"/>
              <w:jc w:val="both"/>
              <w:rPr/>
            </w:pPr>
            <w:r w:rsidDel="00000000" w:rsidR="00000000" w:rsidRPr="00000000">
              <w:rPr>
                <w:sz w:val="19"/>
                <w:szCs w:val="19"/>
                <w:rtl w:val="0"/>
              </w:rPr>
              <w:t xml:space="preserve">A worktree is being created via --worktree or isolation: "worktree". Replaces default git behavior.</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89">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WorktreeRemove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8A">
            <w:pPr>
              <w:spacing w:after="0" w:line="360" w:lineRule="auto"/>
              <w:jc w:val="both"/>
              <w:rPr/>
            </w:pPr>
            <w:r w:rsidDel="00000000" w:rsidR="00000000" w:rsidRPr="00000000">
              <w:rPr>
                <w:sz w:val="19"/>
                <w:szCs w:val="19"/>
                <w:rtl w:val="0"/>
              </w:rPr>
              <w:t xml:space="preserve">A worktree is being removed (session exit or subagent finish).</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8B">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PreCompact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8C">
            <w:pPr>
              <w:spacing w:after="0" w:line="360" w:lineRule="auto"/>
              <w:jc w:val="both"/>
              <w:rPr/>
            </w:pPr>
            <w:r w:rsidDel="00000000" w:rsidR="00000000" w:rsidRPr="00000000">
              <w:rPr>
                <w:sz w:val="19"/>
                <w:szCs w:val="19"/>
                <w:rtl w:val="0"/>
              </w:rPr>
              <w:t xml:space="preserve">Before context compaction.</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8D">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PostCompact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8E">
            <w:pPr>
              <w:spacing w:after="0" w:line="360" w:lineRule="auto"/>
              <w:jc w:val="both"/>
              <w:rPr/>
            </w:pPr>
            <w:r w:rsidDel="00000000" w:rsidR="00000000" w:rsidRPr="00000000">
              <w:rPr>
                <w:sz w:val="19"/>
                <w:szCs w:val="19"/>
                <w:rtl w:val="0"/>
              </w:rPr>
              <w:t xml:space="preserve">After context compaction completes.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8F">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Elicitation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90">
            <w:pPr>
              <w:spacing w:after="0" w:line="360" w:lineRule="auto"/>
              <w:jc w:val="both"/>
              <w:rPr/>
            </w:pPr>
            <w:r w:rsidDel="00000000" w:rsidR="00000000" w:rsidRPr="00000000">
              <w:rPr>
                <w:sz w:val="19"/>
                <w:szCs w:val="19"/>
                <w:rtl w:val="0"/>
              </w:rPr>
              <w:t xml:space="preserve">An MCP server requests user input during a tool call.</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91">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ElicitationResult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92">
            <w:pPr>
              <w:spacing w:after="0" w:line="360" w:lineRule="auto"/>
              <w:jc w:val="both"/>
              <w:rPr/>
            </w:pPr>
            <w:r w:rsidDel="00000000" w:rsidR="00000000" w:rsidRPr="00000000">
              <w:rPr>
                <w:sz w:val="19"/>
                <w:szCs w:val="19"/>
                <w:rtl w:val="0"/>
              </w:rPr>
              <w:t xml:space="preserve">After a user responds to an MCP elicitation, before the response is sent back.</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93">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SessionEnd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94">
            <w:pPr>
              <w:spacing w:after="0" w:line="360" w:lineRule="auto"/>
              <w:jc w:val="both"/>
              <w:rPr/>
            </w:pPr>
            <w:r w:rsidDel="00000000" w:rsidR="00000000" w:rsidRPr="00000000">
              <w:rPr>
                <w:sz w:val="19"/>
                <w:szCs w:val="19"/>
                <w:rtl w:val="0"/>
              </w:rPr>
              <w:t xml:space="preserve">A session terminates.</w:t>
            </w:r>
            <w:r w:rsidDel="00000000" w:rsidR="00000000" w:rsidRPr="00000000">
              <w:rPr>
                <w:rtl w:val="0"/>
              </w:rPr>
            </w:r>
          </w:p>
        </w:tc>
      </w:tr>
    </w:tbl>
    <w:bookmarkStart w:colFirst="0" w:colLast="0" w:name="kix.oqtdol560mbt" w:id="7"/>
    <w:bookmarkEnd w:id="7"/>
    <w:p w:rsidR="00000000" w:rsidDel="00000000" w:rsidP="00000000" w:rsidRDefault="00000000" w:rsidRPr="00000000" w14:paraId="00000095">
      <w:pPr>
        <w:pStyle w:val="Heading1"/>
        <w:pBdr>
          <w:bottom w:color="c15f3c" w:space="10" w:sz="10" w:val="single"/>
        </w:pBdr>
        <w:spacing w:line="360" w:lineRule="auto"/>
        <w:jc w:val="both"/>
        <w:rPr/>
      </w:pPr>
      <w:r w:rsidDel="00000000" w:rsidR="00000000" w:rsidRPr="00000000">
        <w:rPr>
          <w:color w:val="c15f3c"/>
          <w:rtl w:val="0"/>
        </w:rPr>
        <w:t xml:space="preserve">07</w:t>
      </w:r>
      <w:r w:rsidDel="00000000" w:rsidR="00000000" w:rsidRPr="00000000">
        <w:rPr>
          <w:rtl w:val="0"/>
        </w:rPr>
        <w:t xml:space="preserve">   How a Hook Resolves</w:t>
      </w:r>
    </w:p>
    <w:p w:rsidR="00000000" w:rsidDel="00000000" w:rsidP="00000000" w:rsidRDefault="00000000" w:rsidRPr="00000000" w14:paraId="00000096">
      <w:pPr>
        <w:spacing w:line="360" w:lineRule="auto"/>
        <w:jc w:val="both"/>
        <w:rPr/>
      </w:pPr>
      <w:r w:rsidDel="00000000" w:rsidR="00000000" w:rsidRPr="00000000">
        <w:rPr>
          <w:rtl w:val="0"/>
        </w:rPr>
        <w:t xml:space="preserve">Consider a </w:t>
      </w:r>
      <w:r w:rsidDel="00000000" w:rsidR="00000000" w:rsidRPr="00000000">
        <w:rPr>
          <w:rFonts w:ascii="Courier New" w:cs="Courier New" w:eastAsia="Courier New" w:hAnsi="Courier New"/>
          <w:color w:val="201f1c"/>
          <w:sz w:val="19"/>
          <w:szCs w:val="19"/>
          <w:shd w:fill="ece6dd" w:val="clear"/>
          <w:rtl w:val="0"/>
        </w:rPr>
        <w:t xml:space="preserve">PreToolUse</w:t>
      </w:r>
      <w:r w:rsidDel="00000000" w:rsidR="00000000" w:rsidRPr="00000000">
        <w:rPr>
          <w:rtl w:val="0"/>
        </w:rPr>
        <w:t xml:space="preserve"> hook that blocks destructive shell commands. The </w:t>
      </w:r>
      <w:r w:rsidDel="00000000" w:rsidR="00000000" w:rsidRPr="00000000">
        <w:rPr>
          <w:b w:val="1"/>
          <w:bCs w:val="1"/>
          <w:color w:val="201f1c"/>
          <w:rtl w:val="0"/>
        </w:rPr>
        <w:t xml:space="preserve">matcher</w:t>
      </w:r>
      <w:r w:rsidDel="00000000" w:rsidR="00000000" w:rsidRPr="00000000">
        <w:rPr>
          <w:rtl w:val="0"/>
        </w:rPr>
        <w:t xml:space="preserve"> narrows to Bash tool calls, and the </w:t>
      </w:r>
      <w:r w:rsidDel="00000000" w:rsidR="00000000" w:rsidRPr="00000000">
        <w:rPr>
          <w:rFonts w:ascii="Courier New" w:cs="Courier New" w:eastAsia="Courier New" w:hAnsi="Courier New"/>
          <w:color w:val="201f1c"/>
          <w:sz w:val="19"/>
          <w:szCs w:val="19"/>
          <w:shd w:fill="ece6dd" w:val="clear"/>
          <w:rtl w:val="0"/>
        </w:rPr>
        <w:t xml:space="preserve">if</w:t>
      </w:r>
      <w:r w:rsidDel="00000000" w:rsidR="00000000" w:rsidRPr="00000000">
        <w:rPr>
          <w:rtl w:val="0"/>
        </w:rPr>
        <w:t xml:space="preserve"> condition narrows further to subcommands matching </w:t>
      </w:r>
      <w:r w:rsidDel="00000000" w:rsidR="00000000" w:rsidRPr="00000000">
        <w:rPr>
          <w:rFonts w:ascii="Courier New" w:cs="Courier New" w:eastAsia="Courier New" w:hAnsi="Courier New"/>
          <w:color w:val="201f1c"/>
          <w:sz w:val="19"/>
          <w:szCs w:val="19"/>
          <w:shd w:fill="ece6dd" w:val="clear"/>
          <w:rtl w:val="0"/>
        </w:rPr>
        <w:t xml:space="preserve">rm *</w:t>
      </w:r>
      <w:r w:rsidDel="00000000" w:rsidR="00000000" w:rsidRPr="00000000">
        <w:rPr>
          <w:rtl w:val="0"/>
        </w:rPr>
        <w:t xml:space="preserve">, so </w:t>
      </w:r>
      <w:r w:rsidDel="00000000" w:rsidR="00000000" w:rsidRPr="00000000">
        <w:rPr>
          <w:rFonts w:ascii="Courier New" w:cs="Courier New" w:eastAsia="Courier New" w:hAnsi="Courier New"/>
          <w:color w:val="201f1c"/>
          <w:sz w:val="19"/>
          <w:szCs w:val="19"/>
          <w:shd w:fill="ece6dd" w:val="clear"/>
          <w:rtl w:val="0"/>
        </w:rPr>
        <w:t xml:space="preserve">block-rm.sh</w:t>
      </w:r>
      <w:r w:rsidDel="00000000" w:rsidR="00000000" w:rsidRPr="00000000">
        <w:rPr>
          <w:rtl w:val="0"/>
        </w:rPr>
        <w:t xml:space="preserve"> only spawns when both filters match:</w:t>
      </w:r>
    </w:p>
    <w:tbl>
      <w:tblPr>
        <w:tblStyle w:val="Table7"/>
        <w:tblW w:w="10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75"/>
        <w:tblGridChange w:id="0">
          <w:tblGrid>
            <w:gridCol w:w="10275"/>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97">
            <w:pPr>
              <w:spacing w:after="70" w:line="360" w:lineRule="auto"/>
              <w:jc w:val="both"/>
              <w:rPr/>
            </w:pPr>
            <w:r w:rsidDel="00000000" w:rsidR="00000000" w:rsidRPr="00000000">
              <w:rPr>
                <w:color w:val="8a8276"/>
                <w:sz w:val="14"/>
                <w:szCs w:val="14"/>
                <w:rtl w:val="0"/>
              </w:rPr>
              <w:t xml:space="preserve">SETTINGS.JSON</w:t>
            </w:r>
            <w:r w:rsidDel="00000000" w:rsidR="00000000" w:rsidRPr="00000000">
              <w:rPr>
                <w:rtl w:val="0"/>
              </w:rPr>
            </w:r>
          </w:p>
          <w:p w:rsidR="00000000" w:rsidDel="00000000" w:rsidP="00000000" w:rsidRDefault="00000000" w:rsidRPr="00000000" w14:paraId="00000098">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w:t>
            </w:r>
            <w:r w:rsidDel="00000000" w:rsidR="00000000" w:rsidRPr="00000000">
              <w:rPr>
                <w:rtl w:val="0"/>
              </w:rPr>
            </w:r>
          </w:p>
          <w:p w:rsidR="00000000" w:rsidDel="00000000" w:rsidP="00000000" w:rsidRDefault="00000000" w:rsidRPr="00000000" w14:paraId="00000099">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"hooks": {</w:t>
            </w:r>
            <w:r w:rsidDel="00000000" w:rsidR="00000000" w:rsidRPr="00000000">
              <w:rPr>
                <w:rtl w:val="0"/>
              </w:rPr>
            </w:r>
          </w:p>
          <w:p w:rsidR="00000000" w:rsidDel="00000000" w:rsidP="00000000" w:rsidRDefault="00000000" w:rsidRPr="00000000" w14:paraId="0000009A">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"PreToolUse": [{</w:t>
            </w:r>
            <w:r w:rsidDel="00000000" w:rsidR="00000000" w:rsidRPr="00000000">
              <w:rPr>
                <w:rtl w:val="0"/>
              </w:rPr>
            </w:r>
          </w:p>
          <w:p w:rsidR="00000000" w:rsidDel="00000000" w:rsidP="00000000" w:rsidRDefault="00000000" w:rsidRPr="00000000" w14:paraId="0000009B">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"matcher": "Bash",</w:t>
            </w:r>
            <w:r w:rsidDel="00000000" w:rsidR="00000000" w:rsidRPr="00000000">
              <w:rPr>
                <w:rtl w:val="0"/>
              </w:rPr>
            </w:r>
          </w:p>
          <w:p w:rsidR="00000000" w:rsidDel="00000000" w:rsidP="00000000" w:rsidRDefault="00000000" w:rsidRPr="00000000" w14:paraId="0000009C">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"hooks": [{</w:t>
            </w:r>
            <w:r w:rsidDel="00000000" w:rsidR="00000000" w:rsidRPr="00000000">
              <w:rPr>
                <w:rtl w:val="0"/>
              </w:rPr>
            </w:r>
          </w:p>
          <w:p w:rsidR="00000000" w:rsidDel="00000000" w:rsidP="00000000" w:rsidRDefault="00000000" w:rsidRPr="00000000" w14:paraId="0000009D">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"type": "command",</w:t>
            </w:r>
            <w:r w:rsidDel="00000000" w:rsidR="00000000" w:rsidRPr="00000000">
              <w:rPr>
                <w:rtl w:val="0"/>
              </w:rPr>
            </w:r>
          </w:p>
          <w:p w:rsidR="00000000" w:rsidDel="00000000" w:rsidP="00000000" w:rsidRDefault="00000000" w:rsidRPr="00000000" w14:paraId="0000009E">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"if": "Bash(rm *)",</w:t>
            </w:r>
            <w:r w:rsidDel="00000000" w:rsidR="00000000" w:rsidRPr="00000000">
              <w:rPr>
                <w:rtl w:val="0"/>
              </w:rPr>
            </w:r>
          </w:p>
          <w:p w:rsidR="00000000" w:rsidDel="00000000" w:rsidP="00000000" w:rsidRDefault="00000000" w:rsidRPr="00000000" w14:paraId="0000009F">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"command": "${CLAUDE_PROJECT_DIR}/.claude/hooks/block-rm.sh",</w:t>
            </w:r>
            <w:r w:rsidDel="00000000" w:rsidR="00000000" w:rsidRPr="00000000">
              <w:rPr>
                <w:rtl w:val="0"/>
              </w:rPr>
            </w:r>
          </w:p>
          <w:p w:rsidR="00000000" w:rsidDel="00000000" w:rsidP="00000000" w:rsidRDefault="00000000" w:rsidRPr="00000000" w14:paraId="000000A0">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"args": []</w:t>
            </w:r>
            <w:r w:rsidDel="00000000" w:rsidR="00000000" w:rsidRPr="00000000">
              <w:rPr>
                <w:rtl w:val="0"/>
              </w:rPr>
            </w:r>
          </w:p>
          <w:p w:rsidR="00000000" w:rsidDel="00000000" w:rsidP="00000000" w:rsidRDefault="00000000" w:rsidRPr="00000000" w14:paraId="000000A1">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w:t>
            </w:r>
            <w:r w:rsidDel="00000000" w:rsidR="00000000" w:rsidRPr="00000000">
              <w:rPr>
                <w:rtl w:val="0"/>
              </w:rPr>
            </w:r>
          </w:p>
          <w:p w:rsidR="00000000" w:rsidDel="00000000" w:rsidP="00000000" w:rsidRDefault="00000000" w:rsidRPr="00000000" w14:paraId="000000A2">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w:t>
            </w:r>
            <w:r w:rsidDel="00000000" w:rsidR="00000000" w:rsidRPr="00000000">
              <w:rPr>
                <w:rtl w:val="0"/>
              </w:rPr>
            </w:r>
          </w:p>
          <w:p w:rsidR="00000000" w:rsidDel="00000000" w:rsidP="00000000" w:rsidRDefault="00000000" w:rsidRPr="00000000" w14:paraId="000000A3">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w:t>
            </w:r>
            <w:r w:rsidDel="00000000" w:rsidR="00000000" w:rsidRPr="00000000">
              <w:rPr>
                <w:rtl w:val="0"/>
              </w:rPr>
            </w:r>
          </w:p>
          <w:p w:rsidR="00000000" w:rsidDel="00000000" w:rsidP="00000000" w:rsidRDefault="00000000" w:rsidRPr="00000000" w14:paraId="000000A4">
            <w:pPr>
              <w:spacing w:after="0" w:line="360" w:lineRule="auto"/>
              <w:jc w:val="both"/>
              <w:rPr/>
            </w:pPr>
            <w:r w:rsidDel="00000000" w:rsidR="00000000" w:rsidRPr="00000000">
              <w:rPr>
                <w:rFonts w:ascii="Courier New" w:cs="Courier New" w:eastAsia="Courier New" w:hAnsi="Courier New"/>
                <w:color w:val="2b2a27"/>
                <w:sz w:val="18"/>
                <w:szCs w:val="18"/>
                <w:rtl w:val="0"/>
              </w:rPr>
              <w:t xml:space="preserve">}</w:t>
            </w:r>
            <w:r w:rsidDel="00000000" w:rsidR="00000000" w:rsidRPr="00000000">
              <w:rPr>
                <w:rtl w:val="0"/>
              </w:rPr>
            </w:r>
          </w:p>
        </w:tc>
      </w:tr>
    </w:tbl>
    <w:p w:rsidR="00000000" w:rsidDel="00000000" w:rsidP="00000000" w:rsidRDefault="00000000" w:rsidRPr="00000000" w14:paraId="000000A5">
      <w:pPr>
        <w:spacing w:before="80" w:line="360" w:lineRule="auto"/>
        <w:jc w:val="both"/>
        <w:rPr/>
      </w:pPr>
      <w:r w:rsidDel="00000000" w:rsidR="00000000" w:rsidRPr="00000000">
        <w:rPr>
          <w:rtl w:val="0"/>
        </w:rPr>
        <w:t xml:space="preserve">The script reads the JSON from stdin, extracts the command, and returns a </w:t>
      </w:r>
      <w:r w:rsidDel="00000000" w:rsidR="00000000" w:rsidRPr="00000000">
        <w:rPr>
          <w:rFonts w:ascii="Courier New" w:cs="Courier New" w:eastAsia="Courier New" w:hAnsi="Courier New"/>
          <w:color w:val="201f1c"/>
          <w:sz w:val="19"/>
          <w:szCs w:val="19"/>
          <w:shd w:fill="ece6dd" w:val="clear"/>
          <w:rtl w:val="0"/>
        </w:rPr>
        <w:t xml:space="preserve">permissionDecision</w:t>
      </w:r>
      <w:r w:rsidDel="00000000" w:rsidR="00000000" w:rsidRPr="00000000">
        <w:rPr>
          <w:rtl w:val="0"/>
        </w:rPr>
        <w:t xml:space="preserve"> of </w:t>
      </w:r>
      <w:r w:rsidDel="00000000" w:rsidR="00000000" w:rsidRPr="00000000">
        <w:rPr>
          <w:rFonts w:ascii="Courier New" w:cs="Courier New" w:eastAsia="Courier New" w:hAnsi="Courier New"/>
          <w:color w:val="201f1c"/>
          <w:sz w:val="19"/>
          <w:szCs w:val="19"/>
          <w:shd w:fill="ece6dd" w:val="clear"/>
          <w:rtl w:val="0"/>
        </w:rPr>
        <w:t xml:space="preserve">"deny"</w:t>
      </w:r>
      <w:r w:rsidDel="00000000" w:rsidR="00000000" w:rsidRPr="00000000">
        <w:rPr>
          <w:rtl w:val="0"/>
        </w:rPr>
        <w:t xml:space="preserve"> if it contains </w:t>
      </w:r>
      <w:r w:rsidDel="00000000" w:rsidR="00000000" w:rsidRPr="00000000">
        <w:rPr>
          <w:rFonts w:ascii="Courier New" w:cs="Courier New" w:eastAsia="Courier New" w:hAnsi="Courier New"/>
          <w:color w:val="201f1c"/>
          <w:sz w:val="19"/>
          <w:szCs w:val="19"/>
          <w:shd w:fill="ece6dd" w:val="clear"/>
          <w:rtl w:val="0"/>
        </w:rPr>
        <w:t xml:space="preserve">rm -rf</w:t>
      </w:r>
      <w:r w:rsidDel="00000000" w:rsidR="00000000" w:rsidRPr="00000000">
        <w:rPr>
          <w:rtl w:val="0"/>
        </w:rPr>
        <w:t xml:space="preserve">:</w:t>
      </w:r>
    </w:p>
    <w:tbl>
      <w:tblPr>
        <w:tblStyle w:val="Table8"/>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05"/>
        <w:tblGridChange w:id="0">
          <w:tblGrid>
            <w:gridCol w:w="10305"/>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A6">
            <w:pPr>
              <w:spacing w:after="70" w:line="360" w:lineRule="auto"/>
              <w:jc w:val="both"/>
              <w:rPr/>
            </w:pPr>
            <w:r w:rsidDel="00000000" w:rsidR="00000000" w:rsidRPr="00000000">
              <w:rPr>
                <w:color w:val="8a8276"/>
                <w:sz w:val="14"/>
                <w:szCs w:val="14"/>
                <w:rtl w:val="0"/>
              </w:rPr>
              <w:t xml:space="preserve">BLOCK-RM.SH</w:t>
            </w:r>
            <w:r w:rsidDel="00000000" w:rsidR="00000000" w:rsidRPr="00000000">
              <w:rPr>
                <w:rtl w:val="0"/>
              </w:rPr>
            </w:r>
          </w:p>
          <w:p w:rsidR="00000000" w:rsidDel="00000000" w:rsidP="00000000" w:rsidRDefault="00000000" w:rsidRPr="00000000" w14:paraId="000000A7">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#!/bin/bash</w:t>
            </w:r>
            <w:r w:rsidDel="00000000" w:rsidR="00000000" w:rsidRPr="00000000">
              <w:rPr>
                <w:rtl w:val="0"/>
              </w:rPr>
            </w:r>
          </w:p>
          <w:p w:rsidR="00000000" w:rsidDel="00000000" w:rsidP="00000000" w:rsidRDefault="00000000" w:rsidRPr="00000000" w14:paraId="000000A8">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.claude/hooks/block-rm.sh</w:t>
            </w:r>
            <w:r w:rsidDel="00000000" w:rsidR="00000000" w:rsidRPr="00000000">
              <w:rPr>
                <w:rtl w:val="0"/>
              </w:rPr>
            </w:r>
          </w:p>
          <w:p w:rsidR="00000000" w:rsidDel="00000000" w:rsidP="00000000" w:rsidRDefault="00000000" w:rsidRPr="00000000" w14:paraId="000000A9">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COMMAND=$(jq -r '.tool_input.command')</w:t>
            </w:r>
            <w:r w:rsidDel="00000000" w:rsidR="00000000" w:rsidRPr="00000000">
              <w:rPr>
                <w:rtl w:val="0"/>
              </w:rPr>
            </w:r>
          </w:p>
          <w:p w:rsidR="00000000" w:rsidDel="00000000" w:rsidP="00000000" w:rsidRDefault="00000000" w:rsidRPr="00000000" w14:paraId="000000AA">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if echo "$COMMAND" | grep -q 'rm -rf'; then</w:t>
            </w:r>
            <w:r w:rsidDel="00000000" w:rsidR="00000000" w:rsidRPr="00000000">
              <w:rPr>
                <w:rtl w:val="0"/>
              </w:rPr>
            </w:r>
          </w:p>
          <w:p w:rsidR="00000000" w:rsidDel="00000000" w:rsidP="00000000" w:rsidRDefault="00000000" w:rsidRPr="00000000" w14:paraId="000000AB">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jq -n '{</w:t>
            </w:r>
            <w:r w:rsidDel="00000000" w:rsidR="00000000" w:rsidRPr="00000000">
              <w:rPr>
                <w:rtl w:val="0"/>
              </w:rPr>
            </w:r>
          </w:p>
          <w:p w:rsidR="00000000" w:rsidDel="00000000" w:rsidP="00000000" w:rsidRDefault="00000000" w:rsidRPr="00000000" w14:paraId="000000AC">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hookSpecificOutput: {</w:t>
            </w:r>
            <w:r w:rsidDel="00000000" w:rsidR="00000000" w:rsidRPr="00000000">
              <w:rPr>
                <w:rtl w:val="0"/>
              </w:rPr>
            </w:r>
          </w:p>
          <w:p w:rsidR="00000000" w:rsidDel="00000000" w:rsidP="00000000" w:rsidRDefault="00000000" w:rsidRPr="00000000" w14:paraId="000000AD">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hookEventName: "PreToolUse",</w:t>
            </w:r>
            <w:r w:rsidDel="00000000" w:rsidR="00000000" w:rsidRPr="00000000">
              <w:rPr>
                <w:rtl w:val="0"/>
              </w:rPr>
            </w:r>
          </w:p>
          <w:p w:rsidR="00000000" w:rsidDel="00000000" w:rsidP="00000000" w:rsidRDefault="00000000" w:rsidRPr="00000000" w14:paraId="000000AE">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permissionDecision: "deny",</w:t>
            </w:r>
            <w:r w:rsidDel="00000000" w:rsidR="00000000" w:rsidRPr="00000000">
              <w:rPr>
                <w:rtl w:val="0"/>
              </w:rPr>
            </w:r>
          </w:p>
          <w:p w:rsidR="00000000" w:rsidDel="00000000" w:rsidP="00000000" w:rsidRDefault="00000000" w:rsidRPr="00000000" w14:paraId="000000AF">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permissionDecisionReason: "Destructive command blocked by hook"</w:t>
            </w:r>
            <w:r w:rsidDel="00000000" w:rsidR="00000000" w:rsidRPr="00000000">
              <w:rPr>
                <w:rtl w:val="0"/>
              </w:rPr>
            </w:r>
          </w:p>
          <w:p w:rsidR="00000000" w:rsidDel="00000000" w:rsidP="00000000" w:rsidRDefault="00000000" w:rsidRPr="00000000" w14:paraId="000000B0">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w:t>
            </w:r>
            <w:r w:rsidDel="00000000" w:rsidR="00000000" w:rsidRPr="00000000">
              <w:rPr>
                <w:rtl w:val="0"/>
              </w:rPr>
            </w:r>
          </w:p>
          <w:p w:rsidR="00000000" w:rsidDel="00000000" w:rsidP="00000000" w:rsidRDefault="00000000" w:rsidRPr="00000000" w14:paraId="000000B1">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w:t>
            </w:r>
            <w:r w:rsidDel="00000000" w:rsidR="00000000" w:rsidRPr="00000000">
              <w:rPr>
                <w:rtl w:val="0"/>
              </w:rPr>
            </w:r>
          </w:p>
          <w:p w:rsidR="00000000" w:rsidDel="00000000" w:rsidP="00000000" w:rsidRDefault="00000000" w:rsidRPr="00000000" w14:paraId="000000B2">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else</w:t>
            </w:r>
            <w:r w:rsidDel="00000000" w:rsidR="00000000" w:rsidRPr="00000000">
              <w:rPr>
                <w:rtl w:val="0"/>
              </w:rPr>
            </w:r>
          </w:p>
          <w:p w:rsidR="00000000" w:rsidDel="00000000" w:rsidP="00000000" w:rsidRDefault="00000000" w:rsidRPr="00000000" w14:paraId="000000B3">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exit 0  # no decision; normal permission flow applies</w:t>
            </w:r>
            <w:r w:rsidDel="00000000" w:rsidR="00000000" w:rsidRPr="00000000">
              <w:rPr>
                <w:rtl w:val="0"/>
              </w:rPr>
            </w:r>
          </w:p>
          <w:p w:rsidR="00000000" w:rsidDel="00000000" w:rsidP="00000000" w:rsidRDefault="00000000" w:rsidRPr="00000000" w14:paraId="000000B4">
            <w:pPr>
              <w:spacing w:after="0" w:line="360" w:lineRule="auto"/>
              <w:jc w:val="both"/>
              <w:rPr/>
            </w:pPr>
            <w:r w:rsidDel="00000000" w:rsidR="00000000" w:rsidRPr="00000000">
              <w:rPr>
                <w:rFonts w:ascii="Courier New" w:cs="Courier New" w:eastAsia="Courier New" w:hAnsi="Courier New"/>
                <w:color w:val="2b2a27"/>
                <w:sz w:val="18"/>
                <w:szCs w:val="18"/>
                <w:rtl w:val="0"/>
              </w:rPr>
              <w:t xml:space="preserve">fi</w:t>
            </w:r>
            <w:r w:rsidDel="00000000" w:rsidR="00000000" w:rsidRPr="00000000">
              <w:rPr>
                <w:rtl w:val="0"/>
              </w:rPr>
            </w:r>
          </w:p>
        </w:tc>
      </w:tr>
    </w:tbl>
    <w:p w:rsidR="00000000" w:rsidDel="00000000" w:rsidP="00000000" w:rsidRDefault="00000000" w:rsidRPr="00000000" w14:paraId="000000B5">
      <w:pPr>
        <w:spacing w:before="80" w:line="360" w:lineRule="auto"/>
        <w:jc w:val="both"/>
        <w:rPr/>
      </w:pPr>
      <w:r w:rsidDel="00000000" w:rsidR="00000000" w:rsidRPr="00000000">
        <w:rPr>
          <w:rtl w:val="0"/>
        </w:rPr>
      </w:r>
    </w:p>
    <w:p w:rsidR="00000000" w:rsidDel="00000000" w:rsidP="00000000" w:rsidRDefault="00000000" w:rsidRPr="00000000" w14:paraId="000000B6">
      <w:pPr>
        <w:spacing w:before="80" w:line="360" w:lineRule="auto"/>
        <w:jc w:val="both"/>
        <w:rPr/>
      </w:pPr>
      <w:r w:rsidDel="00000000" w:rsidR="00000000" w:rsidRPr="00000000">
        <w:rPr>
          <w:rtl w:val="0"/>
        </w:rPr>
        <w:t xml:space="preserve">Now suppose Claude decides to run </w:t>
      </w:r>
      <w:r w:rsidDel="00000000" w:rsidR="00000000" w:rsidRPr="00000000">
        <w:rPr>
          <w:rFonts w:ascii="Courier New" w:cs="Courier New" w:eastAsia="Courier New" w:hAnsi="Courier New"/>
          <w:color w:val="201f1c"/>
          <w:sz w:val="19"/>
          <w:szCs w:val="19"/>
          <w:shd w:fill="ece6dd" w:val="clear"/>
          <w:rtl w:val="0"/>
        </w:rPr>
        <w:t xml:space="preserve">Bash "rm -rf /tmp/build"</w:t>
      </w:r>
      <w:r w:rsidDel="00000000" w:rsidR="00000000" w:rsidRPr="00000000">
        <w:rPr>
          <w:rtl w:val="0"/>
        </w:rPr>
        <w:t xml:space="preserve">. Here’s what happens, step by step:</w:t>
      </w:r>
    </w:p>
    <w:p w:rsidR="00000000" w:rsidDel="00000000" w:rsidP="00000000" w:rsidRDefault="00000000" w:rsidRPr="00000000" w14:paraId="000000B7">
      <w:pPr>
        <w:spacing w:before="80" w:line="360" w:lineRule="auto"/>
        <w:jc w:val="center"/>
        <w:rPr/>
      </w:pPr>
      <w:r w:rsidDel="00000000" w:rsidR="00000000" w:rsidRPr="00000000">
        <w:rPr/>
        <w:drawing>
          <wp:inline distB="114300" distT="114300" distL="114300" distR="114300">
            <wp:extent cx="7748379" cy="2086845"/>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748379" cy="208684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1"/>
        </w:numPr>
        <w:spacing w:after="80" w:line="360" w:lineRule="auto"/>
        <w:ind w:left="460" w:hanging="240"/>
        <w:jc w:val="both"/>
      </w:pPr>
      <w:r w:rsidDel="00000000" w:rsidR="00000000" w:rsidRPr="00000000">
        <w:rPr>
          <w:b w:val="1"/>
          <w:bCs w:val="1"/>
          <w:color w:val="201f1c"/>
          <w:rtl w:val="0"/>
        </w:rPr>
        <w:t xml:space="preserve">1 · Event fires. </w:t>
      </w:r>
      <w:r w:rsidDel="00000000" w:rsidR="00000000" w:rsidRPr="00000000">
        <w:rPr>
          <w:rtl w:val="0"/>
        </w:rPr>
        <w:t xml:space="preserve">The </w:t>
      </w:r>
      <w:r w:rsidDel="00000000" w:rsidR="00000000" w:rsidRPr="00000000">
        <w:rPr>
          <w:rFonts w:ascii="Courier New" w:cs="Courier New" w:eastAsia="Courier New" w:hAnsi="Courier New"/>
          <w:color w:val="201f1c"/>
          <w:sz w:val="19"/>
          <w:szCs w:val="19"/>
          <w:shd w:fill="ece6dd" w:val="clear"/>
          <w:rtl w:val="0"/>
        </w:rPr>
        <w:t xml:space="preserve">PreToolUse</w:t>
      </w:r>
      <w:r w:rsidDel="00000000" w:rsidR="00000000" w:rsidRPr="00000000">
        <w:rPr>
          <w:rtl w:val="0"/>
        </w:rPr>
        <w:t xml:space="preserve"> event fires; Claude Code sends the tool input as JSON on stdin: </w:t>
      </w:r>
      <w:r w:rsidDel="00000000" w:rsidR="00000000" w:rsidRPr="00000000">
        <w:rPr>
          <w:rFonts w:ascii="Courier New" w:cs="Courier New" w:eastAsia="Courier New" w:hAnsi="Courier New"/>
          <w:color w:val="201f1c"/>
          <w:sz w:val="19"/>
          <w:szCs w:val="19"/>
          <w:shd w:fill="ece6dd" w:val="clear"/>
          <w:rtl w:val="0"/>
        </w:rPr>
        <w:t xml:space="preserve">{ "tool_name": "Bash", "tool_input": { "command": "rm -rf /tmp/build" } }</w:t>
      </w:r>
      <w:r w:rsidDel="00000000" w:rsidR="00000000" w:rsidRPr="00000000">
        <w:rPr>
          <w:rtl w:val="0"/>
        </w:rPr>
        <w:t xml:space="preserve">.</w:t>
      </w:r>
    </w:p>
    <w:p w:rsidR="00000000" w:rsidDel="00000000" w:rsidP="00000000" w:rsidRDefault="00000000" w:rsidRPr="00000000" w14:paraId="000000B9">
      <w:pPr>
        <w:numPr>
          <w:ilvl w:val="0"/>
          <w:numId w:val="1"/>
        </w:numPr>
        <w:spacing w:after="80" w:line="360" w:lineRule="auto"/>
        <w:ind w:left="460" w:hanging="240"/>
        <w:jc w:val="both"/>
      </w:pPr>
      <w:r w:rsidDel="00000000" w:rsidR="00000000" w:rsidRPr="00000000">
        <w:rPr>
          <w:b w:val="1"/>
          <w:bCs w:val="1"/>
          <w:color w:val="201f1c"/>
          <w:rtl w:val="0"/>
        </w:rPr>
        <w:t xml:space="preserve">2 · Matcher checks. </w:t>
      </w:r>
      <w:r w:rsidDel="00000000" w:rsidR="00000000" w:rsidRPr="00000000">
        <w:rPr>
          <w:rtl w:val="0"/>
        </w:rPr>
        <w:t xml:space="preserve">The matcher </w:t>
      </w:r>
      <w:r w:rsidDel="00000000" w:rsidR="00000000" w:rsidRPr="00000000">
        <w:rPr>
          <w:rFonts w:ascii="Courier New" w:cs="Courier New" w:eastAsia="Courier New" w:hAnsi="Courier New"/>
          <w:color w:val="201f1c"/>
          <w:sz w:val="19"/>
          <w:szCs w:val="19"/>
          <w:shd w:fill="ece6dd" w:val="clear"/>
          <w:rtl w:val="0"/>
        </w:rPr>
        <w:t xml:space="preserve">"Bash"</w:t>
      </w:r>
      <w:r w:rsidDel="00000000" w:rsidR="00000000" w:rsidRPr="00000000">
        <w:rPr>
          <w:rtl w:val="0"/>
        </w:rPr>
        <w:t xml:space="preserve"> matches the tool name, so the group activates. Omitting the matcher (or </w:t>
      </w:r>
      <w:r w:rsidDel="00000000" w:rsidR="00000000" w:rsidRPr="00000000">
        <w:rPr>
          <w:rFonts w:ascii="Courier New" w:cs="Courier New" w:eastAsia="Courier New" w:hAnsi="Courier New"/>
          <w:color w:val="201f1c"/>
          <w:sz w:val="19"/>
          <w:szCs w:val="19"/>
          <w:shd w:fill="ece6dd" w:val="clear"/>
          <w:rtl w:val="0"/>
        </w:rPr>
        <w:t xml:space="preserve">"*"</w:t>
      </w:r>
      <w:r w:rsidDel="00000000" w:rsidR="00000000" w:rsidRPr="00000000">
        <w:rPr>
          <w:rtl w:val="0"/>
        </w:rPr>
        <w:t xml:space="preserve">) activates on every occurrence.</w:t>
      </w:r>
    </w:p>
    <w:p w:rsidR="00000000" w:rsidDel="00000000" w:rsidP="00000000" w:rsidRDefault="00000000" w:rsidRPr="00000000" w14:paraId="000000BA">
      <w:pPr>
        <w:numPr>
          <w:ilvl w:val="0"/>
          <w:numId w:val="1"/>
        </w:numPr>
        <w:spacing w:after="80" w:line="360" w:lineRule="auto"/>
        <w:ind w:left="460" w:hanging="240"/>
        <w:jc w:val="both"/>
      </w:pPr>
      <w:r w:rsidDel="00000000" w:rsidR="00000000" w:rsidRPr="00000000">
        <w:rPr>
          <w:b w:val="1"/>
          <w:bCs w:val="1"/>
          <w:color w:val="201f1c"/>
          <w:rtl w:val="0"/>
        </w:rPr>
        <w:t xml:space="preserve">3 · If-condition checks. </w:t>
      </w:r>
      <w:r w:rsidDel="00000000" w:rsidR="00000000" w:rsidRPr="00000000">
        <w:rPr>
          <w:rtl w:val="0"/>
        </w:rPr>
        <w:t xml:space="preserve">The </w:t>
      </w:r>
      <w:r w:rsidDel="00000000" w:rsidR="00000000" w:rsidRPr="00000000">
        <w:rPr>
          <w:rFonts w:ascii="Courier New" w:cs="Courier New" w:eastAsia="Courier New" w:hAnsi="Courier New"/>
          <w:color w:val="201f1c"/>
          <w:sz w:val="19"/>
          <w:szCs w:val="19"/>
          <w:shd w:fill="ece6dd" w:val="clear"/>
          <w:rtl w:val="0"/>
        </w:rPr>
        <w:t xml:space="preserve">if</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"Bash(rm *)"</w:t>
      </w:r>
      <w:r w:rsidDel="00000000" w:rsidR="00000000" w:rsidRPr="00000000">
        <w:rPr>
          <w:rtl w:val="0"/>
        </w:rPr>
        <w:t xml:space="preserve"> matches, so the handler spawns. Had the command been </w:t>
      </w:r>
      <w:r w:rsidDel="00000000" w:rsidR="00000000" w:rsidRPr="00000000">
        <w:rPr>
          <w:rFonts w:ascii="Courier New" w:cs="Courier New" w:eastAsia="Courier New" w:hAnsi="Courier New"/>
          <w:color w:val="201f1c"/>
          <w:sz w:val="19"/>
          <w:szCs w:val="19"/>
          <w:shd w:fill="ece6dd" w:val="clear"/>
          <w:rtl w:val="0"/>
        </w:rPr>
        <w:t xml:space="preserve">npm test</w:t>
      </w:r>
      <w:r w:rsidDel="00000000" w:rsidR="00000000" w:rsidRPr="00000000">
        <w:rPr>
          <w:rtl w:val="0"/>
        </w:rPr>
        <w:t xml:space="preserve">, the check would fail and the script would never run - avoiding the spawn. The </w:t>
      </w:r>
      <w:r w:rsidDel="00000000" w:rsidR="00000000" w:rsidRPr="00000000">
        <w:rPr>
          <w:rFonts w:ascii="Courier New" w:cs="Courier New" w:eastAsia="Courier New" w:hAnsi="Courier New"/>
          <w:color w:val="201f1c"/>
          <w:sz w:val="19"/>
          <w:szCs w:val="19"/>
          <w:shd w:fill="ece6dd" w:val="clear"/>
          <w:rtl w:val="0"/>
        </w:rPr>
        <w:t xml:space="preserve">if</w:t>
      </w:r>
      <w:r w:rsidDel="00000000" w:rsidR="00000000" w:rsidRPr="00000000">
        <w:rPr>
          <w:rtl w:val="0"/>
        </w:rPr>
        <w:t xml:space="preserve"> field is optional.</w:t>
      </w:r>
    </w:p>
    <w:p w:rsidR="00000000" w:rsidDel="00000000" w:rsidP="00000000" w:rsidRDefault="00000000" w:rsidRPr="00000000" w14:paraId="000000BB">
      <w:pPr>
        <w:numPr>
          <w:ilvl w:val="0"/>
          <w:numId w:val="1"/>
        </w:numPr>
        <w:spacing w:after="80" w:line="360" w:lineRule="auto"/>
        <w:ind w:left="460" w:hanging="240"/>
        <w:jc w:val="both"/>
      </w:pPr>
      <w:r w:rsidDel="00000000" w:rsidR="00000000" w:rsidRPr="00000000">
        <w:rPr>
          <w:b w:val="1"/>
          <w:bCs w:val="1"/>
          <w:color w:val="201f1c"/>
          <w:rtl w:val="0"/>
        </w:rPr>
        <w:t xml:space="preserve">4 · Handler runs. </w:t>
      </w:r>
      <w:r w:rsidDel="00000000" w:rsidR="00000000" w:rsidRPr="00000000">
        <w:rPr>
          <w:rtl w:val="0"/>
        </w:rPr>
        <w:t xml:space="preserve">The script finds </w:t>
      </w:r>
      <w:r w:rsidDel="00000000" w:rsidR="00000000" w:rsidRPr="00000000">
        <w:rPr>
          <w:rFonts w:ascii="Courier New" w:cs="Courier New" w:eastAsia="Courier New" w:hAnsi="Courier New"/>
          <w:color w:val="201f1c"/>
          <w:sz w:val="19"/>
          <w:szCs w:val="19"/>
          <w:shd w:fill="ece6dd" w:val="clear"/>
          <w:rtl w:val="0"/>
        </w:rPr>
        <w:t xml:space="preserve">rm -rf</w:t>
      </w:r>
      <w:r w:rsidDel="00000000" w:rsidR="00000000" w:rsidRPr="00000000">
        <w:rPr>
          <w:rtl w:val="0"/>
        </w:rPr>
        <w:t xml:space="preserve"> and prints a </w:t>
      </w:r>
      <w:r w:rsidDel="00000000" w:rsidR="00000000" w:rsidRPr="00000000">
        <w:rPr>
          <w:rFonts w:ascii="Courier New" w:cs="Courier New" w:eastAsia="Courier New" w:hAnsi="Courier New"/>
          <w:color w:val="201f1c"/>
          <w:sz w:val="19"/>
          <w:szCs w:val="19"/>
          <w:shd w:fill="ece6dd" w:val="clear"/>
          <w:rtl w:val="0"/>
        </w:rPr>
        <w:t xml:space="preserve">"deny"</w:t>
      </w:r>
      <w:r w:rsidDel="00000000" w:rsidR="00000000" w:rsidRPr="00000000">
        <w:rPr>
          <w:rtl w:val="0"/>
        </w:rPr>
        <w:t xml:space="preserve"> decision to stdout. A safer </w:t>
      </w:r>
      <w:r w:rsidDel="00000000" w:rsidR="00000000" w:rsidRPr="00000000">
        <w:rPr>
          <w:rFonts w:ascii="Courier New" w:cs="Courier New" w:eastAsia="Courier New" w:hAnsi="Courier New"/>
          <w:color w:val="201f1c"/>
          <w:sz w:val="19"/>
          <w:szCs w:val="19"/>
          <w:shd w:fill="ece6dd" w:val="clear"/>
          <w:rtl w:val="0"/>
        </w:rPr>
        <w:t xml:space="preserve">rm file.txt</w:t>
      </w:r>
      <w:r w:rsidDel="00000000" w:rsidR="00000000" w:rsidRPr="00000000">
        <w:rPr>
          <w:rtl w:val="0"/>
        </w:rPr>
        <w:t xml:space="preserve"> would hit </w:t>
      </w:r>
      <w:r w:rsidDel="00000000" w:rsidR="00000000" w:rsidRPr="00000000">
        <w:rPr>
          <w:rFonts w:ascii="Courier New" w:cs="Courier New" w:eastAsia="Courier New" w:hAnsi="Courier New"/>
          <w:color w:val="201f1c"/>
          <w:sz w:val="19"/>
          <w:szCs w:val="19"/>
          <w:shd w:fill="ece6dd" w:val="clear"/>
          <w:rtl w:val="0"/>
        </w:rPr>
        <w:t xml:space="preserve">exit 0</w:t>
      </w:r>
      <w:r w:rsidDel="00000000" w:rsidR="00000000" w:rsidRPr="00000000">
        <w:rPr>
          <w:rtl w:val="0"/>
        </w:rPr>
        <w:t xml:space="preserve"> instead - no decision, so the call continues through the normal permission flow. The hook can deny, but silence doesn’t approve.</w:t>
      </w:r>
    </w:p>
    <w:p w:rsidR="00000000" w:rsidDel="00000000" w:rsidP="00000000" w:rsidRDefault="00000000" w:rsidRPr="00000000" w14:paraId="000000BC">
      <w:pPr>
        <w:numPr>
          <w:ilvl w:val="0"/>
          <w:numId w:val="1"/>
        </w:numPr>
        <w:spacing w:after="0" w:line="360" w:lineRule="auto"/>
        <w:ind w:left="460" w:hanging="240"/>
        <w:jc w:val="both"/>
      </w:pPr>
      <w:r w:rsidDel="00000000" w:rsidR="00000000" w:rsidRPr="00000000">
        <w:rPr>
          <w:b w:val="1"/>
          <w:bCs w:val="1"/>
          <w:color w:val="201f1c"/>
          <w:rtl w:val="0"/>
        </w:rPr>
        <w:t xml:space="preserve">5 · Claude Code acts. </w:t>
      </w:r>
      <w:r w:rsidDel="00000000" w:rsidR="00000000" w:rsidRPr="00000000">
        <w:rPr>
          <w:rtl w:val="0"/>
        </w:rPr>
        <w:t xml:space="preserve">It reads the JSON decision, blocks the tool call, and shows Claude the reason.</w:t>
      </w:r>
    </w:p>
    <w:bookmarkStart w:colFirst="0" w:colLast="0" w:name="kix.xta7bt5b7606" w:id="8"/>
    <w:bookmarkEnd w:id="8"/>
    <w:p w:rsidR="00000000" w:rsidDel="00000000" w:rsidP="00000000" w:rsidRDefault="00000000" w:rsidRPr="00000000" w14:paraId="000000BD">
      <w:pPr>
        <w:pStyle w:val="Heading1"/>
        <w:pBdr>
          <w:bottom w:color="c15f3c" w:space="10" w:sz="10" w:val="single"/>
        </w:pBdr>
        <w:spacing w:line="360" w:lineRule="auto"/>
        <w:jc w:val="both"/>
        <w:rPr/>
      </w:pPr>
      <w:r w:rsidDel="00000000" w:rsidR="00000000" w:rsidRPr="00000000">
        <w:rPr>
          <w:color w:val="c15f3c"/>
          <w:rtl w:val="0"/>
        </w:rPr>
        <w:t xml:space="preserve">08</w:t>
      </w:r>
      <w:r w:rsidDel="00000000" w:rsidR="00000000" w:rsidRPr="00000000">
        <w:rPr>
          <w:rtl w:val="0"/>
        </w:rPr>
        <w:t xml:space="preserve">   Configuration &amp; Hook Locations</w:t>
      </w:r>
    </w:p>
    <w:p w:rsidR="00000000" w:rsidDel="00000000" w:rsidP="00000000" w:rsidRDefault="00000000" w:rsidRPr="00000000" w14:paraId="000000BE">
      <w:pPr>
        <w:spacing w:line="360" w:lineRule="auto"/>
        <w:jc w:val="both"/>
        <w:rPr/>
      </w:pPr>
      <w:r w:rsidDel="00000000" w:rsidR="00000000" w:rsidRPr="00000000">
        <w:rPr>
          <w:rtl w:val="0"/>
        </w:rPr>
        <w:t xml:space="preserve">Hooks are defined in JSON settings files, with three levels of nesting:</w:t>
      </w:r>
    </w:p>
    <w:p w:rsidR="00000000" w:rsidDel="00000000" w:rsidP="00000000" w:rsidRDefault="00000000" w:rsidRPr="00000000" w14:paraId="000000BF">
      <w:pPr>
        <w:numPr>
          <w:ilvl w:val="0"/>
          <w:numId w:val="1"/>
        </w:numPr>
        <w:spacing w:after="80" w:line="360" w:lineRule="auto"/>
        <w:ind w:left="460" w:hanging="240"/>
        <w:jc w:val="both"/>
      </w:pPr>
      <w:r w:rsidDel="00000000" w:rsidR="00000000" w:rsidRPr="00000000">
        <w:rPr>
          <w:rtl w:val="0"/>
        </w:rPr>
        <w:t xml:space="preserve">Choose a </w:t>
      </w:r>
      <w:r w:rsidDel="00000000" w:rsidR="00000000" w:rsidRPr="00000000">
        <w:rPr>
          <w:b w:val="1"/>
          <w:bCs w:val="1"/>
          <w:color w:val="201f1c"/>
          <w:rtl w:val="0"/>
        </w:rPr>
        <w:t xml:space="preserve">hook event</w:t>
      </w:r>
      <w:r w:rsidDel="00000000" w:rsidR="00000000" w:rsidRPr="00000000">
        <w:rPr>
          <w:rtl w:val="0"/>
        </w:rPr>
        <w:t xml:space="preserve"> to respond to, like </w:t>
      </w:r>
      <w:r w:rsidDel="00000000" w:rsidR="00000000" w:rsidRPr="00000000">
        <w:rPr>
          <w:rFonts w:ascii="Courier New" w:cs="Courier New" w:eastAsia="Courier New" w:hAnsi="Courier New"/>
          <w:color w:val="201f1c"/>
          <w:sz w:val="19"/>
          <w:szCs w:val="19"/>
          <w:shd w:fill="ece6dd" w:val="clear"/>
          <w:rtl w:val="0"/>
        </w:rPr>
        <w:t xml:space="preserve">PreToolUse</w:t>
      </w:r>
      <w:r w:rsidDel="00000000" w:rsidR="00000000" w:rsidRPr="00000000">
        <w:rPr>
          <w:rtl w:val="0"/>
        </w:rPr>
        <w:t xml:space="preserve"> or </w:t>
      </w:r>
      <w:r w:rsidDel="00000000" w:rsidR="00000000" w:rsidRPr="00000000">
        <w:rPr>
          <w:rFonts w:ascii="Courier New" w:cs="Courier New" w:eastAsia="Courier New" w:hAnsi="Courier New"/>
          <w:color w:val="201f1c"/>
          <w:sz w:val="19"/>
          <w:szCs w:val="19"/>
          <w:shd w:fill="ece6dd" w:val="clear"/>
          <w:rtl w:val="0"/>
        </w:rPr>
        <w:t xml:space="preserve">Stop</w:t>
      </w:r>
      <w:r w:rsidDel="00000000" w:rsidR="00000000" w:rsidRPr="00000000">
        <w:rPr>
          <w:rtl w:val="0"/>
        </w:rPr>
        <w:t xml:space="preserve">.</w:t>
      </w:r>
    </w:p>
    <w:p w:rsidR="00000000" w:rsidDel="00000000" w:rsidP="00000000" w:rsidRDefault="00000000" w:rsidRPr="00000000" w14:paraId="000000C0">
      <w:pPr>
        <w:numPr>
          <w:ilvl w:val="0"/>
          <w:numId w:val="1"/>
        </w:numPr>
        <w:spacing w:after="80" w:line="360" w:lineRule="auto"/>
        <w:ind w:left="460" w:hanging="240"/>
        <w:jc w:val="both"/>
      </w:pPr>
      <w:r w:rsidDel="00000000" w:rsidR="00000000" w:rsidRPr="00000000">
        <w:rPr>
          <w:rtl w:val="0"/>
        </w:rPr>
        <w:t xml:space="preserve">Add a </w:t>
      </w:r>
      <w:r w:rsidDel="00000000" w:rsidR="00000000" w:rsidRPr="00000000">
        <w:rPr>
          <w:b w:val="1"/>
          <w:bCs w:val="1"/>
          <w:color w:val="201f1c"/>
          <w:rtl w:val="0"/>
        </w:rPr>
        <w:t xml:space="preserve">matcher group</w:t>
      </w:r>
      <w:r w:rsidDel="00000000" w:rsidR="00000000" w:rsidRPr="00000000">
        <w:rPr>
          <w:rtl w:val="0"/>
        </w:rPr>
        <w:t xml:space="preserve"> to filter when it fires, like “only for the Bash tool.”</w:t>
      </w:r>
    </w:p>
    <w:p w:rsidR="00000000" w:rsidDel="00000000" w:rsidP="00000000" w:rsidRDefault="00000000" w:rsidRPr="00000000" w14:paraId="000000C1">
      <w:pPr>
        <w:numPr>
          <w:ilvl w:val="0"/>
          <w:numId w:val="1"/>
        </w:numPr>
        <w:spacing w:after="120" w:line="360" w:lineRule="auto"/>
        <w:ind w:left="460" w:hanging="240"/>
        <w:jc w:val="both"/>
      </w:pPr>
      <w:r w:rsidDel="00000000" w:rsidR="00000000" w:rsidRPr="00000000">
        <w:rPr>
          <w:rtl w:val="0"/>
        </w:rPr>
        <w:t xml:space="preserve">Define one or more </w:t>
      </w:r>
      <w:r w:rsidDel="00000000" w:rsidR="00000000" w:rsidRPr="00000000">
        <w:rPr>
          <w:b w:val="1"/>
          <w:bCs w:val="1"/>
          <w:color w:val="201f1c"/>
          <w:rtl w:val="0"/>
        </w:rPr>
        <w:t xml:space="preserve">hook handlers</w:t>
      </w:r>
      <w:r w:rsidDel="00000000" w:rsidR="00000000" w:rsidRPr="00000000">
        <w:rPr>
          <w:rtl w:val="0"/>
        </w:rPr>
        <w:t xml:space="preserve"> to run when matched.</w:t>
      </w:r>
    </w:p>
    <w:p w:rsidR="00000000" w:rsidDel="00000000" w:rsidP="00000000" w:rsidRDefault="00000000" w:rsidRPr="00000000" w14:paraId="000000C2">
      <w:pPr>
        <w:spacing w:line="360" w:lineRule="auto"/>
        <w:jc w:val="both"/>
        <w:rPr/>
      </w:pPr>
      <w:r w:rsidDel="00000000" w:rsidR="00000000" w:rsidRPr="00000000">
        <w:rPr>
          <w:rtl w:val="0"/>
        </w:rPr>
        <w:t xml:space="preserve">Throughout, </w:t>
      </w:r>
      <w:r w:rsidDel="00000000" w:rsidR="00000000" w:rsidRPr="00000000">
        <w:rPr>
          <w:b w:val="1"/>
          <w:bCs w:val="1"/>
          <w:color w:val="201f1c"/>
          <w:rtl w:val="0"/>
        </w:rPr>
        <w:t xml:space="preserve">hook event</w:t>
      </w:r>
      <w:r w:rsidDel="00000000" w:rsidR="00000000" w:rsidRPr="00000000">
        <w:rPr>
          <w:rtl w:val="0"/>
        </w:rPr>
        <w:t xml:space="preserve"> is the lifecycle point, </w:t>
      </w:r>
      <w:r w:rsidDel="00000000" w:rsidR="00000000" w:rsidRPr="00000000">
        <w:rPr>
          <w:b w:val="1"/>
          <w:bCs w:val="1"/>
          <w:color w:val="201f1c"/>
          <w:rtl w:val="0"/>
        </w:rPr>
        <w:t xml:space="preserve">matcher group</w:t>
      </w:r>
      <w:r w:rsidDel="00000000" w:rsidR="00000000" w:rsidRPr="00000000">
        <w:rPr>
          <w:rtl w:val="0"/>
        </w:rPr>
        <w:t xml:space="preserve"> is the filter, and </w:t>
      </w:r>
      <w:r w:rsidDel="00000000" w:rsidR="00000000" w:rsidRPr="00000000">
        <w:rPr>
          <w:b w:val="1"/>
          <w:bCs w:val="1"/>
          <w:color w:val="201f1c"/>
          <w:rtl w:val="0"/>
        </w:rPr>
        <w:t xml:space="preserve">hook handler</w:t>
      </w:r>
      <w:r w:rsidDel="00000000" w:rsidR="00000000" w:rsidRPr="00000000">
        <w:rPr>
          <w:rtl w:val="0"/>
        </w:rPr>
        <w:t xml:space="preserve"> is the shell command, HTTP endpoint, MCP tool, prompt, or agent that runs. “Hook” on its own refers to the general feature.</w:t>
      </w:r>
    </w:p>
    <w:p w:rsidR="00000000" w:rsidDel="00000000" w:rsidP="00000000" w:rsidRDefault="00000000" w:rsidRPr="00000000" w14:paraId="000000C3">
      <w:pPr>
        <w:pStyle w:val="Heading2"/>
        <w:spacing w:line="360" w:lineRule="auto"/>
        <w:jc w:val="both"/>
        <w:rPr/>
      </w:pPr>
      <w:r w:rsidDel="00000000" w:rsidR="00000000" w:rsidRPr="00000000">
        <w:rPr>
          <w:rtl w:val="0"/>
        </w:rPr>
        <w:t xml:space="preserve">Where you define a hook sets its scope</w:t>
      </w:r>
    </w:p>
    <w:tbl>
      <w:tblPr>
        <w:tblStyle w:val="Table9"/>
        <w:tblW w:w="10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3000"/>
        <w:gridCol w:w="4320"/>
        <w:tblGridChange w:id="0">
          <w:tblGrid>
            <w:gridCol w:w="3060"/>
            <w:gridCol w:w="3000"/>
            <w:gridCol w:w="4320"/>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0C4">
            <w:pPr>
              <w:spacing w:after="0" w:line="360" w:lineRule="auto"/>
              <w:jc w:val="both"/>
              <w:rPr/>
            </w:pPr>
            <w:r w:rsidDel="00000000" w:rsidR="00000000" w:rsidRPr="00000000">
              <w:rPr>
                <w:b w:val="1"/>
                <w:bCs w:val="1"/>
                <w:color w:val="201f1c"/>
                <w:sz w:val="17"/>
                <w:szCs w:val="17"/>
                <w:rtl w:val="0"/>
              </w:rPr>
              <w:t xml:space="preserve">Location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0C5">
            <w:pPr>
              <w:spacing w:after="0" w:line="360" w:lineRule="auto"/>
              <w:jc w:val="both"/>
              <w:rPr/>
            </w:pPr>
            <w:r w:rsidDel="00000000" w:rsidR="00000000" w:rsidRPr="00000000">
              <w:rPr>
                <w:b w:val="1"/>
                <w:bCs w:val="1"/>
                <w:color w:val="201f1c"/>
                <w:sz w:val="17"/>
                <w:szCs w:val="17"/>
                <w:rtl w:val="0"/>
              </w:rPr>
              <w:t xml:space="preserve">Scope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0C6">
            <w:pPr>
              <w:spacing w:after="0" w:line="360" w:lineRule="auto"/>
              <w:jc w:val="both"/>
              <w:rPr/>
            </w:pPr>
            <w:r w:rsidDel="00000000" w:rsidR="00000000" w:rsidRPr="00000000">
              <w:rPr>
                <w:b w:val="1"/>
                <w:bCs w:val="1"/>
                <w:color w:val="201f1c"/>
                <w:sz w:val="17"/>
                <w:szCs w:val="17"/>
                <w:rtl w:val="0"/>
              </w:rPr>
              <w:t xml:space="preserve">Shareable</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C7">
            <w:pPr>
              <w:spacing w:after="0" w:line="360" w:lineRule="auto"/>
              <w:jc w:val="both"/>
              <w:rPr/>
            </w:pPr>
            <w:r w:rsidDel="00000000" w:rsidR="00000000" w:rsidRPr="00000000">
              <w:rPr>
                <w:sz w:val="19"/>
                <w:szCs w:val="19"/>
                <w:rtl w:val="0"/>
              </w:rPr>
              <w:t xml:space="preserve">[object Object]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C8">
            <w:pPr>
              <w:spacing w:after="0" w:line="360" w:lineRule="auto"/>
              <w:jc w:val="both"/>
              <w:rPr/>
            </w:pPr>
            <w:r w:rsidDel="00000000" w:rsidR="00000000" w:rsidRPr="00000000">
              <w:rPr>
                <w:sz w:val="19"/>
                <w:szCs w:val="19"/>
                <w:rtl w:val="0"/>
              </w:rPr>
              <w:t xml:space="preserve">All your projects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C9">
            <w:pPr>
              <w:spacing w:after="0" w:line="360" w:lineRule="auto"/>
              <w:jc w:val="both"/>
              <w:rPr/>
            </w:pPr>
            <w:r w:rsidDel="00000000" w:rsidR="00000000" w:rsidRPr="00000000">
              <w:rPr>
                <w:sz w:val="19"/>
                <w:szCs w:val="19"/>
                <w:rtl w:val="0"/>
              </w:rPr>
              <w:t xml:space="preserve">No - local to your machine</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CA">
            <w:pPr>
              <w:spacing w:after="0" w:line="360" w:lineRule="auto"/>
              <w:jc w:val="both"/>
              <w:rPr/>
            </w:pPr>
            <w:r w:rsidDel="00000000" w:rsidR="00000000" w:rsidRPr="00000000">
              <w:rPr>
                <w:sz w:val="19"/>
                <w:szCs w:val="19"/>
                <w:rtl w:val="0"/>
              </w:rPr>
              <w:t xml:space="preserve">[object Object]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CB">
            <w:pPr>
              <w:spacing w:after="0" w:line="360" w:lineRule="auto"/>
              <w:jc w:val="both"/>
              <w:rPr/>
            </w:pPr>
            <w:r w:rsidDel="00000000" w:rsidR="00000000" w:rsidRPr="00000000">
              <w:rPr>
                <w:sz w:val="19"/>
                <w:szCs w:val="19"/>
                <w:rtl w:val="0"/>
              </w:rPr>
              <w:t xml:space="preserve">Single project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CC">
            <w:pPr>
              <w:spacing w:after="0" w:line="360" w:lineRule="auto"/>
              <w:jc w:val="both"/>
              <w:rPr/>
            </w:pPr>
            <w:r w:rsidDel="00000000" w:rsidR="00000000" w:rsidRPr="00000000">
              <w:rPr>
                <w:sz w:val="19"/>
                <w:szCs w:val="19"/>
                <w:rtl w:val="0"/>
              </w:rPr>
              <w:t xml:space="preserve">Yes - commit to the repo</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CD">
            <w:pPr>
              <w:spacing w:after="0" w:line="360" w:lineRule="auto"/>
              <w:jc w:val="both"/>
              <w:rPr/>
            </w:pPr>
            <w:r w:rsidDel="00000000" w:rsidR="00000000" w:rsidRPr="00000000">
              <w:rPr>
                <w:sz w:val="19"/>
                <w:szCs w:val="19"/>
                <w:rtl w:val="0"/>
              </w:rPr>
              <w:t xml:space="preserve">[object Object]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CE">
            <w:pPr>
              <w:spacing w:after="0" w:line="360" w:lineRule="auto"/>
              <w:jc w:val="both"/>
              <w:rPr/>
            </w:pPr>
            <w:r w:rsidDel="00000000" w:rsidR="00000000" w:rsidRPr="00000000">
              <w:rPr>
                <w:sz w:val="19"/>
                <w:szCs w:val="19"/>
                <w:rtl w:val="0"/>
              </w:rPr>
              <w:t xml:space="preserve">Single project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CF">
            <w:pPr>
              <w:spacing w:after="0" w:line="360" w:lineRule="auto"/>
              <w:jc w:val="both"/>
              <w:rPr/>
            </w:pPr>
            <w:r w:rsidDel="00000000" w:rsidR="00000000" w:rsidRPr="00000000">
              <w:rPr>
                <w:sz w:val="19"/>
                <w:szCs w:val="19"/>
                <w:rtl w:val="0"/>
              </w:rPr>
              <w:t xml:space="preserve">No - gitignored by default</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D0">
            <w:pPr>
              <w:spacing w:after="0" w:line="360" w:lineRule="auto"/>
              <w:jc w:val="both"/>
              <w:rPr/>
            </w:pPr>
            <w:r w:rsidDel="00000000" w:rsidR="00000000" w:rsidRPr="00000000">
              <w:rPr>
                <w:sz w:val="19"/>
                <w:szCs w:val="19"/>
                <w:rtl w:val="0"/>
              </w:rPr>
              <w:t xml:space="preserve">Managed policy settings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D1">
            <w:pPr>
              <w:spacing w:after="0" w:line="360" w:lineRule="auto"/>
              <w:jc w:val="both"/>
              <w:rPr/>
            </w:pPr>
            <w:r w:rsidDel="00000000" w:rsidR="00000000" w:rsidRPr="00000000">
              <w:rPr>
                <w:sz w:val="19"/>
                <w:szCs w:val="19"/>
                <w:rtl w:val="0"/>
              </w:rPr>
              <w:t xml:space="preserve">Organization-wide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D2">
            <w:pPr>
              <w:spacing w:after="0" w:line="360" w:lineRule="auto"/>
              <w:jc w:val="both"/>
              <w:rPr/>
            </w:pPr>
            <w:r w:rsidDel="00000000" w:rsidR="00000000" w:rsidRPr="00000000">
              <w:rPr>
                <w:sz w:val="19"/>
                <w:szCs w:val="19"/>
                <w:rtl w:val="0"/>
              </w:rPr>
              <w:t xml:space="preserve">Yes - admin-controlled</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D3">
            <w:pPr>
              <w:spacing w:after="0" w:line="360" w:lineRule="auto"/>
              <w:jc w:val="both"/>
              <w:rPr/>
            </w:pPr>
            <w:r w:rsidDel="00000000" w:rsidR="00000000" w:rsidRPr="00000000">
              <w:rPr>
                <w:sz w:val="19"/>
                <w:szCs w:val="19"/>
                <w:rtl w:val="0"/>
              </w:rPr>
              <w:t xml:space="preserve">Plugin </w:t>
            </w:r>
            <w:r w:rsidDel="00000000" w:rsidR="00000000" w:rsidRPr="00000000">
              <w:rPr>
                <w:rFonts w:ascii="Courier New" w:cs="Courier New" w:eastAsia="Courier New" w:hAnsi="Courier New"/>
                <w:color w:val="201f1c"/>
                <w:sz w:val="19"/>
                <w:szCs w:val="19"/>
                <w:shd w:fill="ece6dd" w:val="clear"/>
                <w:rtl w:val="0"/>
              </w:rPr>
              <w:t xml:space="preserve">hooks/hooks.json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D4">
            <w:pPr>
              <w:spacing w:after="0" w:line="360" w:lineRule="auto"/>
              <w:jc w:val="both"/>
              <w:rPr/>
            </w:pPr>
            <w:r w:rsidDel="00000000" w:rsidR="00000000" w:rsidRPr="00000000">
              <w:rPr>
                <w:sz w:val="19"/>
                <w:szCs w:val="19"/>
                <w:rtl w:val="0"/>
              </w:rPr>
              <w:t xml:space="preserve">When plugin is enabled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D5">
            <w:pPr>
              <w:spacing w:after="0" w:line="360" w:lineRule="auto"/>
              <w:jc w:val="both"/>
              <w:rPr/>
            </w:pPr>
            <w:r w:rsidDel="00000000" w:rsidR="00000000" w:rsidRPr="00000000">
              <w:rPr>
                <w:sz w:val="19"/>
                <w:szCs w:val="19"/>
                <w:rtl w:val="0"/>
              </w:rPr>
              <w:t xml:space="preserve">Yes - bundled with the plugin</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D6">
            <w:pPr>
              <w:spacing w:after="0" w:line="360" w:lineRule="auto"/>
              <w:jc w:val="both"/>
              <w:rPr/>
            </w:pPr>
            <w:r w:rsidDel="00000000" w:rsidR="00000000" w:rsidRPr="00000000">
              <w:rPr>
                <w:sz w:val="19"/>
                <w:szCs w:val="19"/>
                <w:rtl w:val="0"/>
              </w:rPr>
              <w:t xml:space="preserve">Skill / agent frontmatter</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D7">
            <w:pPr>
              <w:spacing w:after="0" w:line="360" w:lineRule="auto"/>
              <w:jc w:val="both"/>
              <w:rPr/>
            </w:pPr>
            <w:r w:rsidDel="00000000" w:rsidR="00000000" w:rsidRPr="00000000">
              <w:rPr>
                <w:sz w:val="19"/>
                <w:szCs w:val="19"/>
                <w:rtl w:val="0"/>
              </w:rPr>
              <w:t xml:space="preserve">While the component is active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D8">
            <w:pPr>
              <w:spacing w:after="0" w:line="360" w:lineRule="auto"/>
              <w:jc w:val="both"/>
              <w:rPr/>
            </w:pPr>
            <w:r w:rsidDel="00000000" w:rsidR="00000000" w:rsidRPr="00000000">
              <w:rPr>
                <w:sz w:val="19"/>
                <w:szCs w:val="19"/>
                <w:rtl w:val="0"/>
              </w:rPr>
              <w:t xml:space="preserve">Yes - defined in the component</w:t>
            </w:r>
            <w:r w:rsidDel="00000000" w:rsidR="00000000" w:rsidRPr="00000000">
              <w:rPr>
                <w:rtl w:val="0"/>
              </w:rPr>
            </w:r>
          </w:p>
        </w:tc>
      </w:tr>
    </w:tbl>
    <w:p w:rsidR="00000000" w:rsidDel="00000000" w:rsidP="00000000" w:rsidRDefault="00000000" w:rsidRPr="00000000" w14:paraId="000000D9">
      <w:pPr>
        <w:spacing w:before="80" w:line="360" w:lineRule="auto"/>
        <w:jc w:val="both"/>
        <w:rPr/>
      </w:pPr>
      <w:r w:rsidDel="00000000" w:rsidR="00000000" w:rsidRPr="00000000">
        <w:rPr>
          <w:rtl w:val="0"/>
        </w:rPr>
        <w:br w:type="textWrapping"/>
        <w:t xml:space="preserve">Enterprise administrators can use </w:t>
      </w:r>
      <w:r w:rsidDel="00000000" w:rsidR="00000000" w:rsidRPr="00000000">
        <w:rPr>
          <w:rFonts w:ascii="Courier New" w:cs="Courier New" w:eastAsia="Courier New" w:hAnsi="Courier New"/>
          <w:color w:val="201f1c"/>
          <w:sz w:val="19"/>
          <w:szCs w:val="19"/>
          <w:shd w:fill="ece6dd" w:val="clear"/>
          <w:rtl w:val="0"/>
        </w:rPr>
        <w:t xml:space="preserve">allowManagedHooksOnly</w:t>
      </w:r>
      <w:r w:rsidDel="00000000" w:rsidR="00000000" w:rsidRPr="00000000">
        <w:rPr>
          <w:rtl w:val="0"/>
        </w:rPr>
        <w:t xml:space="preserve"> to block user, project, and plugin hooks; hooks from plugins force-enabled in managed </w:t>
      </w:r>
      <w:r w:rsidDel="00000000" w:rsidR="00000000" w:rsidRPr="00000000">
        <w:rPr>
          <w:rFonts w:ascii="Courier New" w:cs="Courier New" w:eastAsia="Courier New" w:hAnsi="Courier New"/>
          <w:color w:val="201f1c"/>
          <w:sz w:val="19"/>
          <w:szCs w:val="19"/>
          <w:shd w:fill="ece6dd" w:val="clear"/>
          <w:rtl w:val="0"/>
        </w:rPr>
        <w:t xml:space="preserve">enabledPlugins</w:t>
      </w:r>
      <w:r w:rsidDel="00000000" w:rsidR="00000000" w:rsidRPr="00000000">
        <w:rPr>
          <w:rtl w:val="0"/>
        </w:rPr>
        <w:t xml:space="preserve"> are exempt, so admins can distribute vetted hooks through an organization marketplace.</w:t>
      </w:r>
    </w:p>
    <w:bookmarkStart w:colFirst="0" w:colLast="0" w:name="kix.l0foma8k8zml" w:id="9"/>
    <w:bookmarkEnd w:id="9"/>
    <w:p w:rsidR="00000000" w:rsidDel="00000000" w:rsidP="00000000" w:rsidRDefault="00000000" w:rsidRPr="00000000" w14:paraId="000000DA">
      <w:pPr>
        <w:pStyle w:val="Heading1"/>
        <w:pBdr>
          <w:bottom w:color="c15f3c" w:space="10" w:sz="10" w:val="single"/>
        </w:pBdr>
        <w:spacing w:line="360" w:lineRule="auto"/>
        <w:jc w:val="both"/>
        <w:rPr/>
      </w:pPr>
      <w:r w:rsidDel="00000000" w:rsidR="00000000" w:rsidRPr="00000000">
        <w:rPr>
          <w:color w:val="c15f3c"/>
          <w:rtl w:val="0"/>
        </w:rPr>
        <w:t xml:space="preserve">09</w:t>
      </w:r>
      <w:r w:rsidDel="00000000" w:rsidR="00000000" w:rsidRPr="00000000">
        <w:rPr>
          <w:rtl w:val="0"/>
        </w:rPr>
        <w:t xml:space="preserve">   Matcher Patterns</w:t>
      </w:r>
    </w:p>
    <w:p w:rsidR="00000000" w:rsidDel="00000000" w:rsidP="00000000" w:rsidRDefault="00000000" w:rsidRPr="00000000" w14:paraId="000000DB">
      <w:pPr>
        <w:spacing w:line="360" w:lineRule="auto"/>
        <w:jc w:val="both"/>
        <w:rPr/>
      </w:pPr>
      <w:r w:rsidDel="00000000" w:rsidR="00000000" w:rsidRPr="00000000">
        <w:rPr>
          <w:rtl w:val="0"/>
        </w:rPr>
        <w:t xml:space="preserve">The </w:t>
      </w:r>
      <w:r w:rsidDel="00000000" w:rsidR="00000000" w:rsidRPr="00000000">
        <w:rPr>
          <w:rFonts w:ascii="Courier New" w:cs="Courier New" w:eastAsia="Courier New" w:hAnsi="Courier New"/>
          <w:color w:val="201f1c"/>
          <w:sz w:val="19"/>
          <w:szCs w:val="19"/>
          <w:shd w:fill="ece6dd" w:val="clear"/>
          <w:rtl w:val="0"/>
        </w:rPr>
        <w:t xml:space="preserve">matcher</w:t>
      </w:r>
      <w:r w:rsidDel="00000000" w:rsidR="00000000" w:rsidRPr="00000000">
        <w:rPr>
          <w:rtl w:val="0"/>
        </w:rPr>
        <w:t xml:space="preserve"> field filters when hooks fire. How it’s evaluated depends on the characters it contains:</w:t>
      </w:r>
    </w:p>
    <w:tbl>
      <w:tblPr>
        <w:tblStyle w:val="Table10"/>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3300"/>
        <w:gridCol w:w="4440"/>
        <w:tblGridChange w:id="0">
          <w:tblGrid>
            <w:gridCol w:w="2595"/>
            <w:gridCol w:w="3300"/>
            <w:gridCol w:w="4440"/>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0DC">
            <w:pPr>
              <w:spacing w:after="0" w:line="360" w:lineRule="auto"/>
              <w:jc w:val="both"/>
              <w:rPr/>
            </w:pPr>
            <w:r w:rsidDel="00000000" w:rsidR="00000000" w:rsidRPr="00000000">
              <w:rPr>
                <w:b w:val="1"/>
                <w:bCs w:val="1"/>
                <w:color w:val="201f1c"/>
                <w:sz w:val="17"/>
                <w:szCs w:val="17"/>
                <w:rtl w:val="0"/>
              </w:rPr>
              <w:t xml:space="preserve">Matcher value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0DD">
            <w:pPr>
              <w:spacing w:after="0" w:line="360" w:lineRule="auto"/>
              <w:jc w:val="both"/>
              <w:rPr/>
            </w:pPr>
            <w:r w:rsidDel="00000000" w:rsidR="00000000" w:rsidRPr="00000000">
              <w:rPr>
                <w:b w:val="1"/>
                <w:bCs w:val="1"/>
                <w:color w:val="201f1c"/>
                <w:sz w:val="17"/>
                <w:szCs w:val="17"/>
                <w:rtl w:val="0"/>
              </w:rPr>
              <w:t xml:space="preserve">Evaluated as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0DE">
            <w:pPr>
              <w:spacing w:after="0" w:line="360" w:lineRule="auto"/>
              <w:jc w:val="both"/>
              <w:rPr/>
            </w:pPr>
            <w:r w:rsidDel="00000000" w:rsidR="00000000" w:rsidRPr="00000000">
              <w:rPr>
                <w:b w:val="1"/>
                <w:bCs w:val="1"/>
                <w:color w:val="201f1c"/>
                <w:sz w:val="17"/>
                <w:szCs w:val="17"/>
                <w:rtl w:val="0"/>
              </w:rPr>
              <w:t xml:space="preserve">Example</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DF">
            <w:pPr>
              <w:spacing w:after="0" w:line="360" w:lineRule="auto"/>
              <w:jc w:val="both"/>
              <w:rPr/>
            </w:pPr>
            <w:r w:rsidDel="00000000" w:rsidR="00000000" w:rsidRPr="00000000">
              <w:rPr>
                <w:rFonts w:ascii="Courier New" w:cs="Courier New" w:eastAsia="Courier New" w:hAnsi="Courier New"/>
                <w:color w:val="201f1c"/>
                <w:sz w:val="19"/>
                <w:szCs w:val="19"/>
                <w:shd w:fill="ece6dd" w:val="clear"/>
                <w:rtl w:val="0"/>
              </w:rPr>
              <w:t xml:space="preserve">"*"</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w:t>
            </w:r>
            <w:r w:rsidDel="00000000" w:rsidR="00000000" w:rsidRPr="00000000">
              <w:rPr>
                <w:rtl w:val="0"/>
              </w:rPr>
              <w:t xml:space="preserve">, or omitted</w:t>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E0">
            <w:pPr>
              <w:spacing w:after="0" w:line="360" w:lineRule="auto"/>
              <w:jc w:val="both"/>
              <w:rPr/>
            </w:pPr>
            <w:r w:rsidDel="00000000" w:rsidR="00000000" w:rsidRPr="00000000">
              <w:rPr>
                <w:sz w:val="19"/>
                <w:szCs w:val="19"/>
                <w:rtl w:val="0"/>
              </w:rPr>
              <w:t xml:space="preserve">Match all</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E1">
            <w:pPr>
              <w:spacing w:after="0" w:line="360" w:lineRule="auto"/>
              <w:jc w:val="both"/>
              <w:rPr/>
            </w:pPr>
            <w:r w:rsidDel="00000000" w:rsidR="00000000" w:rsidRPr="00000000">
              <w:rPr>
                <w:sz w:val="19"/>
                <w:szCs w:val="19"/>
                <w:rtl w:val="0"/>
              </w:rPr>
              <w:t xml:space="preserve">Fires on every occurrence of the event</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E2">
            <w:pPr>
              <w:spacing w:after="0" w:line="360" w:lineRule="auto"/>
              <w:jc w:val="both"/>
              <w:rPr/>
            </w:pPr>
            <w:r w:rsidDel="00000000" w:rsidR="00000000" w:rsidRPr="00000000">
              <w:rPr>
                <w:rtl w:val="0"/>
              </w:rPr>
              <w:t xml:space="preserve">Only letters, digits, </w:t>
            </w:r>
            <w:r w:rsidDel="00000000" w:rsidR="00000000" w:rsidRPr="00000000">
              <w:rPr>
                <w:rFonts w:ascii="Courier New" w:cs="Courier New" w:eastAsia="Courier New" w:hAnsi="Courier New"/>
                <w:color w:val="201f1c"/>
                <w:sz w:val="19"/>
                <w:szCs w:val="19"/>
                <w:shd w:fill="ece6dd" w:val="clear"/>
                <w:rtl w:val="0"/>
              </w:rPr>
              <w:t xml:space="preserve">_</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E3">
            <w:pPr>
              <w:spacing w:after="0" w:line="360" w:lineRule="auto"/>
              <w:jc w:val="both"/>
              <w:rPr/>
            </w:pPr>
            <w:r w:rsidDel="00000000" w:rsidR="00000000" w:rsidRPr="00000000">
              <w:rPr>
                <w:sz w:val="19"/>
                <w:szCs w:val="19"/>
                <w:rtl w:val="0"/>
              </w:rPr>
              <w:t xml:space="preserve">Exact string, or |-separated list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E4">
            <w:pPr>
              <w:spacing w:after="0" w:line="360" w:lineRule="auto"/>
              <w:jc w:val="both"/>
              <w:rPr/>
            </w:pPr>
            <w:r w:rsidDel="00000000" w:rsidR="00000000" w:rsidRPr="00000000">
              <w:rPr>
                <w:rFonts w:ascii="Courier New" w:cs="Courier New" w:eastAsia="Courier New" w:hAnsi="Courier New"/>
                <w:color w:val="201f1c"/>
                <w:sz w:val="19"/>
                <w:szCs w:val="19"/>
                <w:shd w:fill="ece6dd" w:val="clear"/>
                <w:rtl w:val="0"/>
              </w:rPr>
              <w:t xml:space="preserve">Bash</w:t>
            </w:r>
            <w:r w:rsidDel="00000000" w:rsidR="00000000" w:rsidRPr="00000000">
              <w:rPr>
                <w:rtl w:val="0"/>
              </w:rPr>
              <w:t xml:space="preserve"> matches only Bash; </w:t>
            </w:r>
            <w:r w:rsidDel="00000000" w:rsidR="00000000" w:rsidRPr="00000000">
              <w:rPr>
                <w:rFonts w:ascii="Courier New" w:cs="Courier New" w:eastAsia="Courier New" w:hAnsi="Courier New"/>
                <w:color w:val="201f1c"/>
                <w:sz w:val="19"/>
                <w:szCs w:val="19"/>
                <w:shd w:fill="ece6dd" w:val="clear"/>
                <w:rtl w:val="0"/>
              </w:rPr>
              <w:t xml:space="preserve">Edit|Write</w:t>
            </w:r>
            <w:r w:rsidDel="00000000" w:rsidR="00000000" w:rsidRPr="00000000">
              <w:rPr>
                <w:rtl w:val="0"/>
              </w:rPr>
              <w:t xml:space="preserve"> matches either</w:t>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E5">
            <w:pPr>
              <w:spacing w:after="0" w:line="360" w:lineRule="auto"/>
              <w:jc w:val="both"/>
              <w:rPr/>
            </w:pPr>
            <w:r w:rsidDel="00000000" w:rsidR="00000000" w:rsidRPr="00000000">
              <w:rPr>
                <w:rtl w:val="0"/>
              </w:rPr>
              <w:t xml:space="preserve">Any other character</w:t>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E6">
            <w:pPr>
              <w:spacing w:after="0" w:line="360" w:lineRule="auto"/>
              <w:jc w:val="both"/>
              <w:rPr/>
            </w:pPr>
            <w:r w:rsidDel="00000000" w:rsidR="00000000" w:rsidRPr="00000000">
              <w:rPr>
                <w:sz w:val="19"/>
                <w:szCs w:val="19"/>
                <w:rtl w:val="0"/>
              </w:rPr>
              <w:t xml:space="preserve">JavaScript regular expression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E7">
            <w:pPr>
              <w:spacing w:after="0" w:line="360" w:lineRule="auto"/>
              <w:jc w:val="both"/>
              <w:rPr/>
            </w:pPr>
            <w:r w:rsidDel="00000000" w:rsidR="00000000" w:rsidRPr="00000000">
              <w:rPr>
                <w:rFonts w:ascii="Courier New" w:cs="Courier New" w:eastAsia="Courier New" w:hAnsi="Courier New"/>
                <w:color w:val="201f1c"/>
                <w:sz w:val="19"/>
                <w:szCs w:val="19"/>
                <w:shd w:fill="ece6dd" w:val="clear"/>
                <w:rtl w:val="0"/>
              </w:rPr>
              <w:t xml:space="preserve">^Notebook</w:t>
            </w:r>
            <w:r w:rsidDel="00000000" w:rsidR="00000000" w:rsidRPr="00000000">
              <w:rPr>
                <w:rtl w:val="0"/>
              </w:rPr>
              <w:t xml:space="preserve"> matches tools starting with Notebook</w:t>
            </w:r>
          </w:p>
        </w:tc>
      </w:tr>
    </w:tbl>
    <w:p w:rsidR="00000000" w:rsidDel="00000000" w:rsidP="00000000" w:rsidRDefault="00000000" w:rsidRPr="00000000" w14:paraId="000000E8">
      <w:pPr>
        <w:spacing w:before="80" w:line="360" w:lineRule="auto"/>
        <w:jc w:val="both"/>
        <w:rPr/>
      </w:pPr>
      <w:r w:rsidDel="00000000" w:rsidR="00000000" w:rsidRPr="00000000">
        <w:rPr>
          <w:rtl w:val="0"/>
        </w:rPr>
        <w:t xml:space="preserve">Each event type matches on a different field. For tool events that field is </w:t>
      </w:r>
      <w:r w:rsidDel="00000000" w:rsidR="00000000" w:rsidRPr="00000000">
        <w:rPr>
          <w:rFonts w:ascii="Courier New" w:cs="Courier New" w:eastAsia="Courier New" w:hAnsi="Courier New"/>
          <w:color w:val="201f1c"/>
          <w:sz w:val="19"/>
          <w:szCs w:val="19"/>
          <w:shd w:fill="ece6dd" w:val="clear"/>
          <w:rtl w:val="0"/>
        </w:rPr>
        <w:t xml:space="preserve">tool_name</w:t>
      </w:r>
      <w:r w:rsidDel="00000000" w:rsidR="00000000" w:rsidRPr="00000000">
        <w:rPr>
          <w:rtl w:val="0"/>
        </w:rPr>
        <w:t xml:space="preserve">:</w:t>
      </w:r>
    </w:p>
    <w:tbl>
      <w:tblPr>
        <w:tblStyle w:val="Table11"/>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95"/>
        <w:gridCol w:w="3060"/>
        <w:gridCol w:w="3765"/>
        <w:tblGridChange w:id="0">
          <w:tblGrid>
            <w:gridCol w:w="3495"/>
            <w:gridCol w:w="3060"/>
            <w:gridCol w:w="376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0E9">
            <w:pPr>
              <w:spacing w:after="0" w:line="360" w:lineRule="auto"/>
              <w:jc w:val="both"/>
              <w:rPr/>
            </w:pPr>
            <w:r w:rsidDel="00000000" w:rsidR="00000000" w:rsidRPr="00000000">
              <w:rPr>
                <w:b w:val="1"/>
                <w:bCs w:val="1"/>
                <w:color w:val="201f1c"/>
                <w:sz w:val="17"/>
                <w:szCs w:val="17"/>
                <w:rtl w:val="0"/>
              </w:rPr>
              <w:t xml:space="preserve">Event(s)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0EA">
            <w:pPr>
              <w:spacing w:after="0" w:line="360" w:lineRule="auto"/>
              <w:jc w:val="both"/>
              <w:rPr/>
            </w:pPr>
            <w:r w:rsidDel="00000000" w:rsidR="00000000" w:rsidRPr="00000000">
              <w:rPr>
                <w:b w:val="1"/>
                <w:bCs w:val="1"/>
                <w:color w:val="201f1c"/>
                <w:sz w:val="17"/>
                <w:szCs w:val="17"/>
                <w:rtl w:val="0"/>
              </w:rPr>
              <w:t xml:space="preserve">Matcher filters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0EB">
            <w:pPr>
              <w:spacing w:after="0" w:line="360" w:lineRule="auto"/>
              <w:jc w:val="both"/>
              <w:rPr/>
            </w:pPr>
            <w:r w:rsidDel="00000000" w:rsidR="00000000" w:rsidRPr="00000000">
              <w:rPr>
                <w:b w:val="1"/>
                <w:bCs w:val="1"/>
                <w:color w:val="201f1c"/>
                <w:sz w:val="17"/>
                <w:szCs w:val="17"/>
                <w:rtl w:val="0"/>
              </w:rPr>
              <w:t xml:space="preserve">Example values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EC">
            <w:pPr>
              <w:spacing w:after="0" w:line="360" w:lineRule="auto"/>
              <w:jc w:val="both"/>
              <w:rPr/>
            </w:pPr>
            <w:r w:rsidDel="00000000" w:rsidR="00000000" w:rsidRPr="00000000">
              <w:rPr>
                <w:rtl w:val="0"/>
              </w:rPr>
              <w:t xml:space="preserve">PreToolUse, PostToolUse, PostToolUseFailure, PermissionRequest, PermissionDenied</w:t>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ED">
            <w:pPr>
              <w:spacing w:after="0" w:line="360" w:lineRule="auto"/>
              <w:jc w:val="both"/>
              <w:rPr/>
            </w:pPr>
            <w:r w:rsidDel="00000000" w:rsidR="00000000" w:rsidRPr="00000000">
              <w:rPr>
                <w:sz w:val="19"/>
                <w:szCs w:val="19"/>
                <w:rtl w:val="0"/>
              </w:rPr>
              <w:t xml:space="preserve">Tool name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EE">
            <w:pPr>
              <w:spacing w:after="0" w:line="360" w:lineRule="auto"/>
              <w:jc w:val="both"/>
              <w:rPr/>
            </w:pPr>
            <w:r w:rsidDel="00000000" w:rsidR="00000000" w:rsidRPr="00000000">
              <w:rPr>
                <w:rFonts w:ascii="Courier New" w:cs="Courier New" w:eastAsia="Courier New" w:hAnsi="Courier New"/>
                <w:color w:val="201f1c"/>
                <w:sz w:val="19"/>
                <w:szCs w:val="19"/>
                <w:shd w:fill="ece6dd" w:val="clear"/>
                <w:rtl w:val="0"/>
              </w:rPr>
              <w:t xml:space="preserve">Bash</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Edit|Write</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mcp__.*</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EF">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SessionStart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F0">
            <w:pPr>
              <w:spacing w:after="0" w:line="360" w:lineRule="auto"/>
              <w:jc w:val="both"/>
              <w:rPr/>
            </w:pPr>
            <w:r w:rsidDel="00000000" w:rsidR="00000000" w:rsidRPr="00000000">
              <w:rPr>
                <w:sz w:val="19"/>
                <w:szCs w:val="19"/>
                <w:rtl w:val="0"/>
              </w:rPr>
              <w:t xml:space="preserve">How the session started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F1">
            <w:pPr>
              <w:spacing w:after="0" w:line="360" w:lineRule="auto"/>
              <w:jc w:val="both"/>
              <w:rPr/>
            </w:pPr>
            <w:r w:rsidDel="00000000" w:rsidR="00000000" w:rsidRPr="00000000">
              <w:rPr>
                <w:sz w:val="19"/>
                <w:szCs w:val="19"/>
                <w:rtl w:val="0"/>
              </w:rPr>
              <w:t xml:space="preserve">startup, resume, clear, compact</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F2">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Setup</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F3">
            <w:pPr>
              <w:spacing w:after="0" w:line="360" w:lineRule="auto"/>
              <w:jc w:val="both"/>
              <w:rPr/>
            </w:pPr>
            <w:r w:rsidDel="00000000" w:rsidR="00000000" w:rsidRPr="00000000">
              <w:rPr>
                <w:sz w:val="19"/>
                <w:szCs w:val="19"/>
                <w:rtl w:val="0"/>
              </w:rPr>
              <w:t xml:space="preserve">Which CLI flag triggered setup</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F4">
            <w:pPr>
              <w:spacing w:after="0" w:line="360" w:lineRule="auto"/>
              <w:jc w:val="both"/>
              <w:rPr/>
            </w:pPr>
            <w:r w:rsidDel="00000000" w:rsidR="00000000" w:rsidRPr="00000000">
              <w:rPr>
                <w:sz w:val="19"/>
                <w:szCs w:val="19"/>
                <w:rtl w:val="0"/>
              </w:rPr>
              <w:t xml:space="preserve">init, maintenance</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F5">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SessionEnd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F6">
            <w:pPr>
              <w:spacing w:after="0" w:line="360" w:lineRule="auto"/>
              <w:jc w:val="both"/>
              <w:rPr/>
            </w:pPr>
            <w:r w:rsidDel="00000000" w:rsidR="00000000" w:rsidRPr="00000000">
              <w:rPr>
                <w:sz w:val="19"/>
                <w:szCs w:val="19"/>
                <w:rtl w:val="0"/>
              </w:rPr>
              <w:t xml:space="preserve">Why the session ended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F7">
            <w:pPr>
              <w:spacing w:after="0" w:line="360" w:lineRule="auto"/>
              <w:jc w:val="both"/>
              <w:rPr/>
            </w:pPr>
            <w:r w:rsidDel="00000000" w:rsidR="00000000" w:rsidRPr="00000000">
              <w:rPr>
                <w:sz w:val="19"/>
                <w:szCs w:val="19"/>
                <w:rtl w:val="0"/>
              </w:rPr>
              <w:t xml:space="preserve">clear, resume, logout, …</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F8">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Notification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F9">
            <w:pPr>
              <w:spacing w:after="0" w:line="360" w:lineRule="auto"/>
              <w:jc w:val="both"/>
              <w:rPr/>
            </w:pPr>
            <w:r w:rsidDel="00000000" w:rsidR="00000000" w:rsidRPr="00000000">
              <w:rPr>
                <w:sz w:val="19"/>
                <w:szCs w:val="19"/>
                <w:rtl w:val="0"/>
              </w:rPr>
              <w:t xml:space="preserve">Notification type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FA">
            <w:pPr>
              <w:spacing w:after="0" w:line="360" w:lineRule="auto"/>
              <w:jc w:val="both"/>
              <w:rPr/>
            </w:pPr>
            <w:r w:rsidDel="00000000" w:rsidR="00000000" w:rsidRPr="00000000">
              <w:rPr>
                <w:sz w:val="19"/>
                <w:szCs w:val="19"/>
                <w:rtl w:val="0"/>
              </w:rPr>
              <w:t xml:space="preserve">permission_prompt, idle_prompt, …</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FB">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SubagentStart</w:t>
            </w:r>
            <w:r w:rsidDel="00000000" w:rsidR="00000000" w:rsidRPr="00000000">
              <w:rPr>
                <w:rtl w:val="0"/>
              </w:rPr>
              <w:t xml:space="preserve"> / </w:t>
            </w:r>
            <w:r w:rsidDel="00000000" w:rsidR="00000000" w:rsidRPr="00000000">
              <w:rPr>
                <w:rFonts w:ascii="Courier New" w:cs="Courier New" w:eastAsia="Courier New" w:hAnsi="Courier New"/>
                <w:b w:val="1"/>
                <w:bCs w:val="1"/>
                <w:color w:val="a8431f"/>
                <w:sz w:val="17"/>
                <w:szCs w:val="17"/>
                <w:rtl w:val="0"/>
              </w:rPr>
              <w:t xml:space="preserve">SubagentStop</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FC">
            <w:pPr>
              <w:spacing w:after="0" w:line="360" w:lineRule="auto"/>
              <w:jc w:val="both"/>
              <w:rPr/>
            </w:pPr>
            <w:r w:rsidDel="00000000" w:rsidR="00000000" w:rsidRPr="00000000">
              <w:rPr>
                <w:sz w:val="19"/>
                <w:szCs w:val="19"/>
                <w:rtl w:val="0"/>
              </w:rPr>
              <w:t xml:space="preserve">Agent type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0FD">
            <w:pPr>
              <w:spacing w:after="0" w:line="360" w:lineRule="auto"/>
              <w:jc w:val="both"/>
              <w:rPr/>
            </w:pPr>
            <w:r w:rsidDel="00000000" w:rsidR="00000000" w:rsidRPr="00000000">
              <w:rPr>
                <w:sz w:val="19"/>
                <w:szCs w:val="19"/>
                <w:rtl w:val="0"/>
              </w:rPr>
              <w:t xml:space="preserve">general-purpose, Explore, Plan, custom</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FE">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PreCompact</w:t>
            </w:r>
            <w:r w:rsidDel="00000000" w:rsidR="00000000" w:rsidRPr="00000000">
              <w:rPr>
                <w:rtl w:val="0"/>
              </w:rPr>
              <w:t xml:space="preserve"> / </w:t>
            </w:r>
            <w:r w:rsidDel="00000000" w:rsidR="00000000" w:rsidRPr="00000000">
              <w:rPr>
                <w:rFonts w:ascii="Courier New" w:cs="Courier New" w:eastAsia="Courier New" w:hAnsi="Courier New"/>
                <w:b w:val="1"/>
                <w:bCs w:val="1"/>
                <w:color w:val="a8431f"/>
                <w:sz w:val="17"/>
                <w:szCs w:val="17"/>
                <w:rtl w:val="0"/>
              </w:rPr>
              <w:t xml:space="preserve">PostCompact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0FF">
            <w:pPr>
              <w:spacing w:after="0" w:line="360" w:lineRule="auto"/>
              <w:jc w:val="both"/>
              <w:rPr/>
            </w:pPr>
            <w:r w:rsidDel="00000000" w:rsidR="00000000" w:rsidRPr="00000000">
              <w:rPr>
                <w:sz w:val="19"/>
                <w:szCs w:val="19"/>
                <w:rtl w:val="0"/>
              </w:rPr>
              <w:t xml:space="preserve">What triggered compaction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00">
            <w:pPr>
              <w:spacing w:after="0" w:line="360" w:lineRule="auto"/>
              <w:jc w:val="both"/>
              <w:rPr/>
            </w:pPr>
            <w:r w:rsidDel="00000000" w:rsidR="00000000" w:rsidRPr="00000000">
              <w:rPr>
                <w:sz w:val="19"/>
                <w:szCs w:val="19"/>
                <w:rtl w:val="0"/>
              </w:rPr>
              <w:t xml:space="preserve">manual, auto</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01">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ConfigChange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02">
            <w:pPr>
              <w:spacing w:after="0" w:line="360" w:lineRule="auto"/>
              <w:jc w:val="both"/>
              <w:rPr/>
            </w:pPr>
            <w:r w:rsidDel="00000000" w:rsidR="00000000" w:rsidRPr="00000000">
              <w:rPr>
                <w:sz w:val="19"/>
                <w:szCs w:val="19"/>
                <w:rtl w:val="0"/>
              </w:rPr>
              <w:t xml:space="preserve">Configuration source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03">
            <w:pPr>
              <w:spacing w:after="0" w:line="360" w:lineRule="auto"/>
              <w:jc w:val="both"/>
              <w:rPr/>
            </w:pPr>
            <w:r w:rsidDel="00000000" w:rsidR="00000000" w:rsidRPr="00000000">
              <w:rPr>
                <w:sz w:val="19"/>
                <w:szCs w:val="19"/>
                <w:rtl w:val="0"/>
              </w:rPr>
              <w:t xml:space="preserve">user_settings, project_settings, …</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04">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FileChanged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05">
            <w:pPr>
              <w:spacing w:after="0" w:line="360" w:lineRule="auto"/>
              <w:jc w:val="both"/>
              <w:rPr/>
            </w:pPr>
            <w:r w:rsidDel="00000000" w:rsidR="00000000" w:rsidRPr="00000000">
              <w:rPr>
                <w:sz w:val="19"/>
                <w:szCs w:val="19"/>
                <w:rtl w:val="0"/>
              </w:rPr>
              <w:t xml:space="preserve">Literal filenames to watch</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06">
            <w:pPr>
              <w:spacing w:after="0" w:line="360" w:lineRule="auto"/>
              <w:jc w:val="both"/>
              <w:rPr/>
            </w:pPr>
            <w:r w:rsidDel="00000000" w:rsidR="00000000" w:rsidRPr="00000000">
              <w:rPr>
                <w:rFonts w:ascii="Courier New" w:cs="Courier New" w:eastAsia="Courier New" w:hAnsi="Courier New"/>
                <w:color w:val="201f1c"/>
                <w:sz w:val="19"/>
                <w:szCs w:val="19"/>
                <w:shd w:fill="ece6dd" w:val="clear"/>
                <w:rtl w:val="0"/>
              </w:rPr>
              <w:t xml:space="preserve">.envrc|.env</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07">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StopFailure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08">
            <w:pPr>
              <w:spacing w:after="0" w:line="360" w:lineRule="auto"/>
              <w:jc w:val="both"/>
              <w:rPr/>
            </w:pPr>
            <w:r w:rsidDel="00000000" w:rsidR="00000000" w:rsidRPr="00000000">
              <w:rPr>
                <w:sz w:val="19"/>
                <w:szCs w:val="19"/>
                <w:rtl w:val="0"/>
              </w:rPr>
              <w:t xml:space="preserve">Error type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09">
            <w:pPr>
              <w:spacing w:after="0" w:line="360" w:lineRule="auto"/>
              <w:jc w:val="both"/>
              <w:rPr/>
            </w:pPr>
            <w:r w:rsidDel="00000000" w:rsidR="00000000" w:rsidRPr="00000000">
              <w:rPr>
                <w:sz w:val="19"/>
                <w:szCs w:val="19"/>
                <w:rtl w:val="0"/>
              </w:rPr>
              <w:t xml:space="preserve">rate_limit, overloaded, …</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0A">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InstructionsLoaded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0B">
            <w:pPr>
              <w:spacing w:after="0" w:line="360" w:lineRule="auto"/>
              <w:jc w:val="both"/>
              <w:rPr/>
            </w:pPr>
            <w:r w:rsidDel="00000000" w:rsidR="00000000" w:rsidRPr="00000000">
              <w:rPr>
                <w:sz w:val="19"/>
                <w:szCs w:val="19"/>
                <w:rtl w:val="0"/>
              </w:rPr>
              <w:t xml:space="preserve">Load reason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0C">
            <w:pPr>
              <w:spacing w:after="0" w:line="360" w:lineRule="auto"/>
              <w:jc w:val="both"/>
              <w:rPr/>
            </w:pPr>
            <w:r w:rsidDel="00000000" w:rsidR="00000000" w:rsidRPr="00000000">
              <w:rPr>
                <w:sz w:val="19"/>
                <w:szCs w:val="19"/>
                <w:rtl w:val="0"/>
              </w:rPr>
              <w:t xml:space="preserve">session_start, include, compact, …</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0D">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UserPromptExpansion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0E">
            <w:pPr>
              <w:spacing w:after="0" w:line="360" w:lineRule="auto"/>
              <w:jc w:val="both"/>
              <w:rPr/>
            </w:pPr>
            <w:r w:rsidDel="00000000" w:rsidR="00000000" w:rsidRPr="00000000">
              <w:rPr>
                <w:sz w:val="19"/>
                <w:szCs w:val="19"/>
                <w:rtl w:val="0"/>
              </w:rPr>
              <w:t xml:space="preserve">Command name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0F">
            <w:pPr>
              <w:spacing w:after="0" w:line="360" w:lineRule="auto"/>
              <w:jc w:val="both"/>
              <w:rPr/>
            </w:pPr>
            <w:r w:rsidDel="00000000" w:rsidR="00000000" w:rsidRPr="00000000">
              <w:rPr>
                <w:sz w:val="19"/>
                <w:szCs w:val="19"/>
                <w:rtl w:val="0"/>
              </w:rPr>
              <w:t xml:space="preserve">Your skill / command names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10">
            <w:pPr>
              <w:spacing w:after="0" w:line="360" w:lineRule="auto"/>
              <w:jc w:val="both"/>
              <w:rPr/>
            </w:pPr>
            <w:r w:rsidDel="00000000" w:rsidR="00000000" w:rsidRPr="00000000">
              <w:rPr>
                <w:rFonts w:ascii="Courier New" w:cs="Courier New" w:eastAsia="Courier New" w:hAnsi="Courier New"/>
                <w:b w:val="1"/>
                <w:bCs w:val="1"/>
                <w:color w:val="a8431f"/>
                <w:sz w:val="17"/>
                <w:szCs w:val="17"/>
                <w:rtl w:val="0"/>
              </w:rPr>
              <w:t xml:space="preserve">Elicitation</w:t>
            </w:r>
            <w:r w:rsidDel="00000000" w:rsidR="00000000" w:rsidRPr="00000000">
              <w:rPr>
                <w:rtl w:val="0"/>
              </w:rPr>
              <w:t xml:space="preserve"> / </w:t>
            </w:r>
            <w:r w:rsidDel="00000000" w:rsidR="00000000" w:rsidRPr="00000000">
              <w:rPr>
                <w:rFonts w:ascii="Courier New" w:cs="Courier New" w:eastAsia="Courier New" w:hAnsi="Courier New"/>
                <w:b w:val="1"/>
                <w:bCs w:val="1"/>
                <w:color w:val="a8431f"/>
                <w:sz w:val="17"/>
                <w:szCs w:val="17"/>
                <w:rtl w:val="0"/>
              </w:rPr>
              <w:t xml:space="preserve">ElicitationResult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11">
            <w:pPr>
              <w:spacing w:after="0" w:line="360" w:lineRule="auto"/>
              <w:jc w:val="both"/>
              <w:rPr/>
            </w:pPr>
            <w:r w:rsidDel="00000000" w:rsidR="00000000" w:rsidRPr="00000000">
              <w:rPr>
                <w:sz w:val="19"/>
                <w:szCs w:val="19"/>
                <w:rtl w:val="0"/>
              </w:rPr>
              <w:t xml:space="preserve">MCP server name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12">
            <w:pPr>
              <w:spacing w:after="0" w:line="360" w:lineRule="auto"/>
              <w:jc w:val="both"/>
              <w:rPr/>
            </w:pPr>
            <w:r w:rsidDel="00000000" w:rsidR="00000000" w:rsidRPr="00000000">
              <w:rPr>
                <w:sz w:val="19"/>
                <w:szCs w:val="19"/>
                <w:rtl w:val="0"/>
              </w:rPr>
              <w:t xml:space="preserve">Your configured server names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13">
            <w:pPr>
              <w:spacing w:after="0" w:line="360" w:lineRule="auto"/>
              <w:jc w:val="both"/>
              <w:rPr/>
            </w:pPr>
            <w:r w:rsidDel="00000000" w:rsidR="00000000" w:rsidRPr="00000000">
              <w:rPr>
                <w:rtl w:val="0"/>
              </w:rPr>
              <w:t xml:space="preserve">UserPromptSubmit, PostToolBatch, Stop, CwdChanged, and others</w:t>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14">
            <w:pPr>
              <w:spacing w:after="0" w:line="360" w:lineRule="auto"/>
              <w:jc w:val="both"/>
              <w:rPr/>
            </w:pPr>
            <w:r w:rsidDel="00000000" w:rsidR="00000000" w:rsidRPr="00000000">
              <w:rPr>
                <w:sz w:val="19"/>
                <w:szCs w:val="19"/>
                <w:rtl w:val="0"/>
              </w:rPr>
              <w:t xml:space="preserve">No matcher support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15">
            <w:pPr>
              <w:spacing w:after="0" w:line="360" w:lineRule="auto"/>
              <w:jc w:val="both"/>
              <w:rPr/>
            </w:pPr>
            <w:r w:rsidDel="00000000" w:rsidR="00000000" w:rsidRPr="00000000">
              <w:rPr>
                <w:sz w:val="19"/>
                <w:szCs w:val="19"/>
                <w:rtl w:val="0"/>
              </w:rPr>
              <w:t xml:space="preserve">Always fires on every occurrence</w:t>
            </w:r>
            <w:r w:rsidDel="00000000" w:rsidR="00000000" w:rsidRPr="00000000">
              <w:rPr>
                <w:rtl w:val="0"/>
              </w:rPr>
            </w:r>
          </w:p>
        </w:tc>
      </w:tr>
    </w:tbl>
    <w:p w:rsidR="00000000" w:rsidDel="00000000" w:rsidP="00000000" w:rsidRDefault="00000000" w:rsidRPr="00000000" w14:paraId="00000116">
      <w:pPr>
        <w:pStyle w:val="Heading3"/>
        <w:spacing w:line="360" w:lineRule="auto"/>
        <w:jc w:val="both"/>
        <w:rPr/>
      </w:pPr>
      <w:r w:rsidDel="00000000" w:rsidR="00000000" w:rsidRPr="00000000">
        <w:rPr>
          <w:rtl w:val="0"/>
        </w:rPr>
        <w:t xml:space="preserve">Filtering further with if</w:t>
      </w:r>
    </w:p>
    <w:p w:rsidR="00000000" w:rsidDel="00000000" w:rsidP="00000000" w:rsidRDefault="00000000" w:rsidRPr="00000000" w14:paraId="00000117">
      <w:pPr>
        <w:spacing w:before="60" w:line="360" w:lineRule="auto"/>
        <w:jc w:val="both"/>
        <w:rPr/>
      </w:pPr>
      <w:r w:rsidDel="00000000" w:rsidR="00000000" w:rsidRPr="00000000">
        <w:rPr>
          <w:rtl w:val="0"/>
        </w:rPr>
        <w:t xml:space="preserve">For tool events you can filter more narrowly with the </w:t>
      </w:r>
      <w:r w:rsidDel="00000000" w:rsidR="00000000" w:rsidRPr="00000000">
        <w:rPr>
          <w:rFonts w:ascii="Courier New" w:cs="Courier New" w:eastAsia="Courier New" w:hAnsi="Courier New"/>
          <w:color w:val="201f1c"/>
          <w:sz w:val="19"/>
          <w:szCs w:val="19"/>
          <w:shd w:fill="ece6dd" w:val="clear"/>
          <w:rtl w:val="0"/>
        </w:rPr>
        <w:t xml:space="preserve">if</w:t>
      </w:r>
      <w:r w:rsidDel="00000000" w:rsidR="00000000" w:rsidRPr="00000000">
        <w:rPr>
          <w:rtl w:val="0"/>
        </w:rPr>
        <w:t xml:space="preserve"> field on a handler. It uses permission-rule syntax to match the tool name and arguments together: </w:t>
      </w:r>
      <w:r w:rsidDel="00000000" w:rsidR="00000000" w:rsidRPr="00000000">
        <w:rPr>
          <w:rFonts w:ascii="Courier New" w:cs="Courier New" w:eastAsia="Courier New" w:hAnsi="Courier New"/>
          <w:color w:val="201f1c"/>
          <w:sz w:val="19"/>
          <w:szCs w:val="19"/>
          <w:shd w:fill="ece6dd" w:val="clear"/>
          <w:rtl w:val="0"/>
        </w:rPr>
        <w:t xml:space="preserve">"Bash(git *)"</w:t>
      </w:r>
      <w:r w:rsidDel="00000000" w:rsidR="00000000" w:rsidRPr="00000000">
        <w:rPr>
          <w:rtl w:val="0"/>
        </w:rPr>
        <w:t xml:space="preserve"> runs when any subcommand matches </w:t>
      </w:r>
      <w:r w:rsidDel="00000000" w:rsidR="00000000" w:rsidRPr="00000000">
        <w:rPr>
          <w:rFonts w:ascii="Courier New" w:cs="Courier New" w:eastAsia="Courier New" w:hAnsi="Courier New"/>
          <w:color w:val="201f1c"/>
          <w:sz w:val="19"/>
          <w:szCs w:val="19"/>
          <w:shd w:fill="ece6dd" w:val="clear"/>
          <w:rtl w:val="0"/>
        </w:rPr>
        <w:t xml:space="preserve">git *</w:t>
      </w:r>
      <w:r w:rsidDel="00000000" w:rsidR="00000000" w:rsidRPr="00000000">
        <w:rPr>
          <w:rtl w:val="0"/>
        </w:rPr>
        <w:t xml:space="preserve">, and </w:t>
      </w:r>
      <w:r w:rsidDel="00000000" w:rsidR="00000000" w:rsidRPr="00000000">
        <w:rPr>
          <w:rFonts w:ascii="Courier New" w:cs="Courier New" w:eastAsia="Courier New" w:hAnsi="Courier New"/>
          <w:color w:val="201f1c"/>
          <w:sz w:val="19"/>
          <w:szCs w:val="19"/>
          <w:shd w:fill="ece6dd" w:val="clear"/>
          <w:rtl w:val="0"/>
        </w:rPr>
        <w:t xml:space="preserve">"Edit(*.ts)"</w:t>
      </w:r>
      <w:r w:rsidDel="00000000" w:rsidR="00000000" w:rsidRPr="00000000">
        <w:rPr>
          <w:rtl w:val="0"/>
        </w:rPr>
        <w:t xml:space="preserve"> runs only for TypeScript files.</w:t>
      </w:r>
    </w:p>
    <w:p w:rsidR="00000000" w:rsidDel="00000000" w:rsidP="00000000" w:rsidRDefault="00000000" w:rsidRPr="00000000" w14:paraId="00000118">
      <w:pPr>
        <w:pStyle w:val="Heading3"/>
        <w:spacing w:line="360" w:lineRule="auto"/>
        <w:jc w:val="both"/>
        <w:rPr/>
      </w:pPr>
      <w:r w:rsidDel="00000000" w:rsidR="00000000" w:rsidRPr="00000000">
        <w:rPr>
          <w:rtl w:val="0"/>
        </w:rPr>
        <w:t xml:space="preserve">Matching MCP tools</w:t>
      </w:r>
    </w:p>
    <w:p w:rsidR="00000000" w:rsidDel="00000000" w:rsidP="00000000" w:rsidRDefault="00000000" w:rsidRPr="00000000" w14:paraId="00000119">
      <w:pPr>
        <w:spacing w:line="360" w:lineRule="auto"/>
        <w:jc w:val="both"/>
        <w:rPr/>
      </w:pPr>
      <w:r w:rsidDel="00000000" w:rsidR="00000000" w:rsidRPr="00000000">
        <w:rPr>
          <w:rtl w:val="0"/>
        </w:rPr>
        <w:t xml:space="preserve">MCP tools appear as regular tools and follow the pattern </w:t>
      </w:r>
      <w:r w:rsidDel="00000000" w:rsidR="00000000" w:rsidRPr="00000000">
        <w:rPr>
          <w:rFonts w:ascii="Courier New" w:cs="Courier New" w:eastAsia="Courier New" w:hAnsi="Courier New"/>
          <w:color w:val="201f1c"/>
          <w:sz w:val="19"/>
          <w:szCs w:val="19"/>
          <w:shd w:fill="ece6dd" w:val="clear"/>
          <w:rtl w:val="0"/>
        </w:rPr>
        <w:t xml:space="preserve">mcp__&lt;server&gt;__&lt;tool&gt;</w:t>
      </w:r>
      <w:r w:rsidDel="00000000" w:rsidR="00000000" w:rsidRPr="00000000">
        <w:rPr>
          <w:rtl w:val="0"/>
        </w:rPr>
        <w:t xml:space="preserve">. To match every tool from a server, append </w:t>
      </w:r>
      <w:r w:rsidDel="00000000" w:rsidR="00000000" w:rsidRPr="00000000">
        <w:rPr>
          <w:rFonts w:ascii="Courier New" w:cs="Courier New" w:eastAsia="Courier New" w:hAnsi="Courier New"/>
          <w:color w:val="201f1c"/>
          <w:sz w:val="19"/>
          <w:szCs w:val="19"/>
          <w:shd w:fill="ece6dd" w:val="clear"/>
          <w:rtl w:val="0"/>
        </w:rPr>
        <w:t xml:space="preserve">.*</w:t>
      </w:r>
      <w:r w:rsidDel="00000000" w:rsidR="00000000" w:rsidRPr="00000000">
        <w:rPr>
          <w:rtl w:val="0"/>
        </w:rPr>
        <w:t xml:space="preserve"> - it’s required, since </w:t>
      </w:r>
      <w:r w:rsidDel="00000000" w:rsidR="00000000" w:rsidRPr="00000000">
        <w:rPr>
          <w:rFonts w:ascii="Courier New" w:cs="Courier New" w:eastAsia="Courier New" w:hAnsi="Courier New"/>
          <w:color w:val="201f1c"/>
          <w:sz w:val="19"/>
          <w:szCs w:val="19"/>
          <w:shd w:fill="ece6dd" w:val="clear"/>
          <w:rtl w:val="0"/>
        </w:rPr>
        <w:t xml:space="preserve">mcp__memory</w:t>
      </w:r>
      <w:r w:rsidDel="00000000" w:rsidR="00000000" w:rsidRPr="00000000">
        <w:rPr>
          <w:rtl w:val="0"/>
        </w:rPr>
        <w:t xml:space="preserve"> (letters and underscores only) is compared as an exact string and matches nothing. So </w:t>
      </w:r>
      <w:r w:rsidDel="00000000" w:rsidR="00000000" w:rsidRPr="00000000">
        <w:rPr>
          <w:rFonts w:ascii="Courier New" w:cs="Courier New" w:eastAsia="Courier New" w:hAnsi="Courier New"/>
          <w:color w:val="201f1c"/>
          <w:sz w:val="19"/>
          <w:szCs w:val="19"/>
          <w:shd w:fill="ece6dd" w:val="clear"/>
          <w:rtl w:val="0"/>
        </w:rPr>
        <w:t xml:space="preserve">mcp__memory__.*</w:t>
      </w:r>
      <w:r w:rsidDel="00000000" w:rsidR="00000000" w:rsidRPr="00000000">
        <w:rPr>
          <w:rtl w:val="0"/>
        </w:rPr>
        <w:t xml:space="preserve"> matches all memory-server tools, and </w:t>
      </w:r>
      <w:r w:rsidDel="00000000" w:rsidR="00000000" w:rsidRPr="00000000">
        <w:rPr>
          <w:rFonts w:ascii="Courier New" w:cs="Courier New" w:eastAsia="Courier New" w:hAnsi="Courier New"/>
          <w:color w:val="201f1c"/>
          <w:sz w:val="19"/>
          <w:szCs w:val="19"/>
          <w:shd w:fill="ece6dd" w:val="clear"/>
          <w:rtl w:val="0"/>
        </w:rPr>
        <w:t xml:space="preserve">mcp__.*__write.*</w:t>
      </w:r>
      <w:r w:rsidDel="00000000" w:rsidR="00000000" w:rsidRPr="00000000">
        <w:rPr>
          <w:rtl w:val="0"/>
        </w:rPr>
        <w:t xml:space="preserve"> matches any </w:t>
      </w:r>
      <w:r w:rsidDel="00000000" w:rsidR="00000000" w:rsidRPr="00000000">
        <w:rPr>
          <w:rFonts w:ascii="Courier New" w:cs="Courier New" w:eastAsia="Courier New" w:hAnsi="Courier New"/>
          <w:color w:val="201f1c"/>
          <w:sz w:val="19"/>
          <w:szCs w:val="19"/>
          <w:shd w:fill="ece6dd" w:val="clear"/>
          <w:rtl w:val="0"/>
        </w:rPr>
        <w:t xml:space="preserve">write</w:t>
      </w:r>
      <w:r w:rsidDel="00000000" w:rsidR="00000000" w:rsidRPr="00000000">
        <w:rPr>
          <w:rtl w:val="0"/>
        </w:rPr>
        <w:t xml:space="preserve"> tool from any server.</w:t>
      </w:r>
    </w:p>
    <w:bookmarkStart w:colFirst="0" w:colLast="0" w:name="kix.71ghttroyqf" w:id="10"/>
    <w:bookmarkEnd w:id="10"/>
    <w:p w:rsidR="00000000" w:rsidDel="00000000" w:rsidP="00000000" w:rsidRDefault="00000000" w:rsidRPr="00000000" w14:paraId="0000011A">
      <w:pPr>
        <w:pStyle w:val="Heading1"/>
        <w:pBdr>
          <w:bottom w:color="c15f3c" w:space="10" w:sz="10" w:val="single"/>
        </w:pBdr>
        <w:spacing w:line="360" w:lineRule="auto"/>
        <w:jc w:val="both"/>
        <w:rPr/>
      </w:pPr>
      <w:r w:rsidDel="00000000" w:rsidR="00000000" w:rsidRPr="00000000">
        <w:rPr>
          <w:color w:val="c15f3c"/>
          <w:rtl w:val="0"/>
        </w:rPr>
        <w:t xml:space="preserve">10</w:t>
      </w:r>
      <w:r w:rsidDel="00000000" w:rsidR="00000000" w:rsidRPr="00000000">
        <w:rPr>
          <w:rtl w:val="0"/>
        </w:rPr>
        <w:t xml:space="preserve">   Hook Handler Types</w:t>
      </w:r>
    </w:p>
    <w:p w:rsidR="00000000" w:rsidDel="00000000" w:rsidP="00000000" w:rsidRDefault="00000000" w:rsidRPr="00000000" w14:paraId="0000011B">
      <w:pPr>
        <w:spacing w:line="360" w:lineRule="auto"/>
        <w:jc w:val="both"/>
        <w:rPr/>
      </w:pPr>
      <w:r w:rsidDel="00000000" w:rsidR="00000000" w:rsidRPr="00000000">
        <w:rPr>
          <w:rtl w:val="0"/>
        </w:rPr>
        <w:t xml:space="preserve">Each object in the inner </w:t>
      </w:r>
      <w:r w:rsidDel="00000000" w:rsidR="00000000" w:rsidRPr="00000000">
        <w:rPr>
          <w:rFonts w:ascii="Courier New" w:cs="Courier New" w:eastAsia="Courier New" w:hAnsi="Courier New"/>
          <w:color w:val="201f1c"/>
          <w:sz w:val="19"/>
          <w:szCs w:val="19"/>
          <w:shd w:fill="ece6dd" w:val="clear"/>
          <w:rtl w:val="0"/>
        </w:rPr>
        <w:t xml:space="preserve">hooks</w:t>
      </w:r>
      <w:r w:rsidDel="00000000" w:rsidR="00000000" w:rsidRPr="00000000">
        <w:rPr>
          <w:rtl w:val="0"/>
        </w:rPr>
        <w:t xml:space="preserve"> array is a </w:t>
      </w:r>
      <w:r w:rsidDel="00000000" w:rsidR="00000000" w:rsidRPr="00000000">
        <w:rPr>
          <w:b w:val="1"/>
          <w:bCs w:val="1"/>
          <w:color w:val="201f1c"/>
          <w:rtl w:val="0"/>
        </w:rPr>
        <w:t xml:space="preserve">hook handler</w:t>
      </w:r>
      <w:r w:rsidDel="00000000" w:rsidR="00000000" w:rsidRPr="00000000">
        <w:rPr>
          <w:rtl w:val="0"/>
        </w:rPr>
        <w:t xml:space="preserve"> - the thing that runs when the matcher matches. There are five types:</w:t>
      </w:r>
    </w:p>
    <w:p w:rsidR="00000000" w:rsidDel="00000000" w:rsidP="00000000" w:rsidRDefault="00000000" w:rsidRPr="00000000" w14:paraId="0000011C">
      <w:pPr>
        <w:numPr>
          <w:ilvl w:val="0"/>
          <w:numId w:val="1"/>
        </w:numPr>
        <w:spacing w:after="80" w:line="360" w:lineRule="auto"/>
        <w:ind w:left="460" w:hanging="240"/>
        <w:jc w:val="both"/>
      </w:pPr>
      <w:r w:rsidDel="00000000" w:rsidR="00000000" w:rsidRPr="00000000">
        <w:rPr>
          <w:rFonts w:ascii="Courier New" w:cs="Courier New" w:eastAsia="Courier New" w:hAnsi="Courier New"/>
          <w:color w:val="201f1c"/>
          <w:sz w:val="19"/>
          <w:szCs w:val="19"/>
          <w:shd w:fill="ece6dd" w:val="clear"/>
          <w:rtl w:val="0"/>
        </w:rPr>
        <w:t xml:space="preserve">command</w:t>
      </w:r>
      <w:r w:rsidDel="00000000" w:rsidR="00000000" w:rsidRPr="00000000">
        <w:rPr>
          <w:rtl w:val="0"/>
        </w:rPr>
        <w:t xml:space="preserve"> - runs a shell command. Your script gets the JSON input on stdin and replies via exit codes and stdout.</w:t>
      </w:r>
    </w:p>
    <w:p w:rsidR="00000000" w:rsidDel="00000000" w:rsidP="00000000" w:rsidRDefault="00000000" w:rsidRPr="00000000" w14:paraId="0000011D">
      <w:pPr>
        <w:numPr>
          <w:ilvl w:val="0"/>
          <w:numId w:val="1"/>
        </w:numPr>
        <w:spacing w:after="80" w:line="360" w:lineRule="auto"/>
        <w:ind w:left="460" w:hanging="240"/>
        <w:jc w:val="both"/>
      </w:pPr>
      <w:r w:rsidDel="00000000" w:rsidR="00000000" w:rsidRPr="00000000">
        <w:rPr>
          <w:rFonts w:ascii="Courier New" w:cs="Courier New" w:eastAsia="Courier New" w:hAnsi="Courier New"/>
          <w:color w:val="201f1c"/>
          <w:sz w:val="19"/>
          <w:szCs w:val="19"/>
          <w:shd w:fill="ece6dd" w:val="clear"/>
          <w:rtl w:val="0"/>
        </w:rPr>
        <w:t xml:space="preserve">http</w:t>
      </w:r>
      <w:r w:rsidDel="00000000" w:rsidR="00000000" w:rsidRPr="00000000">
        <w:rPr>
          <w:rtl w:val="0"/>
        </w:rPr>
        <w:t xml:space="preserve"> - sends the JSON input as an HTTP POST; the response body uses the same output format.</w:t>
      </w:r>
    </w:p>
    <w:p w:rsidR="00000000" w:rsidDel="00000000" w:rsidP="00000000" w:rsidRDefault="00000000" w:rsidRPr="00000000" w14:paraId="0000011E">
      <w:pPr>
        <w:numPr>
          <w:ilvl w:val="0"/>
          <w:numId w:val="1"/>
        </w:numPr>
        <w:spacing w:after="80" w:line="360" w:lineRule="auto"/>
        <w:ind w:left="460" w:hanging="240"/>
        <w:jc w:val="both"/>
      </w:pPr>
      <w:r w:rsidDel="00000000" w:rsidR="00000000" w:rsidRPr="00000000">
        <w:rPr>
          <w:rFonts w:ascii="Courier New" w:cs="Courier New" w:eastAsia="Courier New" w:hAnsi="Courier New"/>
          <w:color w:val="201f1c"/>
          <w:sz w:val="19"/>
          <w:szCs w:val="19"/>
          <w:shd w:fill="ece6dd" w:val="clear"/>
          <w:rtl w:val="0"/>
        </w:rPr>
        <w:t xml:space="preserve">mcp_tool</w:t>
      </w:r>
      <w:r w:rsidDel="00000000" w:rsidR="00000000" w:rsidRPr="00000000">
        <w:rPr>
          <w:rtl w:val="0"/>
        </w:rPr>
        <w:t xml:space="preserve"> - calls a tool on an already-connected MCP server; its text output is treated like command stdout.</w:t>
      </w:r>
    </w:p>
    <w:p w:rsidR="00000000" w:rsidDel="00000000" w:rsidP="00000000" w:rsidRDefault="00000000" w:rsidRPr="00000000" w14:paraId="0000011F">
      <w:pPr>
        <w:numPr>
          <w:ilvl w:val="0"/>
          <w:numId w:val="1"/>
        </w:numPr>
        <w:spacing w:after="80" w:line="360" w:lineRule="auto"/>
        <w:ind w:left="460" w:hanging="240"/>
        <w:jc w:val="both"/>
      </w:pPr>
      <w:r w:rsidDel="00000000" w:rsidR="00000000" w:rsidRPr="00000000">
        <w:rPr>
          <w:rFonts w:ascii="Courier New" w:cs="Courier New" w:eastAsia="Courier New" w:hAnsi="Courier New"/>
          <w:color w:val="201f1c"/>
          <w:sz w:val="19"/>
          <w:szCs w:val="19"/>
          <w:shd w:fill="ece6dd" w:val="clear"/>
          <w:rtl w:val="0"/>
        </w:rPr>
        <w:t xml:space="preserve">prompt</w:t>
      </w:r>
      <w:r w:rsidDel="00000000" w:rsidR="00000000" w:rsidRPr="00000000">
        <w:rPr>
          <w:rtl w:val="0"/>
        </w:rPr>
        <w:t xml:space="preserve"> - sends a prompt to a Claude model for a single-turn yes/no decision.</w:t>
      </w:r>
    </w:p>
    <w:p w:rsidR="00000000" w:rsidDel="00000000" w:rsidP="00000000" w:rsidRDefault="00000000" w:rsidRPr="00000000" w14:paraId="00000120">
      <w:pPr>
        <w:numPr>
          <w:ilvl w:val="0"/>
          <w:numId w:val="1"/>
        </w:numPr>
        <w:spacing w:after="120" w:line="360" w:lineRule="auto"/>
        <w:ind w:left="460" w:hanging="240"/>
        <w:jc w:val="both"/>
      </w:pPr>
      <w:r w:rsidDel="00000000" w:rsidR="00000000" w:rsidRPr="00000000">
        <w:rPr>
          <w:rFonts w:ascii="Courier New" w:cs="Courier New" w:eastAsia="Courier New" w:hAnsi="Courier New"/>
          <w:color w:val="201f1c"/>
          <w:sz w:val="19"/>
          <w:szCs w:val="19"/>
          <w:shd w:fill="ece6dd" w:val="clear"/>
          <w:rtl w:val="0"/>
        </w:rPr>
        <w:t xml:space="preserve">agent</w:t>
      </w:r>
      <w:r w:rsidDel="00000000" w:rsidR="00000000" w:rsidRPr="00000000">
        <w:rPr>
          <w:rtl w:val="0"/>
        </w:rPr>
        <w:t xml:space="preserve"> - spawns a subagent that can use tools like Read, Grep, and Glob to verify conditions (experimental).</w:t>
      </w:r>
    </w:p>
    <w:p w:rsidR="00000000" w:rsidDel="00000000" w:rsidP="00000000" w:rsidRDefault="00000000" w:rsidRPr="00000000" w14:paraId="00000121">
      <w:pPr>
        <w:pStyle w:val="Heading2"/>
        <w:spacing w:line="360" w:lineRule="auto"/>
        <w:jc w:val="both"/>
        <w:rPr/>
      </w:pPr>
      <w:r w:rsidDel="00000000" w:rsidR="00000000" w:rsidRPr="00000000">
        <w:rPr>
          <w:rtl w:val="0"/>
        </w:rPr>
        <w:t xml:space="preserve">Common fields</w:t>
      </w:r>
    </w:p>
    <w:p w:rsidR="00000000" w:rsidDel="00000000" w:rsidP="00000000" w:rsidRDefault="00000000" w:rsidRPr="00000000" w14:paraId="00000122">
      <w:pPr>
        <w:spacing w:line="360" w:lineRule="auto"/>
        <w:jc w:val="both"/>
        <w:rPr/>
      </w:pPr>
      <w:r w:rsidDel="00000000" w:rsidR="00000000" w:rsidRPr="00000000">
        <w:rPr>
          <w:rtl w:val="0"/>
        </w:rPr>
        <w:t xml:space="preserve">These apply to all handler types:</w:t>
      </w:r>
    </w:p>
    <w:tbl>
      <w:tblPr>
        <w:tblStyle w:val="Table12"/>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1200"/>
        <w:gridCol w:w="7215"/>
        <w:tblGridChange w:id="0">
          <w:tblGrid>
            <w:gridCol w:w="1905"/>
            <w:gridCol w:w="1200"/>
            <w:gridCol w:w="721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123">
            <w:pPr>
              <w:spacing w:after="0" w:line="360" w:lineRule="auto"/>
              <w:jc w:val="both"/>
              <w:rPr/>
            </w:pPr>
            <w:r w:rsidDel="00000000" w:rsidR="00000000" w:rsidRPr="00000000">
              <w:rPr>
                <w:b w:val="1"/>
                <w:bCs w:val="1"/>
                <w:color w:val="201f1c"/>
                <w:sz w:val="17"/>
                <w:szCs w:val="17"/>
                <w:rtl w:val="0"/>
              </w:rPr>
              <w:t xml:space="preserve">Field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124">
            <w:pPr>
              <w:spacing w:after="0" w:line="360" w:lineRule="auto"/>
              <w:jc w:val="both"/>
              <w:rPr/>
            </w:pPr>
            <w:r w:rsidDel="00000000" w:rsidR="00000000" w:rsidRPr="00000000">
              <w:rPr>
                <w:b w:val="1"/>
                <w:bCs w:val="1"/>
                <w:color w:val="201f1c"/>
                <w:sz w:val="17"/>
                <w:szCs w:val="17"/>
                <w:rtl w:val="0"/>
              </w:rPr>
              <w:t xml:space="preserve">Req?</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125">
            <w:pPr>
              <w:spacing w:after="0" w:line="360" w:lineRule="auto"/>
              <w:jc w:val="both"/>
              <w:rPr/>
            </w:pPr>
            <w:r w:rsidDel="00000000" w:rsidR="00000000" w:rsidRPr="00000000">
              <w:rPr>
                <w:b w:val="1"/>
                <w:bCs w:val="1"/>
                <w:color w:val="201f1c"/>
                <w:sz w:val="17"/>
                <w:szCs w:val="17"/>
                <w:rtl w:val="0"/>
              </w:rPr>
              <w:t xml:space="preserve">Description</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26">
            <w:pPr>
              <w:spacing w:after="0" w:line="360" w:lineRule="auto"/>
              <w:jc w:val="both"/>
              <w:rPr/>
            </w:pPr>
            <w:r w:rsidDel="00000000" w:rsidR="00000000" w:rsidRPr="00000000">
              <w:rPr>
                <w:sz w:val="19"/>
                <w:szCs w:val="19"/>
                <w:rtl w:val="0"/>
              </w:rPr>
              <w:t xml:space="preserve">[object Object]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27">
            <w:pPr>
              <w:spacing w:after="0" w:line="360" w:lineRule="auto"/>
              <w:jc w:val="both"/>
              <w:rPr/>
            </w:pPr>
            <w:r w:rsidDel="00000000" w:rsidR="00000000" w:rsidRPr="00000000">
              <w:rPr>
                <w:sz w:val="19"/>
                <w:szCs w:val="19"/>
                <w:rtl w:val="0"/>
              </w:rPr>
              <w:t xml:space="preserve">Yes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28">
            <w:pPr>
              <w:spacing w:after="0" w:line="360" w:lineRule="auto"/>
              <w:jc w:val="both"/>
              <w:rPr/>
            </w:pPr>
            <w:r w:rsidDel="00000000" w:rsidR="00000000" w:rsidRPr="00000000">
              <w:rPr>
                <w:rFonts w:ascii="Courier New" w:cs="Courier New" w:eastAsia="Courier New" w:hAnsi="Courier New"/>
                <w:color w:val="201f1c"/>
                <w:sz w:val="19"/>
                <w:szCs w:val="19"/>
                <w:shd w:fill="ece6dd" w:val="clear"/>
                <w:rtl w:val="0"/>
              </w:rPr>
              <w:t xml:space="preserve">"command"</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"http"</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"mcp_tool"</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"prompt"</w:t>
            </w:r>
            <w:r w:rsidDel="00000000" w:rsidR="00000000" w:rsidRPr="00000000">
              <w:rPr>
                <w:rtl w:val="0"/>
              </w:rPr>
              <w:t xml:space="preserve">, or </w:t>
            </w:r>
            <w:r w:rsidDel="00000000" w:rsidR="00000000" w:rsidRPr="00000000">
              <w:rPr>
                <w:rFonts w:ascii="Courier New" w:cs="Courier New" w:eastAsia="Courier New" w:hAnsi="Courier New"/>
                <w:color w:val="201f1c"/>
                <w:sz w:val="19"/>
                <w:szCs w:val="19"/>
                <w:shd w:fill="ece6dd" w:val="clear"/>
                <w:rtl w:val="0"/>
              </w:rPr>
              <w:t xml:space="preserve">"agent"</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29">
            <w:pPr>
              <w:spacing w:after="0" w:line="360" w:lineRule="auto"/>
              <w:jc w:val="both"/>
              <w:rPr/>
            </w:pPr>
            <w:r w:rsidDel="00000000" w:rsidR="00000000" w:rsidRPr="00000000">
              <w:rPr>
                <w:sz w:val="19"/>
                <w:szCs w:val="19"/>
                <w:rtl w:val="0"/>
              </w:rPr>
              <w:t xml:space="preserve">[object Object]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2A">
            <w:pPr>
              <w:spacing w:after="0" w:line="360" w:lineRule="auto"/>
              <w:jc w:val="both"/>
              <w:rPr/>
            </w:pPr>
            <w:r w:rsidDel="00000000" w:rsidR="00000000" w:rsidRPr="00000000">
              <w:rPr>
                <w:sz w:val="19"/>
                <w:szCs w:val="19"/>
                <w:rtl w:val="0"/>
              </w:rPr>
              <w:t xml:space="preserve">No</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2B">
            <w:pPr>
              <w:spacing w:after="0" w:line="360" w:lineRule="auto"/>
              <w:jc w:val="both"/>
              <w:rPr/>
            </w:pPr>
            <w:r w:rsidDel="00000000" w:rsidR="00000000" w:rsidRPr="00000000">
              <w:rPr>
                <w:rtl w:val="0"/>
              </w:rPr>
              <w:t xml:space="preserve">Permission-rule filter (tool events only), e.g. </w:t>
            </w:r>
            <w:r w:rsidDel="00000000" w:rsidR="00000000" w:rsidRPr="00000000">
              <w:rPr>
                <w:rFonts w:ascii="Courier New" w:cs="Courier New" w:eastAsia="Courier New" w:hAnsi="Courier New"/>
                <w:color w:val="201f1c"/>
                <w:sz w:val="19"/>
                <w:szCs w:val="19"/>
                <w:shd w:fill="ece6dd" w:val="clear"/>
                <w:rtl w:val="0"/>
              </w:rPr>
              <w:t xml:space="preserve">"Bash(git *)"</w:t>
            </w:r>
            <w:r w:rsidDel="00000000" w:rsidR="00000000" w:rsidRPr="00000000">
              <w:rPr>
                <w:rtl w:val="0"/>
              </w:rPr>
              <w:t xml:space="preserve">. Holds exactly one rule - no </w:t>
            </w:r>
            <w:r w:rsidDel="00000000" w:rsidR="00000000" w:rsidRPr="00000000">
              <w:rPr>
                <w:rFonts w:ascii="Courier New" w:cs="Courier New" w:eastAsia="Courier New" w:hAnsi="Courier New"/>
                <w:color w:val="201f1c"/>
                <w:sz w:val="19"/>
                <w:szCs w:val="19"/>
                <w:shd w:fill="ece6dd" w:val="clear"/>
                <w:rtl w:val="0"/>
              </w:rPr>
              <w:t xml:space="preserve">&amp;&amp;</w:t>
            </w:r>
            <w:r w:rsidDel="00000000" w:rsidR="00000000" w:rsidRPr="00000000">
              <w:rPr>
                <w:rtl w:val="0"/>
              </w:rPr>
              <w:t xml:space="preserve"> / </w:t>
            </w:r>
            <w:r w:rsidDel="00000000" w:rsidR="00000000" w:rsidRPr="00000000">
              <w:rPr>
                <w:rFonts w:ascii="Courier New" w:cs="Courier New" w:eastAsia="Courier New" w:hAnsi="Courier New"/>
                <w:color w:val="201f1c"/>
                <w:sz w:val="19"/>
                <w:szCs w:val="19"/>
                <w:shd w:fill="ece6dd" w:val="clear"/>
                <w:rtl w:val="0"/>
              </w:rPr>
              <w:t xml:space="preserve">||</w:t>
            </w:r>
            <w:r w:rsidDel="00000000" w:rsidR="00000000" w:rsidRPr="00000000">
              <w:rPr>
                <w:rtl w:val="0"/>
              </w:rPr>
              <w:t xml:space="preserve">.</w:t>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2C">
            <w:pPr>
              <w:spacing w:after="0" w:line="360" w:lineRule="auto"/>
              <w:jc w:val="both"/>
              <w:rPr/>
            </w:pPr>
            <w:r w:rsidDel="00000000" w:rsidR="00000000" w:rsidRPr="00000000">
              <w:rPr>
                <w:sz w:val="19"/>
                <w:szCs w:val="19"/>
                <w:rtl w:val="0"/>
              </w:rPr>
              <w:t xml:space="preserve">[object Object]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2D">
            <w:pPr>
              <w:spacing w:after="0" w:line="360" w:lineRule="auto"/>
              <w:jc w:val="both"/>
              <w:rPr/>
            </w:pPr>
            <w:r w:rsidDel="00000000" w:rsidR="00000000" w:rsidRPr="00000000">
              <w:rPr>
                <w:sz w:val="19"/>
                <w:szCs w:val="19"/>
                <w:rtl w:val="0"/>
              </w:rPr>
              <w:t xml:space="preserve">No</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2E">
            <w:pPr>
              <w:spacing w:after="0" w:line="360" w:lineRule="auto"/>
              <w:jc w:val="both"/>
              <w:rPr/>
            </w:pPr>
            <w:r w:rsidDel="00000000" w:rsidR="00000000" w:rsidRPr="00000000">
              <w:rPr>
                <w:sz w:val="19"/>
                <w:szCs w:val="19"/>
                <w:rtl w:val="0"/>
              </w:rPr>
              <w:t xml:space="preserve">Seconds before canceling. Defaults: 600 (command/http/mcp_tool), 30 (prompt), 60 (agent).</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2F">
            <w:pPr>
              <w:spacing w:after="0" w:line="360" w:lineRule="auto"/>
              <w:jc w:val="both"/>
              <w:rPr/>
            </w:pPr>
            <w:r w:rsidDel="00000000" w:rsidR="00000000" w:rsidRPr="00000000">
              <w:rPr>
                <w:sz w:val="19"/>
                <w:szCs w:val="19"/>
                <w:rtl w:val="0"/>
              </w:rPr>
              <w:t xml:space="preserve">[object Object]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30">
            <w:pPr>
              <w:spacing w:after="0" w:line="360" w:lineRule="auto"/>
              <w:jc w:val="both"/>
              <w:rPr/>
            </w:pPr>
            <w:r w:rsidDel="00000000" w:rsidR="00000000" w:rsidRPr="00000000">
              <w:rPr>
                <w:sz w:val="19"/>
                <w:szCs w:val="19"/>
                <w:rtl w:val="0"/>
              </w:rPr>
              <w:t xml:space="preserve">No</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31">
            <w:pPr>
              <w:spacing w:after="0" w:line="360" w:lineRule="auto"/>
              <w:jc w:val="both"/>
              <w:rPr/>
            </w:pPr>
            <w:r w:rsidDel="00000000" w:rsidR="00000000" w:rsidRPr="00000000">
              <w:rPr>
                <w:sz w:val="19"/>
                <w:szCs w:val="19"/>
                <w:rtl w:val="0"/>
              </w:rPr>
              <w:t xml:space="preserve">Custom spinner message shown while the hook runs.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32">
            <w:pPr>
              <w:spacing w:after="0" w:line="360" w:lineRule="auto"/>
              <w:jc w:val="both"/>
              <w:rPr/>
            </w:pPr>
            <w:r w:rsidDel="00000000" w:rsidR="00000000" w:rsidRPr="00000000">
              <w:rPr>
                <w:sz w:val="19"/>
                <w:szCs w:val="19"/>
                <w:rtl w:val="0"/>
              </w:rPr>
              <w:t xml:space="preserve">[object Object]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33">
            <w:pPr>
              <w:spacing w:after="0" w:line="360" w:lineRule="auto"/>
              <w:jc w:val="both"/>
              <w:rPr/>
            </w:pPr>
            <w:r w:rsidDel="00000000" w:rsidR="00000000" w:rsidRPr="00000000">
              <w:rPr>
                <w:sz w:val="19"/>
                <w:szCs w:val="19"/>
                <w:rtl w:val="0"/>
              </w:rPr>
              <w:t xml:space="preserve">No</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34">
            <w:pPr>
              <w:spacing w:after="0" w:line="360" w:lineRule="auto"/>
              <w:jc w:val="both"/>
              <w:rPr/>
            </w:pPr>
            <w:r w:rsidDel="00000000" w:rsidR="00000000" w:rsidRPr="00000000">
              <w:rPr>
                <w:sz w:val="19"/>
                <w:szCs w:val="19"/>
                <w:rtl w:val="0"/>
              </w:rPr>
              <w:t xml:space="preserve">Run once per session then remove. Only honored in skill frontmatter.</w:t>
            </w:r>
            <w:r w:rsidDel="00000000" w:rsidR="00000000" w:rsidRPr="00000000">
              <w:rPr>
                <w:rtl w:val="0"/>
              </w:rPr>
            </w:r>
          </w:p>
        </w:tc>
      </w:tr>
    </w:tbl>
    <w:p w:rsidR="00000000" w:rsidDel="00000000" w:rsidP="00000000" w:rsidRDefault="00000000" w:rsidRPr="00000000" w14:paraId="00000135">
      <w:pPr>
        <w:pStyle w:val="Heading2"/>
        <w:spacing w:line="360" w:lineRule="auto"/>
        <w:jc w:val="both"/>
        <w:rPr/>
      </w:pPr>
      <w:r w:rsidDel="00000000" w:rsidR="00000000" w:rsidRPr="00000000">
        <w:rPr>
          <w:rtl w:val="0"/>
        </w:rPr>
        <w:t xml:space="preserve">Command hooks: exec form vs shell form</w:t>
      </w:r>
    </w:p>
    <w:p w:rsidR="00000000" w:rsidDel="00000000" w:rsidP="00000000" w:rsidRDefault="00000000" w:rsidRPr="00000000" w14:paraId="00000136">
      <w:pPr>
        <w:spacing w:line="360" w:lineRule="auto"/>
        <w:jc w:val="both"/>
        <w:rPr/>
      </w:pPr>
      <w:r w:rsidDel="00000000" w:rsidR="00000000" w:rsidRPr="00000000">
        <w:rPr>
          <w:rtl w:val="0"/>
        </w:rPr>
        <w:t xml:space="preserve">A command hook runs in </w:t>
      </w:r>
      <w:r w:rsidDel="00000000" w:rsidR="00000000" w:rsidRPr="00000000">
        <w:rPr>
          <w:b w:val="1"/>
          <w:bCs w:val="1"/>
          <w:color w:val="201f1c"/>
          <w:rtl w:val="0"/>
        </w:rPr>
        <w:t xml:space="preserve">exec form</w:t>
      </w:r>
      <w:r w:rsidDel="00000000" w:rsidR="00000000" w:rsidRPr="00000000">
        <w:rPr>
          <w:rtl w:val="0"/>
        </w:rPr>
        <w:t xml:space="preserve"> when </w:t>
      </w:r>
      <w:r w:rsidDel="00000000" w:rsidR="00000000" w:rsidRPr="00000000">
        <w:rPr>
          <w:rFonts w:ascii="Courier New" w:cs="Courier New" w:eastAsia="Courier New" w:hAnsi="Courier New"/>
          <w:color w:val="201f1c"/>
          <w:sz w:val="19"/>
          <w:szCs w:val="19"/>
          <w:shd w:fill="ece6dd" w:val="clear"/>
          <w:rtl w:val="0"/>
        </w:rPr>
        <w:t xml:space="preserve">args</w:t>
      </w:r>
      <w:r w:rsidDel="00000000" w:rsidR="00000000" w:rsidRPr="00000000">
        <w:rPr>
          <w:rtl w:val="0"/>
        </w:rPr>
        <w:t xml:space="preserve"> is set - </w:t>
      </w:r>
      <w:r w:rsidDel="00000000" w:rsidR="00000000" w:rsidRPr="00000000">
        <w:rPr>
          <w:rFonts w:ascii="Courier New" w:cs="Courier New" w:eastAsia="Courier New" w:hAnsi="Courier New"/>
          <w:color w:val="201f1c"/>
          <w:sz w:val="19"/>
          <w:szCs w:val="19"/>
          <w:shd w:fill="ece6dd" w:val="clear"/>
          <w:rtl w:val="0"/>
        </w:rPr>
        <w:t xml:space="preserve">command</w:t>
      </w:r>
      <w:r w:rsidDel="00000000" w:rsidR="00000000" w:rsidRPr="00000000">
        <w:rPr>
          <w:rtl w:val="0"/>
        </w:rPr>
        <w:t xml:space="preserve"> is resolved as an executable and spawned directly, with each </w:t>
      </w:r>
      <w:r w:rsidDel="00000000" w:rsidR="00000000" w:rsidRPr="00000000">
        <w:rPr>
          <w:rFonts w:ascii="Courier New" w:cs="Courier New" w:eastAsia="Courier New" w:hAnsi="Courier New"/>
          <w:color w:val="201f1c"/>
          <w:sz w:val="19"/>
          <w:szCs w:val="19"/>
          <w:shd w:fill="ece6dd" w:val="clear"/>
          <w:rtl w:val="0"/>
        </w:rPr>
        <w:t xml:space="preserve">args</w:t>
      </w:r>
      <w:r w:rsidDel="00000000" w:rsidR="00000000" w:rsidRPr="00000000">
        <w:rPr>
          <w:rtl w:val="0"/>
        </w:rPr>
        <w:t xml:space="preserve"> element passed as one argument and no shell involved. Use it whenever the hook references a path placeholder. Omit </w:t>
      </w:r>
      <w:r w:rsidDel="00000000" w:rsidR="00000000" w:rsidRPr="00000000">
        <w:rPr>
          <w:rFonts w:ascii="Courier New" w:cs="Courier New" w:eastAsia="Courier New" w:hAnsi="Courier New"/>
          <w:color w:val="201f1c"/>
          <w:sz w:val="19"/>
          <w:szCs w:val="19"/>
          <w:shd w:fill="ece6dd" w:val="clear"/>
          <w:rtl w:val="0"/>
        </w:rPr>
        <w:t xml:space="preserve">args</w:t>
      </w:r>
      <w:r w:rsidDel="00000000" w:rsidR="00000000" w:rsidRPr="00000000">
        <w:rPr>
          <w:rtl w:val="0"/>
        </w:rPr>
        <w:t xml:space="preserve"> for </w:t>
      </w:r>
      <w:r w:rsidDel="00000000" w:rsidR="00000000" w:rsidRPr="00000000">
        <w:rPr>
          <w:b w:val="1"/>
          <w:bCs w:val="1"/>
          <w:color w:val="201f1c"/>
          <w:rtl w:val="0"/>
        </w:rPr>
        <w:t xml:space="preserve">shell form</w:t>
      </w:r>
      <w:r w:rsidDel="00000000" w:rsidR="00000000" w:rsidRPr="00000000">
        <w:rPr>
          <w:rtl w:val="0"/>
        </w:rPr>
        <w:t xml:space="preserve">, which passes the string to a shell so you can use pipes, </w:t>
      </w:r>
      <w:r w:rsidDel="00000000" w:rsidR="00000000" w:rsidRPr="00000000">
        <w:rPr>
          <w:rFonts w:ascii="Courier New" w:cs="Courier New" w:eastAsia="Courier New" w:hAnsi="Courier New"/>
          <w:color w:val="201f1c"/>
          <w:sz w:val="19"/>
          <w:szCs w:val="19"/>
          <w:shd w:fill="ece6dd" w:val="clear"/>
          <w:rtl w:val="0"/>
        </w:rPr>
        <w:t xml:space="preserve">&amp;&amp;</w:t>
      </w:r>
      <w:r w:rsidDel="00000000" w:rsidR="00000000" w:rsidRPr="00000000">
        <w:rPr>
          <w:rtl w:val="0"/>
        </w:rPr>
        <w:t xml:space="preserve">, and globs.</w:t>
      </w:r>
    </w:p>
    <w:tbl>
      <w:tblPr>
        <w:tblStyle w:val="Table13"/>
        <w:tblW w:w="10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5"/>
        <w:tblGridChange w:id="0">
          <w:tblGrid>
            <w:gridCol w:w="10365"/>
          </w:tblGrid>
        </w:tblGridChange>
      </w:tblGrid>
      <w:tr>
        <w:trPr>
          <w:cantSplit w:val="0"/>
          <w:tblHeader w:val="0"/>
        </w:trPr>
        <w:tc>
          <w:tcPr>
            <w:tcBorders>
              <w:top w:color="e4dcd1" w:space="0" w:sz="4" w:val="single"/>
              <w:left w:color="c15f3c" w:space="0" w:sz="26" w:val="single"/>
              <w:bottom w:color="bfd8ee"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137">
            <w:pPr>
              <w:spacing w:after="70" w:line="360" w:lineRule="auto"/>
              <w:jc w:val="both"/>
              <w:rPr/>
            </w:pPr>
            <w:r w:rsidDel="00000000" w:rsidR="00000000" w:rsidRPr="00000000">
              <w:rPr>
                <w:color w:val="8a8276"/>
                <w:sz w:val="14"/>
                <w:szCs w:val="14"/>
                <w:rtl w:val="0"/>
              </w:rPr>
              <w:t xml:space="preserve">SETTINGS.JSON</w:t>
            </w:r>
            <w:r w:rsidDel="00000000" w:rsidR="00000000" w:rsidRPr="00000000">
              <w:rPr>
                <w:rtl w:val="0"/>
              </w:rPr>
            </w:r>
          </w:p>
          <w:p w:rsidR="00000000" w:rsidDel="00000000" w:rsidP="00000000" w:rsidRDefault="00000000" w:rsidRPr="00000000" w14:paraId="00000138">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exec form - path passed as one argument, no quoting</w:t>
            </w:r>
            <w:r w:rsidDel="00000000" w:rsidR="00000000" w:rsidRPr="00000000">
              <w:rPr>
                <w:rtl w:val="0"/>
              </w:rPr>
            </w:r>
          </w:p>
          <w:p w:rsidR="00000000" w:rsidDel="00000000" w:rsidP="00000000" w:rsidRDefault="00000000" w:rsidRPr="00000000" w14:paraId="00000139">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"type": "command", "command": "node",</w:t>
            </w:r>
            <w:r w:rsidDel="00000000" w:rsidR="00000000" w:rsidRPr="00000000">
              <w:rPr>
                <w:rtl w:val="0"/>
              </w:rPr>
            </w:r>
          </w:p>
          <w:p w:rsidR="00000000" w:rsidDel="00000000" w:rsidP="00000000" w:rsidRDefault="00000000" w:rsidRPr="00000000" w14:paraId="0000013A">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"args": ["${CLAUDE_PLUGIN_ROOT}/scripts/format.js", "--fix"] }</w:t>
            </w:r>
            <w:r w:rsidDel="00000000" w:rsidR="00000000" w:rsidRPr="00000000">
              <w:rPr>
                <w:rtl w:val="0"/>
              </w:rPr>
            </w:r>
          </w:p>
          <w:p w:rsidR="00000000" w:rsidDel="00000000" w:rsidP="00000000" w:rsidRDefault="00000000" w:rsidRPr="00000000" w14:paraId="0000013B">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w:t>
            </w:r>
            <w:r w:rsidDel="00000000" w:rsidR="00000000" w:rsidRPr="00000000">
              <w:rPr>
                <w:rtl w:val="0"/>
              </w:rPr>
            </w:r>
          </w:p>
          <w:p w:rsidR="00000000" w:rsidDel="00000000" w:rsidP="00000000" w:rsidRDefault="00000000" w:rsidRPr="00000000" w14:paraId="0000013C">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shell form - needs quoting for paths with spaces</w:t>
            </w:r>
            <w:r w:rsidDel="00000000" w:rsidR="00000000" w:rsidRPr="00000000">
              <w:rPr>
                <w:rtl w:val="0"/>
              </w:rPr>
            </w:r>
          </w:p>
          <w:p w:rsidR="00000000" w:rsidDel="00000000" w:rsidP="00000000" w:rsidRDefault="00000000" w:rsidRPr="00000000" w14:paraId="0000013D">
            <w:pPr>
              <w:spacing w:after="34" w:line="360" w:lineRule="auto"/>
              <w:jc w:val="both"/>
              <w:rPr/>
            </w:pPr>
            <w:r w:rsidDel="00000000" w:rsidR="00000000" w:rsidRPr="00000000">
              <w:rPr>
                <w:rFonts w:ascii="Courier New" w:cs="Courier New" w:eastAsia="Courier New" w:hAnsi="Courier New"/>
                <w:color w:val="2b2a27"/>
                <w:sz w:val="18"/>
                <w:szCs w:val="18"/>
                <w:rtl w:val="0"/>
              </w:rPr>
              <w:t xml:space="preserve">{ "type": "command",</w:t>
            </w:r>
            <w:r w:rsidDel="00000000" w:rsidR="00000000" w:rsidRPr="00000000">
              <w:rPr>
                <w:rtl w:val="0"/>
              </w:rPr>
            </w:r>
          </w:p>
          <w:p w:rsidR="00000000" w:rsidDel="00000000" w:rsidP="00000000" w:rsidRDefault="00000000" w:rsidRPr="00000000" w14:paraId="0000013E">
            <w:pPr>
              <w:spacing w:after="0" w:line="360" w:lineRule="auto"/>
              <w:jc w:val="both"/>
              <w:rPr/>
            </w:pPr>
            <w:r w:rsidDel="00000000" w:rsidR="00000000" w:rsidRPr="00000000">
              <w:rPr>
                <w:rFonts w:ascii="Courier New" w:cs="Courier New" w:eastAsia="Courier New" w:hAnsi="Courier New"/>
                <w:color w:val="2b2a27"/>
                <w:sz w:val="18"/>
                <w:szCs w:val="18"/>
                <w:rtl w:val="0"/>
              </w:rPr>
              <w:t xml:space="preserve">  "command": "node \"${CLAUDE_PLUGIN_ROOT}\"/scripts/format.js --fix" }</w:t>
            </w:r>
            <w:r w:rsidDel="00000000" w:rsidR="00000000" w:rsidRPr="00000000">
              <w:rPr>
                <w:rtl w:val="0"/>
              </w:rPr>
            </w:r>
          </w:p>
        </w:tc>
      </w:tr>
      <w:tr>
        <w:trPr>
          <w:cantSplit w:val="0"/>
          <w:tblHeader w:val="0"/>
        </w:trPr>
        <w:tc>
          <w:tcPr>
            <w:tcBorders>
              <w:top w:color="bfd8ee" w:space="0" w:sz="4" w:val="single"/>
              <w:left w:color="2c6ba0" w:space="0" w:sz="26" w:val="single"/>
              <w:bottom w:color="bfd8ee" w:space="0" w:sz="4" w:val="single"/>
              <w:right w:color="bfd8ee" w:space="0" w:sz="4" w:val="single"/>
            </w:tcBorders>
            <w:shd w:fill="ecf3f9" w:val="clear"/>
            <w:tcMar>
              <w:top w:w="150.0" w:type="dxa"/>
              <w:left w:w="230.0" w:type="dxa"/>
              <w:bottom w:w="150.0" w:type="dxa"/>
              <w:right w:w="200.0" w:type="dxa"/>
            </w:tcMar>
          </w:tcPr>
          <w:p w:rsidR="00000000" w:rsidDel="00000000" w:rsidP="00000000" w:rsidRDefault="00000000" w:rsidRPr="00000000" w14:paraId="0000013F">
            <w:pPr>
              <w:spacing w:after="50" w:line="360" w:lineRule="auto"/>
              <w:jc w:val="both"/>
              <w:rPr/>
            </w:pPr>
            <w:r w:rsidDel="00000000" w:rsidR="00000000" w:rsidRPr="00000000">
              <w:rPr>
                <w:b w:val="1"/>
                <w:bCs w:val="1"/>
                <w:color w:val="2c6ba0"/>
                <w:sz w:val="15"/>
                <w:szCs w:val="15"/>
                <w:rtl w:val="0"/>
              </w:rPr>
              <w:t xml:space="preserve">ON WINDOWS</w:t>
            </w:r>
            <w:r w:rsidDel="00000000" w:rsidR="00000000" w:rsidRPr="00000000">
              <w:rPr>
                <w:rtl w:val="0"/>
              </w:rPr>
            </w:r>
          </w:p>
          <w:p w:rsidR="00000000" w:rsidDel="00000000" w:rsidP="00000000" w:rsidRDefault="00000000" w:rsidRPr="00000000" w14:paraId="00000140">
            <w:pPr>
              <w:spacing w:after="0" w:line="360" w:lineRule="auto"/>
              <w:jc w:val="both"/>
              <w:rPr/>
            </w:pPr>
            <w:r w:rsidDel="00000000" w:rsidR="00000000" w:rsidRPr="00000000">
              <w:rPr>
                <w:rtl w:val="0"/>
              </w:rPr>
              <w:t xml:space="preserve">Exec form needs a real executable (a </w:t>
            </w:r>
            <w:r w:rsidDel="00000000" w:rsidR="00000000" w:rsidRPr="00000000">
              <w:rPr>
                <w:rFonts w:ascii="Courier New" w:cs="Courier New" w:eastAsia="Courier New" w:hAnsi="Courier New"/>
                <w:color w:val="201f1c"/>
                <w:sz w:val="19"/>
                <w:szCs w:val="19"/>
                <w:shd w:fill="ece6dd" w:val="clear"/>
                <w:rtl w:val="0"/>
              </w:rPr>
              <w:t xml:space="preserve">.exe</w:t>
            </w:r>
            <w:r w:rsidDel="00000000" w:rsidR="00000000" w:rsidRPr="00000000">
              <w:rPr>
                <w:rtl w:val="0"/>
              </w:rPr>
              <w:t xml:space="preserve">). The </w:t>
            </w:r>
            <w:r w:rsidDel="00000000" w:rsidR="00000000" w:rsidRPr="00000000">
              <w:rPr>
                <w:rFonts w:ascii="Courier New" w:cs="Courier New" w:eastAsia="Courier New" w:hAnsi="Courier New"/>
                <w:color w:val="201f1c"/>
                <w:sz w:val="19"/>
                <w:szCs w:val="19"/>
                <w:shd w:fill="ece6dd" w:val="clear"/>
                <w:rtl w:val="0"/>
              </w:rPr>
              <w:t xml:space="preserve">.cmd</w:t>
            </w:r>
            <w:r w:rsidDel="00000000" w:rsidR="00000000" w:rsidRPr="00000000">
              <w:rPr>
                <w:rtl w:val="0"/>
              </w:rPr>
              <w:t xml:space="preserve">/</w:t>
            </w:r>
            <w:r w:rsidDel="00000000" w:rsidR="00000000" w:rsidRPr="00000000">
              <w:rPr>
                <w:rFonts w:ascii="Courier New" w:cs="Courier New" w:eastAsia="Courier New" w:hAnsi="Courier New"/>
                <w:color w:val="201f1c"/>
                <w:sz w:val="19"/>
                <w:szCs w:val="19"/>
                <w:shd w:fill="ece6dd" w:val="clear"/>
                <w:rtl w:val="0"/>
              </w:rPr>
              <w:t xml:space="preserve">.bat</w:t>
            </w:r>
            <w:r w:rsidDel="00000000" w:rsidR="00000000" w:rsidRPr="00000000">
              <w:rPr>
                <w:rtl w:val="0"/>
              </w:rPr>
              <w:t xml:space="preserve"> shims that npm and friends install aren’t executables - invoke the underlying script with </w:t>
            </w:r>
            <w:r w:rsidDel="00000000" w:rsidR="00000000" w:rsidRPr="00000000">
              <w:rPr>
                <w:rFonts w:ascii="Courier New" w:cs="Courier New" w:eastAsia="Courier New" w:hAnsi="Courier New"/>
                <w:color w:val="201f1c"/>
                <w:sz w:val="19"/>
                <w:szCs w:val="19"/>
                <w:shd w:fill="ece6dd" w:val="clear"/>
                <w:rtl w:val="0"/>
              </w:rPr>
              <w:t xml:space="preserve">node</w:t>
            </w:r>
            <w:r w:rsidDel="00000000" w:rsidR="00000000" w:rsidRPr="00000000">
              <w:rPr>
                <w:rtl w:val="0"/>
              </w:rPr>
              <w:t xml:space="preserve"> directly, or use shell form.</w:t>
            </w:r>
          </w:p>
        </w:tc>
      </w:tr>
    </w:tbl>
    <w:p w:rsidR="00000000" w:rsidDel="00000000" w:rsidP="00000000" w:rsidRDefault="00000000" w:rsidRPr="00000000" w14:paraId="00000141">
      <w:pPr>
        <w:pStyle w:val="Heading2"/>
        <w:spacing w:line="360" w:lineRule="auto"/>
        <w:jc w:val="both"/>
        <w:rPr/>
      </w:pPr>
      <w:r w:rsidDel="00000000" w:rsidR="00000000" w:rsidRPr="00000000">
        <w:rPr>
          <w:rtl w:val="0"/>
        </w:rPr>
        <w:t xml:space="preserve">Type-specific fields</w:t>
      </w:r>
    </w:p>
    <w:p w:rsidR="00000000" w:rsidDel="00000000" w:rsidP="00000000" w:rsidRDefault="00000000" w:rsidRPr="00000000" w14:paraId="00000142">
      <w:pPr>
        <w:spacing w:line="360" w:lineRule="auto"/>
        <w:jc w:val="both"/>
        <w:rPr/>
      </w:pPr>
      <w:r w:rsidDel="00000000" w:rsidR="00000000" w:rsidRPr="00000000">
        <w:rPr>
          <w:b w:val="1"/>
          <w:bCs w:val="1"/>
          <w:color w:val="201f1c"/>
          <w:rtl w:val="0"/>
        </w:rPr>
        <w:t xml:space="preserve">Command hooks</w:t>
      </w:r>
      <w:r w:rsidDel="00000000" w:rsidR="00000000" w:rsidRPr="00000000">
        <w:rPr>
          <w:rtl w:val="0"/>
        </w:rPr>
        <w:t xml:space="preserve"> add </w:t>
      </w:r>
      <w:r w:rsidDel="00000000" w:rsidR="00000000" w:rsidRPr="00000000">
        <w:rPr>
          <w:rFonts w:ascii="Courier New" w:cs="Courier New" w:eastAsia="Courier New" w:hAnsi="Courier New"/>
          <w:color w:val="201f1c"/>
          <w:sz w:val="19"/>
          <w:szCs w:val="19"/>
          <w:shd w:fill="ece6dd" w:val="clear"/>
          <w:rtl w:val="0"/>
        </w:rPr>
        <w:t xml:space="preserve">command</w:t>
      </w:r>
      <w:r w:rsidDel="00000000" w:rsidR="00000000" w:rsidRPr="00000000">
        <w:rPr>
          <w:rtl w:val="0"/>
        </w:rPr>
        <w:t xml:space="preserve"> (required), </w:t>
      </w:r>
      <w:r w:rsidDel="00000000" w:rsidR="00000000" w:rsidRPr="00000000">
        <w:rPr>
          <w:rFonts w:ascii="Courier New" w:cs="Courier New" w:eastAsia="Courier New" w:hAnsi="Courier New"/>
          <w:color w:val="201f1c"/>
          <w:sz w:val="19"/>
          <w:szCs w:val="19"/>
          <w:shd w:fill="ece6dd" w:val="clear"/>
          <w:rtl w:val="0"/>
        </w:rPr>
        <w:t xml:space="preserve">args</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async</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asyncRewake</w:t>
      </w:r>
      <w:r w:rsidDel="00000000" w:rsidR="00000000" w:rsidRPr="00000000">
        <w:rPr>
          <w:rtl w:val="0"/>
        </w:rPr>
        <w:t xml:space="preserve">, and </w:t>
      </w:r>
      <w:r w:rsidDel="00000000" w:rsidR="00000000" w:rsidRPr="00000000">
        <w:rPr>
          <w:rFonts w:ascii="Courier New" w:cs="Courier New" w:eastAsia="Courier New" w:hAnsi="Courier New"/>
          <w:color w:val="201f1c"/>
          <w:sz w:val="19"/>
          <w:szCs w:val="19"/>
          <w:shd w:fill="ece6dd" w:val="clear"/>
          <w:rtl w:val="0"/>
        </w:rPr>
        <w:t xml:space="preserve">shell</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"bash"</w:t>
      </w:r>
      <w:r w:rsidDel="00000000" w:rsidR="00000000" w:rsidRPr="00000000">
        <w:rPr>
          <w:rtl w:val="0"/>
        </w:rPr>
        <w:t xml:space="preserve"> or </w:t>
      </w:r>
      <w:r w:rsidDel="00000000" w:rsidR="00000000" w:rsidRPr="00000000">
        <w:rPr>
          <w:rFonts w:ascii="Courier New" w:cs="Courier New" w:eastAsia="Courier New" w:hAnsi="Courier New"/>
          <w:color w:val="201f1c"/>
          <w:sz w:val="19"/>
          <w:szCs w:val="19"/>
          <w:shd w:fill="ece6dd" w:val="clear"/>
          <w:rtl w:val="0"/>
        </w:rPr>
        <w:t xml:space="preserve">"powershell"</w:t>
      </w:r>
      <w:r w:rsidDel="00000000" w:rsidR="00000000" w:rsidRPr="00000000">
        <w:rPr>
          <w:rtl w:val="0"/>
        </w:rPr>
        <w:t xml:space="preserve">).</w:t>
      </w:r>
    </w:p>
    <w:tbl>
      <w:tblPr>
        <w:tblStyle w:val="Table14"/>
        <w:tblW w:w="10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1200"/>
        <w:gridCol w:w="7260"/>
        <w:tblGridChange w:id="0">
          <w:tblGrid>
            <w:gridCol w:w="1905"/>
            <w:gridCol w:w="1200"/>
            <w:gridCol w:w="7260"/>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143">
            <w:pPr>
              <w:spacing w:after="0" w:line="360" w:lineRule="auto"/>
              <w:jc w:val="both"/>
              <w:rPr/>
            </w:pPr>
            <w:r w:rsidDel="00000000" w:rsidR="00000000" w:rsidRPr="00000000">
              <w:rPr>
                <w:b w:val="1"/>
                <w:bCs w:val="1"/>
                <w:color w:val="201f1c"/>
                <w:sz w:val="17"/>
                <w:szCs w:val="17"/>
                <w:rtl w:val="0"/>
              </w:rPr>
              <w:t xml:space="preserve">HTTP field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144">
            <w:pPr>
              <w:spacing w:after="0" w:line="360" w:lineRule="auto"/>
              <w:jc w:val="both"/>
              <w:rPr/>
            </w:pPr>
            <w:r w:rsidDel="00000000" w:rsidR="00000000" w:rsidRPr="00000000">
              <w:rPr>
                <w:b w:val="1"/>
                <w:bCs w:val="1"/>
                <w:color w:val="201f1c"/>
                <w:sz w:val="17"/>
                <w:szCs w:val="17"/>
                <w:rtl w:val="0"/>
              </w:rPr>
              <w:t xml:space="preserve">Req?</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145">
            <w:pPr>
              <w:spacing w:after="0" w:line="360" w:lineRule="auto"/>
              <w:jc w:val="both"/>
              <w:rPr/>
            </w:pPr>
            <w:r w:rsidDel="00000000" w:rsidR="00000000" w:rsidRPr="00000000">
              <w:rPr>
                <w:b w:val="1"/>
                <w:bCs w:val="1"/>
                <w:color w:val="201f1c"/>
                <w:sz w:val="17"/>
                <w:szCs w:val="17"/>
                <w:rtl w:val="0"/>
              </w:rPr>
              <w:t xml:space="preserve">Description</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46">
            <w:pPr>
              <w:spacing w:after="0" w:line="360" w:lineRule="auto"/>
              <w:jc w:val="both"/>
              <w:rPr/>
            </w:pPr>
            <w:r w:rsidDel="00000000" w:rsidR="00000000" w:rsidRPr="00000000">
              <w:rPr>
                <w:sz w:val="19"/>
                <w:szCs w:val="19"/>
                <w:rtl w:val="0"/>
              </w:rPr>
              <w:t xml:space="preserve">[object Object]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47">
            <w:pPr>
              <w:spacing w:after="0" w:line="360" w:lineRule="auto"/>
              <w:jc w:val="both"/>
              <w:rPr/>
            </w:pPr>
            <w:r w:rsidDel="00000000" w:rsidR="00000000" w:rsidRPr="00000000">
              <w:rPr>
                <w:sz w:val="19"/>
                <w:szCs w:val="19"/>
                <w:rtl w:val="0"/>
              </w:rPr>
              <w:t xml:space="preserve">Yes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48">
            <w:pPr>
              <w:spacing w:after="0" w:line="360" w:lineRule="auto"/>
              <w:jc w:val="both"/>
              <w:rPr/>
            </w:pPr>
            <w:r w:rsidDel="00000000" w:rsidR="00000000" w:rsidRPr="00000000">
              <w:rPr>
                <w:sz w:val="19"/>
                <w:szCs w:val="19"/>
                <w:rtl w:val="0"/>
              </w:rPr>
              <w:t xml:space="preserve">URL to send the POST request to.</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49">
            <w:pPr>
              <w:spacing w:after="0" w:line="360" w:lineRule="auto"/>
              <w:jc w:val="both"/>
              <w:rPr/>
            </w:pPr>
            <w:r w:rsidDel="00000000" w:rsidR="00000000" w:rsidRPr="00000000">
              <w:rPr>
                <w:sz w:val="19"/>
                <w:szCs w:val="19"/>
                <w:rtl w:val="0"/>
              </w:rPr>
              <w:t xml:space="preserve">[object Object]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4A">
            <w:pPr>
              <w:spacing w:after="0" w:line="360" w:lineRule="auto"/>
              <w:jc w:val="both"/>
              <w:rPr/>
            </w:pPr>
            <w:r w:rsidDel="00000000" w:rsidR="00000000" w:rsidRPr="00000000">
              <w:rPr>
                <w:sz w:val="19"/>
                <w:szCs w:val="19"/>
                <w:rtl w:val="0"/>
              </w:rPr>
              <w:t xml:space="preserve">No</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4B">
            <w:pPr>
              <w:spacing w:after="0" w:line="360" w:lineRule="auto"/>
              <w:jc w:val="both"/>
              <w:rPr/>
            </w:pPr>
            <w:r w:rsidDel="00000000" w:rsidR="00000000" w:rsidRPr="00000000">
              <w:rPr>
                <w:rtl w:val="0"/>
              </w:rPr>
              <w:t xml:space="preserve">Extra headers; values support </w:t>
            </w:r>
            <w:r w:rsidDel="00000000" w:rsidR="00000000" w:rsidRPr="00000000">
              <w:rPr>
                <w:rFonts w:ascii="Courier New" w:cs="Courier New" w:eastAsia="Courier New" w:hAnsi="Courier New"/>
                <w:color w:val="201f1c"/>
                <w:sz w:val="19"/>
                <w:szCs w:val="19"/>
                <w:shd w:fill="ece6dd" w:val="clear"/>
                <w:rtl w:val="0"/>
              </w:rPr>
              <w:t xml:space="preserve">$VAR</w:t>
            </w:r>
            <w:r w:rsidDel="00000000" w:rsidR="00000000" w:rsidRPr="00000000">
              <w:rPr>
                <w:rtl w:val="0"/>
              </w:rPr>
              <w:t xml:space="preserve"> interpolation for listed vars only.</w:t>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4C">
            <w:pPr>
              <w:spacing w:after="0" w:line="360" w:lineRule="auto"/>
              <w:jc w:val="both"/>
              <w:rPr/>
            </w:pPr>
            <w:r w:rsidDel="00000000" w:rsidR="00000000" w:rsidRPr="00000000">
              <w:rPr>
                <w:sz w:val="19"/>
                <w:szCs w:val="19"/>
                <w:rtl w:val="0"/>
              </w:rPr>
              <w:t xml:space="preserve">[object Object]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4D">
            <w:pPr>
              <w:spacing w:after="0" w:line="360" w:lineRule="auto"/>
              <w:jc w:val="both"/>
              <w:rPr/>
            </w:pPr>
            <w:r w:rsidDel="00000000" w:rsidR="00000000" w:rsidRPr="00000000">
              <w:rPr>
                <w:sz w:val="19"/>
                <w:szCs w:val="19"/>
                <w:rtl w:val="0"/>
              </w:rPr>
              <w:t xml:space="preserve">No</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4E">
            <w:pPr>
              <w:spacing w:after="0" w:line="360" w:lineRule="auto"/>
              <w:jc w:val="both"/>
              <w:rPr/>
            </w:pPr>
            <w:r w:rsidDel="00000000" w:rsidR="00000000" w:rsidRPr="00000000">
              <w:rPr>
                <w:sz w:val="19"/>
                <w:szCs w:val="19"/>
                <w:rtl w:val="0"/>
              </w:rPr>
              <w:t xml:space="preserve">Env-var names that may be interpolated into headers. Required for any interpolation.</w:t>
            </w:r>
            <w:r w:rsidDel="00000000" w:rsidR="00000000" w:rsidRPr="00000000">
              <w:rPr>
                <w:rtl w:val="0"/>
              </w:rPr>
            </w:r>
          </w:p>
        </w:tc>
      </w:tr>
    </w:tbl>
    <w:p w:rsidR="00000000" w:rsidDel="00000000" w:rsidP="00000000" w:rsidRDefault="00000000" w:rsidRPr="00000000" w14:paraId="0000014F">
      <w:pPr>
        <w:spacing w:before="70" w:line="360" w:lineRule="auto"/>
        <w:jc w:val="both"/>
        <w:rPr/>
      </w:pPr>
      <w:r w:rsidDel="00000000" w:rsidR="00000000" w:rsidRPr="00000000">
        <w:rPr>
          <w:rtl w:val="0"/>
        </w:rPr>
        <w:br w:type="textWrapping"/>
        <w:t xml:space="preserve">HTTP error handling differs: non-2xx responses, connection failures, and timeouts are all </w:t>
      </w:r>
      <w:r w:rsidDel="00000000" w:rsidR="00000000" w:rsidRPr="00000000">
        <w:rPr>
          <w:b w:val="1"/>
          <w:bCs w:val="1"/>
          <w:color w:val="201f1c"/>
          <w:rtl w:val="0"/>
        </w:rPr>
        <w:t xml:space="preserve">non-blocking</w:t>
      </w:r>
      <w:r w:rsidDel="00000000" w:rsidR="00000000" w:rsidRPr="00000000">
        <w:rPr>
          <w:rtl w:val="0"/>
        </w:rPr>
        <w:t xml:space="preserve">. To block, return a 2xx with a JSON body containing </w:t>
      </w:r>
      <w:r w:rsidDel="00000000" w:rsidR="00000000" w:rsidRPr="00000000">
        <w:rPr>
          <w:rFonts w:ascii="Courier New" w:cs="Courier New" w:eastAsia="Courier New" w:hAnsi="Courier New"/>
          <w:color w:val="201f1c"/>
          <w:sz w:val="19"/>
          <w:szCs w:val="19"/>
          <w:shd w:fill="ece6dd" w:val="clear"/>
          <w:rtl w:val="0"/>
        </w:rPr>
        <w:t xml:space="preserve">decision: "block"</w:t>
      </w:r>
      <w:r w:rsidDel="00000000" w:rsidR="00000000" w:rsidRPr="00000000">
        <w:rPr>
          <w:rtl w:val="0"/>
        </w:rPr>
        <w:t xml:space="preserve"> or a </w:t>
      </w:r>
      <w:r w:rsidDel="00000000" w:rsidR="00000000" w:rsidRPr="00000000">
        <w:rPr>
          <w:rFonts w:ascii="Courier New" w:cs="Courier New" w:eastAsia="Courier New" w:hAnsi="Courier New"/>
          <w:color w:val="201f1c"/>
          <w:sz w:val="19"/>
          <w:szCs w:val="19"/>
          <w:shd w:fill="ece6dd" w:val="clear"/>
          <w:rtl w:val="0"/>
        </w:rPr>
        <w:t xml:space="preserve">permissionDecision: "deny"</w:t>
      </w:r>
      <w:r w:rsidDel="00000000" w:rsidR="00000000" w:rsidRPr="00000000">
        <w:rPr>
          <w:rtl w:val="0"/>
        </w:rPr>
        <w:t xml:space="preserve">.</w:t>
      </w:r>
    </w:p>
    <w:tbl>
      <w:tblPr>
        <w:tblStyle w:val="Table15"/>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1200"/>
        <w:gridCol w:w="7245"/>
        <w:tblGridChange w:id="0">
          <w:tblGrid>
            <w:gridCol w:w="1905"/>
            <w:gridCol w:w="1200"/>
            <w:gridCol w:w="724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150">
            <w:pPr>
              <w:spacing w:after="0" w:line="360" w:lineRule="auto"/>
              <w:jc w:val="both"/>
              <w:rPr/>
            </w:pPr>
            <w:r w:rsidDel="00000000" w:rsidR="00000000" w:rsidRPr="00000000">
              <w:rPr>
                <w:b w:val="1"/>
                <w:bCs w:val="1"/>
                <w:color w:val="201f1c"/>
                <w:sz w:val="17"/>
                <w:szCs w:val="17"/>
                <w:rtl w:val="0"/>
              </w:rPr>
              <w:t xml:space="preserve">MCP-tool field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151">
            <w:pPr>
              <w:spacing w:after="0" w:line="360" w:lineRule="auto"/>
              <w:jc w:val="both"/>
              <w:rPr/>
            </w:pPr>
            <w:r w:rsidDel="00000000" w:rsidR="00000000" w:rsidRPr="00000000">
              <w:rPr>
                <w:b w:val="1"/>
                <w:bCs w:val="1"/>
                <w:color w:val="201f1c"/>
                <w:sz w:val="17"/>
                <w:szCs w:val="17"/>
                <w:rtl w:val="0"/>
              </w:rPr>
              <w:t xml:space="preserve">Req?</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0.0" w:type="dxa"/>
              <w:left w:w="130.0" w:type="dxa"/>
              <w:bottom w:w="80.0" w:type="dxa"/>
              <w:right w:w="130.0" w:type="dxa"/>
            </w:tcMar>
            <w:vAlign w:val="center"/>
          </w:tcPr>
          <w:p w:rsidR="00000000" w:rsidDel="00000000" w:rsidP="00000000" w:rsidRDefault="00000000" w:rsidRPr="00000000" w14:paraId="00000152">
            <w:pPr>
              <w:spacing w:after="0" w:line="360" w:lineRule="auto"/>
              <w:jc w:val="both"/>
              <w:rPr/>
            </w:pPr>
            <w:r w:rsidDel="00000000" w:rsidR="00000000" w:rsidRPr="00000000">
              <w:rPr>
                <w:b w:val="1"/>
                <w:bCs w:val="1"/>
                <w:color w:val="201f1c"/>
                <w:sz w:val="17"/>
                <w:szCs w:val="17"/>
                <w:rtl w:val="0"/>
              </w:rPr>
              <w:t xml:space="preserve">Description</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53">
            <w:pPr>
              <w:spacing w:after="0" w:line="360" w:lineRule="auto"/>
              <w:jc w:val="both"/>
              <w:rPr/>
            </w:pPr>
            <w:r w:rsidDel="00000000" w:rsidR="00000000" w:rsidRPr="00000000">
              <w:rPr>
                <w:sz w:val="19"/>
                <w:szCs w:val="19"/>
                <w:rtl w:val="0"/>
              </w:rPr>
              <w:t xml:space="preserve">[object Object]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54">
            <w:pPr>
              <w:spacing w:after="0" w:line="360" w:lineRule="auto"/>
              <w:jc w:val="both"/>
              <w:rPr/>
            </w:pPr>
            <w:r w:rsidDel="00000000" w:rsidR="00000000" w:rsidRPr="00000000">
              <w:rPr>
                <w:sz w:val="19"/>
                <w:szCs w:val="19"/>
                <w:rtl w:val="0"/>
              </w:rPr>
              <w:t xml:space="preserve">Yes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55">
            <w:pPr>
              <w:spacing w:after="0" w:line="360" w:lineRule="auto"/>
              <w:jc w:val="both"/>
              <w:rPr/>
            </w:pPr>
            <w:r w:rsidDel="00000000" w:rsidR="00000000" w:rsidRPr="00000000">
              <w:rPr>
                <w:sz w:val="19"/>
                <w:szCs w:val="19"/>
                <w:rtl w:val="0"/>
              </w:rPr>
              <w:t xml:space="preserve">Name of an already-connected MCP server (never triggers a connection flow).</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56">
            <w:pPr>
              <w:spacing w:after="0" w:line="360" w:lineRule="auto"/>
              <w:jc w:val="both"/>
              <w:rPr/>
            </w:pPr>
            <w:r w:rsidDel="00000000" w:rsidR="00000000" w:rsidRPr="00000000">
              <w:rPr>
                <w:sz w:val="19"/>
                <w:szCs w:val="19"/>
                <w:rtl w:val="0"/>
              </w:rPr>
              <w:t xml:space="preserve">[object Object]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57">
            <w:pPr>
              <w:spacing w:after="0" w:line="360" w:lineRule="auto"/>
              <w:jc w:val="both"/>
              <w:rPr/>
            </w:pPr>
            <w:r w:rsidDel="00000000" w:rsidR="00000000" w:rsidRPr="00000000">
              <w:rPr>
                <w:sz w:val="19"/>
                <w:szCs w:val="19"/>
                <w:rtl w:val="0"/>
              </w:rPr>
              <w:t xml:space="preserve">Yes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0.0" w:type="dxa"/>
              <w:left w:w="130.0" w:type="dxa"/>
              <w:bottom w:w="80.0" w:type="dxa"/>
              <w:right w:w="130.0" w:type="dxa"/>
            </w:tcMar>
            <w:vAlign w:val="center"/>
          </w:tcPr>
          <w:p w:rsidR="00000000" w:rsidDel="00000000" w:rsidP="00000000" w:rsidRDefault="00000000" w:rsidRPr="00000000" w14:paraId="00000158">
            <w:pPr>
              <w:spacing w:after="0" w:line="360" w:lineRule="auto"/>
              <w:jc w:val="both"/>
              <w:rPr/>
            </w:pPr>
            <w:r w:rsidDel="00000000" w:rsidR="00000000" w:rsidRPr="00000000">
              <w:rPr>
                <w:sz w:val="19"/>
                <w:szCs w:val="19"/>
                <w:rtl w:val="0"/>
              </w:rPr>
              <w:t xml:space="preserve">Name of the tool to call on that server.</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59">
            <w:pPr>
              <w:spacing w:after="0" w:line="360" w:lineRule="auto"/>
              <w:jc w:val="both"/>
              <w:rPr/>
            </w:pPr>
            <w:r w:rsidDel="00000000" w:rsidR="00000000" w:rsidRPr="00000000">
              <w:rPr>
                <w:sz w:val="19"/>
                <w:szCs w:val="19"/>
                <w:rtl w:val="0"/>
              </w:rPr>
              <w:t xml:space="preserve">[object Object]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5A">
            <w:pPr>
              <w:spacing w:after="0" w:line="360" w:lineRule="auto"/>
              <w:jc w:val="both"/>
              <w:rPr/>
            </w:pPr>
            <w:r w:rsidDel="00000000" w:rsidR="00000000" w:rsidRPr="00000000">
              <w:rPr>
                <w:sz w:val="19"/>
                <w:szCs w:val="19"/>
                <w:rtl w:val="0"/>
              </w:rPr>
              <w:t xml:space="preserve">No</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0.0" w:type="dxa"/>
              <w:left w:w="130.0" w:type="dxa"/>
              <w:bottom w:w="80.0" w:type="dxa"/>
              <w:right w:w="130.0" w:type="dxa"/>
            </w:tcMar>
            <w:vAlign w:val="center"/>
          </w:tcPr>
          <w:p w:rsidR="00000000" w:rsidDel="00000000" w:rsidP="00000000" w:rsidRDefault="00000000" w:rsidRPr="00000000" w14:paraId="0000015B">
            <w:pPr>
              <w:spacing w:after="0" w:line="360" w:lineRule="auto"/>
              <w:jc w:val="both"/>
              <w:rPr/>
            </w:pPr>
            <w:r w:rsidDel="00000000" w:rsidR="00000000" w:rsidRPr="00000000">
              <w:rPr>
                <w:rtl w:val="0"/>
              </w:rPr>
              <w:t xml:space="preserve">Arguments; string values support </w:t>
            </w:r>
            <w:r w:rsidDel="00000000" w:rsidR="00000000" w:rsidRPr="00000000">
              <w:rPr>
                <w:rFonts w:ascii="Courier New" w:cs="Courier New" w:eastAsia="Courier New" w:hAnsi="Courier New"/>
                <w:color w:val="201f1c"/>
                <w:sz w:val="19"/>
                <w:szCs w:val="19"/>
                <w:shd w:fill="ece6dd" w:val="clear"/>
                <w:rtl w:val="0"/>
              </w:rPr>
              <w:t xml:space="preserve">${path}</w:t>
            </w:r>
            <w:r w:rsidDel="00000000" w:rsidR="00000000" w:rsidRPr="00000000">
              <w:rPr>
                <w:rtl w:val="0"/>
              </w:rPr>
              <w:t xml:space="preserve"> substitution, e.g. </w:t>
            </w:r>
            <w:r w:rsidDel="00000000" w:rsidR="00000000" w:rsidRPr="00000000">
              <w:rPr>
                <w:rFonts w:ascii="Courier New" w:cs="Courier New" w:eastAsia="Courier New" w:hAnsi="Courier New"/>
                <w:color w:val="201f1c"/>
                <w:sz w:val="19"/>
                <w:szCs w:val="19"/>
                <w:shd w:fill="ece6dd" w:val="clear"/>
                <w:rtl w:val="0"/>
              </w:rPr>
              <w:t xml:space="preserve">"${tool_input.file_path}"</w:t>
            </w:r>
            <w:r w:rsidDel="00000000" w:rsidR="00000000" w:rsidRPr="00000000">
              <w:rPr>
                <w:rtl w:val="0"/>
              </w:rPr>
            </w:r>
          </w:p>
        </w:tc>
      </w:tr>
    </w:tbl>
    <w:p w:rsidR="00000000" w:rsidDel="00000000" w:rsidP="00000000" w:rsidRDefault="00000000" w:rsidRPr="00000000" w14:paraId="0000015C">
      <w:pPr>
        <w:spacing w:before="70" w:line="360" w:lineRule="auto"/>
        <w:jc w:val="both"/>
        <w:rPr/>
      </w:pPr>
      <w:r w:rsidDel="00000000" w:rsidR="00000000" w:rsidRPr="00000000">
        <w:rPr>
          <w:b w:val="1"/>
          <w:bCs w:val="1"/>
          <w:color w:val="201f1c"/>
          <w:rtl w:val="0"/>
        </w:rPr>
        <w:t xml:space="preserve">Prompt and agent hooks</w:t>
      </w:r>
      <w:r w:rsidDel="00000000" w:rsidR="00000000" w:rsidRPr="00000000">
        <w:rPr>
          <w:rtl w:val="0"/>
        </w:rPr>
        <w:t xml:space="preserve"> add </w:t>
      </w:r>
      <w:r w:rsidDel="00000000" w:rsidR="00000000" w:rsidRPr="00000000">
        <w:rPr>
          <w:rFonts w:ascii="Courier New" w:cs="Courier New" w:eastAsia="Courier New" w:hAnsi="Courier New"/>
          <w:color w:val="201f1c"/>
          <w:sz w:val="19"/>
          <w:szCs w:val="19"/>
          <w:shd w:fill="ece6dd" w:val="clear"/>
          <w:rtl w:val="0"/>
        </w:rPr>
        <w:t xml:space="preserve">prompt</w:t>
      </w:r>
      <w:r w:rsidDel="00000000" w:rsidR="00000000" w:rsidRPr="00000000">
        <w:rPr>
          <w:rtl w:val="0"/>
        </w:rPr>
        <w:t xml:space="preserve"> (required; use </w:t>
      </w:r>
      <w:r w:rsidDel="00000000" w:rsidR="00000000" w:rsidRPr="00000000">
        <w:rPr>
          <w:rFonts w:ascii="Courier New" w:cs="Courier New" w:eastAsia="Courier New" w:hAnsi="Courier New"/>
          <w:color w:val="201f1c"/>
          <w:sz w:val="19"/>
          <w:szCs w:val="19"/>
          <w:shd w:fill="ece6dd" w:val="clear"/>
          <w:rtl w:val="0"/>
        </w:rPr>
        <w:t xml:space="preserve">$ARGUMENTS</w:t>
      </w:r>
      <w:r w:rsidDel="00000000" w:rsidR="00000000" w:rsidRPr="00000000">
        <w:rPr>
          <w:rtl w:val="0"/>
        </w:rPr>
        <w:t xml:space="preserve"> for the input JSON) and an optional </w:t>
      </w:r>
      <w:r w:rsidDel="00000000" w:rsidR="00000000" w:rsidRPr="00000000">
        <w:rPr>
          <w:rFonts w:ascii="Courier New" w:cs="Courier New" w:eastAsia="Courier New" w:hAnsi="Courier New"/>
          <w:color w:val="201f1c"/>
          <w:sz w:val="19"/>
          <w:szCs w:val="19"/>
          <w:shd w:fill="ece6dd" w:val="clear"/>
          <w:rtl w:val="0"/>
        </w:rPr>
        <w:t xml:space="preserve">model</w:t>
      </w:r>
      <w:r w:rsidDel="00000000" w:rsidR="00000000" w:rsidRPr="00000000">
        <w:rPr>
          <w:rtl w:val="0"/>
        </w:rPr>
        <w:t xml:space="preserve">. All matching hooks run in parallel, and identical handlers are deduplicated automatically.</w:t>
      </w:r>
    </w:p>
    <w:p w:rsidR="00000000" w:rsidDel="00000000" w:rsidP="00000000" w:rsidRDefault="00000000" w:rsidRPr="00000000" w14:paraId="0000015D">
      <w:pPr>
        <w:pStyle w:val="Heading1"/>
        <w:pBdr>
          <w:bottom w:color="c15f3c" w:space="10" w:sz="10" w:val="single"/>
        </w:pBdr>
        <w:spacing w:line="360" w:lineRule="auto"/>
        <w:jc w:val="both"/>
        <w:rPr/>
      </w:pPr>
      <w:r w:rsidDel="00000000" w:rsidR="00000000" w:rsidRPr="00000000">
        <w:rPr>
          <w:color w:val="c15f3c"/>
          <w:rtl w:val="0"/>
        </w:rPr>
        <w:t xml:space="preserve">-</w:t>
      </w:r>
      <w:bookmarkStart w:colFirst="0" w:colLast="0" w:name="kix.r0ozyquzxuia" w:id="11"/>
      <w:bookmarkEnd w:id="11"/>
      <w:r w:rsidDel="00000000" w:rsidR="00000000" w:rsidRPr="00000000">
        <w:rPr>
          <w:rtl w:val="0"/>
        </w:rPr>
        <w:t xml:space="preserve">   Recap</w:t>
      </w:r>
    </w:p>
    <w:tbl>
      <w:tblPr>
        <w:tblStyle w:val="Table16"/>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be1d4" w:space="0" w:sz="4" w:val="single"/>
              <w:left w:color="ebe1d4" w:space="0" w:sz="4" w:val="single"/>
              <w:bottom w:color="ebe1d4" w:space="0" w:sz="4" w:val="single"/>
              <w:right w:color="ebe1d4" w:space="0" w:sz="4" w:val="single"/>
            </w:tcBorders>
            <w:shd w:fill="fbf6f0" w:val="clear"/>
            <w:tcMar>
              <w:top w:w="150.0" w:type="dxa"/>
              <w:left w:w="240.0" w:type="dxa"/>
              <w:bottom w:w="150.0" w:type="dxa"/>
              <w:right w:w="200.0" w:type="dxa"/>
            </w:tcMar>
          </w:tcPr>
          <w:p w:rsidR="00000000" w:rsidDel="00000000" w:rsidP="00000000" w:rsidRDefault="00000000" w:rsidRPr="00000000" w14:paraId="0000015E">
            <w:pPr>
              <w:spacing w:after="100" w:line="360" w:lineRule="auto"/>
              <w:jc w:val="both"/>
              <w:rPr/>
            </w:pPr>
            <w:r w:rsidDel="00000000" w:rsidR="00000000" w:rsidRPr="00000000">
              <w:rPr>
                <w:b w:val="1"/>
                <w:bCs w:val="1"/>
                <w:color w:val="201f1c"/>
                <w:sz w:val="16"/>
                <w:szCs w:val="16"/>
                <w:rtl w:val="0"/>
              </w:rPr>
              <w:t xml:space="preserve">KEY TAKEAWAYS</w:t>
            </w:r>
            <w:r w:rsidDel="00000000" w:rsidR="00000000" w:rsidRPr="00000000">
              <w:rPr>
                <w:rtl w:val="0"/>
              </w:rPr>
            </w:r>
          </w:p>
          <w:p w:rsidR="00000000" w:rsidDel="00000000" w:rsidP="00000000" w:rsidRDefault="00000000" w:rsidRPr="00000000" w14:paraId="0000015F">
            <w:pPr>
              <w:numPr>
                <w:ilvl w:val="0"/>
                <w:numId w:val="1"/>
              </w:numPr>
              <w:spacing w:after="80" w:line="360" w:lineRule="auto"/>
              <w:ind w:left="460" w:hanging="240"/>
              <w:jc w:val="both"/>
            </w:pPr>
            <w:r w:rsidDel="00000000" w:rsidR="00000000" w:rsidRPr="00000000">
              <w:rPr>
                <w:rtl w:val="0"/>
              </w:rPr>
              <w:t xml:space="preserve">Hooks run commands at lifecycle points and are </w:t>
            </w:r>
            <w:r w:rsidDel="00000000" w:rsidR="00000000" w:rsidRPr="00000000">
              <w:rPr>
                <w:b w:val="1"/>
                <w:bCs w:val="1"/>
                <w:color w:val="201f1c"/>
                <w:rtl w:val="0"/>
              </w:rPr>
              <w:t xml:space="preserve">deterministic</w:t>
            </w:r>
            <w:r w:rsidDel="00000000" w:rsidR="00000000" w:rsidRPr="00000000">
              <w:rPr>
                <w:rtl w:val="0"/>
              </w:rPr>
              <w:t xml:space="preserve"> - they always run.</w:t>
            </w:r>
          </w:p>
          <w:p w:rsidR="00000000" w:rsidDel="00000000" w:rsidP="00000000" w:rsidRDefault="00000000" w:rsidRPr="00000000" w14:paraId="00000160">
            <w:pPr>
              <w:numPr>
                <w:ilvl w:val="0"/>
                <w:numId w:val="1"/>
              </w:numPr>
              <w:spacing w:after="80" w:line="360" w:lineRule="auto"/>
              <w:ind w:left="460" w:hanging="240"/>
              <w:jc w:val="both"/>
            </w:pPr>
            <w:r w:rsidDel="00000000" w:rsidR="00000000" w:rsidRPr="00000000">
              <w:rPr>
                <w:rtl w:val="0"/>
              </w:rPr>
              <w:t xml:space="preserve">Configure them in </w:t>
            </w:r>
            <w:r w:rsidDel="00000000" w:rsidR="00000000" w:rsidRPr="00000000">
              <w:rPr>
                <w:rFonts w:ascii="Courier New" w:cs="Courier New" w:eastAsia="Courier New" w:hAnsi="Courier New"/>
                <w:color w:val="201f1c"/>
                <w:sz w:val="19"/>
                <w:szCs w:val="19"/>
                <w:shd w:fill="ece6dd" w:val="clear"/>
                <w:rtl w:val="0"/>
              </w:rPr>
              <w:t xml:space="preserve">settings.json</w:t>
            </w:r>
            <w:r w:rsidDel="00000000" w:rsidR="00000000" w:rsidRPr="00000000">
              <w:rPr>
                <w:rtl w:val="0"/>
              </w:rPr>
              <w:t xml:space="preserve">: an event, an optional matcher, and a handler.</w:t>
            </w:r>
          </w:p>
          <w:p w:rsidR="00000000" w:rsidDel="00000000" w:rsidP="00000000" w:rsidRDefault="00000000" w:rsidRPr="00000000" w14:paraId="00000161">
            <w:pPr>
              <w:numPr>
                <w:ilvl w:val="0"/>
                <w:numId w:val="1"/>
              </w:numPr>
              <w:spacing w:after="80" w:line="360" w:lineRule="auto"/>
              <w:ind w:left="460" w:hanging="240"/>
              <w:jc w:val="both"/>
            </w:pPr>
            <w:r w:rsidDel="00000000" w:rsidR="00000000" w:rsidRPr="00000000">
              <w:rPr>
                <w:rFonts w:ascii="Courier New" w:cs="Courier New" w:eastAsia="Courier New" w:hAnsi="Courier New"/>
                <w:color w:val="201f1c"/>
                <w:sz w:val="19"/>
                <w:szCs w:val="19"/>
                <w:shd w:fill="ece6dd" w:val="clear"/>
                <w:rtl w:val="0"/>
              </w:rPr>
              <w:t xml:space="preserve">PreToolUse</w:t>
            </w:r>
            <w:r w:rsidDel="00000000" w:rsidR="00000000" w:rsidRPr="00000000">
              <w:rPr>
                <w:rtl w:val="0"/>
              </w:rPr>
              <w:t xml:space="preserve"> can </w:t>
            </w:r>
            <w:r w:rsidDel="00000000" w:rsidR="00000000" w:rsidRPr="00000000">
              <w:rPr>
                <w:b w:val="1"/>
                <w:bCs w:val="1"/>
                <w:color w:val="201f1c"/>
                <w:rtl w:val="0"/>
              </w:rPr>
              <w:t xml:space="preserve">block</w:t>
            </w:r>
            <w:r w:rsidDel="00000000" w:rsidR="00000000" w:rsidRPr="00000000">
              <w:rPr>
                <w:rtl w:val="0"/>
              </w:rPr>
              <w:t xml:space="preserve"> a call (exit 2 / a deny decision); </w:t>
            </w:r>
            <w:r w:rsidDel="00000000" w:rsidR="00000000" w:rsidRPr="00000000">
              <w:rPr>
                <w:rFonts w:ascii="Courier New" w:cs="Courier New" w:eastAsia="Courier New" w:hAnsi="Courier New"/>
                <w:color w:val="201f1c"/>
                <w:sz w:val="19"/>
                <w:szCs w:val="19"/>
                <w:shd w:fill="ece6dd" w:val="clear"/>
                <w:rtl w:val="0"/>
              </w:rPr>
              <w:t xml:space="preserve">PostToolUse</w:t>
            </w:r>
            <w:r w:rsidDel="00000000" w:rsidR="00000000" w:rsidRPr="00000000">
              <w:rPr>
                <w:rtl w:val="0"/>
              </w:rPr>
              <w:t xml:space="preserve"> reacts after.</w:t>
            </w:r>
          </w:p>
          <w:p w:rsidR="00000000" w:rsidDel="00000000" w:rsidP="00000000" w:rsidRDefault="00000000" w:rsidRPr="00000000" w14:paraId="00000162">
            <w:pPr>
              <w:numPr>
                <w:ilvl w:val="0"/>
                <w:numId w:val="1"/>
              </w:numPr>
              <w:spacing w:after="80" w:line="360" w:lineRule="auto"/>
              <w:ind w:left="460" w:hanging="240"/>
              <w:jc w:val="both"/>
            </w:pPr>
            <w:r w:rsidDel="00000000" w:rsidR="00000000" w:rsidRPr="00000000">
              <w:rPr>
                <w:rtl w:val="0"/>
              </w:rPr>
              <w:t xml:space="preserve">Commit project hooks in </w:t>
            </w:r>
            <w:r w:rsidDel="00000000" w:rsidR="00000000" w:rsidRPr="00000000">
              <w:rPr>
                <w:rFonts w:ascii="Courier New" w:cs="Courier New" w:eastAsia="Courier New" w:hAnsi="Courier New"/>
                <w:color w:val="201f1c"/>
                <w:sz w:val="19"/>
                <w:szCs w:val="19"/>
                <w:shd w:fill="ece6dd" w:val="clear"/>
                <w:rtl w:val="0"/>
              </w:rPr>
              <w:t xml:space="preserve">.claude/settings.json</w:t>
            </w:r>
            <w:r w:rsidDel="00000000" w:rsidR="00000000" w:rsidRPr="00000000">
              <w:rPr>
                <w:rtl w:val="0"/>
              </w:rPr>
              <w:t xml:space="preserve"> so the whole team gets them.</w:t>
            </w:r>
          </w:p>
          <w:p w:rsidR="00000000" w:rsidDel="00000000" w:rsidP="00000000" w:rsidRDefault="00000000" w:rsidRPr="00000000" w14:paraId="00000163">
            <w:pPr>
              <w:numPr>
                <w:ilvl w:val="0"/>
                <w:numId w:val="1"/>
              </w:numPr>
              <w:spacing w:after="0" w:line="360" w:lineRule="auto"/>
              <w:ind w:left="460" w:hanging="240"/>
              <w:jc w:val="both"/>
            </w:pPr>
            <w:r w:rsidDel="00000000" w:rsidR="00000000" w:rsidRPr="00000000">
              <w:rPr>
                <w:rtl w:val="0"/>
              </w:rPr>
              <w:t xml:space="preserve">Handlers come in five types - </w:t>
            </w:r>
            <w:r w:rsidDel="00000000" w:rsidR="00000000" w:rsidRPr="00000000">
              <w:rPr>
                <w:rFonts w:ascii="Courier New" w:cs="Courier New" w:eastAsia="Courier New" w:hAnsi="Courier New"/>
                <w:color w:val="201f1c"/>
                <w:sz w:val="19"/>
                <w:szCs w:val="19"/>
                <w:shd w:fill="ece6dd" w:val="clear"/>
                <w:rtl w:val="0"/>
              </w:rPr>
              <w:t xml:space="preserve">command</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http</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mcp_tool</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prompt</w:t>
            </w:r>
            <w:r w:rsidDel="00000000" w:rsidR="00000000" w:rsidRPr="00000000">
              <w:rPr>
                <w:rtl w:val="0"/>
              </w:rPr>
              <w:t xml:space="preserve">, </w:t>
            </w:r>
            <w:r w:rsidDel="00000000" w:rsidR="00000000" w:rsidRPr="00000000">
              <w:rPr>
                <w:rFonts w:ascii="Courier New" w:cs="Courier New" w:eastAsia="Courier New" w:hAnsi="Courier New"/>
                <w:color w:val="201f1c"/>
                <w:sz w:val="19"/>
                <w:szCs w:val="19"/>
                <w:shd w:fill="ece6dd" w:val="clear"/>
                <w:rtl w:val="0"/>
              </w:rPr>
              <w:t xml:space="preserve">agent</w:t>
            </w:r>
            <w:r w:rsidDel="00000000" w:rsidR="00000000" w:rsidRPr="00000000">
              <w:rPr>
                <w:rtl w:val="0"/>
              </w:rPr>
              <w:t xml:space="preserve">.</w:t>
            </w:r>
          </w:p>
        </w:tc>
      </w:tr>
    </w:tbl>
    <w:p w:rsidR="00000000" w:rsidDel="00000000" w:rsidP="00000000" w:rsidRDefault="00000000" w:rsidRPr="00000000" w14:paraId="00000164">
      <w:pPr>
        <w:spacing w:after="100" w:line="360" w:lineRule="auto"/>
        <w:jc w:val="both"/>
        <w:rPr/>
      </w:pPr>
      <w:r w:rsidDel="00000000" w:rsidR="00000000" w:rsidRPr="00000000">
        <w:rPr>
          <w:rtl w:val="0"/>
        </w:rPr>
      </w:r>
    </w:p>
    <w:tbl>
      <w:tblPr>
        <w:tblStyle w:val="Table17"/>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95"/>
        <w:tblGridChange w:id="0">
          <w:tblGrid>
            <w:gridCol w:w="10395"/>
          </w:tblGrid>
        </w:tblGridChange>
      </w:tblGrid>
      <w:tr>
        <w:trPr>
          <w:cantSplit w:val="0"/>
          <w:tblHeader w:val="0"/>
        </w:trPr>
        <w:tc>
          <w:tcPr>
            <w:tcBorders>
              <w:top w:color="ebe1d4" w:space="0" w:sz="4" w:val="single"/>
              <w:left w:color="c15f3c" w:space="0" w:sz="26" w:val="single"/>
              <w:bottom w:color="ebe1d4" w:space="0" w:sz="4" w:val="single"/>
              <w:right w:color="ebe1d4" w:space="0" w:sz="4" w:val="single"/>
            </w:tcBorders>
            <w:shd w:fill="fbf6f0" w:val="clear"/>
            <w:tcMar>
              <w:top w:w="150.0" w:type="dxa"/>
              <w:left w:w="230.0" w:type="dxa"/>
              <w:bottom w:w="150.0" w:type="dxa"/>
              <w:right w:w="200.0" w:type="dxa"/>
            </w:tcMar>
          </w:tcPr>
          <w:p w:rsidR="00000000" w:rsidDel="00000000" w:rsidP="00000000" w:rsidRDefault="00000000" w:rsidRPr="00000000" w14:paraId="00000165">
            <w:pPr>
              <w:spacing w:after="0" w:line="360" w:lineRule="auto"/>
              <w:jc w:val="both"/>
              <w:rPr/>
            </w:pPr>
            <w:r w:rsidDel="00000000" w:rsidR="00000000" w:rsidRPr="00000000">
              <w:rPr>
                <w:b w:val="1"/>
                <w:bCs w:val="1"/>
                <w:color w:val="201f1c"/>
                <w:sz w:val="23"/>
                <w:szCs w:val="23"/>
                <w:rtl w:val="0"/>
              </w:rPr>
              <w:t xml:space="preserve">When it has to happen every time, make it a hook - guaranteed, not suggested.</w:t>
            </w:r>
            <w:r w:rsidDel="00000000" w:rsidR="00000000" w:rsidRPr="00000000">
              <w:rPr>
                <w:rtl w:val="0"/>
              </w:rPr>
            </w:r>
          </w:p>
        </w:tc>
      </w:tr>
    </w:tbl>
    <w:p w:rsidR="00000000" w:rsidDel="00000000" w:rsidP="00000000" w:rsidRDefault="00000000" w:rsidRPr="00000000" w14:paraId="00000166">
      <w:pPr>
        <w:widowControl w:val="0"/>
        <w:spacing w:after="0" w:line="360" w:lineRule="auto"/>
        <w:jc w:val="both"/>
        <w:rPr/>
        <w:sectPr>
          <w:headerReference r:id="rId10" w:type="default"/>
          <w:headerReference r:id="rId11" w:type="first"/>
          <w:footerReference r:id="rId12" w:type="default"/>
          <w:footerReference r:id="rId13" w:type="first"/>
          <w:type w:val="nextPage"/>
          <w:pgSz w:h="15840" w:w="12240"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1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headerReference r:id="rId15" w:type="first"/>
          <w:footerReference r:id="rId16" w:type="default"/>
          <w:footerReference r:id="rId17" w:type="first"/>
          <w:type w:val="nextPage"/>
          <w:pgSz w:h="15840" w:w="12240" w:orient="portrait"/>
          <w:pgMar w:bottom="1440" w:top="1440" w:left="1440" w:right="1440" w:header="720" w:footer="720"/>
          <w:pgNumType w:start="1"/>
        </w:sectPr>
      </w:pPr>
      <w:bookmarkStart w:colFirst="0" w:colLast="0" w:name="_ue3hm93reihq" w:id="12"/>
      <w:bookmarkEnd w:id="12"/>
      <w:r w:rsidDel="00000000" w:rsidR="00000000" w:rsidRPr="00000000">
        <w:rPr>
          <w:rFonts w:ascii="Arial" w:cs="Arial" w:eastAsia="Arial" w:hAnsi="Arial"/>
          <w:b w:val="0"/>
          <w:bCs w:val="0"/>
          <w:i w:val="0"/>
          <w:iCs w:val="0"/>
          <w:smallCaps w:val="0"/>
          <w:strike w:val="0"/>
          <w:color w:val="33322e"/>
          <w:sz w:val="56"/>
          <w:szCs w:val="56"/>
          <w:u w:val="none"/>
          <w:shd w:fill="auto" w:val="clear"/>
          <w:vertAlign w:val="baseline"/>
          <w:rtl w:val="0"/>
        </w:rPr>
        <w:t xml:space="preserve">Demo</w:t>
      </w:r>
      <w:r w:rsidDel="00000000" w:rsidR="00000000" w:rsidRPr="00000000">
        <w:rPr>
          <w:rtl w:val="0"/>
        </w:rPr>
      </w:r>
    </w:p>
    <w:p w:rsidR="00000000" w:rsidDel="00000000" w:rsidP="00000000" w:rsidRDefault="00000000" w:rsidRPr="00000000" w14:paraId="00000168">
      <w:pPr>
        <w:spacing w:before="120" w:line="360" w:lineRule="auto"/>
        <w:jc w:val="both"/>
        <w:rPr/>
      </w:pPr>
      <w:r w:rsidDel="00000000" w:rsidR="00000000" w:rsidRPr="00000000">
        <w:rPr>
          <w:b w:val="1"/>
          <w:bCs w:val="1"/>
          <w:color w:val="201f1c"/>
          <w:sz w:val="46"/>
          <w:szCs w:val="46"/>
          <w:rtl w:val="0"/>
        </w:rPr>
        <w:t xml:space="preserve">Hooks in Claude Code</w:t>
      </w:r>
      <w:r w:rsidDel="00000000" w:rsidR="00000000" w:rsidRPr="00000000">
        <w:rPr>
          <w:rtl w:val="0"/>
        </w:rPr>
      </w:r>
    </w:p>
    <w:p w:rsidR="00000000" w:rsidDel="00000000" w:rsidP="00000000" w:rsidRDefault="00000000" w:rsidRPr="00000000" w14:paraId="00000169">
      <w:pPr>
        <w:spacing w:after="80" w:line="360" w:lineRule="auto"/>
        <w:jc w:val="both"/>
        <w:rPr/>
      </w:pPr>
      <w:r w:rsidDel="00000000" w:rsidR="00000000" w:rsidRPr="00000000">
        <w:rPr>
          <w:b w:val="1"/>
          <w:bCs w:val="1"/>
          <w:color w:val="c15f3c"/>
          <w:sz w:val="30"/>
          <w:szCs w:val="30"/>
          <w:rtl w:val="0"/>
        </w:rPr>
        <w:t xml:space="preserve">Intercepting and Controlling Tool Calls</w:t>
      </w:r>
      <w:r w:rsidDel="00000000" w:rsidR="00000000" w:rsidRPr="00000000">
        <w:rPr>
          <w:rtl w:val="0"/>
        </w:rPr>
      </w:r>
    </w:p>
    <w:p w:rsidR="00000000" w:rsidDel="00000000" w:rsidP="00000000" w:rsidRDefault="00000000" w:rsidRPr="00000000" w14:paraId="0000016A">
      <w:pPr>
        <w:spacing w:after="120" w:before="60" w:line="360" w:lineRule="auto"/>
        <w:jc w:val="both"/>
        <w:rPr/>
      </w:pPr>
      <w:r w:rsidDel="00000000" w:rsidR="00000000" w:rsidRPr="00000000">
        <w:rPr>
          <w:rtl w:val="0"/>
        </w:rPr>
        <w:t xml:space="preserve">Hooks in Claude Code allow you to intercept and control tool calls before or after they execute. This gives you fine-grained control over what Claude can and cannot do in your development environment.</w:t>
      </w:r>
    </w:p>
    <w:p w:rsidR="00000000" w:rsidDel="00000000" w:rsidP="00000000" w:rsidRDefault="00000000" w:rsidRPr="00000000" w14:paraId="0000016B">
      <w:pPr>
        <w:pBdr>
          <w:bottom w:color="c15f3c" w:space="6" w:sz="8" w:val="single"/>
        </w:pBdr>
        <w:spacing w:after="200" w:before="40" w:line="360" w:lineRule="auto"/>
        <w:jc w:val="both"/>
        <w:rPr/>
      </w:pPr>
      <w:r w:rsidDel="00000000" w:rsidR="00000000" w:rsidRPr="00000000">
        <w:rPr>
          <w:color w:val="8a8276"/>
          <w:sz w:val="18"/>
          <w:szCs w:val="18"/>
          <w:rtl w:val="0"/>
        </w:rPr>
        <w:t xml:space="preserve">PreToolUse   ·   PostToolUse   ·   Exit codes   ·   Security</w:t>
      </w:r>
      <w:r w:rsidDel="00000000" w:rsidR="00000000" w:rsidRPr="00000000">
        <w:rPr>
          <w:rtl w:val="0"/>
        </w:rPr>
      </w:r>
    </w:p>
    <w:p w:rsidR="00000000" w:rsidDel="00000000" w:rsidP="00000000" w:rsidRDefault="00000000" w:rsidRPr="00000000" w14:paraId="0000016C">
      <w:pPr>
        <w:spacing w:after="80" w:line="360" w:lineRule="auto"/>
        <w:jc w:val="both"/>
        <w:rPr/>
      </w:pPr>
      <w:r w:rsidDel="00000000" w:rsidR="00000000" w:rsidRPr="00000000">
        <w:rPr>
          <w:rtl w:val="0"/>
        </w:rPr>
      </w:r>
    </w:p>
    <w:tbl>
      <w:tblPr>
        <w:tblStyle w:val="Table18"/>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16D">
            <w:pPr>
              <w:spacing w:after="100" w:line="360" w:lineRule="auto"/>
              <w:jc w:val="both"/>
              <w:rPr/>
            </w:pPr>
            <w:r w:rsidDel="00000000" w:rsidR="00000000" w:rsidRPr="00000000">
              <w:rPr>
                <w:b w:val="1"/>
                <w:bCs w:val="1"/>
                <w:smallCaps w:val="1"/>
                <w:color w:val="8a8276"/>
                <w:sz w:val="16"/>
                <w:szCs w:val="16"/>
                <w:rtl w:val="0"/>
              </w:rPr>
              <w:t xml:space="preserve">ON THIS PAGE</w:t>
            </w:r>
            <w:r w:rsidDel="00000000" w:rsidR="00000000" w:rsidRPr="00000000">
              <w:rPr>
                <w:rtl w:val="0"/>
              </w:rPr>
            </w:r>
          </w:p>
          <w:p w:rsidR="00000000" w:rsidDel="00000000" w:rsidP="00000000" w:rsidRDefault="00000000" w:rsidRPr="00000000" w14:paraId="0000016E">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1.  Building a Hook</w:t>
            </w:r>
            <w:r w:rsidDel="00000000" w:rsidR="00000000" w:rsidRPr="00000000">
              <w:rPr>
                <w:rtl w:val="0"/>
              </w:rPr>
            </w:r>
          </w:p>
          <w:p w:rsidR="00000000" w:rsidDel="00000000" w:rsidP="00000000" w:rsidRDefault="00000000" w:rsidRPr="00000000" w14:paraId="0000016F">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2.  Available Tools</w:t>
            </w:r>
            <w:r w:rsidDel="00000000" w:rsidR="00000000" w:rsidRPr="00000000">
              <w:rPr>
                <w:rtl w:val="0"/>
              </w:rPr>
            </w:r>
          </w:p>
          <w:p w:rsidR="00000000" w:rsidDel="00000000" w:rsidP="00000000" w:rsidRDefault="00000000" w:rsidRPr="00000000" w14:paraId="00000170">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3.  Tool Call Data Structure</w:t>
            </w:r>
            <w:r w:rsidDel="00000000" w:rsidR="00000000" w:rsidRPr="00000000">
              <w:rPr>
                <w:rtl w:val="0"/>
              </w:rPr>
            </w:r>
          </w:p>
          <w:p w:rsidR="00000000" w:rsidDel="00000000" w:rsidP="00000000" w:rsidRDefault="00000000" w:rsidRPr="00000000" w14:paraId="00000171">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4.  Exit Codes and Control Flow</w:t>
            </w:r>
            <w:r w:rsidDel="00000000" w:rsidR="00000000" w:rsidRPr="00000000">
              <w:rPr>
                <w:rtl w:val="0"/>
              </w:rPr>
            </w:r>
          </w:p>
          <w:p w:rsidR="00000000" w:rsidDel="00000000" w:rsidP="00000000" w:rsidRDefault="00000000" w:rsidRPr="00000000" w14:paraId="00000172">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5.  Example Use Case</w:t>
            </w:r>
            <w:r w:rsidDel="00000000" w:rsidR="00000000" w:rsidRPr="00000000">
              <w:rPr>
                <w:rtl w:val="0"/>
              </w:rPr>
            </w:r>
          </w:p>
          <w:p w:rsidR="00000000" w:rsidDel="00000000" w:rsidP="00000000" w:rsidRDefault="00000000" w:rsidRPr="00000000" w14:paraId="00000173">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6.  Building the .env Read Hook</w:t>
            </w:r>
            <w:r w:rsidDel="00000000" w:rsidR="00000000" w:rsidRPr="00000000">
              <w:rPr>
                <w:rtl w:val="0"/>
              </w:rPr>
            </w:r>
          </w:p>
          <w:p w:rsidR="00000000" w:rsidDel="00000000" w:rsidP="00000000" w:rsidRDefault="00000000" w:rsidRPr="00000000" w14:paraId="00000174">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7.  TypeScript Type Checking Hook</w:t>
            </w:r>
            <w:r w:rsidDel="00000000" w:rsidR="00000000" w:rsidRPr="00000000">
              <w:rPr>
                <w:rtl w:val="0"/>
              </w:rPr>
            </w:r>
          </w:p>
          <w:p w:rsidR="00000000" w:rsidDel="00000000" w:rsidP="00000000" w:rsidRDefault="00000000" w:rsidRPr="00000000" w14:paraId="00000175">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8.  Query Duplication Prevention Hook</w:t>
            </w:r>
            <w:r w:rsidDel="00000000" w:rsidR="00000000" w:rsidRPr="00000000">
              <w:rPr>
                <w:rtl w:val="0"/>
              </w:rPr>
            </w:r>
          </w:p>
          <w:p w:rsidR="00000000" w:rsidDel="00000000" w:rsidP="00000000" w:rsidRDefault="00000000" w:rsidRPr="00000000" w14:paraId="00000176">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9.  Implementation Considerations</w:t>
            </w:r>
            <w:r w:rsidDel="00000000" w:rsidR="00000000" w:rsidRPr="00000000">
              <w:rPr>
                <w:rtl w:val="0"/>
              </w:rPr>
            </w:r>
          </w:p>
          <w:p w:rsidR="00000000" w:rsidDel="00000000" w:rsidP="00000000" w:rsidRDefault="00000000" w:rsidRPr="00000000" w14:paraId="00000177">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10.  Extending These Concepts</w:t>
            </w:r>
            <w:r w:rsidDel="00000000" w:rsidR="00000000" w:rsidRPr="00000000">
              <w:rPr>
                <w:rtl w:val="0"/>
              </w:rPr>
            </w:r>
          </w:p>
          <w:p w:rsidR="00000000" w:rsidDel="00000000" w:rsidP="00000000" w:rsidRDefault="00000000" w:rsidRPr="00000000" w14:paraId="00000178">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11.  Other Hook Types</w:t>
            </w:r>
            <w:r w:rsidDel="00000000" w:rsidR="00000000" w:rsidRPr="00000000">
              <w:rPr>
                <w:rtl w:val="0"/>
              </w:rPr>
            </w:r>
          </w:p>
        </w:tc>
      </w:tr>
    </w:tbl>
    <w:p w:rsidR="00000000" w:rsidDel="00000000" w:rsidP="00000000" w:rsidRDefault="00000000" w:rsidRPr="00000000" w14:paraId="00000179">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01  </w:t>
      </w:r>
      <w:r w:rsidDel="00000000" w:rsidR="00000000" w:rsidRPr="00000000">
        <w:rPr>
          <w:b w:val="1"/>
          <w:bCs w:val="1"/>
          <w:color w:val="201f1c"/>
          <w:sz w:val="30"/>
          <w:szCs w:val="30"/>
          <w:rtl w:val="0"/>
        </w:rPr>
        <w:t xml:space="preserve">  Building a Hook</w:t>
      </w:r>
      <w:r w:rsidDel="00000000" w:rsidR="00000000" w:rsidRPr="00000000">
        <w:rPr>
          <w:rtl w:val="0"/>
        </w:rPr>
      </w:r>
    </w:p>
    <w:p w:rsidR="00000000" w:rsidDel="00000000" w:rsidP="00000000" w:rsidRDefault="00000000" w:rsidRPr="00000000" w14:paraId="0000017A">
      <w:pPr>
        <w:spacing w:after="120" w:before="60" w:line="360" w:lineRule="auto"/>
        <w:jc w:val="both"/>
        <w:rPr/>
      </w:pPr>
      <w:r w:rsidDel="00000000" w:rsidR="00000000" w:rsidRPr="00000000">
        <w:rPr>
          <w:rtl w:val="0"/>
        </w:rPr>
        <w:t xml:space="preserve">Creating a hook involves four main steps:</w:t>
      </w:r>
    </w:p>
    <w:p w:rsidR="00000000" w:rsidDel="00000000" w:rsidP="00000000" w:rsidRDefault="00000000" w:rsidRPr="00000000" w14:paraId="0000017B">
      <w:pPr>
        <w:spacing w:after="0" w:line="360" w:lineRule="auto"/>
        <w:jc w:val="both"/>
        <w:rPr/>
      </w:pPr>
      <w:r w:rsidDel="00000000" w:rsidR="00000000" w:rsidRPr="00000000">
        <w:rPr/>
        <w:drawing>
          <wp:inline distB="0" distT="0" distL="0" distR="0">
            <wp:extent cx="6557963" cy="3691642"/>
            <wp:effectExtent b="0" l="0" r="0" t="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557963" cy="3691642"/>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360" w:lineRule="auto"/>
        <w:jc w:val="both"/>
        <w:rPr/>
      </w:pPr>
      <w:r w:rsidDel="00000000" w:rsidR="00000000" w:rsidRPr="00000000">
        <w:rPr>
          <w:rtl w:val="0"/>
        </w:rPr>
      </w:r>
    </w:p>
    <w:p w:rsidR="00000000" w:rsidDel="00000000" w:rsidP="00000000" w:rsidRDefault="00000000" w:rsidRPr="00000000" w14:paraId="0000017D">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Decide on a PreToolUse or PostToolUse hook</w:t>
      </w:r>
      <w:r w:rsidDel="00000000" w:rsidR="00000000" w:rsidRPr="00000000">
        <w:rPr>
          <w:rtl w:val="0"/>
        </w:rPr>
        <w:t xml:space="preserve"> - PreToolUse hooks can prevent tool calls from executing, while PostToolUse hooks run after the tool has already been used.</w:t>
      </w:r>
    </w:p>
    <w:p w:rsidR="00000000" w:rsidDel="00000000" w:rsidP="00000000" w:rsidRDefault="00000000" w:rsidRPr="00000000" w14:paraId="0000017E">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Determine which type of tool calls you want to watch for</w:t>
      </w:r>
      <w:r w:rsidDel="00000000" w:rsidR="00000000" w:rsidRPr="00000000">
        <w:rPr>
          <w:rtl w:val="0"/>
        </w:rPr>
        <w:t xml:space="preserve"> - you need to specify exactly which tools should trigger your hook.</w:t>
      </w:r>
    </w:p>
    <w:p w:rsidR="00000000" w:rsidDel="00000000" w:rsidP="00000000" w:rsidRDefault="00000000" w:rsidRPr="00000000" w14:paraId="0000017F">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Write a command that will receive the tool call</w:t>
      </w:r>
      <w:r w:rsidDel="00000000" w:rsidR="00000000" w:rsidRPr="00000000">
        <w:rPr>
          <w:rtl w:val="0"/>
        </w:rPr>
        <w:t xml:space="preserve"> - this command gets JSON data about the proposed tool call via standard input.</w:t>
      </w:r>
    </w:p>
    <w:p w:rsidR="00000000" w:rsidDel="00000000" w:rsidP="00000000" w:rsidRDefault="00000000" w:rsidRPr="00000000" w14:paraId="00000180">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If needed, the command should provide feedback to Claude</w:t>
      </w:r>
      <w:r w:rsidDel="00000000" w:rsidR="00000000" w:rsidRPr="00000000">
        <w:rPr>
          <w:rtl w:val="0"/>
        </w:rPr>
        <w:t xml:space="preserve"> - your command’s exit code tells Claude whether to allow or block the operation.</w:t>
      </w:r>
    </w:p>
    <w:p w:rsidR="00000000" w:rsidDel="00000000" w:rsidP="00000000" w:rsidRDefault="00000000" w:rsidRPr="00000000" w14:paraId="00000181">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02  </w:t>
      </w:r>
      <w:r w:rsidDel="00000000" w:rsidR="00000000" w:rsidRPr="00000000">
        <w:rPr>
          <w:b w:val="1"/>
          <w:bCs w:val="1"/>
          <w:color w:val="201f1c"/>
          <w:sz w:val="30"/>
          <w:szCs w:val="30"/>
          <w:rtl w:val="0"/>
        </w:rPr>
        <w:t xml:space="preserve">  Available Tools</w:t>
      </w:r>
      <w:r w:rsidDel="00000000" w:rsidR="00000000" w:rsidRPr="00000000">
        <w:rPr>
          <w:rtl w:val="0"/>
        </w:rPr>
      </w:r>
    </w:p>
    <w:p w:rsidR="00000000" w:rsidDel="00000000" w:rsidP="00000000" w:rsidRDefault="00000000" w:rsidRPr="00000000" w14:paraId="00000182">
      <w:pPr>
        <w:spacing w:after="120" w:before="60" w:line="360" w:lineRule="auto"/>
        <w:jc w:val="both"/>
        <w:rPr/>
      </w:pPr>
      <w:r w:rsidDel="00000000" w:rsidR="00000000" w:rsidRPr="00000000">
        <w:rPr>
          <w:rtl w:val="0"/>
        </w:rPr>
        <w:t xml:space="preserve">Claude Code provides several built-in tools that you can monitor with hooks:</w:t>
      </w:r>
    </w:p>
    <w:p w:rsidR="00000000" w:rsidDel="00000000" w:rsidP="00000000" w:rsidRDefault="00000000" w:rsidRPr="00000000" w14:paraId="00000183">
      <w:pPr>
        <w:spacing w:after="0" w:line="360" w:lineRule="auto"/>
        <w:jc w:val="both"/>
        <w:rPr/>
      </w:pPr>
      <w:r w:rsidDel="00000000" w:rsidR="00000000" w:rsidRPr="00000000">
        <w:rPr/>
        <w:drawing>
          <wp:inline distB="0" distT="0" distL="0" distR="0">
            <wp:extent cx="6538913" cy="3680918"/>
            <wp:effectExtent b="0" l="0" r="0" t="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538913" cy="3680918"/>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line="360" w:lineRule="auto"/>
        <w:jc w:val="both"/>
        <w:rPr/>
      </w:pPr>
      <w:r w:rsidDel="00000000" w:rsidR="00000000" w:rsidRPr="00000000">
        <w:rPr>
          <w:rtl w:val="0"/>
        </w:rPr>
      </w:r>
    </w:p>
    <w:p w:rsidR="00000000" w:rsidDel="00000000" w:rsidP="00000000" w:rsidRDefault="00000000" w:rsidRPr="00000000" w14:paraId="00000185">
      <w:pPr>
        <w:spacing w:after="120" w:before="60" w:line="360" w:lineRule="auto"/>
        <w:jc w:val="both"/>
        <w:rPr/>
      </w:pPr>
      <w:r w:rsidDel="00000000" w:rsidR="00000000" w:rsidRPr="00000000">
        <w:rPr>
          <w:rtl w:val="0"/>
        </w:rPr>
        <w:t xml:space="preserve">To see exactly which tools are available in your current setup, you can ask Claude directly for a list. This is especially useful since the available tools can change when you add custom MCP servers.</w:t>
      </w:r>
    </w:p>
    <w:p w:rsidR="00000000" w:rsidDel="00000000" w:rsidP="00000000" w:rsidRDefault="00000000" w:rsidRPr="00000000" w14:paraId="00000186">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03  </w:t>
      </w:r>
      <w:r w:rsidDel="00000000" w:rsidR="00000000" w:rsidRPr="00000000">
        <w:rPr>
          <w:b w:val="1"/>
          <w:bCs w:val="1"/>
          <w:color w:val="201f1c"/>
          <w:sz w:val="30"/>
          <w:szCs w:val="30"/>
          <w:rtl w:val="0"/>
        </w:rPr>
        <w:t xml:space="preserve">  Tool Call Data Structure</w:t>
      </w:r>
      <w:r w:rsidDel="00000000" w:rsidR="00000000" w:rsidRPr="00000000">
        <w:rPr>
          <w:rtl w:val="0"/>
        </w:rPr>
      </w:r>
    </w:p>
    <w:p w:rsidR="00000000" w:rsidDel="00000000" w:rsidP="00000000" w:rsidRDefault="00000000" w:rsidRPr="00000000" w14:paraId="00000187">
      <w:pPr>
        <w:spacing w:after="120" w:before="60" w:line="360" w:lineRule="auto"/>
        <w:jc w:val="both"/>
        <w:rPr/>
      </w:pPr>
      <w:r w:rsidDel="00000000" w:rsidR="00000000" w:rsidRPr="00000000">
        <w:rPr>
          <w:rtl w:val="0"/>
        </w:rPr>
        <w:t xml:space="preserve">When your hook command executes, Claude sends JSON data through standard input containing details about the proposed tool call:</w:t>
      </w:r>
    </w:p>
    <w:p w:rsidR="00000000" w:rsidDel="00000000" w:rsidP="00000000" w:rsidRDefault="00000000" w:rsidRPr="00000000" w14:paraId="00000188">
      <w:pPr>
        <w:spacing w:after="0" w:line="360" w:lineRule="auto"/>
        <w:jc w:val="both"/>
        <w:rPr/>
      </w:pPr>
      <w:r w:rsidDel="00000000" w:rsidR="00000000" w:rsidRPr="00000000">
        <w:rPr/>
        <w:drawing>
          <wp:inline distB="0" distT="0" distL="0" distR="0">
            <wp:extent cx="6538913" cy="3680918"/>
            <wp:effectExtent b="0" l="0" r="0" t="0"/>
            <wp:docPr id="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538913" cy="3680918"/>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line="360" w:lineRule="auto"/>
        <w:jc w:val="both"/>
        <w:rPr/>
      </w:pPr>
      <w:r w:rsidDel="00000000" w:rsidR="00000000" w:rsidRPr="00000000">
        <w:rPr>
          <w:rtl w:val="0"/>
        </w:rPr>
      </w:r>
    </w:p>
    <w:tbl>
      <w:tblPr>
        <w:tblStyle w:val="Table19"/>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60"/>
        <w:tblGridChange w:id="0">
          <w:tblGrid>
            <w:gridCol w:w="1026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8A">
            <w:pPr>
              <w:spacing w:after="0"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8B">
            <w:pPr>
              <w:spacing w:after="0" w:line="360" w:lineRule="auto"/>
              <w:jc w:val="both"/>
              <w:rPr/>
            </w:pPr>
            <w:r w:rsidDel="00000000" w:rsidR="00000000" w:rsidRPr="00000000">
              <w:rPr>
                <w:rFonts w:ascii="Courier New" w:cs="Courier New" w:eastAsia="Courier New" w:hAnsi="Courier New"/>
                <w:sz w:val="18"/>
                <w:szCs w:val="18"/>
                <w:rtl w:val="0"/>
              </w:rPr>
              <w:t xml:space="preserve">  "session_id": "2d6a1e4d-6...",</w:t>
            </w:r>
            <w:r w:rsidDel="00000000" w:rsidR="00000000" w:rsidRPr="00000000">
              <w:rPr>
                <w:rtl w:val="0"/>
              </w:rPr>
            </w:r>
          </w:p>
          <w:p w:rsidR="00000000" w:rsidDel="00000000" w:rsidP="00000000" w:rsidRDefault="00000000" w:rsidRPr="00000000" w14:paraId="0000018C">
            <w:pPr>
              <w:spacing w:after="0" w:line="360" w:lineRule="auto"/>
              <w:jc w:val="both"/>
              <w:rPr/>
            </w:pPr>
            <w:r w:rsidDel="00000000" w:rsidR="00000000" w:rsidRPr="00000000">
              <w:rPr>
                <w:rFonts w:ascii="Courier New" w:cs="Courier New" w:eastAsia="Courier New" w:hAnsi="Courier New"/>
                <w:sz w:val="18"/>
                <w:szCs w:val="18"/>
                <w:rtl w:val="0"/>
              </w:rPr>
              <w:t xml:space="preserve">  "transcript_path": "/Users/sg/...",</w:t>
            </w:r>
            <w:r w:rsidDel="00000000" w:rsidR="00000000" w:rsidRPr="00000000">
              <w:rPr>
                <w:rtl w:val="0"/>
              </w:rPr>
            </w:r>
          </w:p>
          <w:p w:rsidR="00000000" w:rsidDel="00000000" w:rsidP="00000000" w:rsidRDefault="00000000" w:rsidRPr="00000000" w14:paraId="0000018D">
            <w:pPr>
              <w:spacing w:after="0" w:line="360" w:lineRule="auto"/>
              <w:jc w:val="both"/>
              <w:rPr/>
            </w:pPr>
            <w:r w:rsidDel="00000000" w:rsidR="00000000" w:rsidRPr="00000000">
              <w:rPr>
                <w:rFonts w:ascii="Courier New" w:cs="Courier New" w:eastAsia="Courier New" w:hAnsi="Courier New"/>
                <w:sz w:val="18"/>
                <w:szCs w:val="18"/>
                <w:rtl w:val="0"/>
              </w:rPr>
              <w:t xml:space="preserve">  "hook_event_name": "PreToolUse",</w:t>
            </w:r>
            <w:r w:rsidDel="00000000" w:rsidR="00000000" w:rsidRPr="00000000">
              <w:rPr>
                <w:rtl w:val="0"/>
              </w:rPr>
            </w:r>
          </w:p>
          <w:p w:rsidR="00000000" w:rsidDel="00000000" w:rsidP="00000000" w:rsidRDefault="00000000" w:rsidRPr="00000000" w14:paraId="0000018E">
            <w:pPr>
              <w:spacing w:after="0" w:line="360" w:lineRule="auto"/>
              <w:jc w:val="both"/>
              <w:rPr/>
            </w:pPr>
            <w:r w:rsidDel="00000000" w:rsidR="00000000" w:rsidRPr="00000000">
              <w:rPr>
                <w:rFonts w:ascii="Courier New" w:cs="Courier New" w:eastAsia="Courier New" w:hAnsi="Courier New"/>
                <w:sz w:val="18"/>
                <w:szCs w:val="18"/>
                <w:rtl w:val="0"/>
              </w:rPr>
              <w:t xml:space="preserve">  "tool_name": "Read",</w:t>
            </w:r>
            <w:r w:rsidDel="00000000" w:rsidR="00000000" w:rsidRPr="00000000">
              <w:rPr>
                <w:rtl w:val="0"/>
              </w:rPr>
            </w:r>
          </w:p>
          <w:p w:rsidR="00000000" w:rsidDel="00000000" w:rsidP="00000000" w:rsidRDefault="00000000" w:rsidRPr="00000000" w14:paraId="0000018F">
            <w:pPr>
              <w:spacing w:after="0" w:line="360" w:lineRule="auto"/>
              <w:jc w:val="both"/>
              <w:rPr/>
            </w:pPr>
            <w:r w:rsidDel="00000000" w:rsidR="00000000" w:rsidRPr="00000000">
              <w:rPr>
                <w:rFonts w:ascii="Courier New" w:cs="Courier New" w:eastAsia="Courier New" w:hAnsi="Courier New"/>
                <w:sz w:val="18"/>
                <w:szCs w:val="18"/>
                <w:rtl w:val="0"/>
              </w:rPr>
              <w:t xml:space="preserve">  "tool_input": {</w:t>
            </w:r>
            <w:r w:rsidDel="00000000" w:rsidR="00000000" w:rsidRPr="00000000">
              <w:rPr>
                <w:rtl w:val="0"/>
              </w:rPr>
            </w:r>
          </w:p>
          <w:p w:rsidR="00000000" w:rsidDel="00000000" w:rsidP="00000000" w:rsidRDefault="00000000" w:rsidRPr="00000000" w14:paraId="00000190">
            <w:pPr>
              <w:spacing w:after="0" w:line="360" w:lineRule="auto"/>
              <w:jc w:val="both"/>
              <w:rPr/>
            </w:pPr>
            <w:r w:rsidDel="00000000" w:rsidR="00000000" w:rsidRPr="00000000">
              <w:rPr>
                <w:rFonts w:ascii="Courier New" w:cs="Courier New" w:eastAsia="Courier New" w:hAnsi="Courier New"/>
                <w:sz w:val="18"/>
                <w:szCs w:val="18"/>
                <w:rtl w:val="0"/>
              </w:rPr>
              <w:t xml:space="preserve">    "file_path": "/code/queries/.env"</w:t>
            </w:r>
            <w:r w:rsidDel="00000000" w:rsidR="00000000" w:rsidRPr="00000000">
              <w:rPr>
                <w:rtl w:val="0"/>
              </w:rPr>
            </w:r>
          </w:p>
          <w:p w:rsidR="00000000" w:rsidDel="00000000" w:rsidP="00000000" w:rsidRDefault="00000000" w:rsidRPr="00000000" w14:paraId="00000191">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2">
            <w:pPr>
              <w:spacing w:after="0"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p w:rsidR="00000000" w:rsidDel="00000000" w:rsidP="00000000" w:rsidRDefault="00000000" w:rsidRPr="00000000" w14:paraId="00000193">
      <w:pPr>
        <w:spacing w:after="120" w:before="60" w:line="360" w:lineRule="auto"/>
        <w:jc w:val="both"/>
        <w:rPr/>
      </w:pPr>
      <w:r w:rsidDel="00000000" w:rsidR="00000000" w:rsidRPr="00000000">
        <w:rPr>
          <w:rtl w:val="0"/>
        </w:rPr>
        <w:t xml:space="preserve">Your command reads this JSON from standard input, parses it, and then decides whether to allow or block the operation based on the tool name and input parameters.</w:t>
      </w:r>
    </w:p>
    <w:p w:rsidR="00000000" w:rsidDel="00000000" w:rsidP="00000000" w:rsidRDefault="00000000" w:rsidRPr="00000000" w14:paraId="00000194">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04  </w:t>
      </w:r>
      <w:r w:rsidDel="00000000" w:rsidR="00000000" w:rsidRPr="00000000">
        <w:rPr>
          <w:b w:val="1"/>
          <w:bCs w:val="1"/>
          <w:color w:val="201f1c"/>
          <w:sz w:val="30"/>
          <w:szCs w:val="30"/>
          <w:rtl w:val="0"/>
        </w:rPr>
        <w:t xml:space="preserve">  Exit Codes and Control Flow</w:t>
      </w:r>
      <w:r w:rsidDel="00000000" w:rsidR="00000000" w:rsidRPr="00000000">
        <w:rPr>
          <w:rtl w:val="0"/>
        </w:rPr>
      </w:r>
    </w:p>
    <w:p w:rsidR="00000000" w:rsidDel="00000000" w:rsidP="00000000" w:rsidRDefault="00000000" w:rsidRPr="00000000" w14:paraId="00000195">
      <w:pPr>
        <w:spacing w:after="120" w:before="60" w:line="360" w:lineRule="auto"/>
        <w:jc w:val="both"/>
        <w:rPr/>
      </w:pPr>
      <w:r w:rsidDel="00000000" w:rsidR="00000000" w:rsidRPr="00000000">
        <w:rPr>
          <w:rtl w:val="0"/>
        </w:rPr>
        <w:t xml:space="preserve">Your hook command communicates back to Claude through exit codes:</w:t>
      </w:r>
    </w:p>
    <w:p w:rsidR="00000000" w:rsidDel="00000000" w:rsidP="00000000" w:rsidRDefault="00000000" w:rsidRPr="00000000" w14:paraId="00000196">
      <w:pPr>
        <w:spacing w:after="0" w:line="360" w:lineRule="auto"/>
        <w:jc w:val="both"/>
        <w:rPr/>
      </w:pPr>
      <w:r w:rsidDel="00000000" w:rsidR="00000000" w:rsidRPr="00000000">
        <w:rPr/>
        <w:drawing>
          <wp:inline distB="0" distT="0" distL="0" distR="0">
            <wp:extent cx="6529388" cy="3675557"/>
            <wp:effectExtent b="0" l="0" r="0" t="0"/>
            <wp:docPr id="1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529388" cy="3675557"/>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360" w:lineRule="auto"/>
        <w:jc w:val="both"/>
        <w:rPr/>
      </w:pPr>
      <w:r w:rsidDel="00000000" w:rsidR="00000000" w:rsidRPr="00000000">
        <w:rPr>
          <w:rtl w:val="0"/>
        </w:rPr>
      </w:r>
    </w:p>
    <w:p w:rsidR="00000000" w:rsidDel="00000000" w:rsidP="00000000" w:rsidRDefault="00000000" w:rsidRPr="00000000" w14:paraId="00000198">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Exit Code 0</w:t>
      </w:r>
      <w:r w:rsidDel="00000000" w:rsidR="00000000" w:rsidRPr="00000000">
        <w:rPr>
          <w:rtl w:val="0"/>
        </w:rPr>
        <w:t xml:space="preserve"> - everything is fine, allow the tool call to proceed.</w:t>
      </w:r>
    </w:p>
    <w:p w:rsidR="00000000" w:rsidDel="00000000" w:rsidP="00000000" w:rsidRDefault="00000000" w:rsidRPr="00000000" w14:paraId="00000199">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Exit Code 2</w:t>
      </w:r>
      <w:r w:rsidDel="00000000" w:rsidR="00000000" w:rsidRPr="00000000">
        <w:rPr>
          <w:rtl w:val="0"/>
        </w:rPr>
        <w:t xml:space="preserve"> - block the tool call (PreToolUse hooks only).</w:t>
      </w:r>
    </w:p>
    <w:p w:rsidR="00000000" w:rsidDel="00000000" w:rsidP="00000000" w:rsidRDefault="00000000" w:rsidRPr="00000000" w14:paraId="0000019A">
      <w:pPr>
        <w:spacing w:after="120" w:before="60" w:line="360" w:lineRule="auto"/>
        <w:jc w:val="both"/>
        <w:rPr/>
      </w:pPr>
      <w:r w:rsidDel="00000000" w:rsidR="00000000" w:rsidRPr="00000000">
        <w:rPr>
          <w:rtl w:val="0"/>
        </w:rPr>
        <w:t xml:space="preserve">When you exit with code 2 in a PreToolUse hook, any error messages you write to standard error will be sent to Claude as feedback, explaining why the operation was blocked.</w:t>
      </w:r>
    </w:p>
    <w:p w:rsidR="00000000" w:rsidDel="00000000" w:rsidP="00000000" w:rsidRDefault="00000000" w:rsidRPr="00000000" w14:paraId="0000019B">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05  </w:t>
      </w:r>
      <w:r w:rsidDel="00000000" w:rsidR="00000000" w:rsidRPr="00000000">
        <w:rPr>
          <w:b w:val="1"/>
          <w:bCs w:val="1"/>
          <w:color w:val="201f1c"/>
          <w:sz w:val="30"/>
          <w:szCs w:val="30"/>
          <w:rtl w:val="0"/>
        </w:rPr>
        <w:t xml:space="preserve">  Example Use Case</w:t>
      </w:r>
      <w:r w:rsidDel="00000000" w:rsidR="00000000" w:rsidRPr="00000000">
        <w:rPr>
          <w:rtl w:val="0"/>
        </w:rPr>
      </w:r>
    </w:p>
    <w:p w:rsidR="00000000" w:rsidDel="00000000" w:rsidP="00000000" w:rsidRDefault="00000000" w:rsidRPr="00000000" w14:paraId="0000019C">
      <w:pPr>
        <w:spacing w:after="120" w:before="60" w:line="360" w:lineRule="auto"/>
        <w:jc w:val="both"/>
        <w:rPr/>
      </w:pPr>
      <w:r w:rsidDel="00000000" w:rsidR="00000000" w:rsidRPr="00000000">
        <w:rPr>
          <w:rtl w:val="0"/>
        </w:rPr>
        <w:t xml:space="preserve">A common use case is preventing Claude from reading sensitive files like </w:t>
      </w:r>
      <w:r w:rsidDel="00000000" w:rsidR="00000000" w:rsidRPr="00000000">
        <w:rPr>
          <w:rFonts w:ascii="Courier New" w:cs="Courier New" w:eastAsia="Courier New" w:hAnsi="Courier New"/>
          <w:shd w:fill="f0ede8" w:val="clear"/>
          <w:rtl w:val="0"/>
        </w:rPr>
        <w:t xml:space="preserve">.env</w:t>
      </w:r>
      <w:r w:rsidDel="00000000" w:rsidR="00000000" w:rsidRPr="00000000">
        <w:rPr>
          <w:rtl w:val="0"/>
        </w:rPr>
        <w:t xml:space="preserve"> files. Since both the </w:t>
      </w:r>
      <w:r w:rsidDel="00000000" w:rsidR="00000000" w:rsidRPr="00000000">
        <w:rPr>
          <w:rFonts w:ascii="Courier New" w:cs="Courier New" w:eastAsia="Courier New" w:hAnsi="Courier New"/>
          <w:shd w:fill="f0ede8" w:val="clear"/>
          <w:rtl w:val="0"/>
        </w:rPr>
        <w:t xml:space="preserve">Read</w:t>
      </w:r>
      <w:r w:rsidDel="00000000" w:rsidR="00000000" w:rsidRPr="00000000">
        <w:rPr>
          <w:rtl w:val="0"/>
        </w:rPr>
        <w:t xml:space="preserve"> and </w:t>
      </w:r>
      <w:r w:rsidDel="00000000" w:rsidR="00000000" w:rsidRPr="00000000">
        <w:rPr>
          <w:rFonts w:ascii="Courier New" w:cs="Courier New" w:eastAsia="Courier New" w:hAnsi="Courier New"/>
          <w:shd w:fill="f0ede8" w:val="clear"/>
          <w:rtl w:val="0"/>
        </w:rPr>
        <w:t xml:space="preserve">Grep</w:t>
      </w:r>
      <w:r w:rsidDel="00000000" w:rsidR="00000000" w:rsidRPr="00000000">
        <w:rPr>
          <w:rtl w:val="0"/>
        </w:rPr>
        <w:t xml:space="preserve"> tools can access file contents, you’d want to monitor both tool types and check if they’re trying to access restricted file paths.</w:t>
      </w:r>
    </w:p>
    <w:p w:rsidR="00000000" w:rsidDel="00000000" w:rsidP="00000000" w:rsidRDefault="00000000" w:rsidRPr="00000000" w14:paraId="0000019D">
      <w:pPr>
        <w:spacing w:after="120" w:before="60" w:line="360" w:lineRule="auto"/>
        <w:jc w:val="both"/>
        <w:rPr/>
      </w:pPr>
      <w:r w:rsidDel="00000000" w:rsidR="00000000" w:rsidRPr="00000000">
        <w:rPr>
          <w:rtl w:val="0"/>
        </w:rPr>
        <w:t xml:space="preserve">This approach gives you complete control over Claude’s file system access while providing clear feedback about why certain operations are restricted.</w:t>
      </w:r>
    </w:p>
    <w:p w:rsidR="00000000" w:rsidDel="00000000" w:rsidP="00000000" w:rsidRDefault="00000000" w:rsidRPr="00000000" w14:paraId="0000019E">
      <w:pPr>
        <w:spacing w:after="120" w:before="60" w:line="360" w:lineRule="auto"/>
        <w:jc w:val="both"/>
        <w:rPr/>
      </w:pPr>
      <w:r w:rsidDel="00000000" w:rsidR="00000000" w:rsidRPr="00000000">
        <w:rPr>
          <w:rtl w:val="0"/>
        </w:rPr>
        <w:t xml:space="preserve">Let’s build a hook that prevents Claude from reading sensitive files. This is a practical example of how a PreToolUse hook can intercept tool calls before they run.</w:t>
      </w:r>
    </w:p>
    <w:p w:rsidR="00000000" w:rsidDel="00000000" w:rsidP="00000000" w:rsidRDefault="00000000" w:rsidRPr="00000000" w14:paraId="0000019F">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06  </w:t>
      </w:r>
      <w:r w:rsidDel="00000000" w:rsidR="00000000" w:rsidRPr="00000000">
        <w:rPr>
          <w:b w:val="1"/>
          <w:bCs w:val="1"/>
          <w:color w:val="201f1c"/>
          <w:sz w:val="30"/>
          <w:szCs w:val="30"/>
          <w:rtl w:val="0"/>
        </w:rPr>
        <w:t xml:space="preserve">  Building the .env Read Hook</w:t>
      </w:r>
      <w:r w:rsidDel="00000000" w:rsidR="00000000" w:rsidRPr="00000000">
        <w:rPr>
          <w:rtl w:val="0"/>
        </w:rPr>
      </w:r>
    </w:p>
    <w:p w:rsidR="00000000" w:rsidDel="00000000" w:rsidP="00000000" w:rsidRDefault="00000000" w:rsidRPr="00000000" w14:paraId="000001A0">
      <w:pPr>
        <w:keepNext w:val="1"/>
        <w:spacing w:after="60" w:before="260" w:line="360" w:lineRule="auto"/>
        <w:jc w:val="both"/>
        <w:rPr/>
      </w:pPr>
      <w:r w:rsidDel="00000000" w:rsidR="00000000" w:rsidRPr="00000000">
        <w:rPr>
          <w:b w:val="1"/>
          <w:bCs w:val="1"/>
          <w:color w:val="c15f3c"/>
          <w:sz w:val="26"/>
          <w:szCs w:val="26"/>
          <w:rtl w:val="0"/>
        </w:rPr>
        <w:t xml:space="preserve">6.1  </w:t>
      </w:r>
      <w:r w:rsidDel="00000000" w:rsidR="00000000" w:rsidRPr="00000000">
        <w:rPr>
          <w:b w:val="1"/>
          <w:bCs w:val="1"/>
          <w:color w:val="201f1c"/>
          <w:sz w:val="26"/>
          <w:szCs w:val="26"/>
          <w:rtl w:val="0"/>
        </w:rPr>
        <w:t xml:space="preserve">What This Exercise Covers</w:t>
      </w:r>
      <w:r w:rsidDel="00000000" w:rsidR="00000000" w:rsidRPr="00000000">
        <w:rPr>
          <w:rtl w:val="0"/>
        </w:rPr>
      </w:r>
    </w:p>
    <w:p w:rsidR="00000000" w:rsidDel="00000000" w:rsidP="00000000" w:rsidRDefault="00000000" w:rsidRPr="00000000" w14:paraId="000001A1">
      <w:pPr>
        <w:spacing w:after="120" w:before="60" w:line="360" w:lineRule="auto"/>
        <w:jc w:val="both"/>
        <w:rPr/>
      </w:pPr>
      <w:r w:rsidDel="00000000" w:rsidR="00000000" w:rsidRPr="00000000">
        <w:rPr>
          <w:rtl w:val="0"/>
        </w:rPr>
        <w:t xml:space="preserve">You’ll write a hook that blocks the </w:t>
      </w:r>
      <w:r w:rsidDel="00000000" w:rsidR="00000000" w:rsidRPr="00000000">
        <w:rPr>
          <w:rFonts w:ascii="Courier New" w:cs="Courier New" w:eastAsia="Courier New" w:hAnsi="Courier New"/>
          <w:shd w:fill="f0ede8" w:val="clear"/>
          <w:rtl w:val="0"/>
        </w:rPr>
        <w:t xml:space="preserve">Read</w:t>
      </w:r>
      <w:r w:rsidDel="00000000" w:rsidR="00000000" w:rsidRPr="00000000">
        <w:rPr>
          <w:rtl w:val="0"/>
        </w:rPr>
        <w:t xml:space="preserve"> tool from opening </w:t>
      </w:r>
      <w:r w:rsidDel="00000000" w:rsidR="00000000" w:rsidRPr="00000000">
        <w:rPr>
          <w:rFonts w:ascii="Courier New" w:cs="Courier New" w:eastAsia="Courier New" w:hAnsi="Courier New"/>
          <w:shd w:fill="f0ede8" w:val="clear"/>
          <w:rtl w:val="0"/>
        </w:rPr>
        <w:t xml:space="preserve">.env</w:t>
      </w:r>
      <w:r w:rsidDel="00000000" w:rsidR="00000000" w:rsidRPr="00000000">
        <w:rPr>
          <w:rtl w:val="0"/>
        </w:rPr>
        <w:t xml:space="preserve">. This protects your environment variables during a session.</w:t>
      </w:r>
    </w:p>
    <w:tbl>
      <w:tblPr>
        <w:tblStyle w:val="Table20"/>
        <w:tblW w:w="10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5"/>
        <w:tblGridChange w:id="0">
          <w:tblGrid>
            <w:gridCol w:w="10365"/>
          </w:tblGrid>
        </w:tblGridChange>
      </w:tblGrid>
      <w:tr>
        <w:trPr>
          <w:cantSplit w:val="0"/>
          <w:tblHeader w:val="0"/>
        </w:trPr>
        <w:tc>
          <w:tcPr>
            <w:tcBorders>
              <w:top w:color="bfd8ee" w:space="0" w:sz="4" w:val="single"/>
              <w:left w:color="2c6ba0" w:space="0" w:sz="28" w:val="single"/>
              <w:bottom w:color="bfd8ee" w:space="0" w:sz="4" w:val="single"/>
              <w:right w:color="bfd8ee" w:space="0" w:sz="4" w:val="single"/>
            </w:tcBorders>
            <w:shd w:fill="ecf3f9" w:val="clear"/>
            <w:tcMar>
              <w:top w:w="160.0" w:type="dxa"/>
              <w:left w:w="240.0" w:type="dxa"/>
              <w:bottom w:w="160.0" w:type="dxa"/>
              <w:right w:w="240.0" w:type="dxa"/>
            </w:tcMar>
          </w:tcPr>
          <w:p w:rsidR="00000000" w:rsidDel="00000000" w:rsidP="00000000" w:rsidRDefault="00000000" w:rsidRPr="00000000" w14:paraId="000001A2">
            <w:pPr>
              <w:spacing w:after="60" w:line="360" w:lineRule="auto"/>
              <w:jc w:val="both"/>
              <w:rPr/>
            </w:pPr>
            <w:r w:rsidDel="00000000" w:rsidR="00000000" w:rsidRPr="00000000">
              <w:rPr>
                <w:b w:val="1"/>
                <w:bCs w:val="1"/>
                <w:smallCaps w:val="1"/>
                <w:color w:val="2c6ba0"/>
                <w:sz w:val="16"/>
                <w:szCs w:val="16"/>
                <w:rtl w:val="0"/>
              </w:rPr>
              <w:t xml:space="preserve">SCOPE</w:t>
            </w:r>
            <w:r w:rsidDel="00000000" w:rsidR="00000000" w:rsidRPr="00000000">
              <w:rPr>
                <w:rtl w:val="0"/>
              </w:rPr>
            </w:r>
          </w:p>
          <w:p w:rsidR="00000000" w:rsidDel="00000000" w:rsidP="00000000" w:rsidRDefault="00000000" w:rsidRPr="00000000" w14:paraId="000001A3">
            <w:pPr>
              <w:spacing w:after="40" w:before="40" w:line="360" w:lineRule="auto"/>
              <w:jc w:val="both"/>
              <w:rPr/>
            </w:pPr>
            <w:r w:rsidDel="00000000" w:rsidR="00000000" w:rsidRPr="00000000">
              <w:rPr>
                <w:rtl w:val="0"/>
              </w:rPr>
              <w:t xml:space="preserve">This hook covers </w:t>
            </w:r>
            <w:r w:rsidDel="00000000" w:rsidR="00000000" w:rsidRPr="00000000">
              <w:rPr>
                <w:rFonts w:ascii="Courier New" w:cs="Courier New" w:eastAsia="Courier New" w:hAnsi="Courier New"/>
                <w:shd w:fill="f0ede8" w:val="clear"/>
                <w:rtl w:val="0"/>
              </w:rPr>
              <w:t xml:space="preserve">Read</w:t>
            </w:r>
            <w:r w:rsidDel="00000000" w:rsidR="00000000" w:rsidRPr="00000000">
              <w:rPr>
                <w:rtl w:val="0"/>
              </w:rPr>
              <w:t xml:space="preserve"> only. Blocking </w:t>
            </w:r>
            <w:r w:rsidDel="00000000" w:rsidR="00000000" w:rsidRPr="00000000">
              <w:rPr>
                <w:rFonts w:ascii="Courier New" w:cs="Courier New" w:eastAsia="Courier New" w:hAnsi="Courier New"/>
                <w:shd w:fill="f0ede8" w:val="clear"/>
                <w:rtl w:val="0"/>
              </w:rPr>
              <w:t xml:space="preserve">Grep</w:t>
            </w:r>
            <w:r w:rsidDel="00000000" w:rsidR="00000000" w:rsidRPr="00000000">
              <w:rPr>
                <w:rtl w:val="0"/>
              </w:rPr>
              <w:t xml:space="preserve"> or </w:t>
            </w:r>
            <w:r w:rsidDel="00000000" w:rsidR="00000000" w:rsidRPr="00000000">
              <w:rPr>
                <w:rFonts w:ascii="Courier New" w:cs="Courier New" w:eastAsia="Courier New" w:hAnsi="Courier New"/>
                <w:shd w:fill="f0ede8" w:val="clear"/>
                <w:rtl w:val="0"/>
              </w:rPr>
              <w:t xml:space="preserve">Bash</w:t>
            </w:r>
            <w:r w:rsidDel="00000000" w:rsidR="00000000" w:rsidRPr="00000000">
              <w:rPr>
                <w:rtl w:val="0"/>
              </w:rPr>
              <w:t xml:space="preserve"> from reaching the same file requires checking each tool’s input shape separately, since each tool sends different fields. For comprehensive file protection, combine a hook with a </w:t>
            </w:r>
            <w:r w:rsidDel="00000000" w:rsidR="00000000" w:rsidRPr="00000000">
              <w:rPr>
                <w:rFonts w:ascii="Courier New" w:cs="Courier New" w:eastAsia="Courier New" w:hAnsi="Courier New"/>
                <w:shd w:fill="f0ede8" w:val="clear"/>
                <w:rtl w:val="0"/>
              </w:rPr>
              <w:t xml:space="preserve">permissions.deny</w:t>
            </w:r>
            <w:r w:rsidDel="00000000" w:rsidR="00000000" w:rsidRPr="00000000">
              <w:rPr>
                <w:rtl w:val="0"/>
              </w:rPr>
              <w:t xml:space="preserve"> rule like </w:t>
            </w:r>
            <w:r w:rsidDel="00000000" w:rsidR="00000000" w:rsidRPr="00000000">
              <w:rPr>
                <w:rFonts w:ascii="Courier New" w:cs="Courier New" w:eastAsia="Courier New" w:hAnsi="Courier New"/>
                <w:shd w:fill="f0ede8" w:val="clear"/>
                <w:rtl w:val="0"/>
              </w:rPr>
              <w:t xml:space="preserve">"Read(**/.env)"</w:t>
            </w:r>
            <w:r w:rsidDel="00000000" w:rsidR="00000000" w:rsidRPr="00000000">
              <w:rPr>
                <w:rtl w:val="0"/>
              </w:rPr>
              <w:t xml:space="preserve">.</w:t>
            </w:r>
          </w:p>
        </w:tc>
      </w:tr>
    </w:tbl>
    <w:p w:rsidR="00000000" w:rsidDel="00000000" w:rsidP="00000000" w:rsidRDefault="00000000" w:rsidRPr="00000000" w14:paraId="000001A4">
      <w:pPr>
        <w:keepNext w:val="1"/>
        <w:spacing w:after="60" w:before="260" w:line="360" w:lineRule="auto"/>
        <w:jc w:val="both"/>
        <w:rPr/>
      </w:pPr>
      <w:r w:rsidDel="00000000" w:rsidR="00000000" w:rsidRPr="00000000">
        <w:rPr>
          <w:b w:val="1"/>
          <w:bCs w:val="1"/>
          <w:color w:val="c15f3c"/>
          <w:sz w:val="26"/>
          <w:szCs w:val="26"/>
          <w:rtl w:val="0"/>
        </w:rPr>
        <w:t xml:space="preserve">6.2  </w:t>
      </w:r>
      <w:r w:rsidDel="00000000" w:rsidR="00000000" w:rsidRPr="00000000">
        <w:rPr>
          <w:b w:val="1"/>
          <w:bCs w:val="1"/>
          <w:color w:val="201f1c"/>
          <w:sz w:val="26"/>
          <w:szCs w:val="26"/>
          <w:rtl w:val="0"/>
        </w:rPr>
        <w:t xml:space="preserve">Configure the Hook</w:t>
      </w:r>
      <w:r w:rsidDel="00000000" w:rsidR="00000000" w:rsidRPr="00000000">
        <w:rPr>
          <w:rtl w:val="0"/>
        </w:rPr>
      </w:r>
    </w:p>
    <w:p w:rsidR="00000000" w:rsidDel="00000000" w:rsidP="00000000" w:rsidRDefault="00000000" w:rsidRPr="00000000" w14:paraId="000001A5">
      <w:pPr>
        <w:spacing w:after="120" w:before="60" w:line="360" w:lineRule="auto"/>
        <w:jc w:val="both"/>
        <w:rPr/>
      </w:pPr>
      <w:r w:rsidDel="00000000" w:rsidR="00000000" w:rsidRPr="00000000">
        <w:rPr>
          <w:rtl w:val="0"/>
        </w:rPr>
        <w:t xml:space="preserve">Open </w:t>
      </w:r>
      <w:r w:rsidDel="00000000" w:rsidR="00000000" w:rsidRPr="00000000">
        <w:rPr>
          <w:rFonts w:ascii="Courier New" w:cs="Courier New" w:eastAsia="Courier New" w:hAnsi="Courier New"/>
          <w:shd w:fill="f0ede8" w:val="clear"/>
          <w:rtl w:val="0"/>
        </w:rPr>
        <w:t xml:space="preserve">.claude/settings.local.json</w:t>
      </w:r>
      <w:r w:rsidDel="00000000" w:rsidR="00000000" w:rsidRPr="00000000">
        <w:rPr>
          <w:rtl w:val="0"/>
        </w:rPr>
        <w:t xml:space="preserve"> and add a PreToolUse hook that matches the </w:t>
      </w:r>
      <w:r w:rsidDel="00000000" w:rsidR="00000000" w:rsidRPr="00000000">
        <w:rPr>
          <w:rFonts w:ascii="Courier New" w:cs="Courier New" w:eastAsia="Courier New" w:hAnsi="Courier New"/>
          <w:shd w:fill="f0ede8" w:val="clear"/>
          <w:rtl w:val="0"/>
        </w:rPr>
        <w:t xml:space="preserve">Read</w:t>
      </w:r>
      <w:r w:rsidDel="00000000" w:rsidR="00000000" w:rsidRPr="00000000">
        <w:rPr>
          <w:rtl w:val="0"/>
        </w:rPr>
        <w:t xml:space="preserve"> tool:</w:t>
      </w:r>
    </w:p>
    <w:tbl>
      <w:tblPr>
        <w:tblStyle w:val="Table21"/>
        <w:tblW w:w="10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5"/>
        <w:tblGridChange w:id="0">
          <w:tblGrid>
            <w:gridCol w:w="1036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A6">
            <w:pPr>
              <w:spacing w:after="0"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A7">
            <w:pPr>
              <w:spacing w:after="0" w:line="360" w:lineRule="auto"/>
              <w:jc w:val="both"/>
              <w:rPr/>
            </w:pPr>
            <w:r w:rsidDel="00000000" w:rsidR="00000000" w:rsidRPr="00000000">
              <w:rPr>
                <w:rFonts w:ascii="Courier New" w:cs="Courier New" w:eastAsia="Courier New" w:hAnsi="Courier New"/>
                <w:sz w:val="18"/>
                <w:szCs w:val="18"/>
                <w:rtl w:val="0"/>
              </w:rPr>
              <w:t xml:space="preserve">  "hooks": {</w:t>
            </w:r>
            <w:r w:rsidDel="00000000" w:rsidR="00000000" w:rsidRPr="00000000">
              <w:rPr>
                <w:rtl w:val="0"/>
              </w:rPr>
            </w:r>
          </w:p>
          <w:p w:rsidR="00000000" w:rsidDel="00000000" w:rsidP="00000000" w:rsidRDefault="00000000" w:rsidRPr="00000000" w14:paraId="000001A8">
            <w:pPr>
              <w:spacing w:after="0" w:line="360" w:lineRule="auto"/>
              <w:jc w:val="both"/>
              <w:rPr/>
            </w:pPr>
            <w:r w:rsidDel="00000000" w:rsidR="00000000" w:rsidRPr="00000000">
              <w:rPr>
                <w:rFonts w:ascii="Courier New" w:cs="Courier New" w:eastAsia="Courier New" w:hAnsi="Courier New"/>
                <w:sz w:val="18"/>
                <w:szCs w:val="18"/>
                <w:rtl w:val="0"/>
              </w:rPr>
              <w:t xml:space="preserve">    "PreToolUse": [</w:t>
            </w:r>
            <w:r w:rsidDel="00000000" w:rsidR="00000000" w:rsidRPr="00000000">
              <w:rPr>
                <w:rtl w:val="0"/>
              </w:rPr>
            </w:r>
          </w:p>
          <w:p w:rsidR="00000000" w:rsidDel="00000000" w:rsidP="00000000" w:rsidRDefault="00000000" w:rsidRPr="00000000" w14:paraId="000001A9">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A">
            <w:pPr>
              <w:spacing w:after="0" w:line="360" w:lineRule="auto"/>
              <w:jc w:val="both"/>
              <w:rPr/>
            </w:pPr>
            <w:r w:rsidDel="00000000" w:rsidR="00000000" w:rsidRPr="00000000">
              <w:rPr>
                <w:rFonts w:ascii="Courier New" w:cs="Courier New" w:eastAsia="Courier New" w:hAnsi="Courier New"/>
                <w:sz w:val="18"/>
                <w:szCs w:val="18"/>
                <w:rtl w:val="0"/>
              </w:rPr>
              <w:t xml:space="preserve">        "matcher": "Read",</w:t>
            </w:r>
            <w:r w:rsidDel="00000000" w:rsidR="00000000" w:rsidRPr="00000000">
              <w:rPr>
                <w:rtl w:val="0"/>
              </w:rPr>
            </w:r>
          </w:p>
          <w:p w:rsidR="00000000" w:rsidDel="00000000" w:rsidP="00000000" w:rsidRDefault="00000000" w:rsidRPr="00000000" w14:paraId="000001AB">
            <w:pPr>
              <w:spacing w:after="0" w:line="360" w:lineRule="auto"/>
              <w:jc w:val="both"/>
              <w:rPr/>
            </w:pPr>
            <w:r w:rsidDel="00000000" w:rsidR="00000000" w:rsidRPr="00000000">
              <w:rPr>
                <w:rFonts w:ascii="Courier New" w:cs="Courier New" w:eastAsia="Courier New" w:hAnsi="Courier New"/>
                <w:sz w:val="18"/>
                <w:szCs w:val="18"/>
                <w:rtl w:val="0"/>
              </w:rPr>
              <w:t xml:space="preserve">        "hooks": [</w:t>
            </w:r>
            <w:r w:rsidDel="00000000" w:rsidR="00000000" w:rsidRPr="00000000">
              <w:rPr>
                <w:rtl w:val="0"/>
              </w:rPr>
            </w:r>
          </w:p>
          <w:p w:rsidR="00000000" w:rsidDel="00000000" w:rsidP="00000000" w:rsidRDefault="00000000" w:rsidRPr="00000000" w14:paraId="000001AC">
            <w:pPr>
              <w:spacing w:after="0" w:line="360" w:lineRule="auto"/>
              <w:jc w:val="both"/>
              <w:rPr/>
            </w:pPr>
            <w:r w:rsidDel="00000000" w:rsidR="00000000" w:rsidRPr="00000000">
              <w:rPr>
                <w:rFonts w:ascii="Courier New" w:cs="Courier New" w:eastAsia="Courier New" w:hAnsi="Courier New"/>
                <w:sz w:val="18"/>
                <w:szCs w:val="18"/>
                <w:rtl w:val="0"/>
              </w:rPr>
              <w:t xml:space="preserve">          { "type": "command", "command": "node $PWD/hooks/read_hook.js" }</w:t>
            </w:r>
            <w:r w:rsidDel="00000000" w:rsidR="00000000" w:rsidRPr="00000000">
              <w:rPr>
                <w:rtl w:val="0"/>
              </w:rPr>
            </w:r>
          </w:p>
          <w:p w:rsidR="00000000" w:rsidDel="00000000" w:rsidP="00000000" w:rsidRDefault="00000000" w:rsidRPr="00000000" w14:paraId="000001AD">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E">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F">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0">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1">
            <w:pPr>
              <w:spacing w:after="0"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p w:rsidR="00000000" w:rsidDel="00000000" w:rsidP="00000000" w:rsidRDefault="00000000" w:rsidRPr="00000000" w14:paraId="000001B2">
      <w:pPr>
        <w:keepNext w:val="1"/>
        <w:spacing w:after="60" w:before="260" w:line="360" w:lineRule="auto"/>
        <w:jc w:val="both"/>
        <w:rPr/>
      </w:pPr>
      <w:r w:rsidDel="00000000" w:rsidR="00000000" w:rsidRPr="00000000">
        <w:rPr>
          <w:b w:val="1"/>
          <w:bCs w:val="1"/>
          <w:color w:val="c15f3c"/>
          <w:sz w:val="26"/>
          <w:szCs w:val="26"/>
          <w:rtl w:val="0"/>
        </w:rPr>
        <w:t xml:space="preserve">6.3  </w:t>
      </w:r>
      <w:r w:rsidDel="00000000" w:rsidR="00000000" w:rsidRPr="00000000">
        <w:rPr>
          <w:b w:val="1"/>
          <w:bCs w:val="1"/>
          <w:color w:val="201f1c"/>
          <w:sz w:val="26"/>
          <w:szCs w:val="26"/>
          <w:rtl w:val="0"/>
        </w:rPr>
        <w:t xml:space="preserve">Write the Hook Script</w:t>
      </w:r>
      <w:r w:rsidDel="00000000" w:rsidR="00000000" w:rsidRPr="00000000">
        <w:rPr>
          <w:rtl w:val="0"/>
        </w:rPr>
      </w:r>
    </w:p>
    <w:p w:rsidR="00000000" w:rsidDel="00000000" w:rsidP="00000000" w:rsidRDefault="00000000" w:rsidRPr="00000000" w14:paraId="000001B3">
      <w:pPr>
        <w:spacing w:after="120" w:before="60" w:line="360" w:lineRule="auto"/>
        <w:jc w:val="both"/>
        <w:rPr/>
      </w:pPr>
      <w:r w:rsidDel="00000000" w:rsidR="00000000" w:rsidRPr="00000000">
        <w:rPr>
          <w:rtl w:val="0"/>
        </w:rPr>
        <w:t xml:space="preserve">Create </w:t>
      </w:r>
      <w:r w:rsidDel="00000000" w:rsidR="00000000" w:rsidRPr="00000000">
        <w:rPr>
          <w:rFonts w:ascii="Courier New" w:cs="Courier New" w:eastAsia="Courier New" w:hAnsi="Courier New"/>
          <w:shd w:fill="f0ede8" w:val="clear"/>
          <w:rtl w:val="0"/>
        </w:rPr>
        <w:t xml:space="preserve">hooks/read_hook.js</w:t>
      </w:r>
      <w:r w:rsidDel="00000000" w:rsidR="00000000" w:rsidRPr="00000000">
        <w:rPr>
          <w:rtl w:val="0"/>
        </w:rPr>
        <w:t xml:space="preserve">:</w:t>
      </w:r>
    </w:p>
    <w:tbl>
      <w:tblPr>
        <w:tblStyle w:val="Table22"/>
        <w:tblW w:w="10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5"/>
        <w:tblGridChange w:id="0">
          <w:tblGrid>
            <w:gridCol w:w="1036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B4">
            <w:pPr>
              <w:spacing w:after="0" w:line="360" w:lineRule="auto"/>
              <w:jc w:val="both"/>
              <w:rPr/>
            </w:pPr>
            <w:r w:rsidDel="00000000" w:rsidR="00000000" w:rsidRPr="00000000">
              <w:rPr>
                <w:rFonts w:ascii="Courier New" w:cs="Courier New" w:eastAsia="Courier New" w:hAnsi="Courier New"/>
                <w:sz w:val="18"/>
                <w:szCs w:val="18"/>
                <w:rtl w:val="0"/>
              </w:rPr>
              <w:t xml:space="preserve">process.stdin.setEncoding("utf8");</w:t>
            </w:r>
            <w:r w:rsidDel="00000000" w:rsidR="00000000" w:rsidRPr="00000000">
              <w:rPr>
                <w:rtl w:val="0"/>
              </w:rPr>
            </w:r>
          </w:p>
          <w:p w:rsidR="00000000" w:rsidDel="00000000" w:rsidP="00000000" w:rsidRDefault="00000000" w:rsidRPr="00000000" w14:paraId="000001B5">
            <w:pPr>
              <w:spacing w:after="0" w:line="360" w:lineRule="auto"/>
              <w:jc w:val="both"/>
              <w:rPr/>
            </w:pPr>
            <w:r w:rsidDel="00000000" w:rsidR="00000000" w:rsidRPr="00000000">
              <w:rPr>
                <w:rFonts w:ascii="Courier New" w:cs="Courier New" w:eastAsia="Courier New" w:hAnsi="Courier New"/>
                <w:sz w:val="18"/>
                <w:szCs w:val="18"/>
                <w:rtl w:val="0"/>
              </w:rPr>
              <w:t xml:space="preserve">let input = "";</w:t>
            </w:r>
            <w:r w:rsidDel="00000000" w:rsidR="00000000" w:rsidRPr="00000000">
              <w:rPr>
                <w:rtl w:val="0"/>
              </w:rPr>
            </w:r>
          </w:p>
          <w:p w:rsidR="00000000" w:rsidDel="00000000" w:rsidP="00000000" w:rsidRDefault="00000000" w:rsidRPr="00000000" w14:paraId="000001B6">
            <w:pPr>
              <w:spacing w:after="0" w:line="360" w:lineRule="auto"/>
              <w:jc w:val="both"/>
              <w:rPr/>
            </w:pPr>
            <w:r w:rsidDel="00000000" w:rsidR="00000000" w:rsidRPr="00000000">
              <w:rPr>
                <w:rFonts w:ascii="Courier New" w:cs="Courier New" w:eastAsia="Courier New" w:hAnsi="Courier New"/>
                <w:sz w:val="18"/>
                <w:szCs w:val="18"/>
                <w:rtl w:val="0"/>
              </w:rPr>
              <w:t xml:space="preserve">process.stdin.on("data", (d) =&gt; (input += d));</w:t>
            </w:r>
            <w:r w:rsidDel="00000000" w:rsidR="00000000" w:rsidRPr="00000000">
              <w:rPr>
                <w:rtl w:val="0"/>
              </w:rPr>
            </w:r>
          </w:p>
          <w:p w:rsidR="00000000" w:rsidDel="00000000" w:rsidP="00000000" w:rsidRDefault="00000000" w:rsidRPr="00000000" w14:paraId="000001B7">
            <w:pPr>
              <w:spacing w:after="0" w:line="360" w:lineRule="auto"/>
              <w:jc w:val="both"/>
              <w:rPr/>
            </w:pPr>
            <w:r w:rsidDel="00000000" w:rsidR="00000000" w:rsidRPr="00000000">
              <w:rPr>
                <w:rFonts w:ascii="Courier New" w:cs="Courier New" w:eastAsia="Courier New" w:hAnsi="Courier New"/>
                <w:sz w:val="18"/>
                <w:szCs w:val="18"/>
                <w:rtl w:val="0"/>
              </w:rPr>
              <w:t xml:space="preserve">process.stdin.on("end", () =&gt; {</w:t>
            </w:r>
            <w:r w:rsidDel="00000000" w:rsidR="00000000" w:rsidRPr="00000000">
              <w:rPr>
                <w:rtl w:val="0"/>
              </w:rPr>
            </w:r>
          </w:p>
          <w:p w:rsidR="00000000" w:rsidDel="00000000" w:rsidP="00000000" w:rsidRDefault="00000000" w:rsidRPr="00000000" w14:paraId="000001B8">
            <w:pPr>
              <w:spacing w:after="0" w:line="360" w:lineRule="auto"/>
              <w:jc w:val="both"/>
              <w:rPr/>
            </w:pPr>
            <w:r w:rsidDel="00000000" w:rsidR="00000000" w:rsidRPr="00000000">
              <w:rPr>
                <w:rFonts w:ascii="Courier New" w:cs="Courier New" w:eastAsia="Courier New" w:hAnsi="Courier New"/>
                <w:sz w:val="18"/>
                <w:szCs w:val="18"/>
                <w:rtl w:val="0"/>
              </w:rPr>
              <w:t xml:space="preserve">  const toolArgs = JSON.parse(input);</w:t>
            </w:r>
            <w:r w:rsidDel="00000000" w:rsidR="00000000" w:rsidRPr="00000000">
              <w:rPr>
                <w:rtl w:val="0"/>
              </w:rPr>
            </w:r>
          </w:p>
          <w:p w:rsidR="00000000" w:rsidDel="00000000" w:rsidP="00000000" w:rsidRDefault="00000000" w:rsidRPr="00000000" w14:paraId="000001B9">
            <w:pPr>
              <w:spacing w:after="0" w:line="360" w:lineRule="auto"/>
              <w:jc w:val="both"/>
              <w:rPr/>
            </w:pPr>
            <w:r w:rsidDel="00000000" w:rsidR="00000000" w:rsidRPr="00000000">
              <w:rPr>
                <w:rFonts w:ascii="Courier New" w:cs="Courier New" w:eastAsia="Courier New" w:hAnsi="Courier New"/>
                <w:sz w:val="18"/>
                <w:szCs w:val="18"/>
                <w:rtl w:val="0"/>
              </w:rPr>
              <w:t xml:space="preserve">  const readPath = toolArgs.tool_input?.file_path || "";</w:t>
            </w:r>
            <w:r w:rsidDel="00000000" w:rsidR="00000000" w:rsidRPr="00000000">
              <w:rPr>
                <w:rtl w:val="0"/>
              </w:rPr>
            </w:r>
          </w:p>
          <w:p w:rsidR="00000000" w:rsidDel="00000000" w:rsidP="00000000" w:rsidRDefault="00000000" w:rsidRPr="00000000" w14:paraId="000001BA">
            <w:pPr>
              <w:spacing w:after="0" w:line="360" w:lineRule="auto"/>
              <w:jc w:val="both"/>
              <w:rPr/>
            </w:pPr>
            <w:r w:rsidDel="00000000" w:rsidR="00000000" w:rsidRPr="00000000">
              <w:rPr>
                <w:rFonts w:ascii="Courier New" w:cs="Courier New" w:eastAsia="Courier New" w:hAnsi="Courier New"/>
                <w:sz w:val="18"/>
                <w:szCs w:val="18"/>
                <w:rtl w:val="0"/>
              </w:rPr>
              <w:t xml:space="preserve">  if (readPath.includes(".env")) {</w:t>
            </w:r>
            <w:r w:rsidDel="00000000" w:rsidR="00000000" w:rsidRPr="00000000">
              <w:rPr>
                <w:rtl w:val="0"/>
              </w:rPr>
            </w:r>
          </w:p>
          <w:p w:rsidR="00000000" w:rsidDel="00000000" w:rsidP="00000000" w:rsidRDefault="00000000" w:rsidRPr="00000000" w14:paraId="000001BB">
            <w:pPr>
              <w:spacing w:after="0" w:line="360" w:lineRule="auto"/>
              <w:jc w:val="both"/>
              <w:rPr/>
            </w:pPr>
            <w:r w:rsidDel="00000000" w:rsidR="00000000" w:rsidRPr="00000000">
              <w:rPr>
                <w:rFonts w:ascii="Courier New" w:cs="Courier New" w:eastAsia="Courier New" w:hAnsi="Courier New"/>
                <w:sz w:val="18"/>
                <w:szCs w:val="18"/>
                <w:rtl w:val="0"/>
              </w:rPr>
              <w:t xml:space="preserve">    console.error("You cannot read the .env file");</w:t>
            </w:r>
            <w:r w:rsidDel="00000000" w:rsidR="00000000" w:rsidRPr="00000000">
              <w:rPr>
                <w:rtl w:val="0"/>
              </w:rPr>
            </w:r>
          </w:p>
          <w:p w:rsidR="00000000" w:rsidDel="00000000" w:rsidP="00000000" w:rsidRDefault="00000000" w:rsidRPr="00000000" w14:paraId="000001BC">
            <w:pPr>
              <w:spacing w:after="0" w:line="360" w:lineRule="auto"/>
              <w:jc w:val="both"/>
              <w:rPr/>
            </w:pPr>
            <w:r w:rsidDel="00000000" w:rsidR="00000000" w:rsidRPr="00000000">
              <w:rPr>
                <w:rFonts w:ascii="Courier New" w:cs="Courier New" w:eastAsia="Courier New" w:hAnsi="Courier New"/>
                <w:sz w:val="18"/>
                <w:szCs w:val="18"/>
                <w:rtl w:val="0"/>
              </w:rPr>
              <w:t xml:space="preserve">    process.exit(2);</w:t>
            </w:r>
            <w:r w:rsidDel="00000000" w:rsidR="00000000" w:rsidRPr="00000000">
              <w:rPr>
                <w:rtl w:val="0"/>
              </w:rPr>
            </w:r>
          </w:p>
          <w:p w:rsidR="00000000" w:rsidDel="00000000" w:rsidP="00000000" w:rsidRDefault="00000000" w:rsidRPr="00000000" w14:paraId="000001BD">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E">
            <w:pPr>
              <w:spacing w:after="0" w:line="360" w:lineRule="auto"/>
              <w:jc w:val="both"/>
              <w:rPr/>
            </w:pPr>
            <w:r w:rsidDel="00000000" w:rsidR="00000000" w:rsidRPr="00000000">
              <w:rPr>
                <w:rFonts w:ascii="Courier New" w:cs="Courier New" w:eastAsia="Courier New" w:hAnsi="Courier New"/>
                <w:sz w:val="18"/>
                <w:szCs w:val="18"/>
                <w:rtl w:val="0"/>
              </w:rPr>
              <w:t xml:space="preserve">  process.exit(0);</w:t>
            </w:r>
            <w:r w:rsidDel="00000000" w:rsidR="00000000" w:rsidRPr="00000000">
              <w:rPr>
                <w:rtl w:val="0"/>
              </w:rPr>
            </w:r>
          </w:p>
          <w:p w:rsidR="00000000" w:rsidDel="00000000" w:rsidP="00000000" w:rsidRDefault="00000000" w:rsidRPr="00000000" w14:paraId="000001BF">
            <w:pPr>
              <w:spacing w:after="0"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p w:rsidR="00000000" w:rsidDel="00000000" w:rsidP="00000000" w:rsidRDefault="00000000" w:rsidRPr="00000000" w14:paraId="000001C0">
      <w:pPr>
        <w:spacing w:after="120" w:before="60" w:line="360" w:lineRule="auto"/>
        <w:jc w:val="both"/>
        <w:rPr/>
      </w:pPr>
      <w:r w:rsidDel="00000000" w:rsidR="00000000" w:rsidRPr="00000000">
        <w:rPr>
          <w:rtl w:val="0"/>
        </w:rPr>
        <w:t xml:space="preserve">The hook reads the tool call from stdin as JSON, checks </w:t>
      </w:r>
      <w:r w:rsidDel="00000000" w:rsidR="00000000" w:rsidRPr="00000000">
        <w:rPr>
          <w:rFonts w:ascii="Courier New" w:cs="Courier New" w:eastAsia="Courier New" w:hAnsi="Courier New"/>
          <w:shd w:fill="f0ede8" w:val="clear"/>
          <w:rtl w:val="0"/>
        </w:rPr>
        <w:t xml:space="preserve">tool_input.file_path</w:t>
      </w:r>
      <w:r w:rsidDel="00000000" w:rsidR="00000000" w:rsidRPr="00000000">
        <w:rPr>
          <w:rtl w:val="0"/>
        </w:rPr>
        <w:t xml:space="preserve">, and exits with code 2 to block the call (anything written to stderr becomes the message Claude sees).</w:t>
      </w:r>
    </w:p>
    <w:p w:rsidR="00000000" w:rsidDel="00000000" w:rsidP="00000000" w:rsidRDefault="00000000" w:rsidRPr="00000000" w14:paraId="000001C1">
      <w:pPr>
        <w:keepNext w:val="1"/>
        <w:spacing w:after="60" w:before="260" w:line="360" w:lineRule="auto"/>
        <w:jc w:val="both"/>
        <w:rPr/>
      </w:pPr>
      <w:r w:rsidDel="00000000" w:rsidR="00000000" w:rsidRPr="00000000">
        <w:rPr>
          <w:b w:val="1"/>
          <w:bCs w:val="1"/>
          <w:color w:val="c15f3c"/>
          <w:sz w:val="26"/>
          <w:szCs w:val="26"/>
          <w:rtl w:val="0"/>
        </w:rPr>
        <w:t xml:space="preserve">6.4  </w:t>
      </w:r>
      <w:r w:rsidDel="00000000" w:rsidR="00000000" w:rsidRPr="00000000">
        <w:rPr>
          <w:b w:val="1"/>
          <w:bCs w:val="1"/>
          <w:color w:val="201f1c"/>
          <w:sz w:val="26"/>
          <w:szCs w:val="26"/>
          <w:rtl w:val="0"/>
        </w:rPr>
        <w:t xml:space="preserve">Test It</w:t>
      </w:r>
      <w:r w:rsidDel="00000000" w:rsidR="00000000" w:rsidRPr="00000000">
        <w:rPr>
          <w:rtl w:val="0"/>
        </w:rPr>
      </w:r>
    </w:p>
    <w:p w:rsidR="00000000" w:rsidDel="00000000" w:rsidP="00000000" w:rsidRDefault="00000000" w:rsidRPr="00000000" w14:paraId="000001C2">
      <w:pPr>
        <w:spacing w:after="120" w:before="60" w:line="360" w:lineRule="auto"/>
        <w:jc w:val="both"/>
        <w:rPr/>
      </w:pPr>
      <w:r w:rsidDel="00000000" w:rsidR="00000000" w:rsidRPr="00000000">
        <w:rPr>
          <w:rtl w:val="0"/>
        </w:rPr>
        <w:t xml:space="preserve">In a Claude Code session, ask Claude to read your </w:t>
      </w:r>
      <w:r w:rsidDel="00000000" w:rsidR="00000000" w:rsidRPr="00000000">
        <w:rPr>
          <w:rFonts w:ascii="Courier New" w:cs="Courier New" w:eastAsia="Courier New" w:hAnsi="Courier New"/>
          <w:shd w:fill="f0ede8" w:val="clear"/>
          <w:rtl w:val="0"/>
        </w:rPr>
        <w:t xml:space="preserve">.env</w:t>
      </w:r>
      <w:r w:rsidDel="00000000" w:rsidR="00000000" w:rsidRPr="00000000">
        <w:rPr>
          <w:rtl w:val="0"/>
        </w:rPr>
        <w:t xml:space="preserve"> file. You should see:</w:t>
      </w:r>
    </w:p>
    <w:tbl>
      <w:tblPr>
        <w:tblStyle w:val="Table23"/>
        <w:tblW w:w="10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75"/>
        <w:tblGridChange w:id="0">
          <w:tblGrid>
            <w:gridCol w:w="1027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C3">
            <w:pPr>
              <w:spacing w:after="0" w:line="360" w:lineRule="auto"/>
              <w:jc w:val="both"/>
              <w:rPr/>
            </w:pPr>
            <w:r w:rsidDel="00000000" w:rsidR="00000000" w:rsidRPr="00000000">
              <w:rPr>
                <w:rFonts w:ascii="Courier New" w:cs="Courier New" w:eastAsia="Courier New" w:hAnsi="Courier New"/>
                <w:sz w:val="18"/>
                <w:szCs w:val="18"/>
                <w:rtl w:val="0"/>
              </w:rPr>
              <w:t xml:space="preserve">You cannot read the .env file</w:t>
            </w:r>
            <w:r w:rsidDel="00000000" w:rsidR="00000000" w:rsidRPr="00000000">
              <w:rPr>
                <w:rtl w:val="0"/>
              </w:rPr>
            </w:r>
          </w:p>
        </w:tc>
      </w:tr>
    </w:tbl>
    <w:p w:rsidR="00000000" w:rsidDel="00000000" w:rsidP="00000000" w:rsidRDefault="00000000" w:rsidRPr="00000000" w14:paraId="000001C4">
      <w:pPr>
        <w:spacing w:after="120" w:before="60" w:line="360" w:lineRule="auto"/>
        <w:jc w:val="both"/>
        <w:rPr/>
      </w:pPr>
      <w:r w:rsidDel="00000000" w:rsidR="00000000" w:rsidRPr="00000000">
        <w:rPr>
          <w:rtl w:val="0"/>
        </w:rPr>
        <w:t xml:space="preserve">That’s the hook blocking the </w:t>
      </w:r>
      <w:r w:rsidDel="00000000" w:rsidR="00000000" w:rsidRPr="00000000">
        <w:rPr>
          <w:rFonts w:ascii="Courier New" w:cs="Courier New" w:eastAsia="Courier New" w:hAnsi="Courier New"/>
          <w:shd w:fill="f0ede8" w:val="clear"/>
          <w:rtl w:val="0"/>
        </w:rPr>
        <w:t xml:space="preserve">Read</w:t>
      </w:r>
      <w:r w:rsidDel="00000000" w:rsidR="00000000" w:rsidRPr="00000000">
        <w:rPr>
          <w:rtl w:val="0"/>
        </w:rPr>
        <w:t xml:space="preserve"> call. Ask Claude to read a different file and it works normally.</w:t>
      </w:r>
    </w:p>
    <w:p w:rsidR="00000000" w:rsidDel="00000000" w:rsidP="00000000" w:rsidRDefault="00000000" w:rsidRPr="00000000" w14:paraId="000001C5">
      <w:pPr>
        <w:keepNext w:val="1"/>
        <w:spacing w:after="60" w:before="260" w:line="360" w:lineRule="auto"/>
        <w:jc w:val="both"/>
        <w:rPr/>
      </w:pPr>
      <w:r w:rsidDel="00000000" w:rsidR="00000000" w:rsidRPr="00000000">
        <w:rPr>
          <w:b w:val="1"/>
          <w:bCs w:val="1"/>
          <w:color w:val="c15f3c"/>
          <w:sz w:val="26"/>
          <w:szCs w:val="26"/>
          <w:rtl w:val="0"/>
        </w:rPr>
        <w:t xml:space="preserve">6.5  </w:t>
      </w:r>
      <w:r w:rsidDel="00000000" w:rsidR="00000000" w:rsidRPr="00000000">
        <w:rPr>
          <w:b w:val="1"/>
          <w:bCs w:val="1"/>
          <w:color w:val="201f1c"/>
          <w:sz w:val="26"/>
          <w:szCs w:val="26"/>
          <w:rtl w:val="0"/>
        </w:rPr>
        <w:t xml:space="preserve">Why Read Only?</w:t>
      </w:r>
      <w:r w:rsidDel="00000000" w:rsidR="00000000" w:rsidRPr="00000000">
        <w:rPr>
          <w:rtl w:val="0"/>
        </w:rPr>
      </w:r>
    </w:p>
    <w:p w:rsidR="00000000" w:rsidDel="00000000" w:rsidP="00000000" w:rsidRDefault="00000000" w:rsidRPr="00000000" w14:paraId="000001C6">
      <w:pPr>
        <w:spacing w:after="120" w:before="60" w:line="360" w:lineRule="auto"/>
        <w:jc w:val="both"/>
        <w:rPr/>
      </w:pPr>
      <w:r w:rsidDel="00000000" w:rsidR="00000000" w:rsidRPr="00000000">
        <w:rPr>
          <w:rtl w:val="0"/>
        </w:rPr>
        <w:t xml:space="preserve">Each tool sends a different input shape. </w:t>
      </w:r>
      <w:r w:rsidDel="00000000" w:rsidR="00000000" w:rsidRPr="00000000">
        <w:rPr>
          <w:rFonts w:ascii="Courier New" w:cs="Courier New" w:eastAsia="Courier New" w:hAnsi="Courier New"/>
          <w:shd w:fill="f0ede8" w:val="clear"/>
          <w:rtl w:val="0"/>
        </w:rPr>
        <w:t xml:space="preserve">Read</w:t>
      </w:r>
      <w:r w:rsidDel="00000000" w:rsidR="00000000" w:rsidRPr="00000000">
        <w:rPr>
          <w:rtl w:val="0"/>
        </w:rPr>
        <w:t xml:space="preserve"> sends </w:t>
      </w:r>
      <w:r w:rsidDel="00000000" w:rsidR="00000000" w:rsidRPr="00000000">
        <w:rPr>
          <w:rFonts w:ascii="Courier New" w:cs="Courier New" w:eastAsia="Courier New" w:hAnsi="Courier New"/>
          <w:shd w:fill="f0ede8" w:val="clear"/>
          <w:rtl w:val="0"/>
        </w:rPr>
        <w:t xml:space="preserve">{"file_path": "..."}</w:t>
      </w:r>
      <w:r w:rsidDel="00000000" w:rsidR="00000000" w:rsidRPr="00000000">
        <w:rPr>
          <w:rtl w:val="0"/>
        </w:rPr>
        <w:t xml:space="preserve">; </w:t>
      </w:r>
      <w:r w:rsidDel="00000000" w:rsidR="00000000" w:rsidRPr="00000000">
        <w:rPr>
          <w:rFonts w:ascii="Courier New" w:cs="Courier New" w:eastAsia="Courier New" w:hAnsi="Courier New"/>
          <w:shd w:fill="f0ede8" w:val="clear"/>
          <w:rtl w:val="0"/>
        </w:rPr>
        <w:t xml:space="preserve">Grep</w:t>
      </w:r>
      <w:r w:rsidDel="00000000" w:rsidR="00000000" w:rsidRPr="00000000">
        <w:rPr>
          <w:rtl w:val="0"/>
        </w:rPr>
        <w:t xml:space="preserve"> sends </w:t>
      </w:r>
      <w:r w:rsidDel="00000000" w:rsidR="00000000" w:rsidRPr="00000000">
        <w:rPr>
          <w:rFonts w:ascii="Courier New" w:cs="Courier New" w:eastAsia="Courier New" w:hAnsi="Courier New"/>
          <w:shd w:fill="f0ede8" w:val="clear"/>
          <w:rtl w:val="0"/>
        </w:rPr>
        <w:t xml:space="preserve">{"pattern": "...", "path": "..."}</w:t>
      </w:r>
      <w:r w:rsidDel="00000000" w:rsidR="00000000" w:rsidRPr="00000000">
        <w:rPr>
          <w:rtl w:val="0"/>
        </w:rPr>
        <w:t xml:space="preserve"> where </w:t>
      </w:r>
      <w:r w:rsidDel="00000000" w:rsidR="00000000" w:rsidRPr="00000000">
        <w:rPr>
          <w:rFonts w:ascii="Courier New" w:cs="Courier New" w:eastAsia="Courier New" w:hAnsi="Courier New"/>
          <w:shd w:fill="f0ede8" w:val="clear"/>
          <w:rtl w:val="0"/>
        </w:rPr>
        <w:t xml:space="preserve">path</w:t>
      </w:r>
      <w:r w:rsidDel="00000000" w:rsidR="00000000" w:rsidRPr="00000000">
        <w:rPr>
          <w:rtl w:val="0"/>
        </w:rPr>
        <w:t xml:space="preserve"> is a search directory, not a file; </w:t>
      </w:r>
      <w:r w:rsidDel="00000000" w:rsidR="00000000" w:rsidRPr="00000000">
        <w:rPr>
          <w:rFonts w:ascii="Courier New" w:cs="Courier New" w:eastAsia="Courier New" w:hAnsi="Courier New"/>
          <w:shd w:fill="f0ede8" w:val="clear"/>
          <w:rtl w:val="0"/>
        </w:rPr>
        <w:t xml:space="preserve">Bash</w:t>
      </w:r>
      <w:r w:rsidDel="00000000" w:rsidR="00000000" w:rsidRPr="00000000">
        <w:rPr>
          <w:rtl w:val="0"/>
        </w:rPr>
        <w:t xml:space="preserve"> sends </w:t>
      </w:r>
      <w:r w:rsidDel="00000000" w:rsidR="00000000" w:rsidRPr="00000000">
        <w:rPr>
          <w:rFonts w:ascii="Courier New" w:cs="Courier New" w:eastAsia="Courier New" w:hAnsi="Courier New"/>
          <w:shd w:fill="f0ede8" w:val="clear"/>
          <w:rtl w:val="0"/>
        </w:rPr>
        <w:t xml:space="preserve">{"command": "..."}</w:t>
      </w:r>
      <w:r w:rsidDel="00000000" w:rsidR="00000000" w:rsidRPr="00000000">
        <w:rPr>
          <w:rtl w:val="0"/>
        </w:rPr>
        <w:t xml:space="preserve">. A check on </w:t>
      </w:r>
      <w:r w:rsidDel="00000000" w:rsidR="00000000" w:rsidRPr="00000000">
        <w:rPr>
          <w:rFonts w:ascii="Courier New" w:cs="Courier New" w:eastAsia="Courier New" w:hAnsi="Courier New"/>
          <w:shd w:fill="f0ede8" w:val="clear"/>
          <w:rtl w:val="0"/>
        </w:rPr>
        <w:t xml:space="preserve">file_path</w:t>
      </w:r>
      <w:r w:rsidDel="00000000" w:rsidR="00000000" w:rsidRPr="00000000">
        <w:rPr>
          <w:rtl w:val="0"/>
        </w:rPr>
        <w:t xml:space="preserve"> catches </w:t>
      </w:r>
      <w:r w:rsidDel="00000000" w:rsidR="00000000" w:rsidRPr="00000000">
        <w:rPr>
          <w:rFonts w:ascii="Courier New" w:cs="Courier New" w:eastAsia="Courier New" w:hAnsi="Courier New"/>
          <w:shd w:fill="f0ede8" w:val="clear"/>
          <w:rtl w:val="0"/>
        </w:rPr>
        <w:t xml:space="preserve">Read</w:t>
      </w:r>
      <w:r w:rsidDel="00000000" w:rsidR="00000000" w:rsidRPr="00000000">
        <w:rPr>
          <w:rtl w:val="0"/>
        </w:rPr>
        <w:t xml:space="preserve"> but won’t catch a project-wide grep for </w:t>
      </w:r>
      <w:r w:rsidDel="00000000" w:rsidR="00000000" w:rsidRPr="00000000">
        <w:rPr>
          <w:rFonts w:ascii="Courier New" w:cs="Courier New" w:eastAsia="Courier New" w:hAnsi="Courier New"/>
          <w:shd w:fill="f0ede8" w:val="clear"/>
          <w:rtl w:val="0"/>
        </w:rPr>
        <w:t xml:space="preserve">API_KEY</w:t>
      </w:r>
      <w:r w:rsidDel="00000000" w:rsidR="00000000" w:rsidRPr="00000000">
        <w:rPr>
          <w:rtl w:val="0"/>
        </w:rPr>
        <w:t xml:space="preserve"> or a </w:t>
      </w:r>
      <w:r w:rsidDel="00000000" w:rsidR="00000000" w:rsidRPr="00000000">
        <w:rPr>
          <w:rFonts w:ascii="Courier New" w:cs="Courier New" w:eastAsia="Courier New" w:hAnsi="Courier New"/>
          <w:shd w:fill="f0ede8" w:val="clear"/>
          <w:rtl w:val="0"/>
        </w:rPr>
        <w:t xml:space="preserve">cat .env</w:t>
      </w:r>
      <w:r w:rsidDel="00000000" w:rsidR="00000000" w:rsidRPr="00000000">
        <w:rPr>
          <w:rtl w:val="0"/>
        </w:rPr>
        <w:t xml:space="preserve"> in Bash. To cover those, you’d write separate matchers per tool and inspect each one’s specific fields - or use </w:t>
      </w:r>
      <w:r w:rsidDel="00000000" w:rsidR="00000000" w:rsidRPr="00000000">
        <w:rPr>
          <w:rFonts w:ascii="Courier New" w:cs="Courier New" w:eastAsia="Courier New" w:hAnsi="Courier New"/>
          <w:shd w:fill="f0ede8" w:val="clear"/>
          <w:rtl w:val="0"/>
        </w:rPr>
        <w:t xml:space="preserve">permissions.deny</w:t>
      </w:r>
      <w:r w:rsidDel="00000000" w:rsidR="00000000" w:rsidRPr="00000000">
        <w:rPr>
          <w:rtl w:val="0"/>
        </w:rPr>
        <w:t xml:space="preserve"> rules, which apply uniformly across tools.</w:t>
      </w:r>
    </w:p>
    <w:p w:rsidR="00000000" w:rsidDel="00000000" w:rsidP="00000000" w:rsidRDefault="00000000" w:rsidRPr="00000000" w14:paraId="000001C7">
      <w:pPr>
        <w:keepNext w:val="1"/>
        <w:spacing w:after="60" w:before="260" w:line="360" w:lineRule="auto"/>
        <w:jc w:val="both"/>
        <w:rPr/>
      </w:pPr>
      <w:r w:rsidDel="00000000" w:rsidR="00000000" w:rsidRPr="00000000">
        <w:rPr>
          <w:b w:val="1"/>
          <w:bCs w:val="1"/>
          <w:color w:val="c15f3c"/>
          <w:sz w:val="26"/>
          <w:szCs w:val="26"/>
          <w:rtl w:val="0"/>
        </w:rPr>
        <w:t xml:space="preserve">6.6  </w:t>
      </w:r>
      <w:r w:rsidDel="00000000" w:rsidR="00000000" w:rsidRPr="00000000">
        <w:rPr>
          <w:b w:val="1"/>
          <w:bCs w:val="1"/>
          <w:color w:val="201f1c"/>
          <w:sz w:val="26"/>
          <w:szCs w:val="26"/>
          <w:rtl w:val="0"/>
        </w:rPr>
        <w:t xml:space="preserve">Sharing Settings Across Machines</w:t>
      </w:r>
      <w:r w:rsidDel="00000000" w:rsidR="00000000" w:rsidRPr="00000000">
        <w:rPr>
          <w:rtl w:val="0"/>
        </w:rPr>
      </w:r>
    </w:p>
    <w:p w:rsidR="00000000" w:rsidDel="00000000" w:rsidP="00000000" w:rsidRDefault="00000000" w:rsidRPr="00000000" w14:paraId="000001C8">
      <w:pPr>
        <w:spacing w:after="120" w:before="60" w:line="360" w:lineRule="auto"/>
        <w:jc w:val="both"/>
        <w:rPr/>
      </w:pPr>
      <w:r w:rsidDel="00000000" w:rsidR="00000000" w:rsidRPr="00000000">
        <w:rPr>
          <w:rtl w:val="0"/>
        </w:rPr>
        <w:t xml:space="preserve">You may notice that after running the </w:t>
      </w:r>
      <w:r w:rsidDel="00000000" w:rsidR="00000000" w:rsidRPr="00000000">
        <w:rPr>
          <w:rFonts w:ascii="Courier New" w:cs="Courier New" w:eastAsia="Courier New" w:hAnsi="Courier New"/>
          <w:shd w:fill="f0ede8" w:val="clear"/>
          <w:rtl w:val="0"/>
        </w:rPr>
        <w:t xml:space="preserve">npm run setup</w:t>
      </w:r>
      <w:r w:rsidDel="00000000" w:rsidR="00000000" w:rsidRPr="00000000">
        <w:rPr>
          <w:rtl w:val="0"/>
        </w:rPr>
        <w:t xml:space="preserve"> command there are two </w:t>
      </w:r>
      <w:r w:rsidDel="00000000" w:rsidR="00000000" w:rsidRPr="00000000">
        <w:rPr>
          <w:rFonts w:ascii="Courier New" w:cs="Courier New" w:eastAsia="Courier New" w:hAnsi="Courier New"/>
          <w:shd w:fill="f0ede8" w:val="clear"/>
          <w:rtl w:val="0"/>
        </w:rPr>
        <w:t xml:space="preserve">settings.json</w:t>
      </w:r>
      <w:r w:rsidDel="00000000" w:rsidR="00000000" w:rsidRPr="00000000">
        <w:rPr>
          <w:rtl w:val="0"/>
        </w:rPr>
        <w:t xml:space="preserve"> files in the </w:t>
      </w:r>
      <w:r w:rsidDel="00000000" w:rsidR="00000000" w:rsidRPr="00000000">
        <w:rPr>
          <w:rFonts w:ascii="Courier New" w:cs="Courier New" w:eastAsia="Courier New" w:hAnsi="Courier New"/>
          <w:shd w:fill="f0ede8" w:val="clear"/>
          <w:rtl w:val="0"/>
        </w:rPr>
        <w:t xml:space="preserve">.claude</w:t>
      </w:r>
      <w:r w:rsidDel="00000000" w:rsidR="00000000" w:rsidRPr="00000000">
        <w:rPr>
          <w:rtl w:val="0"/>
        </w:rPr>
        <w:t xml:space="preserve"> directory. Let me explain what’s going on there.</w:t>
      </w:r>
    </w:p>
    <w:p w:rsidR="00000000" w:rsidDel="00000000" w:rsidP="00000000" w:rsidRDefault="00000000" w:rsidRPr="00000000" w14:paraId="000001C9">
      <w:pPr>
        <w:spacing w:after="120" w:before="60" w:line="360" w:lineRule="auto"/>
        <w:jc w:val="both"/>
        <w:rPr/>
      </w:pPr>
      <w:r w:rsidDel="00000000" w:rsidR="00000000" w:rsidRPr="00000000">
        <w:rPr>
          <w:rtl w:val="0"/>
        </w:rPr>
        <w:t xml:space="preserve">The Claude Code documentation lists some recommendations around hooks security:</w:t>
      </w:r>
    </w:p>
    <w:p w:rsidR="00000000" w:rsidDel="00000000" w:rsidP="00000000" w:rsidRDefault="00000000" w:rsidRPr="00000000" w14:paraId="000001CA">
      <w:pPr>
        <w:spacing w:after="0" w:line="360" w:lineRule="auto"/>
        <w:jc w:val="both"/>
        <w:rPr/>
      </w:pPr>
      <w:r w:rsidDel="00000000" w:rsidR="00000000" w:rsidRPr="00000000">
        <w:rPr/>
        <w:drawing>
          <wp:inline distB="0" distT="0" distL="0" distR="0">
            <wp:extent cx="6596063" cy="3623347"/>
            <wp:effectExtent b="0" l="0" r="0" t="0"/>
            <wp:docPr id="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596063" cy="3623347"/>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120" w:before="60" w:line="360" w:lineRule="auto"/>
        <w:jc w:val="both"/>
        <w:rPr/>
      </w:pPr>
      <w:r w:rsidDel="00000000" w:rsidR="00000000" w:rsidRPr="00000000">
        <w:rPr>
          <w:rtl w:val="0"/>
        </w:rPr>
        <w:t xml:space="preserve">One of the recommendations is to use absolute paths (rather than relative paths) for scripts. This helps mitigate path interception and binary planting attacks.</w:t>
      </w:r>
    </w:p>
    <w:p w:rsidR="00000000" w:rsidDel="00000000" w:rsidP="00000000" w:rsidRDefault="00000000" w:rsidRPr="00000000" w14:paraId="000001CC">
      <w:pPr>
        <w:spacing w:after="120" w:before="60" w:line="360" w:lineRule="auto"/>
        <w:jc w:val="both"/>
        <w:rPr/>
      </w:pPr>
      <w:r w:rsidDel="00000000" w:rsidR="00000000" w:rsidRPr="00000000">
        <w:rPr>
          <w:rtl w:val="0"/>
        </w:rPr>
        <w:t xml:space="preserve">This recommendation also makes it much more challenging to share </w:t>
      </w:r>
      <w:r w:rsidDel="00000000" w:rsidR="00000000" w:rsidRPr="00000000">
        <w:rPr>
          <w:rFonts w:ascii="Courier New" w:cs="Courier New" w:eastAsia="Courier New" w:hAnsi="Courier New"/>
          <w:shd w:fill="f0ede8" w:val="clear"/>
          <w:rtl w:val="0"/>
        </w:rPr>
        <w:t xml:space="preserve">settings.json</w:t>
      </w:r>
      <w:r w:rsidDel="00000000" w:rsidR="00000000" w:rsidRPr="00000000">
        <w:rPr>
          <w:rtl w:val="0"/>
        </w:rPr>
        <w:t xml:space="preserve"> files. The reason is simple: the absolute path to any of the hook scripts on your machine will likely be different from the absolute path on my machine, simply because we will probably place the project in separate directories.</w:t>
      </w:r>
    </w:p>
    <w:p w:rsidR="00000000" w:rsidDel="00000000" w:rsidP="00000000" w:rsidRDefault="00000000" w:rsidRPr="00000000" w14:paraId="000001CD">
      <w:pPr>
        <w:spacing w:after="120" w:before="60" w:line="360" w:lineRule="auto"/>
        <w:jc w:val="both"/>
        <w:rPr/>
      </w:pPr>
      <w:r w:rsidDel="00000000" w:rsidR="00000000" w:rsidRPr="00000000">
        <w:rPr>
          <w:rtl w:val="0"/>
        </w:rPr>
        <w:t xml:space="preserve">To solve this problem, our project has a </w:t>
      </w:r>
      <w:r w:rsidDel="00000000" w:rsidR="00000000" w:rsidRPr="00000000">
        <w:rPr>
          <w:rFonts w:ascii="Courier New" w:cs="Courier New" w:eastAsia="Courier New" w:hAnsi="Courier New"/>
          <w:shd w:fill="f0ede8" w:val="clear"/>
          <w:rtl w:val="0"/>
        </w:rPr>
        <w:t xml:space="preserve">settings.example.json</w:t>
      </w:r>
      <w:r w:rsidDel="00000000" w:rsidR="00000000" w:rsidRPr="00000000">
        <w:rPr>
          <w:rtl w:val="0"/>
        </w:rPr>
        <w:t xml:space="preserve"> file. Inside of it, the script references contain a </w:t>
      </w:r>
      <w:r w:rsidDel="00000000" w:rsidR="00000000" w:rsidRPr="00000000">
        <w:rPr>
          <w:rFonts w:ascii="Courier New" w:cs="Courier New" w:eastAsia="Courier New" w:hAnsi="Courier New"/>
          <w:shd w:fill="f0ede8" w:val="clear"/>
          <w:rtl w:val="0"/>
        </w:rPr>
        <w:t xml:space="preserve">$PWD</w:t>
      </w:r>
      <w:r w:rsidDel="00000000" w:rsidR="00000000" w:rsidRPr="00000000">
        <w:rPr>
          <w:rtl w:val="0"/>
        </w:rPr>
        <w:t xml:space="preserve"> placeholder. When we run </w:t>
      </w:r>
      <w:r w:rsidDel="00000000" w:rsidR="00000000" w:rsidRPr="00000000">
        <w:rPr>
          <w:rFonts w:ascii="Courier New" w:cs="Courier New" w:eastAsia="Courier New" w:hAnsi="Courier New"/>
          <w:shd w:fill="f0ede8" w:val="clear"/>
          <w:rtl w:val="0"/>
        </w:rPr>
        <w:t xml:space="preserve">npm run setup</w:t>
      </w:r>
      <w:r w:rsidDel="00000000" w:rsidR="00000000" w:rsidRPr="00000000">
        <w:rPr>
          <w:rtl w:val="0"/>
        </w:rPr>
        <w:t xml:space="preserve">, some dependencies are installed, but it also runs an </w:t>
      </w:r>
      <w:r w:rsidDel="00000000" w:rsidR="00000000" w:rsidRPr="00000000">
        <w:rPr>
          <w:rFonts w:ascii="Courier New" w:cs="Courier New" w:eastAsia="Courier New" w:hAnsi="Courier New"/>
          <w:shd w:fill="f0ede8" w:val="clear"/>
          <w:rtl w:val="0"/>
        </w:rPr>
        <w:t xml:space="preserve">init-claude.js</w:t>
      </w:r>
      <w:r w:rsidDel="00000000" w:rsidR="00000000" w:rsidRPr="00000000">
        <w:rPr>
          <w:rtl w:val="0"/>
        </w:rPr>
        <w:t xml:space="preserve"> script placed inside the scripts directory. This script will replace those </w:t>
      </w:r>
      <w:r w:rsidDel="00000000" w:rsidR="00000000" w:rsidRPr="00000000">
        <w:rPr>
          <w:rFonts w:ascii="Courier New" w:cs="Courier New" w:eastAsia="Courier New" w:hAnsi="Courier New"/>
          <w:shd w:fill="f0ede8" w:val="clear"/>
          <w:rtl w:val="0"/>
        </w:rPr>
        <w:t xml:space="preserve">$PWD</w:t>
      </w:r>
      <w:r w:rsidDel="00000000" w:rsidR="00000000" w:rsidRPr="00000000">
        <w:rPr>
          <w:rtl w:val="0"/>
        </w:rPr>
        <w:t xml:space="preserve"> placeholders with the absolute path to the project on your machine, copy the </w:t>
      </w:r>
      <w:r w:rsidDel="00000000" w:rsidR="00000000" w:rsidRPr="00000000">
        <w:rPr>
          <w:rFonts w:ascii="Courier New" w:cs="Courier New" w:eastAsia="Courier New" w:hAnsi="Courier New"/>
          <w:shd w:fill="f0ede8" w:val="clear"/>
          <w:rtl w:val="0"/>
        </w:rPr>
        <w:t xml:space="preserve">settings.example.json</w:t>
      </w:r>
      <w:r w:rsidDel="00000000" w:rsidR="00000000" w:rsidRPr="00000000">
        <w:rPr>
          <w:rtl w:val="0"/>
        </w:rPr>
        <w:t xml:space="preserve"> file, and rename it to </w:t>
      </w:r>
      <w:r w:rsidDel="00000000" w:rsidR="00000000" w:rsidRPr="00000000">
        <w:rPr>
          <w:rFonts w:ascii="Courier New" w:cs="Courier New" w:eastAsia="Courier New" w:hAnsi="Courier New"/>
          <w:shd w:fill="f0ede8" w:val="clear"/>
          <w:rtl w:val="0"/>
        </w:rPr>
        <w:t xml:space="preserve">settings.local.json</w:t>
      </w:r>
      <w:r w:rsidDel="00000000" w:rsidR="00000000" w:rsidRPr="00000000">
        <w:rPr>
          <w:rtl w:val="0"/>
        </w:rPr>
        <w:t xml:space="preserve">.</w:t>
      </w:r>
    </w:p>
    <w:p w:rsidR="00000000" w:rsidDel="00000000" w:rsidP="00000000" w:rsidRDefault="00000000" w:rsidRPr="00000000" w14:paraId="000001CE">
      <w:pPr>
        <w:spacing w:after="120" w:before="60" w:line="360" w:lineRule="auto"/>
        <w:jc w:val="both"/>
        <w:rPr/>
      </w:pPr>
      <w:r w:rsidDel="00000000" w:rsidR="00000000" w:rsidRPr="00000000">
        <w:rPr>
          <w:rtl w:val="0"/>
        </w:rPr>
        <w:t xml:space="preserve">This script allows us to share </w:t>
      </w:r>
      <w:r w:rsidDel="00000000" w:rsidR="00000000" w:rsidRPr="00000000">
        <w:rPr>
          <w:rFonts w:ascii="Courier New" w:cs="Courier New" w:eastAsia="Courier New" w:hAnsi="Courier New"/>
          <w:shd w:fill="f0ede8" w:val="clear"/>
          <w:rtl w:val="0"/>
        </w:rPr>
        <w:t xml:space="preserve">settings.json</w:t>
      </w:r>
      <w:r w:rsidDel="00000000" w:rsidR="00000000" w:rsidRPr="00000000">
        <w:rPr>
          <w:rtl w:val="0"/>
        </w:rPr>
        <w:t xml:space="preserve"> files but still use the recommended absolute paths.</w:t>
      </w:r>
    </w:p>
    <w:p w:rsidR="00000000" w:rsidDel="00000000" w:rsidP="00000000" w:rsidRDefault="00000000" w:rsidRPr="00000000" w14:paraId="000001CF">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07  </w:t>
      </w:r>
      <w:r w:rsidDel="00000000" w:rsidR="00000000" w:rsidRPr="00000000">
        <w:rPr>
          <w:b w:val="1"/>
          <w:bCs w:val="1"/>
          <w:color w:val="201f1c"/>
          <w:sz w:val="30"/>
          <w:szCs w:val="30"/>
          <w:rtl w:val="0"/>
        </w:rPr>
        <w:t xml:space="preserve">  TypeScript Type Checking Hook</w:t>
      </w:r>
      <w:r w:rsidDel="00000000" w:rsidR="00000000" w:rsidRPr="00000000">
        <w:rPr>
          <w:rtl w:val="0"/>
        </w:rPr>
      </w:r>
    </w:p>
    <w:p w:rsidR="00000000" w:rsidDel="00000000" w:rsidP="00000000" w:rsidRDefault="00000000" w:rsidRPr="00000000" w14:paraId="000001D0">
      <w:pPr>
        <w:spacing w:after="120" w:before="60" w:line="360" w:lineRule="auto"/>
        <w:jc w:val="both"/>
        <w:rPr/>
      </w:pPr>
      <w:r w:rsidDel="00000000" w:rsidR="00000000" w:rsidRPr="00000000">
        <w:rPr>
          <w:rtl w:val="0"/>
        </w:rPr>
        <w:t xml:space="preserve">One of the most useful hooks addresses a fundamental problem: when Claude modifies a function signature, it often doesn’t update all the places where that function is called throughout your project.</w:t>
      </w:r>
    </w:p>
    <w:p w:rsidR="00000000" w:rsidDel="00000000" w:rsidP="00000000" w:rsidRDefault="00000000" w:rsidRPr="00000000" w14:paraId="000001D1">
      <w:pPr>
        <w:spacing w:after="120" w:before="60" w:line="360" w:lineRule="auto"/>
        <w:jc w:val="both"/>
        <w:rPr/>
      </w:pPr>
      <w:r w:rsidDel="00000000" w:rsidR="00000000" w:rsidRPr="00000000">
        <w:rPr>
          <w:rtl w:val="0"/>
        </w:rPr>
        <w:t xml:space="preserve">For example, if you ask Claude to add a </w:t>
      </w:r>
      <w:r w:rsidDel="00000000" w:rsidR="00000000" w:rsidRPr="00000000">
        <w:rPr>
          <w:rFonts w:ascii="Courier New" w:cs="Courier New" w:eastAsia="Courier New" w:hAnsi="Courier New"/>
          <w:shd w:fill="f0ede8" w:val="clear"/>
          <w:rtl w:val="0"/>
        </w:rPr>
        <w:t xml:space="preserve">verbose</w:t>
      </w:r>
      <w:r w:rsidDel="00000000" w:rsidR="00000000" w:rsidRPr="00000000">
        <w:rPr>
          <w:rtl w:val="0"/>
        </w:rPr>
        <w:t xml:space="preserve"> parameter to a function in </w:t>
      </w:r>
      <w:r w:rsidDel="00000000" w:rsidR="00000000" w:rsidRPr="00000000">
        <w:rPr>
          <w:rFonts w:ascii="Courier New" w:cs="Courier New" w:eastAsia="Courier New" w:hAnsi="Courier New"/>
          <w:shd w:fill="f0ede8" w:val="clear"/>
          <w:rtl w:val="0"/>
        </w:rPr>
        <w:t xml:space="preserve">schema.ts</w:t>
      </w:r>
      <w:r w:rsidDel="00000000" w:rsidR="00000000" w:rsidRPr="00000000">
        <w:rPr>
          <w:rtl w:val="0"/>
        </w:rPr>
        <w:t xml:space="preserve">, it will successfully update the function definition but miss the call site in </w:t>
      </w:r>
      <w:r w:rsidDel="00000000" w:rsidR="00000000" w:rsidRPr="00000000">
        <w:rPr>
          <w:rFonts w:ascii="Courier New" w:cs="Courier New" w:eastAsia="Courier New" w:hAnsi="Courier New"/>
          <w:shd w:fill="f0ede8" w:val="clear"/>
          <w:rtl w:val="0"/>
        </w:rPr>
        <w:t xml:space="preserve">main.ts</w:t>
      </w:r>
      <w:r w:rsidDel="00000000" w:rsidR="00000000" w:rsidRPr="00000000">
        <w:rPr>
          <w:rtl w:val="0"/>
        </w:rPr>
        <w:t xml:space="preserve">. This creates type errors that Claude doesn’t immediately catch.</w:t>
      </w:r>
    </w:p>
    <w:p w:rsidR="00000000" w:rsidDel="00000000" w:rsidP="00000000" w:rsidRDefault="00000000" w:rsidRPr="00000000" w14:paraId="000001D2">
      <w:pPr>
        <w:spacing w:after="120" w:before="60" w:line="360" w:lineRule="auto"/>
        <w:jc w:val="both"/>
        <w:rPr/>
      </w:pPr>
      <w:r w:rsidDel="00000000" w:rsidR="00000000" w:rsidRPr="00000000">
        <w:rPr>
          <w:rtl w:val="0"/>
        </w:rPr>
        <w:t xml:space="preserve">The solution is a post-tool-use hook that runs the TypeScript compiler after every file edit:</w:t>
      </w:r>
    </w:p>
    <w:p w:rsidR="00000000" w:rsidDel="00000000" w:rsidP="00000000" w:rsidRDefault="00000000" w:rsidRPr="00000000" w14:paraId="000001D3">
      <w:pPr>
        <w:numPr>
          <w:ilvl w:val="0"/>
          <w:numId w:val="2"/>
        </w:numPr>
        <w:spacing w:after="50" w:before="50" w:line="360" w:lineRule="auto"/>
        <w:ind w:left="360" w:hanging="220"/>
        <w:jc w:val="both"/>
        <w:rPr>
          <w:color w:val="c15f3c"/>
        </w:rPr>
      </w:pPr>
      <w:r w:rsidDel="00000000" w:rsidR="00000000" w:rsidRPr="00000000">
        <w:rPr>
          <w:rtl w:val="0"/>
        </w:rPr>
        <w:t xml:space="preserve">Runs </w:t>
      </w:r>
      <w:r w:rsidDel="00000000" w:rsidR="00000000" w:rsidRPr="00000000">
        <w:rPr>
          <w:rFonts w:ascii="Courier New" w:cs="Courier New" w:eastAsia="Courier New" w:hAnsi="Courier New"/>
          <w:shd w:fill="f0ede8" w:val="clear"/>
          <w:rtl w:val="0"/>
        </w:rPr>
        <w:t xml:space="preserve">tsc --noEmit</w:t>
      </w:r>
      <w:r w:rsidDel="00000000" w:rsidR="00000000" w:rsidRPr="00000000">
        <w:rPr>
          <w:rtl w:val="0"/>
        </w:rPr>
        <w:t xml:space="preserve"> to check for type errors.</w:t>
      </w:r>
    </w:p>
    <w:p w:rsidR="00000000" w:rsidDel="00000000" w:rsidP="00000000" w:rsidRDefault="00000000" w:rsidRPr="00000000" w14:paraId="000001D4">
      <w:pPr>
        <w:numPr>
          <w:ilvl w:val="0"/>
          <w:numId w:val="2"/>
        </w:numPr>
        <w:spacing w:after="50" w:before="50" w:line="360" w:lineRule="auto"/>
        <w:ind w:left="360" w:hanging="220"/>
        <w:jc w:val="both"/>
        <w:rPr>
          <w:color w:val="c15f3c"/>
        </w:rPr>
      </w:pPr>
      <w:r w:rsidDel="00000000" w:rsidR="00000000" w:rsidRPr="00000000">
        <w:rPr>
          <w:rtl w:val="0"/>
        </w:rPr>
        <w:t xml:space="preserve">Captures any errors found.</w:t>
      </w:r>
    </w:p>
    <w:p w:rsidR="00000000" w:rsidDel="00000000" w:rsidP="00000000" w:rsidRDefault="00000000" w:rsidRPr="00000000" w14:paraId="000001D5">
      <w:pPr>
        <w:numPr>
          <w:ilvl w:val="0"/>
          <w:numId w:val="2"/>
        </w:numPr>
        <w:spacing w:after="50" w:before="50" w:line="360" w:lineRule="auto"/>
        <w:ind w:left="360" w:hanging="220"/>
        <w:jc w:val="both"/>
        <w:rPr>
          <w:color w:val="c15f3c"/>
        </w:rPr>
      </w:pPr>
      <w:r w:rsidDel="00000000" w:rsidR="00000000" w:rsidRPr="00000000">
        <w:rPr>
          <w:rtl w:val="0"/>
        </w:rPr>
        <w:t xml:space="preserve">Feeds the errors back to Claude immediately.</w:t>
      </w:r>
    </w:p>
    <w:p w:rsidR="00000000" w:rsidDel="00000000" w:rsidP="00000000" w:rsidRDefault="00000000" w:rsidRPr="00000000" w14:paraId="000001D6">
      <w:pPr>
        <w:numPr>
          <w:ilvl w:val="0"/>
          <w:numId w:val="2"/>
        </w:numPr>
        <w:spacing w:after="50" w:before="50" w:line="360" w:lineRule="auto"/>
        <w:ind w:left="360" w:hanging="220"/>
        <w:jc w:val="both"/>
        <w:rPr>
          <w:color w:val="c15f3c"/>
        </w:rPr>
      </w:pPr>
      <w:r w:rsidDel="00000000" w:rsidR="00000000" w:rsidRPr="00000000">
        <w:rPr>
          <w:rtl w:val="0"/>
        </w:rPr>
        <w:t xml:space="preserve">Prompts Claude to fix the issues in other files.</w:t>
      </w:r>
    </w:p>
    <w:p w:rsidR="00000000" w:rsidDel="00000000" w:rsidP="00000000" w:rsidRDefault="00000000" w:rsidRPr="00000000" w14:paraId="000001D7">
      <w:pPr>
        <w:spacing w:after="120" w:before="60" w:line="360" w:lineRule="auto"/>
        <w:jc w:val="both"/>
        <w:rPr/>
      </w:pPr>
      <w:r w:rsidDel="00000000" w:rsidR="00000000" w:rsidRPr="00000000">
        <w:rPr>
          <w:rtl w:val="0"/>
        </w:rPr>
        <w:t xml:space="preserve">This hook works for any typed language where you can run a type checker. For untyped languages, you could implement similar functionality using automated tests instead.</w:t>
      </w:r>
    </w:p>
    <w:p w:rsidR="00000000" w:rsidDel="00000000" w:rsidP="00000000" w:rsidRDefault="00000000" w:rsidRPr="00000000" w14:paraId="000001D8">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08  </w:t>
      </w:r>
      <w:r w:rsidDel="00000000" w:rsidR="00000000" w:rsidRPr="00000000">
        <w:rPr>
          <w:b w:val="1"/>
          <w:bCs w:val="1"/>
          <w:color w:val="201f1c"/>
          <w:sz w:val="30"/>
          <w:szCs w:val="30"/>
          <w:rtl w:val="0"/>
        </w:rPr>
        <w:t xml:space="preserve">  Query Duplication Prevention Hook</w:t>
      </w:r>
      <w:r w:rsidDel="00000000" w:rsidR="00000000" w:rsidRPr="00000000">
        <w:rPr>
          <w:rtl w:val="0"/>
        </w:rPr>
      </w:r>
    </w:p>
    <w:p w:rsidR="00000000" w:rsidDel="00000000" w:rsidP="00000000" w:rsidRDefault="00000000" w:rsidRPr="00000000" w14:paraId="000001D9">
      <w:pPr>
        <w:spacing w:after="120" w:before="60" w:line="360" w:lineRule="auto"/>
        <w:jc w:val="both"/>
        <w:rPr/>
      </w:pPr>
      <w:r w:rsidDel="00000000" w:rsidR="00000000" w:rsidRPr="00000000">
        <w:rPr>
          <w:rtl w:val="0"/>
        </w:rPr>
        <w:t xml:space="preserve">In larger projects with many database queries, Claude sometimes creates duplicate functionality instead of reusing existing code. This is especially problematic when you give Claude complex, multi-step tasks that include database operations as just one component.</w:t>
      </w:r>
    </w:p>
    <w:p w:rsidR="00000000" w:rsidDel="00000000" w:rsidP="00000000" w:rsidRDefault="00000000" w:rsidRPr="00000000" w14:paraId="000001DA">
      <w:pPr>
        <w:spacing w:after="0" w:line="360" w:lineRule="auto"/>
        <w:jc w:val="both"/>
        <w:rPr/>
      </w:pPr>
      <w:r w:rsidDel="00000000" w:rsidR="00000000" w:rsidRPr="00000000">
        <w:rPr/>
        <w:drawing>
          <wp:inline distB="0" distT="0" distL="0" distR="0">
            <wp:extent cx="6538913" cy="3680918"/>
            <wp:effectExtent b="0" l="0" r="0" t="0"/>
            <wp:docPr id="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538913" cy="3680918"/>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120" w:before="60" w:line="360" w:lineRule="auto"/>
        <w:jc w:val="both"/>
        <w:rPr/>
      </w:pPr>
      <w:r w:rsidDel="00000000" w:rsidR="00000000" w:rsidRPr="00000000">
        <w:rPr>
          <w:rtl w:val="0"/>
        </w:rPr>
        <w:t xml:space="preserve">Consider a project structure with multiple query files, each containing many SQL functions. When you ask Claude to “create a Slack integration that alerts about orders pending longer than 3 days,” it might write a new query instead of using the existing </w:t>
      </w:r>
      <w:r w:rsidDel="00000000" w:rsidR="00000000" w:rsidRPr="00000000">
        <w:rPr>
          <w:rFonts w:ascii="Courier New" w:cs="Courier New" w:eastAsia="Courier New" w:hAnsi="Courier New"/>
          <w:shd w:fill="f0ede8" w:val="clear"/>
          <w:rtl w:val="0"/>
        </w:rPr>
        <w:t xml:space="preserve">getPendingOrders()</w:t>
      </w:r>
      <w:r w:rsidDel="00000000" w:rsidR="00000000" w:rsidRPr="00000000">
        <w:rPr>
          <w:rtl w:val="0"/>
        </w:rPr>
        <w:t xml:space="preserve"> function.</w:t>
      </w:r>
    </w:p>
    <w:p w:rsidR="00000000" w:rsidDel="00000000" w:rsidP="00000000" w:rsidRDefault="00000000" w:rsidRPr="00000000" w14:paraId="000001DC">
      <w:pPr>
        <w:spacing w:after="120" w:before="60" w:line="360" w:lineRule="auto"/>
        <w:jc w:val="both"/>
        <w:rPr/>
      </w:pPr>
      <w:r w:rsidDel="00000000" w:rsidR="00000000" w:rsidRPr="00000000">
        <w:rPr>
          <w:rtl w:val="0"/>
        </w:rPr>
        <w:t xml:space="preserve">The query duplication hook addresses this by implementing a review process:</w:t>
      </w:r>
    </w:p>
    <w:p w:rsidR="00000000" w:rsidDel="00000000" w:rsidP="00000000" w:rsidRDefault="00000000" w:rsidRPr="00000000" w14:paraId="000001DD">
      <w:pPr>
        <w:spacing w:after="0" w:line="360" w:lineRule="auto"/>
        <w:jc w:val="both"/>
        <w:rPr/>
      </w:pPr>
      <w:r w:rsidDel="00000000" w:rsidR="00000000" w:rsidRPr="00000000">
        <w:rPr/>
        <w:drawing>
          <wp:inline distB="0" distT="0" distL="0" distR="0">
            <wp:extent cx="6557963" cy="3691642"/>
            <wp:effectExtent b="0" l="0" r="0" t="0"/>
            <wp:docPr id="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557963" cy="3691642"/>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120" w:before="60" w:line="360" w:lineRule="auto"/>
        <w:jc w:val="both"/>
        <w:rPr/>
      </w:pPr>
      <w:r w:rsidDel="00000000" w:rsidR="00000000" w:rsidRPr="00000000">
        <w:rPr>
          <w:rtl w:val="0"/>
        </w:rPr>
        <w:t xml:space="preserve">Here’s how it works:</w:t>
      </w:r>
    </w:p>
    <w:p w:rsidR="00000000" w:rsidDel="00000000" w:rsidP="00000000" w:rsidRDefault="00000000" w:rsidRPr="00000000" w14:paraId="000001DF">
      <w:pPr>
        <w:numPr>
          <w:ilvl w:val="0"/>
          <w:numId w:val="2"/>
        </w:numPr>
        <w:spacing w:after="50" w:before="50" w:line="360" w:lineRule="auto"/>
        <w:ind w:left="360" w:hanging="220"/>
        <w:jc w:val="both"/>
        <w:rPr>
          <w:color w:val="c15f3c"/>
        </w:rPr>
      </w:pPr>
      <w:r w:rsidDel="00000000" w:rsidR="00000000" w:rsidRPr="00000000">
        <w:rPr>
          <w:rtl w:val="0"/>
        </w:rPr>
        <w:t xml:space="preserve">Triggers when Claude modifies files in the </w:t>
      </w:r>
      <w:r w:rsidDel="00000000" w:rsidR="00000000" w:rsidRPr="00000000">
        <w:rPr>
          <w:rFonts w:ascii="Courier New" w:cs="Courier New" w:eastAsia="Courier New" w:hAnsi="Courier New"/>
          <w:shd w:fill="f0ede8" w:val="clear"/>
          <w:rtl w:val="0"/>
        </w:rPr>
        <w:t xml:space="preserve">./queries</w:t>
      </w:r>
      <w:r w:rsidDel="00000000" w:rsidR="00000000" w:rsidRPr="00000000">
        <w:rPr>
          <w:rtl w:val="0"/>
        </w:rPr>
        <w:t xml:space="preserve"> directory.</w:t>
      </w:r>
    </w:p>
    <w:p w:rsidR="00000000" w:rsidDel="00000000" w:rsidP="00000000" w:rsidRDefault="00000000" w:rsidRPr="00000000" w14:paraId="000001E0">
      <w:pPr>
        <w:numPr>
          <w:ilvl w:val="0"/>
          <w:numId w:val="2"/>
        </w:numPr>
        <w:spacing w:after="50" w:before="50" w:line="360" w:lineRule="auto"/>
        <w:ind w:left="360" w:hanging="220"/>
        <w:jc w:val="both"/>
        <w:rPr>
          <w:color w:val="c15f3c"/>
        </w:rPr>
      </w:pPr>
      <w:r w:rsidDel="00000000" w:rsidR="00000000" w:rsidRPr="00000000">
        <w:rPr>
          <w:rtl w:val="0"/>
        </w:rPr>
        <w:t xml:space="preserve">Launches a separate instance of Claude Code programmatically.</w:t>
      </w:r>
    </w:p>
    <w:p w:rsidR="00000000" w:rsidDel="00000000" w:rsidP="00000000" w:rsidRDefault="00000000" w:rsidRPr="00000000" w14:paraId="000001E1">
      <w:pPr>
        <w:numPr>
          <w:ilvl w:val="0"/>
          <w:numId w:val="2"/>
        </w:numPr>
        <w:spacing w:after="50" w:before="50" w:line="360" w:lineRule="auto"/>
        <w:ind w:left="360" w:hanging="220"/>
        <w:jc w:val="both"/>
        <w:rPr>
          <w:color w:val="c15f3c"/>
        </w:rPr>
      </w:pPr>
      <w:r w:rsidDel="00000000" w:rsidR="00000000" w:rsidRPr="00000000">
        <w:rPr>
          <w:rtl w:val="0"/>
        </w:rPr>
        <w:t xml:space="preserve">Asks the second instance to review the changes and check for similar existing queries.</w:t>
      </w:r>
    </w:p>
    <w:p w:rsidR="00000000" w:rsidDel="00000000" w:rsidP="00000000" w:rsidRDefault="00000000" w:rsidRPr="00000000" w14:paraId="000001E2">
      <w:pPr>
        <w:numPr>
          <w:ilvl w:val="0"/>
          <w:numId w:val="2"/>
        </w:numPr>
        <w:spacing w:after="50" w:before="50" w:line="360" w:lineRule="auto"/>
        <w:ind w:left="360" w:hanging="220"/>
        <w:jc w:val="both"/>
        <w:rPr>
          <w:color w:val="c15f3c"/>
        </w:rPr>
      </w:pPr>
      <w:r w:rsidDel="00000000" w:rsidR="00000000" w:rsidRPr="00000000">
        <w:rPr>
          <w:rtl w:val="0"/>
        </w:rPr>
        <w:t xml:space="preserve">If duplicates are found, provides feedback to the original Claude instance.</w:t>
      </w:r>
    </w:p>
    <w:p w:rsidR="00000000" w:rsidDel="00000000" w:rsidP="00000000" w:rsidRDefault="00000000" w:rsidRPr="00000000" w14:paraId="000001E3">
      <w:pPr>
        <w:numPr>
          <w:ilvl w:val="0"/>
          <w:numId w:val="2"/>
        </w:numPr>
        <w:spacing w:after="50" w:before="50" w:line="360" w:lineRule="auto"/>
        <w:ind w:left="360" w:hanging="220"/>
        <w:jc w:val="both"/>
        <w:rPr>
          <w:color w:val="c15f3c"/>
        </w:rPr>
      </w:pPr>
      <w:r w:rsidDel="00000000" w:rsidR="00000000" w:rsidRPr="00000000">
        <w:rPr>
          <w:rtl w:val="0"/>
        </w:rPr>
        <w:t xml:space="preserve">Prompts Claude to remove the duplicate and use the existing functionality.</w:t>
      </w:r>
    </w:p>
    <w:p w:rsidR="00000000" w:rsidDel="00000000" w:rsidP="00000000" w:rsidRDefault="00000000" w:rsidRPr="00000000" w14:paraId="000001E4">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09  </w:t>
      </w:r>
      <w:r w:rsidDel="00000000" w:rsidR="00000000" w:rsidRPr="00000000">
        <w:rPr>
          <w:b w:val="1"/>
          <w:bCs w:val="1"/>
          <w:color w:val="201f1c"/>
          <w:sz w:val="30"/>
          <w:szCs w:val="30"/>
          <w:rtl w:val="0"/>
        </w:rPr>
        <w:t xml:space="preserve">  Implementation Considerations</w:t>
      </w:r>
      <w:r w:rsidDel="00000000" w:rsidR="00000000" w:rsidRPr="00000000">
        <w:rPr>
          <w:rtl w:val="0"/>
        </w:rPr>
      </w:r>
    </w:p>
    <w:p w:rsidR="00000000" w:rsidDel="00000000" w:rsidP="00000000" w:rsidRDefault="00000000" w:rsidRPr="00000000" w14:paraId="000001E5">
      <w:pPr>
        <w:spacing w:after="120" w:before="60" w:line="360" w:lineRule="auto"/>
        <w:jc w:val="both"/>
        <w:rPr/>
      </w:pPr>
      <w:r w:rsidDel="00000000" w:rsidR="00000000" w:rsidRPr="00000000">
        <w:rPr>
          <w:rtl w:val="0"/>
        </w:rPr>
        <w:t xml:space="preserve">Both hooks use the pre-tool-use or post-tool-use hook system. The TypeScript hook is relatively lightweight and runs quickly. The query duplication hook requires more resources since it launches a separate Claude instance for each review.</w:t>
      </w:r>
    </w:p>
    <w:p w:rsidR="00000000" w:rsidDel="00000000" w:rsidP="00000000" w:rsidRDefault="00000000" w:rsidRPr="00000000" w14:paraId="000001E6">
      <w:pPr>
        <w:spacing w:after="120" w:before="60" w:line="360" w:lineRule="auto"/>
        <w:jc w:val="both"/>
        <w:rPr/>
      </w:pPr>
      <w:r w:rsidDel="00000000" w:rsidR="00000000" w:rsidRPr="00000000">
        <w:rPr>
          <w:rtl w:val="0"/>
        </w:rPr>
        <w:t xml:space="preserve">For the query hook, consider these trade-offs:</w:t>
      </w:r>
    </w:p>
    <w:p w:rsidR="00000000" w:rsidDel="00000000" w:rsidP="00000000" w:rsidRDefault="00000000" w:rsidRPr="00000000" w14:paraId="000001E7">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Benefits</w:t>
      </w:r>
      <w:r w:rsidDel="00000000" w:rsidR="00000000" w:rsidRPr="00000000">
        <w:rPr>
          <w:rtl w:val="0"/>
        </w:rPr>
        <w:t xml:space="preserve"> - a cleaner codebase with less duplication.</w:t>
      </w:r>
    </w:p>
    <w:p w:rsidR="00000000" w:rsidDel="00000000" w:rsidP="00000000" w:rsidRDefault="00000000" w:rsidRPr="00000000" w14:paraId="000001E8">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Costs</w:t>
      </w:r>
      <w:r w:rsidDel="00000000" w:rsidR="00000000" w:rsidRPr="00000000">
        <w:rPr>
          <w:rtl w:val="0"/>
        </w:rPr>
        <w:t xml:space="preserve"> - additional time and API usage for each query directory edit.</w:t>
      </w:r>
    </w:p>
    <w:p w:rsidR="00000000" w:rsidDel="00000000" w:rsidP="00000000" w:rsidRDefault="00000000" w:rsidRPr="00000000" w14:paraId="000001E9">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Recommendation</w:t>
      </w:r>
      <w:r w:rsidDel="00000000" w:rsidR="00000000" w:rsidRPr="00000000">
        <w:rPr>
          <w:rtl w:val="0"/>
        </w:rPr>
        <w:t xml:space="preserve"> - only monitor critical directories to minimize overhead.</w:t>
      </w:r>
    </w:p>
    <w:p w:rsidR="00000000" w:rsidDel="00000000" w:rsidP="00000000" w:rsidRDefault="00000000" w:rsidRPr="00000000" w14:paraId="000001EA">
      <w:pPr>
        <w:spacing w:after="120" w:before="60" w:line="360" w:lineRule="auto"/>
        <w:jc w:val="both"/>
        <w:rPr/>
      </w:pPr>
      <w:r w:rsidDel="00000000" w:rsidR="00000000" w:rsidRPr="00000000">
        <w:rPr>
          <w:rtl w:val="0"/>
        </w:rPr>
        <w:t xml:space="preserve">The hooks use Claude’s Agent SDK to programmatically interact with the AI. This allows you to create sophisticated workflows where one Claude instance can review and provide feedback on another’s work.</w:t>
      </w:r>
    </w:p>
    <w:p w:rsidR="00000000" w:rsidDel="00000000" w:rsidP="00000000" w:rsidRDefault="00000000" w:rsidRPr="00000000" w14:paraId="000001EB">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10  </w:t>
      </w:r>
      <w:r w:rsidDel="00000000" w:rsidR="00000000" w:rsidRPr="00000000">
        <w:rPr>
          <w:b w:val="1"/>
          <w:bCs w:val="1"/>
          <w:color w:val="201f1c"/>
          <w:sz w:val="30"/>
          <w:szCs w:val="30"/>
          <w:rtl w:val="0"/>
        </w:rPr>
        <w:t xml:space="preserve">  Extending These Concepts</w:t>
      </w:r>
      <w:r w:rsidDel="00000000" w:rsidR="00000000" w:rsidRPr="00000000">
        <w:rPr>
          <w:rtl w:val="0"/>
        </w:rPr>
      </w:r>
    </w:p>
    <w:p w:rsidR="00000000" w:rsidDel="00000000" w:rsidP="00000000" w:rsidRDefault="00000000" w:rsidRPr="00000000" w14:paraId="000001EC">
      <w:pPr>
        <w:spacing w:after="120" w:before="60" w:line="360" w:lineRule="auto"/>
        <w:jc w:val="both"/>
        <w:rPr/>
      </w:pPr>
      <w:r w:rsidDel="00000000" w:rsidR="00000000" w:rsidRPr="00000000">
        <w:rPr>
          <w:rtl w:val="0"/>
        </w:rPr>
        <w:t xml:space="preserve">These hooks demonstrate broader principles you can apply to your own projects:</w:t>
      </w:r>
    </w:p>
    <w:p w:rsidR="00000000" w:rsidDel="00000000" w:rsidP="00000000" w:rsidRDefault="00000000" w:rsidRPr="00000000" w14:paraId="000001ED">
      <w:pPr>
        <w:numPr>
          <w:ilvl w:val="0"/>
          <w:numId w:val="2"/>
        </w:numPr>
        <w:spacing w:after="50" w:before="50" w:line="360" w:lineRule="auto"/>
        <w:ind w:left="360" w:hanging="220"/>
        <w:jc w:val="both"/>
        <w:rPr>
          <w:color w:val="c15f3c"/>
        </w:rPr>
      </w:pPr>
      <w:r w:rsidDel="00000000" w:rsidR="00000000" w:rsidRPr="00000000">
        <w:rPr>
          <w:rtl w:val="0"/>
        </w:rPr>
        <w:t xml:space="preserve">Use compiler/linter output to provide immediate feedback.</w:t>
      </w:r>
    </w:p>
    <w:p w:rsidR="00000000" w:rsidDel="00000000" w:rsidP="00000000" w:rsidRDefault="00000000" w:rsidRPr="00000000" w14:paraId="000001EE">
      <w:pPr>
        <w:numPr>
          <w:ilvl w:val="0"/>
          <w:numId w:val="2"/>
        </w:numPr>
        <w:spacing w:after="50" w:before="50" w:line="360" w:lineRule="auto"/>
        <w:ind w:left="360" w:hanging="220"/>
        <w:jc w:val="both"/>
        <w:rPr>
          <w:color w:val="c15f3c"/>
        </w:rPr>
      </w:pPr>
      <w:r w:rsidDel="00000000" w:rsidR="00000000" w:rsidRPr="00000000">
        <w:rPr>
          <w:rtl w:val="0"/>
        </w:rPr>
        <w:t xml:space="preserve">Implement code review processes using separate AI instances.</w:t>
      </w:r>
    </w:p>
    <w:p w:rsidR="00000000" w:rsidDel="00000000" w:rsidP="00000000" w:rsidRDefault="00000000" w:rsidRPr="00000000" w14:paraId="000001EF">
      <w:pPr>
        <w:numPr>
          <w:ilvl w:val="0"/>
          <w:numId w:val="2"/>
        </w:numPr>
        <w:spacing w:after="50" w:before="50" w:line="360" w:lineRule="auto"/>
        <w:ind w:left="360" w:hanging="220"/>
        <w:jc w:val="both"/>
        <w:rPr>
          <w:color w:val="c15f3c"/>
        </w:rPr>
      </w:pPr>
      <w:r w:rsidDel="00000000" w:rsidR="00000000" w:rsidRPr="00000000">
        <w:rPr>
          <w:rtl w:val="0"/>
        </w:rPr>
        <w:t xml:space="preserve">Focus monitoring on high-value directories where consistency matters most.</w:t>
      </w:r>
    </w:p>
    <w:p w:rsidR="00000000" w:rsidDel="00000000" w:rsidP="00000000" w:rsidRDefault="00000000" w:rsidRPr="00000000" w14:paraId="000001F0">
      <w:pPr>
        <w:numPr>
          <w:ilvl w:val="0"/>
          <w:numId w:val="2"/>
        </w:numPr>
        <w:spacing w:after="50" w:before="50" w:line="360" w:lineRule="auto"/>
        <w:ind w:left="360" w:hanging="220"/>
        <w:jc w:val="both"/>
        <w:rPr>
          <w:color w:val="c15f3c"/>
        </w:rPr>
      </w:pPr>
      <w:r w:rsidDel="00000000" w:rsidR="00000000" w:rsidRPr="00000000">
        <w:rPr>
          <w:rtl w:val="0"/>
        </w:rPr>
        <w:t xml:space="preserve">Balance automation benefits against performance costs.</w:t>
      </w:r>
    </w:p>
    <w:p w:rsidR="00000000" w:rsidDel="00000000" w:rsidP="00000000" w:rsidRDefault="00000000" w:rsidRPr="00000000" w14:paraId="000001F1">
      <w:pPr>
        <w:spacing w:after="120" w:before="60" w:line="360" w:lineRule="auto"/>
        <w:jc w:val="both"/>
        <w:rPr/>
      </w:pPr>
      <w:r w:rsidDel="00000000" w:rsidR="00000000" w:rsidRPr="00000000">
        <w:rPr>
          <w:rtl w:val="0"/>
        </w:rPr>
        <w:t xml:space="preserve">The key is identifying the specific pain points in your development workflow and creating targeted hooks that address those issues automatically.</w:t>
      </w:r>
    </w:p>
    <w:p w:rsidR="00000000" w:rsidDel="00000000" w:rsidP="00000000" w:rsidRDefault="00000000" w:rsidRPr="00000000" w14:paraId="000001F2">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11  </w:t>
      </w:r>
      <w:r w:rsidDel="00000000" w:rsidR="00000000" w:rsidRPr="00000000">
        <w:rPr>
          <w:b w:val="1"/>
          <w:bCs w:val="1"/>
          <w:color w:val="201f1c"/>
          <w:sz w:val="30"/>
          <w:szCs w:val="30"/>
          <w:rtl w:val="0"/>
        </w:rPr>
        <w:t xml:space="preserve">  Other Hook Types</w:t>
      </w:r>
      <w:r w:rsidDel="00000000" w:rsidR="00000000" w:rsidRPr="00000000">
        <w:rPr>
          <w:rtl w:val="0"/>
        </w:rPr>
      </w:r>
    </w:p>
    <w:p w:rsidR="00000000" w:rsidDel="00000000" w:rsidP="00000000" w:rsidRDefault="00000000" w:rsidRPr="00000000" w14:paraId="000001F3">
      <w:pPr>
        <w:spacing w:after="120" w:before="60" w:line="360" w:lineRule="auto"/>
        <w:jc w:val="both"/>
        <w:rPr/>
      </w:pPr>
      <w:r w:rsidDel="00000000" w:rsidR="00000000" w:rsidRPr="00000000">
        <w:rPr>
          <w:rtl w:val="0"/>
        </w:rPr>
        <w:t xml:space="preserve">There are more hooks beyond the PreToolUse and PostToolUse hooks discussed in this course. There are also:</w:t>
      </w:r>
    </w:p>
    <w:p w:rsidR="00000000" w:rsidDel="00000000" w:rsidP="00000000" w:rsidRDefault="00000000" w:rsidRPr="00000000" w14:paraId="000001F4">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Notification</w:t>
      </w:r>
      <w:r w:rsidDel="00000000" w:rsidR="00000000" w:rsidRPr="00000000">
        <w:rPr>
          <w:rtl w:val="0"/>
        </w:rPr>
        <w:t xml:space="preserve"> - runs when Claude Code sends a notification, which occurs when Claude needs permission to use a tool, or after Claude Code has been idle for 60 seconds.</w:t>
      </w:r>
    </w:p>
    <w:p w:rsidR="00000000" w:rsidDel="00000000" w:rsidP="00000000" w:rsidRDefault="00000000" w:rsidRPr="00000000" w14:paraId="000001F5">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Stop</w:t>
      </w:r>
      <w:r w:rsidDel="00000000" w:rsidR="00000000" w:rsidRPr="00000000">
        <w:rPr>
          <w:rtl w:val="0"/>
        </w:rPr>
        <w:t xml:space="preserve"> - runs when Claude Code has finished responding.</w:t>
      </w:r>
    </w:p>
    <w:p w:rsidR="00000000" w:rsidDel="00000000" w:rsidP="00000000" w:rsidRDefault="00000000" w:rsidRPr="00000000" w14:paraId="000001F6">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SubagentStop</w:t>
      </w:r>
      <w:r w:rsidDel="00000000" w:rsidR="00000000" w:rsidRPr="00000000">
        <w:rPr>
          <w:rtl w:val="0"/>
        </w:rPr>
        <w:t xml:space="preserve"> - runs when a subagent (displayed as a “Task” in the UI) has finished.</w:t>
      </w:r>
    </w:p>
    <w:p w:rsidR="00000000" w:rsidDel="00000000" w:rsidP="00000000" w:rsidRDefault="00000000" w:rsidRPr="00000000" w14:paraId="000001F7">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PreCompact</w:t>
      </w:r>
      <w:r w:rsidDel="00000000" w:rsidR="00000000" w:rsidRPr="00000000">
        <w:rPr>
          <w:rtl w:val="0"/>
        </w:rPr>
        <w:t xml:space="preserve"> - runs before a compact operation occurs, either manual or automatic.</w:t>
      </w:r>
    </w:p>
    <w:p w:rsidR="00000000" w:rsidDel="00000000" w:rsidP="00000000" w:rsidRDefault="00000000" w:rsidRPr="00000000" w14:paraId="000001F8">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UserPromptSubmit</w:t>
      </w:r>
      <w:r w:rsidDel="00000000" w:rsidR="00000000" w:rsidRPr="00000000">
        <w:rPr>
          <w:rtl w:val="0"/>
        </w:rPr>
        <w:t xml:space="preserve"> - runs when the user submits a prompt, before Claude processes it.</w:t>
      </w:r>
    </w:p>
    <w:p w:rsidR="00000000" w:rsidDel="00000000" w:rsidP="00000000" w:rsidRDefault="00000000" w:rsidRPr="00000000" w14:paraId="000001F9">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SessionStart</w:t>
      </w:r>
      <w:r w:rsidDel="00000000" w:rsidR="00000000" w:rsidRPr="00000000">
        <w:rPr>
          <w:rtl w:val="0"/>
        </w:rPr>
        <w:t xml:space="preserve"> - runs when starting or resuming a session.</w:t>
      </w:r>
    </w:p>
    <w:p w:rsidR="00000000" w:rsidDel="00000000" w:rsidP="00000000" w:rsidRDefault="00000000" w:rsidRPr="00000000" w14:paraId="000001FA">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SessionEnd</w:t>
      </w:r>
      <w:r w:rsidDel="00000000" w:rsidR="00000000" w:rsidRPr="00000000">
        <w:rPr>
          <w:rtl w:val="0"/>
        </w:rPr>
        <w:t xml:space="preserve"> - runs when a session ends.</w:t>
      </w:r>
    </w:p>
    <w:tbl>
      <w:tblPr>
        <w:tblStyle w:val="Table24"/>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05"/>
        <w:tblGridChange w:id="0">
          <w:tblGrid>
            <w:gridCol w:w="10305"/>
          </w:tblGrid>
        </w:tblGridChange>
      </w:tblGrid>
      <w:tr>
        <w:trPr>
          <w:cantSplit w:val="0"/>
          <w:tblHeader w:val="0"/>
        </w:trPr>
        <w:tc>
          <w:tcPr>
            <w:tcBorders>
              <w:top w:color="eed9a4" w:space="0" w:sz="4" w:val="single"/>
              <w:left w:color="eed9a4" w:space="0" w:sz="4" w:val="single"/>
              <w:bottom w:color="eed9a4" w:space="0" w:sz="4" w:val="single"/>
              <w:right w:color="eed9a4" w:space="0" w:sz="4" w:val="single"/>
            </w:tcBorders>
            <w:shd w:fill="fcf4e3" w:val="clear"/>
            <w:tcMar>
              <w:top w:w="160.0" w:type="dxa"/>
              <w:left w:w="240.0" w:type="dxa"/>
              <w:bottom w:w="160.0" w:type="dxa"/>
              <w:right w:w="240.0" w:type="dxa"/>
            </w:tcMar>
          </w:tcPr>
          <w:p w:rsidR="00000000" w:rsidDel="00000000" w:rsidP="00000000" w:rsidRDefault="00000000" w:rsidRPr="00000000" w14:paraId="000001FB">
            <w:pPr>
              <w:spacing w:after="60" w:line="360" w:lineRule="auto"/>
              <w:jc w:val="both"/>
              <w:rPr/>
            </w:pPr>
            <w:r w:rsidDel="00000000" w:rsidR="00000000" w:rsidRPr="00000000">
              <w:rPr>
                <w:b w:val="1"/>
                <w:bCs w:val="1"/>
                <w:smallCaps w:val="1"/>
                <w:color w:val="9c6a14"/>
                <w:sz w:val="16"/>
                <w:szCs w:val="16"/>
                <w:rtl w:val="0"/>
              </w:rPr>
              <w:t xml:space="preserve">THE CONFUSING PART</w:t>
            </w:r>
            <w:r w:rsidDel="00000000" w:rsidR="00000000" w:rsidRPr="00000000">
              <w:rPr>
                <w:rtl w:val="0"/>
              </w:rPr>
            </w:r>
          </w:p>
          <w:p w:rsidR="00000000" w:rsidDel="00000000" w:rsidP="00000000" w:rsidRDefault="00000000" w:rsidRPr="00000000" w14:paraId="000001FC">
            <w:pPr>
              <w:spacing w:after="40" w:before="40" w:line="360" w:lineRule="auto"/>
              <w:jc w:val="both"/>
              <w:rPr/>
            </w:pPr>
            <w:r w:rsidDel="00000000" w:rsidR="00000000" w:rsidRPr="00000000">
              <w:rPr>
                <w:rtl w:val="0"/>
              </w:rPr>
              <w:t xml:space="preserve">The stdin input to your commands will change based on the type of hook being executed (PreToolUse, PostToolUse, Notification, etc.).</w:t>
            </w:r>
          </w:p>
          <w:p w:rsidR="00000000" w:rsidDel="00000000" w:rsidP="00000000" w:rsidRDefault="00000000" w:rsidRPr="00000000" w14:paraId="000001FD">
            <w:pPr>
              <w:spacing w:after="40" w:before="40" w:line="360" w:lineRule="auto"/>
              <w:jc w:val="both"/>
              <w:rPr/>
            </w:pPr>
            <w:r w:rsidDel="00000000" w:rsidR="00000000" w:rsidRPr="00000000">
              <w:rPr>
                <w:rtl w:val="0"/>
              </w:rPr>
              <w:t xml:space="preserve">The </w:t>
            </w:r>
            <w:r w:rsidDel="00000000" w:rsidR="00000000" w:rsidRPr="00000000">
              <w:rPr>
                <w:rFonts w:ascii="Courier New" w:cs="Courier New" w:eastAsia="Courier New" w:hAnsi="Courier New"/>
                <w:shd w:fill="f0ede8" w:val="clear"/>
                <w:rtl w:val="0"/>
              </w:rPr>
              <w:t xml:space="preserve">tool_input</w:t>
            </w:r>
            <w:r w:rsidDel="00000000" w:rsidR="00000000" w:rsidRPr="00000000">
              <w:rPr>
                <w:rtl w:val="0"/>
              </w:rPr>
              <w:t xml:space="preserve"> contained in that will differ based on the tool that was called (in the case of PreToolUse and PostToolUse hooks).</w:t>
            </w:r>
          </w:p>
        </w:tc>
      </w:tr>
    </w:tbl>
    <w:p w:rsidR="00000000" w:rsidDel="00000000" w:rsidP="00000000" w:rsidRDefault="00000000" w:rsidRPr="00000000" w14:paraId="000001FE">
      <w:pPr>
        <w:spacing w:after="120" w:before="60" w:line="360" w:lineRule="auto"/>
        <w:jc w:val="both"/>
        <w:rPr/>
      </w:pPr>
      <w:r w:rsidDel="00000000" w:rsidR="00000000" w:rsidRPr="00000000">
        <w:rPr>
          <w:rtl w:val="0"/>
        </w:rPr>
        <w:t xml:space="preserve">For example, here’s a sample of some stdin input to a hook, where the hook is a PostToolUse that was watching for uses of the </w:t>
      </w:r>
      <w:r w:rsidDel="00000000" w:rsidR="00000000" w:rsidRPr="00000000">
        <w:rPr>
          <w:rFonts w:ascii="Courier New" w:cs="Courier New" w:eastAsia="Courier New" w:hAnsi="Courier New"/>
          <w:shd w:fill="f0ede8" w:val="clear"/>
          <w:rtl w:val="0"/>
        </w:rPr>
        <w:t xml:space="preserve">TodoWrite</w:t>
      </w:r>
      <w:r w:rsidDel="00000000" w:rsidR="00000000" w:rsidRPr="00000000">
        <w:rPr>
          <w:rtl w:val="0"/>
        </w:rPr>
        <w:t xml:space="preserve"> tool. For reference, that is the tool that Claude uses to keep track of to-do items.</w:t>
      </w:r>
    </w:p>
    <w:tbl>
      <w:tblPr>
        <w:tblStyle w:val="Table25"/>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05"/>
        <w:tblGridChange w:id="0">
          <w:tblGrid>
            <w:gridCol w:w="1030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FF">
            <w:pPr>
              <w:spacing w:after="0"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00">
            <w:pPr>
              <w:spacing w:after="0" w:line="360" w:lineRule="auto"/>
              <w:jc w:val="both"/>
              <w:rPr/>
            </w:pPr>
            <w:r w:rsidDel="00000000" w:rsidR="00000000" w:rsidRPr="00000000">
              <w:rPr>
                <w:rFonts w:ascii="Courier New" w:cs="Courier New" w:eastAsia="Courier New" w:hAnsi="Courier New"/>
                <w:sz w:val="18"/>
                <w:szCs w:val="18"/>
                <w:rtl w:val="0"/>
              </w:rPr>
              <w:t xml:space="preserve">  "session_id": "9ecf22fa-edf8-4332-ae85-b6d5456eda64",</w:t>
            </w:r>
            <w:r w:rsidDel="00000000" w:rsidR="00000000" w:rsidRPr="00000000">
              <w:rPr>
                <w:rtl w:val="0"/>
              </w:rPr>
            </w:r>
          </w:p>
          <w:p w:rsidR="00000000" w:rsidDel="00000000" w:rsidP="00000000" w:rsidRDefault="00000000" w:rsidRPr="00000000" w14:paraId="00000201">
            <w:pPr>
              <w:spacing w:after="0" w:line="360" w:lineRule="auto"/>
              <w:jc w:val="both"/>
              <w:rPr/>
            </w:pPr>
            <w:r w:rsidDel="00000000" w:rsidR="00000000" w:rsidRPr="00000000">
              <w:rPr>
                <w:rFonts w:ascii="Courier New" w:cs="Courier New" w:eastAsia="Courier New" w:hAnsi="Courier New"/>
                <w:sz w:val="18"/>
                <w:szCs w:val="18"/>
                <w:rtl w:val="0"/>
              </w:rPr>
              <w:t xml:space="preserve">  "transcript_path": "&lt;path_to_transcript&gt;",</w:t>
            </w:r>
            <w:r w:rsidDel="00000000" w:rsidR="00000000" w:rsidRPr="00000000">
              <w:rPr>
                <w:rtl w:val="0"/>
              </w:rPr>
            </w:r>
          </w:p>
          <w:p w:rsidR="00000000" w:rsidDel="00000000" w:rsidP="00000000" w:rsidRDefault="00000000" w:rsidRPr="00000000" w14:paraId="00000202">
            <w:pPr>
              <w:spacing w:after="0" w:line="360" w:lineRule="auto"/>
              <w:jc w:val="both"/>
              <w:rPr/>
            </w:pPr>
            <w:r w:rsidDel="00000000" w:rsidR="00000000" w:rsidRPr="00000000">
              <w:rPr>
                <w:rFonts w:ascii="Courier New" w:cs="Courier New" w:eastAsia="Courier New" w:hAnsi="Courier New"/>
                <w:sz w:val="18"/>
                <w:szCs w:val="18"/>
                <w:rtl w:val="0"/>
              </w:rPr>
              <w:t xml:space="preserve">  "hook_event_name": "PostToolUse",</w:t>
            </w:r>
            <w:r w:rsidDel="00000000" w:rsidR="00000000" w:rsidRPr="00000000">
              <w:rPr>
                <w:rtl w:val="0"/>
              </w:rPr>
            </w:r>
          </w:p>
          <w:p w:rsidR="00000000" w:rsidDel="00000000" w:rsidP="00000000" w:rsidRDefault="00000000" w:rsidRPr="00000000" w14:paraId="00000203">
            <w:pPr>
              <w:spacing w:after="0" w:line="360" w:lineRule="auto"/>
              <w:jc w:val="both"/>
              <w:rPr/>
            </w:pPr>
            <w:r w:rsidDel="00000000" w:rsidR="00000000" w:rsidRPr="00000000">
              <w:rPr>
                <w:rFonts w:ascii="Courier New" w:cs="Courier New" w:eastAsia="Courier New" w:hAnsi="Courier New"/>
                <w:sz w:val="18"/>
                <w:szCs w:val="18"/>
                <w:rtl w:val="0"/>
              </w:rPr>
              <w:t xml:space="preserve">  "tool_name": "TodoWrite",</w:t>
            </w:r>
            <w:r w:rsidDel="00000000" w:rsidR="00000000" w:rsidRPr="00000000">
              <w:rPr>
                <w:rtl w:val="0"/>
              </w:rPr>
            </w:r>
          </w:p>
          <w:p w:rsidR="00000000" w:rsidDel="00000000" w:rsidP="00000000" w:rsidRDefault="00000000" w:rsidRPr="00000000" w14:paraId="00000204">
            <w:pPr>
              <w:spacing w:after="0" w:line="360" w:lineRule="auto"/>
              <w:jc w:val="both"/>
              <w:rPr/>
            </w:pPr>
            <w:r w:rsidDel="00000000" w:rsidR="00000000" w:rsidRPr="00000000">
              <w:rPr>
                <w:rFonts w:ascii="Courier New" w:cs="Courier New" w:eastAsia="Courier New" w:hAnsi="Courier New"/>
                <w:sz w:val="18"/>
                <w:szCs w:val="18"/>
                <w:rtl w:val="0"/>
              </w:rPr>
              <w:t xml:space="preserve">  "tool_input": {</w:t>
            </w:r>
            <w:r w:rsidDel="00000000" w:rsidR="00000000" w:rsidRPr="00000000">
              <w:rPr>
                <w:rtl w:val="0"/>
              </w:rPr>
            </w:r>
          </w:p>
          <w:p w:rsidR="00000000" w:rsidDel="00000000" w:rsidP="00000000" w:rsidRDefault="00000000" w:rsidRPr="00000000" w14:paraId="00000205">
            <w:pPr>
              <w:spacing w:after="0" w:line="360" w:lineRule="auto"/>
              <w:jc w:val="both"/>
              <w:rPr/>
            </w:pPr>
            <w:r w:rsidDel="00000000" w:rsidR="00000000" w:rsidRPr="00000000">
              <w:rPr>
                <w:rFonts w:ascii="Courier New" w:cs="Courier New" w:eastAsia="Courier New" w:hAnsi="Courier New"/>
                <w:sz w:val="18"/>
                <w:szCs w:val="18"/>
                <w:rtl w:val="0"/>
              </w:rPr>
              <w:t xml:space="preserve">    "todos": [{ "content": "write a readme", "status": "pending", "id": "1" }]</w:t>
            </w:r>
            <w:r w:rsidDel="00000000" w:rsidR="00000000" w:rsidRPr="00000000">
              <w:rPr>
                <w:rtl w:val="0"/>
              </w:rPr>
            </w:r>
          </w:p>
          <w:p w:rsidR="00000000" w:rsidDel="00000000" w:rsidP="00000000" w:rsidRDefault="00000000" w:rsidRPr="00000000" w14:paraId="00000206">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07">
            <w:pPr>
              <w:spacing w:after="0" w:line="360" w:lineRule="auto"/>
              <w:jc w:val="both"/>
              <w:rPr/>
            </w:pPr>
            <w:r w:rsidDel="00000000" w:rsidR="00000000" w:rsidRPr="00000000">
              <w:rPr>
                <w:rFonts w:ascii="Courier New" w:cs="Courier New" w:eastAsia="Courier New" w:hAnsi="Courier New"/>
                <w:sz w:val="18"/>
                <w:szCs w:val="18"/>
                <w:rtl w:val="0"/>
              </w:rPr>
              <w:t xml:space="preserve">  "tool_response": {</w:t>
            </w:r>
            <w:r w:rsidDel="00000000" w:rsidR="00000000" w:rsidRPr="00000000">
              <w:rPr>
                <w:rtl w:val="0"/>
              </w:rPr>
            </w:r>
          </w:p>
          <w:p w:rsidR="00000000" w:rsidDel="00000000" w:rsidP="00000000" w:rsidRDefault="00000000" w:rsidRPr="00000000" w14:paraId="00000208">
            <w:pPr>
              <w:spacing w:after="0" w:line="360" w:lineRule="auto"/>
              <w:jc w:val="both"/>
              <w:rPr/>
            </w:pPr>
            <w:r w:rsidDel="00000000" w:rsidR="00000000" w:rsidRPr="00000000">
              <w:rPr>
                <w:rFonts w:ascii="Courier New" w:cs="Courier New" w:eastAsia="Courier New" w:hAnsi="Courier New"/>
                <w:sz w:val="18"/>
                <w:szCs w:val="18"/>
                <w:rtl w:val="0"/>
              </w:rPr>
              <w:t xml:space="preserve">    "oldTodos": [],</w:t>
            </w:r>
            <w:r w:rsidDel="00000000" w:rsidR="00000000" w:rsidRPr="00000000">
              <w:rPr>
                <w:rtl w:val="0"/>
              </w:rPr>
            </w:r>
          </w:p>
          <w:p w:rsidR="00000000" w:rsidDel="00000000" w:rsidP="00000000" w:rsidRDefault="00000000" w:rsidRPr="00000000" w14:paraId="00000209">
            <w:pPr>
              <w:spacing w:after="0" w:line="360" w:lineRule="auto"/>
              <w:jc w:val="both"/>
              <w:rPr/>
            </w:pPr>
            <w:r w:rsidDel="00000000" w:rsidR="00000000" w:rsidRPr="00000000">
              <w:rPr>
                <w:rFonts w:ascii="Courier New" w:cs="Courier New" w:eastAsia="Courier New" w:hAnsi="Courier New"/>
                <w:sz w:val="18"/>
                <w:szCs w:val="18"/>
                <w:rtl w:val="0"/>
              </w:rPr>
              <w:t xml:space="preserve">    "newTodos": [{ "content": "write a readme", "status": "pending", "id": "1" }]</w:t>
            </w:r>
            <w:r w:rsidDel="00000000" w:rsidR="00000000" w:rsidRPr="00000000">
              <w:rPr>
                <w:rtl w:val="0"/>
              </w:rPr>
            </w:r>
          </w:p>
          <w:p w:rsidR="00000000" w:rsidDel="00000000" w:rsidP="00000000" w:rsidRDefault="00000000" w:rsidRPr="00000000" w14:paraId="0000020A">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0B">
            <w:pPr>
              <w:spacing w:after="0"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p w:rsidR="00000000" w:rsidDel="00000000" w:rsidP="00000000" w:rsidRDefault="00000000" w:rsidRPr="00000000" w14:paraId="0000020C">
      <w:pPr>
        <w:spacing w:after="120" w:before="60" w:line="360" w:lineRule="auto"/>
        <w:jc w:val="both"/>
        <w:rPr/>
      </w:pPr>
      <w:r w:rsidDel="00000000" w:rsidR="00000000" w:rsidRPr="00000000">
        <w:rPr>
          <w:rtl w:val="0"/>
        </w:rPr>
        <w:t xml:space="preserve">And for comparison, here’s an example of the input to a Stop hook:</w:t>
      </w:r>
    </w:p>
    <w:tbl>
      <w:tblPr>
        <w:tblStyle w:val="Table26"/>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20D">
            <w:pPr>
              <w:spacing w:after="0"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0E">
            <w:pPr>
              <w:spacing w:after="0" w:line="360" w:lineRule="auto"/>
              <w:jc w:val="both"/>
              <w:rPr/>
            </w:pPr>
            <w:r w:rsidDel="00000000" w:rsidR="00000000" w:rsidRPr="00000000">
              <w:rPr>
                <w:rFonts w:ascii="Courier New" w:cs="Courier New" w:eastAsia="Courier New" w:hAnsi="Courier New"/>
                <w:sz w:val="18"/>
                <w:szCs w:val="18"/>
                <w:rtl w:val="0"/>
              </w:rPr>
              <w:t xml:space="preserve">  "session_id": "af9f50b6-f042-4773-b3e2-c3a4814765ce",</w:t>
            </w:r>
            <w:r w:rsidDel="00000000" w:rsidR="00000000" w:rsidRPr="00000000">
              <w:rPr>
                <w:rtl w:val="0"/>
              </w:rPr>
            </w:r>
          </w:p>
          <w:p w:rsidR="00000000" w:rsidDel="00000000" w:rsidP="00000000" w:rsidRDefault="00000000" w:rsidRPr="00000000" w14:paraId="0000020F">
            <w:pPr>
              <w:spacing w:after="0" w:line="360" w:lineRule="auto"/>
              <w:jc w:val="both"/>
              <w:rPr/>
            </w:pPr>
            <w:r w:rsidDel="00000000" w:rsidR="00000000" w:rsidRPr="00000000">
              <w:rPr>
                <w:rFonts w:ascii="Courier New" w:cs="Courier New" w:eastAsia="Courier New" w:hAnsi="Courier New"/>
                <w:sz w:val="18"/>
                <w:szCs w:val="18"/>
                <w:rtl w:val="0"/>
              </w:rPr>
              <w:t xml:space="preserve">  "transcript_path": "&lt;path_to_transcript&gt;",</w:t>
            </w:r>
            <w:r w:rsidDel="00000000" w:rsidR="00000000" w:rsidRPr="00000000">
              <w:rPr>
                <w:rtl w:val="0"/>
              </w:rPr>
            </w:r>
          </w:p>
          <w:p w:rsidR="00000000" w:rsidDel="00000000" w:rsidP="00000000" w:rsidRDefault="00000000" w:rsidRPr="00000000" w14:paraId="00000210">
            <w:pPr>
              <w:spacing w:after="0" w:line="360" w:lineRule="auto"/>
              <w:jc w:val="both"/>
              <w:rPr/>
            </w:pPr>
            <w:r w:rsidDel="00000000" w:rsidR="00000000" w:rsidRPr="00000000">
              <w:rPr>
                <w:rFonts w:ascii="Courier New" w:cs="Courier New" w:eastAsia="Courier New" w:hAnsi="Courier New"/>
                <w:sz w:val="18"/>
                <w:szCs w:val="18"/>
                <w:rtl w:val="0"/>
              </w:rPr>
              <w:t xml:space="preserve">  "hook_event_name": "Stop",</w:t>
            </w:r>
            <w:r w:rsidDel="00000000" w:rsidR="00000000" w:rsidRPr="00000000">
              <w:rPr>
                <w:rtl w:val="0"/>
              </w:rPr>
            </w:r>
          </w:p>
          <w:p w:rsidR="00000000" w:rsidDel="00000000" w:rsidP="00000000" w:rsidRDefault="00000000" w:rsidRPr="00000000" w14:paraId="00000211">
            <w:pPr>
              <w:spacing w:after="0" w:line="360" w:lineRule="auto"/>
              <w:jc w:val="both"/>
              <w:rPr/>
            </w:pPr>
            <w:r w:rsidDel="00000000" w:rsidR="00000000" w:rsidRPr="00000000">
              <w:rPr>
                <w:rFonts w:ascii="Courier New" w:cs="Courier New" w:eastAsia="Courier New" w:hAnsi="Courier New"/>
                <w:sz w:val="18"/>
                <w:szCs w:val="18"/>
                <w:rtl w:val="0"/>
              </w:rPr>
              <w:t xml:space="preserve">  "stop_hook_active": false</w:t>
            </w:r>
            <w:r w:rsidDel="00000000" w:rsidR="00000000" w:rsidRPr="00000000">
              <w:rPr>
                <w:rtl w:val="0"/>
              </w:rPr>
            </w:r>
          </w:p>
          <w:p w:rsidR="00000000" w:rsidDel="00000000" w:rsidP="00000000" w:rsidRDefault="00000000" w:rsidRPr="00000000" w14:paraId="00000212">
            <w:pPr>
              <w:spacing w:after="0"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p w:rsidR="00000000" w:rsidDel="00000000" w:rsidP="00000000" w:rsidRDefault="00000000" w:rsidRPr="00000000" w14:paraId="00000213">
      <w:pPr>
        <w:spacing w:after="120" w:before="60" w:line="360" w:lineRule="auto"/>
        <w:jc w:val="both"/>
        <w:rPr/>
      </w:pPr>
      <w:r w:rsidDel="00000000" w:rsidR="00000000" w:rsidRPr="00000000">
        <w:rPr>
          <w:rtl w:val="0"/>
        </w:rPr>
        <w:t xml:space="preserve">As you can see, the stdin input to your command will differ significantly based on the hook (PreToolUse, PostToolUse, Stop, etc.) and the matcher used. This can make writing hooks challenging - you might not know the exact structure of the input to your command.</w:t>
      </w:r>
    </w:p>
    <w:p w:rsidR="00000000" w:rsidDel="00000000" w:rsidP="00000000" w:rsidRDefault="00000000" w:rsidRPr="00000000" w14:paraId="00000214">
      <w:pPr>
        <w:spacing w:after="120" w:before="60" w:line="360" w:lineRule="auto"/>
        <w:jc w:val="both"/>
        <w:rPr/>
      </w:pPr>
      <w:r w:rsidDel="00000000" w:rsidR="00000000" w:rsidRPr="00000000">
        <w:rPr>
          <w:rtl w:val="0"/>
        </w:rPr>
        <w:t xml:space="preserve">To handle this challenge, try making a helper hook like this:</w:t>
      </w:r>
    </w:p>
    <w:tbl>
      <w:tblPr>
        <w:tblStyle w:val="Table27"/>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90"/>
        <w:tblGridChange w:id="0">
          <w:tblGrid>
            <w:gridCol w:w="1029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215">
            <w:pPr>
              <w:spacing w:after="0" w:line="360" w:lineRule="auto"/>
              <w:jc w:val="both"/>
              <w:rPr/>
            </w:pPr>
            <w:r w:rsidDel="00000000" w:rsidR="00000000" w:rsidRPr="00000000">
              <w:rPr>
                <w:rFonts w:ascii="Courier New" w:cs="Courier New" w:eastAsia="Courier New" w:hAnsi="Courier New"/>
                <w:sz w:val="18"/>
                <w:szCs w:val="18"/>
                <w:rtl w:val="0"/>
              </w:rPr>
              <w:t xml:space="preserve">"PostToolUse": [ // Or "PreToolUse" or "Stop", etc</w:t>
            </w:r>
            <w:r w:rsidDel="00000000" w:rsidR="00000000" w:rsidRPr="00000000">
              <w:rPr>
                <w:rtl w:val="0"/>
              </w:rPr>
            </w:r>
          </w:p>
          <w:p w:rsidR="00000000" w:rsidDel="00000000" w:rsidP="00000000" w:rsidRDefault="00000000" w:rsidRPr="00000000" w14:paraId="00000216">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17">
            <w:pPr>
              <w:spacing w:after="0" w:line="360" w:lineRule="auto"/>
              <w:jc w:val="both"/>
              <w:rPr/>
            </w:pPr>
            <w:r w:rsidDel="00000000" w:rsidR="00000000" w:rsidRPr="00000000">
              <w:rPr>
                <w:rFonts w:ascii="Courier New" w:cs="Courier New" w:eastAsia="Courier New" w:hAnsi="Courier New"/>
                <w:sz w:val="18"/>
                <w:szCs w:val="18"/>
                <w:rtl w:val="0"/>
              </w:rPr>
              <w:t xml:space="preserve">    "matcher": "*",</w:t>
            </w:r>
            <w:r w:rsidDel="00000000" w:rsidR="00000000" w:rsidRPr="00000000">
              <w:rPr>
                <w:rtl w:val="0"/>
              </w:rPr>
            </w:r>
          </w:p>
          <w:p w:rsidR="00000000" w:rsidDel="00000000" w:rsidP="00000000" w:rsidRDefault="00000000" w:rsidRPr="00000000" w14:paraId="00000218">
            <w:pPr>
              <w:spacing w:after="0" w:line="360" w:lineRule="auto"/>
              <w:jc w:val="both"/>
              <w:rPr/>
            </w:pPr>
            <w:r w:rsidDel="00000000" w:rsidR="00000000" w:rsidRPr="00000000">
              <w:rPr>
                <w:rFonts w:ascii="Courier New" w:cs="Courier New" w:eastAsia="Courier New" w:hAnsi="Courier New"/>
                <w:sz w:val="18"/>
                <w:szCs w:val="18"/>
                <w:rtl w:val="0"/>
              </w:rPr>
              <w:t xml:space="preserve">    "hooks": [</w:t>
            </w:r>
            <w:r w:rsidDel="00000000" w:rsidR="00000000" w:rsidRPr="00000000">
              <w:rPr>
                <w:rtl w:val="0"/>
              </w:rPr>
            </w:r>
          </w:p>
          <w:p w:rsidR="00000000" w:rsidDel="00000000" w:rsidP="00000000" w:rsidRDefault="00000000" w:rsidRPr="00000000" w14:paraId="00000219">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1A">
            <w:pPr>
              <w:spacing w:after="0" w:line="360" w:lineRule="auto"/>
              <w:jc w:val="both"/>
              <w:rPr/>
            </w:pPr>
            <w:r w:rsidDel="00000000" w:rsidR="00000000" w:rsidRPr="00000000">
              <w:rPr>
                <w:rFonts w:ascii="Courier New" w:cs="Courier New" w:eastAsia="Courier New" w:hAnsi="Courier New"/>
                <w:sz w:val="18"/>
                <w:szCs w:val="18"/>
                <w:rtl w:val="0"/>
              </w:rPr>
              <w:t xml:space="preserve">        "type": "command",</w:t>
            </w:r>
            <w:r w:rsidDel="00000000" w:rsidR="00000000" w:rsidRPr="00000000">
              <w:rPr>
                <w:rtl w:val="0"/>
              </w:rPr>
            </w:r>
          </w:p>
          <w:p w:rsidR="00000000" w:rsidDel="00000000" w:rsidP="00000000" w:rsidRDefault="00000000" w:rsidRPr="00000000" w14:paraId="0000021B">
            <w:pPr>
              <w:spacing w:after="0" w:line="360" w:lineRule="auto"/>
              <w:jc w:val="both"/>
              <w:rPr/>
            </w:pPr>
            <w:r w:rsidDel="00000000" w:rsidR="00000000" w:rsidRPr="00000000">
              <w:rPr>
                <w:rFonts w:ascii="Courier New" w:cs="Courier New" w:eastAsia="Courier New" w:hAnsi="Courier New"/>
                <w:sz w:val="18"/>
                <w:szCs w:val="18"/>
                <w:rtl w:val="0"/>
              </w:rPr>
              <w:t xml:space="preserve">        "command": "jq . &gt; post-log.json"</w:t>
            </w:r>
            <w:r w:rsidDel="00000000" w:rsidR="00000000" w:rsidRPr="00000000">
              <w:rPr>
                <w:rtl w:val="0"/>
              </w:rPr>
            </w:r>
          </w:p>
          <w:p w:rsidR="00000000" w:rsidDel="00000000" w:rsidP="00000000" w:rsidRDefault="00000000" w:rsidRPr="00000000" w14:paraId="0000021C">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1D">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1E">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1F">
            <w:pPr>
              <w:spacing w:after="0"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p w:rsidR="00000000" w:rsidDel="00000000" w:rsidP="00000000" w:rsidRDefault="00000000" w:rsidRPr="00000000" w14:paraId="00000220">
      <w:pPr>
        <w:spacing w:after="120" w:before="60" w:line="360" w:lineRule="auto"/>
        <w:jc w:val="both"/>
        <w:rPr/>
      </w:pPr>
      <w:r w:rsidDel="00000000" w:rsidR="00000000" w:rsidRPr="00000000">
        <w:rPr>
          <w:rtl w:val="0"/>
        </w:rPr>
        <w:t xml:space="preserve">Notice the provided command. It will write the input to this hook to the </w:t>
      </w:r>
      <w:r w:rsidDel="00000000" w:rsidR="00000000" w:rsidRPr="00000000">
        <w:rPr>
          <w:rFonts w:ascii="Courier New" w:cs="Courier New" w:eastAsia="Courier New" w:hAnsi="Courier New"/>
          <w:shd w:fill="f0ede8" w:val="clear"/>
          <w:rtl w:val="0"/>
        </w:rPr>
        <w:t xml:space="preserve">post-log.json</w:t>
      </w:r>
      <w:r w:rsidDel="00000000" w:rsidR="00000000" w:rsidRPr="00000000">
        <w:rPr>
          <w:rtl w:val="0"/>
        </w:rPr>
        <w:t xml:space="preserve"> file, which lets you inspect exactly what would have been fed into your command. This makes it a lot easier to understand what data your command should inspect.</w:t>
      </w:r>
    </w:p>
    <w:p w:rsidR="00000000" w:rsidDel="00000000" w:rsidP="00000000" w:rsidRDefault="00000000" w:rsidRPr="00000000" w14:paraId="00000221">
      <w:pPr>
        <w:spacing w:after="60" w:line="360" w:lineRule="auto"/>
        <w:jc w:val="both"/>
        <w:rPr/>
      </w:pPr>
      <w:r w:rsidDel="00000000" w:rsidR="00000000" w:rsidRPr="00000000">
        <w:rPr>
          <w:rtl w:val="0"/>
        </w:rPr>
      </w:r>
    </w:p>
    <w:tbl>
      <w:tblPr>
        <w:tblStyle w:val="Table28"/>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60"/>
        <w:tblGridChange w:id="0">
          <w:tblGrid>
            <w:gridCol w:w="10260"/>
          </w:tblGrid>
        </w:tblGridChange>
      </w:tblGrid>
      <w:tr>
        <w:trPr>
          <w:cantSplit w:val="0"/>
          <w:tblHeader w:val="0"/>
        </w:trPr>
        <w:tc>
          <w:tcPr>
            <w:tcBorders>
              <w:top w:color="e1d9ce" w:space="0" w:sz="4" w:val="single"/>
              <w:left w:color="c15f3c" w:space="0" w:sz="28"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222">
            <w:pPr>
              <w:spacing w:after="40" w:before="40" w:line="360" w:lineRule="auto"/>
              <w:jc w:val="both"/>
              <w:rPr/>
            </w:pPr>
            <w:r w:rsidDel="00000000" w:rsidR="00000000" w:rsidRPr="00000000">
              <w:rPr>
                <w:b w:val="1"/>
                <w:bCs w:val="1"/>
                <w:rtl w:val="0"/>
              </w:rPr>
              <w:t xml:space="preserve">Hooks turn Claude Code into a programmable, guard-railed teammate - intercept what matters, and let everything else run.</w:t>
            </w:r>
            <w:r w:rsidDel="00000000" w:rsidR="00000000" w:rsidRPr="00000000">
              <w:rPr>
                <w:rtl w:val="0"/>
              </w:rPr>
            </w:r>
          </w:p>
        </w:tc>
      </w:tr>
    </w:tbl>
    <w:p w:rsidR="00000000" w:rsidDel="00000000" w:rsidP="00000000" w:rsidRDefault="00000000" w:rsidRPr="00000000" w14:paraId="00000223">
      <w:pPr>
        <w:widowControl w:val="0"/>
        <w:spacing w:after="0" w:line="360" w:lineRule="auto"/>
        <w:jc w:val="both"/>
        <w:rPr/>
      </w:pPr>
      <w:r w:rsidDel="00000000" w:rsidR="00000000" w:rsidRPr="00000000">
        <w:rPr>
          <w:rtl w:val="0"/>
        </w:rPr>
      </w:r>
    </w:p>
    <w:p w:rsidR="00000000" w:rsidDel="00000000" w:rsidP="00000000" w:rsidRDefault="00000000" w:rsidRPr="00000000" w14:paraId="00000224">
      <w:pPr>
        <w:spacing w:line="360" w:lineRule="auto"/>
        <w:jc w:val="both"/>
        <w:rPr/>
        <w:sectPr>
          <w:headerReference r:id="rId25" w:type="default"/>
          <w:headerReference r:id="rId26" w:type="first"/>
          <w:footerReference r:id="rId27" w:type="default"/>
          <w:footerReference r:id="rId28"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headerReference r:id="rId30" w:type="first"/>
          <w:footerReference r:id="rId31" w:type="default"/>
          <w:footerReference r:id="rId32" w:type="first"/>
          <w:type w:val="nextPage"/>
          <w:pgSz w:h="15840" w:w="12240" w:orient="portrait"/>
          <w:pgMar w:bottom="1440" w:top="1440" w:left="1440" w:right="1440" w:header="720" w:footer="720"/>
          <w:pgNumType w:start="1"/>
        </w:sectPr>
      </w:pPr>
      <w:bookmarkStart w:colFirst="0" w:colLast="0" w:name="_gy8cykihwxuw" w:id="13"/>
      <w:bookmarkEnd w:id="13"/>
      <w:r w:rsidDel="00000000" w:rsidR="00000000" w:rsidRPr="00000000">
        <w:rPr>
          <w:rFonts w:ascii="Arial" w:cs="Arial" w:eastAsia="Arial" w:hAnsi="Arial"/>
          <w:b w:val="0"/>
          <w:bCs w:val="0"/>
          <w:i w:val="0"/>
          <w:iCs w:val="0"/>
          <w:smallCaps w:val="0"/>
          <w:strike w:val="0"/>
          <w:color w:val="33322e"/>
          <w:sz w:val="56"/>
          <w:szCs w:val="56"/>
          <w:u w:val="none"/>
          <w:shd w:fill="auto" w:val="clear"/>
          <w:vertAlign w:val="baseline"/>
          <w:rtl w:val="0"/>
        </w:rPr>
        <w:t xml:space="preserve">Demo Files/Link</w:t>
      </w: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b w:val="1"/>
          <w:bCs w:val="1"/>
          <w:rtl w:val="0"/>
        </w:rPr>
        <w:t xml:space="preserve">Drive Folder - </w:t>
      </w:r>
      <w:hyperlink r:id="rId33">
        <w:r w:rsidDel="00000000" w:rsidR="00000000" w:rsidRPr="00000000">
          <w:rPr>
            <w:b w:val="1"/>
            <w:bCs w:val="1"/>
            <w:color w:val="1155cc"/>
            <w:u w:val="single"/>
            <w:rtl w:val="0"/>
          </w:rPr>
          <w:t xml:space="preserve">Link</w:t>
        </w:r>
      </w:hyperlink>
      <w:r w:rsidDel="00000000" w:rsidR="00000000" w:rsidRPr="00000000">
        <w:rPr>
          <w:rtl w:val="0"/>
        </w:rPr>
      </w:r>
    </w:p>
    <w:p w:rsidR="00000000" w:rsidDel="00000000" w:rsidP="00000000" w:rsidRDefault="00000000" w:rsidRPr="00000000" w14:paraId="00000227">
      <w:pPr>
        <w:rPr/>
      </w:pPr>
      <w:hyperlink r:id="rId34">
        <w:r w:rsidDel="00000000" w:rsidR="00000000" w:rsidRPr="00000000">
          <w:rPr>
            <w:color w:val="1155cc"/>
            <w:u w:val="single"/>
            <w:rtl w:val="0"/>
          </w:rPr>
          <w:t xml:space="preserve">https://github.com/ANI-IN/ecommerce-query-utils</w:t>
        </w:r>
      </w:hyperlink>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sectPr>
      <w:headerReference r:id="rId35" w:type="default"/>
      <w:headerReference r:id="rId36" w:type="first"/>
      <w:footerReference r:id="rId37" w:type="default"/>
      <w:footerReference r:id="rId38"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pBdr>
        <w:top w:color="e1d9ce" w:space="6" w:sz="4" w:val="single"/>
      </w:pBdr>
      <w:tabs>
        <w:tab w:val="right" w:leader="none" w:pos="9360"/>
      </w:tabs>
      <w:rPr/>
    </w:pPr>
    <w:r w:rsidDel="00000000" w:rsidR="00000000" w:rsidRPr="00000000">
      <w:rPr>
        <w:color w:val="8a8276"/>
        <w:sz w:val="16"/>
        <w:szCs w:val="16"/>
        <w:rtl w:val="0"/>
      </w:rPr>
      <w:t xml:space="preserve">Anthropic · Claude CodePage </w:t>
    </w:r>
    <w:r w:rsidDel="00000000" w:rsidR="00000000" w:rsidRPr="00000000">
      <w:rPr>
        <w:color w:val="8a8276"/>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pBdr>
        <w:top w:color="e1d9ce" w:space="6" w:sz="4" w:val="single"/>
      </w:pBdr>
      <w:tabs>
        <w:tab w:val="right" w:leader="none" w:pos="9360"/>
      </w:tabs>
      <w:rPr/>
    </w:pPr>
    <w:r w:rsidDel="00000000" w:rsidR="00000000" w:rsidRPr="00000000">
      <w:rPr>
        <w:color w:val="8a8276"/>
        <w:sz w:val="16"/>
        <w:szCs w:val="16"/>
        <w:rtl w:val="0"/>
      </w:rPr>
      <w:t xml:space="preserve">Anthropic · Claude CodePage </w:t>
    </w:r>
    <w:r w:rsidDel="00000000" w:rsidR="00000000" w:rsidRPr="00000000">
      <w:rPr>
        <w:color w:val="8a8276"/>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pBdr>
        <w:bottom w:color="e1d9ce" w:space="6" w:sz="4" w:val="single"/>
      </w:pBdr>
      <w:tabs>
        <w:tab w:val="right" w:leader="none" w:pos="9360"/>
      </w:tabs>
      <w:rPr/>
    </w:pPr>
    <w:r w:rsidDel="00000000" w:rsidR="00000000" w:rsidRPr="00000000">
      <w:rPr>
        <w:b w:val="1"/>
        <w:bCs w:val="1"/>
        <w:color w:val="8a8276"/>
        <w:sz w:val="16"/>
        <w:szCs w:val="16"/>
        <w:rtl w:val="0"/>
      </w:rPr>
      <w:t xml:space="preserve">Hooks</w:t>
    </w:r>
    <w:r w:rsidDel="00000000" w:rsidR="00000000" w:rsidRPr="00000000">
      <w:rPr>
        <w:color w:val="8a8276"/>
        <w:sz w:val="16"/>
        <w:szCs w:val="16"/>
        <w:rtl w:val="0"/>
      </w:rPr>
      <w:t xml:space="preserve">Claude Code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color w:val="c15f3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22e"/>
        <w:sz w:val="22"/>
        <w:szCs w:val="22"/>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50" w:before="340" w:lineRule="auto"/>
    </w:pPr>
    <w:rPr>
      <w:rFonts w:ascii="Arial" w:cs="Arial" w:eastAsia="Arial" w:hAnsi="Arial"/>
      <w:b w:val="1"/>
      <w:bCs w:val="1"/>
      <w:color w:val="201f1c"/>
      <w:sz w:val="30"/>
      <w:szCs w:val="30"/>
    </w:rPr>
  </w:style>
  <w:style w:type="paragraph" w:styleId="Heading2">
    <w:name w:val="heading 2"/>
    <w:basedOn w:val="Normal"/>
    <w:next w:val="Normal"/>
    <w:pPr>
      <w:spacing w:after="90" w:before="260" w:lineRule="auto"/>
    </w:pPr>
    <w:rPr>
      <w:rFonts w:ascii="Arial" w:cs="Arial" w:eastAsia="Arial" w:hAnsi="Arial"/>
      <w:b w:val="1"/>
      <w:bCs w:val="1"/>
      <w:color w:val="201f1c"/>
      <w:sz w:val="24"/>
      <w:szCs w:val="24"/>
    </w:rPr>
  </w:style>
  <w:style w:type="paragraph" w:styleId="Heading3">
    <w:name w:val="heading 3"/>
    <w:basedOn w:val="Normal"/>
    <w:next w:val="Normal"/>
    <w:pPr>
      <w:spacing w:after="70" w:before="220" w:lineRule="auto"/>
    </w:pPr>
    <w:rPr>
      <w:rFonts w:ascii="Arial" w:cs="Arial" w:eastAsia="Arial" w:hAnsi="Arial"/>
      <w:b w:val="1"/>
      <w:bCs w:val="1"/>
      <w:color w:val="201f1c"/>
      <w:sz w:val="21"/>
      <w:szCs w:val="21"/>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6.png"/><Relationship Id="rId24" Type="http://schemas.openxmlformats.org/officeDocument/2006/relationships/image" Target="media/image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eader" Target="header5.xml"/><Relationship Id="rId25" Type="http://schemas.openxmlformats.org/officeDocument/2006/relationships/header" Target="header6.xml"/><Relationship Id="rId28" Type="http://schemas.openxmlformats.org/officeDocument/2006/relationships/footer" Target="footer6.xml"/><Relationship Id="rId27" Type="http://schemas.openxmlformats.org/officeDocument/2006/relationships/footer" Target="footer5.xml"/><Relationship Id="rId5" Type="http://schemas.openxmlformats.org/officeDocument/2006/relationships/styles" Target="styles.xml"/><Relationship Id="rId6" Type="http://schemas.openxmlformats.org/officeDocument/2006/relationships/image" Target="media/image5.jpg"/><Relationship Id="rId29" Type="http://schemas.openxmlformats.org/officeDocument/2006/relationships/header" Target="header8.xml"/><Relationship Id="rId7" Type="http://schemas.openxmlformats.org/officeDocument/2006/relationships/image" Target="media/image1.jpg"/><Relationship Id="rId8" Type="http://schemas.openxmlformats.org/officeDocument/2006/relationships/image" Target="media/image7.png"/><Relationship Id="rId31" Type="http://schemas.openxmlformats.org/officeDocument/2006/relationships/footer" Target="footer7.xml"/><Relationship Id="rId30" Type="http://schemas.openxmlformats.org/officeDocument/2006/relationships/header" Target="header7.xml"/><Relationship Id="rId11" Type="http://schemas.openxmlformats.org/officeDocument/2006/relationships/header" Target="header2.xml"/><Relationship Id="rId33" Type="http://schemas.openxmlformats.org/officeDocument/2006/relationships/hyperlink" Target="https://drive.google.com/drive/folders/1tmDA5bSxOgC7BXQLcvWh2cdIeFOKjqiU?usp=sharing" TargetMode="External"/><Relationship Id="rId10" Type="http://schemas.openxmlformats.org/officeDocument/2006/relationships/header" Target="header1.xml"/><Relationship Id="rId32" Type="http://schemas.openxmlformats.org/officeDocument/2006/relationships/footer" Target="footer8.xml"/><Relationship Id="rId13" Type="http://schemas.openxmlformats.org/officeDocument/2006/relationships/footer" Target="footer2.xml"/><Relationship Id="rId35" Type="http://schemas.openxmlformats.org/officeDocument/2006/relationships/header" Target="header10.xml"/><Relationship Id="rId12" Type="http://schemas.openxmlformats.org/officeDocument/2006/relationships/footer" Target="footer1.xml"/><Relationship Id="rId34" Type="http://schemas.openxmlformats.org/officeDocument/2006/relationships/hyperlink" Target="https://github.com/ANI-IN/ecommerce-query-utils" TargetMode="External"/><Relationship Id="rId15" Type="http://schemas.openxmlformats.org/officeDocument/2006/relationships/header" Target="header3.xml"/><Relationship Id="rId37" Type="http://schemas.openxmlformats.org/officeDocument/2006/relationships/footer" Target="footer9.xml"/><Relationship Id="rId14" Type="http://schemas.openxmlformats.org/officeDocument/2006/relationships/header" Target="header4.xml"/><Relationship Id="rId36" Type="http://schemas.openxmlformats.org/officeDocument/2006/relationships/header" Target="header9.xml"/><Relationship Id="rId17" Type="http://schemas.openxmlformats.org/officeDocument/2006/relationships/footer" Target="footer4.xml"/><Relationship Id="rId16" Type="http://schemas.openxmlformats.org/officeDocument/2006/relationships/footer" Target="footer3.xml"/><Relationship Id="rId38" Type="http://schemas.openxmlformats.org/officeDocument/2006/relationships/footer" Target="footer10.xml"/><Relationship Id="rId19" Type="http://schemas.openxmlformats.org/officeDocument/2006/relationships/image" Target="media/image9.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