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62AF" w14:textId="77777777" w:rsidR="003D3C74" w:rsidRPr="001171CF" w:rsidRDefault="003D3C74" w:rsidP="0053673E">
      <w:pPr>
        <w:rPr>
          <w:b/>
          <w:bCs/>
          <w:sz w:val="28"/>
          <w:szCs w:val="28"/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Pr="001171CF">
        <w:rPr>
          <w:b/>
          <w:bCs/>
          <w:sz w:val="28"/>
          <w:szCs w:val="28"/>
        </w:rPr>
        <w:t>PL/</w:t>
      </w:r>
      <w:proofErr w:type="spellStart"/>
      <w:r w:rsidRPr="001171CF">
        <w:rPr>
          <w:b/>
          <w:bCs/>
          <w:sz w:val="28"/>
          <w:szCs w:val="28"/>
        </w:rPr>
        <w:t>pgSQL</w:t>
      </w:r>
      <w:proofErr w:type="spellEnd"/>
      <w:r w:rsidRPr="001171CF">
        <w:rPr>
          <w:b/>
          <w:bCs/>
          <w:sz w:val="28"/>
          <w:szCs w:val="28"/>
        </w:rPr>
        <w:t>. Loading DM dimensions</w:t>
      </w:r>
    </w:p>
    <w:p w14:paraId="3F5EE524" w14:textId="090CFE49" w:rsidR="003D3C74" w:rsidRDefault="003D3C74" w:rsidP="003D3C74">
      <w:r w:rsidRPr="003D3C74">
        <w:t xml:space="preserve">To </w:t>
      </w:r>
      <w:r w:rsidRPr="003D3C74">
        <w:t>ensure that the transition from 3NF to Star Schema is repeatable, historically accurate (SCD2), and fully auditable</w:t>
      </w:r>
      <w:r>
        <w:t xml:space="preserve"> t</w:t>
      </w:r>
      <w:r w:rsidRPr="003D3C74">
        <w:t>he implementation stored procedures</w:t>
      </w:r>
      <w:r>
        <w:t xml:space="preserve"> were added to the script. It </w:t>
      </w:r>
      <w:r w:rsidRPr="003D3C74">
        <w:t xml:space="preserve">transforms </w:t>
      </w:r>
      <w:proofErr w:type="gramStart"/>
      <w:r w:rsidRPr="003D3C74">
        <w:t>the Data</w:t>
      </w:r>
      <w:proofErr w:type="gramEnd"/>
      <w:r w:rsidRPr="003D3C74">
        <w:t xml:space="preserve"> Mart from a static set of tables into a </w:t>
      </w:r>
      <w:r w:rsidRPr="003D3C74">
        <w:rPr>
          <w:b/>
          <w:bCs/>
        </w:rPr>
        <w:t>dynamic, self-logging, and error-resistant ETL system</w:t>
      </w:r>
      <w:r w:rsidRPr="003D3C74">
        <w:t>.</w:t>
      </w:r>
    </w:p>
    <w:p w14:paraId="17494B86" w14:textId="51E33B97" w:rsidR="003D3C74" w:rsidRDefault="003D3C74" w:rsidP="003D3C74">
      <w:r w:rsidRPr="003D3C74">
        <w:t>Before the data load,</w:t>
      </w:r>
      <w:r>
        <w:t xml:space="preserve"> </w:t>
      </w:r>
      <w:r w:rsidRPr="003D3C74">
        <w:t>USAGE, SELECT, INSERT, and UPDATE permissions</w:t>
      </w:r>
      <w:r>
        <w:t xml:space="preserve"> </w:t>
      </w:r>
      <w:r>
        <w:t>were g</w:t>
      </w:r>
      <w:r w:rsidRPr="003D3C74">
        <w:t>ranted</w:t>
      </w:r>
      <w:r>
        <w:t xml:space="preserve"> </w:t>
      </w:r>
      <w:r w:rsidRPr="003D3C74">
        <w:t>to the BL_</w:t>
      </w:r>
      <w:proofErr w:type="gramStart"/>
      <w:r w:rsidRPr="003D3C74">
        <w:t>CL</w:t>
      </w:r>
      <w:r>
        <w:t xml:space="preserve"> .</w:t>
      </w:r>
      <w:proofErr w:type="gramEnd"/>
      <w:r w:rsidRPr="003D3C74">
        <w:t xml:space="preserve"> </w:t>
      </w:r>
      <w:r>
        <w:t>T</w:t>
      </w:r>
      <w:r w:rsidRPr="003D3C74">
        <w:t>his ensures the ETL user has the necessary privileges to manipulate data</w:t>
      </w:r>
      <w:r>
        <w:t xml:space="preserve">. </w:t>
      </w:r>
      <w:proofErr w:type="gramStart"/>
      <w:r>
        <w:t>Also</w:t>
      </w:r>
      <w:proofErr w:type="gramEnd"/>
      <w:r>
        <w:t xml:space="preserve"> </w:t>
      </w:r>
      <w:r w:rsidRPr="003D3C74">
        <w:t>UNIQUE constraints</w:t>
      </w:r>
      <w:r>
        <w:t xml:space="preserve"> were </w:t>
      </w:r>
      <w:r w:rsidRPr="003D3C74">
        <w:t>added to source ID columns in dimension tables.</w:t>
      </w:r>
      <w:r>
        <w:t xml:space="preserve"> It </w:t>
      </w:r>
      <w:r w:rsidRPr="003D3C74">
        <w:t>enable</w:t>
      </w:r>
      <w:r>
        <w:t>s</w:t>
      </w:r>
      <w:r w:rsidRPr="003D3C74">
        <w:t xml:space="preserve"> the ON CONFLICT (UPSERT) logic used in the procedures.</w:t>
      </w:r>
    </w:p>
    <w:p w14:paraId="508087EB" w14:textId="3FB4857A" w:rsidR="003D3C74" w:rsidRPr="003D3C74" w:rsidRDefault="003D3C74" w:rsidP="003D3C74">
      <w:pPr>
        <w:rPr>
          <w:b/>
          <w:bCs/>
        </w:rPr>
      </w:pPr>
      <w:r w:rsidRPr="003D3C74">
        <w:rPr>
          <w:b/>
          <w:bCs/>
        </w:rPr>
        <w:t>DIM_DATES_DAY</w:t>
      </w:r>
      <w:r w:rsidRPr="003D3C74">
        <w:rPr>
          <w:b/>
          <w:bCs/>
        </w:rPr>
        <w:t xml:space="preserve"> table </w:t>
      </w:r>
    </w:p>
    <w:p w14:paraId="70E2470F" w14:textId="2B3C3470" w:rsidR="003D3C74" w:rsidRDefault="003D3C74" w:rsidP="003D3C74">
      <w:r>
        <w:t>T</w:t>
      </w:r>
      <w:r w:rsidRPr="003D3C74">
        <w:t xml:space="preserve">he date dimension is </w:t>
      </w:r>
      <w:r w:rsidRPr="003D3C74">
        <w:rPr>
          <w:b/>
          <w:bCs/>
        </w:rPr>
        <w:t>static and generative</w:t>
      </w:r>
      <w:r w:rsidRPr="003D3C74">
        <w:t xml:space="preserve"> — its data doesn't come from a source system but is mathematically </w:t>
      </w:r>
      <w:r>
        <w:t>made</w:t>
      </w:r>
      <w:r w:rsidRPr="003D3C74">
        <w:t xml:space="preserve"> via </w:t>
      </w:r>
      <w:proofErr w:type="spellStart"/>
      <w:r w:rsidRPr="003D3C74">
        <w:t>generate_</w:t>
      </w:r>
      <w:proofErr w:type="gramStart"/>
      <w:r w:rsidRPr="003D3C74">
        <w:t>series</w:t>
      </w:r>
      <w:proofErr w:type="spellEnd"/>
      <w:r w:rsidRPr="003D3C74">
        <w:t>(</w:t>
      </w:r>
      <w:proofErr w:type="gramEnd"/>
      <w:r w:rsidRPr="003D3C74">
        <w:t xml:space="preserve">). There is no source table to join, no updates to </w:t>
      </w:r>
      <w:proofErr w:type="gramStart"/>
      <w:r w:rsidRPr="003D3C74">
        <w:t>apply</w:t>
      </w:r>
      <w:proofErr w:type="gramEnd"/>
      <w:r w:rsidRPr="003D3C74">
        <w:t xml:space="preserve">, and no conflicts to resolve. A plain INSERT with a NOT EXISTS subquery on </w:t>
      </w:r>
      <w:proofErr w:type="spellStart"/>
      <w:r w:rsidRPr="003D3C74">
        <w:t>date_id</w:t>
      </w:r>
      <w:proofErr w:type="spellEnd"/>
      <w:r w:rsidRPr="003D3C74">
        <w:t xml:space="preserve"> is sufficient: if the date range is already loaded, the procedure does nothing. The procedure</w:t>
      </w:r>
      <w:r w:rsidR="004D2D59" w:rsidRPr="004D2D59">
        <w:t xml:space="preserve"> </w:t>
      </w:r>
      <w:r w:rsidR="004D2D59" w:rsidRPr="004D2D59">
        <w:t>LOAD_DIM_DATES_DAY</w:t>
      </w:r>
      <w:r w:rsidRPr="003D3C74">
        <w:t xml:space="preserve"> exists to make </w:t>
      </w:r>
      <w:r>
        <w:t>the table</w:t>
      </w:r>
      <w:r w:rsidRPr="003D3C74">
        <w:t xml:space="preserve"> idempotent and </w:t>
      </w:r>
      <w:proofErr w:type="spellStart"/>
      <w:r w:rsidRPr="003D3C74">
        <w:t>loggable</w:t>
      </w:r>
      <w:proofErr w:type="spellEnd"/>
      <w:r>
        <w:t xml:space="preserve">: </w:t>
      </w:r>
      <w:r>
        <w:br/>
      </w:r>
      <w:r w:rsidRPr="003D3C74">
        <w:drawing>
          <wp:inline distT="0" distB="0" distL="0" distR="0" wp14:anchorId="231DA086" wp14:editId="7508231B">
            <wp:extent cx="6389077" cy="4934970"/>
            <wp:effectExtent l="0" t="0" r="0" b="0"/>
            <wp:docPr id="20486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1058" cy="49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3C10" w14:textId="1E3964F0" w:rsidR="003D3C74" w:rsidRDefault="003D3C74" w:rsidP="003D3C74">
      <w:pPr>
        <w:rPr>
          <w:b/>
          <w:bCs/>
        </w:rPr>
      </w:pPr>
      <w:r w:rsidRPr="003D3C74">
        <w:rPr>
          <w:b/>
          <w:bCs/>
        </w:rPr>
        <w:t>DIM_VENDORS</w:t>
      </w:r>
      <w:r w:rsidR="004D2D59">
        <w:rPr>
          <w:b/>
          <w:bCs/>
          <w:lang w:val="ru-RU"/>
        </w:rPr>
        <w:t xml:space="preserve"> </w:t>
      </w:r>
      <w:r w:rsidR="004D2D59">
        <w:rPr>
          <w:b/>
          <w:bCs/>
        </w:rPr>
        <w:t>table</w:t>
      </w:r>
    </w:p>
    <w:p w14:paraId="0DFC74F2" w14:textId="77777777" w:rsidR="00A8138F" w:rsidRDefault="004D2D59" w:rsidP="003D3C74">
      <w:r w:rsidRPr="004D2D59">
        <w:t xml:space="preserve">To load data to </w:t>
      </w:r>
      <w:r w:rsidRPr="004D2D59">
        <w:t>DIM_VENDORS</w:t>
      </w:r>
      <w:r w:rsidRPr="004D2D59">
        <w:t xml:space="preserve"> table the </w:t>
      </w:r>
      <w:r w:rsidRPr="004D2D59">
        <w:t>LOAD_DIM_VENDORS procedure</w:t>
      </w:r>
      <w:r w:rsidRPr="004D2D59">
        <w:t xml:space="preserve"> with </w:t>
      </w:r>
      <w:r w:rsidRPr="004D2D59">
        <w:t>Composite Type and a Cursor-like Loop</w:t>
      </w:r>
      <w:r w:rsidRPr="004D2D59">
        <w:t xml:space="preserve"> were designed. </w:t>
      </w:r>
    </w:p>
    <w:p w14:paraId="6F715DB2" w14:textId="3982E3A2" w:rsidR="004D2D59" w:rsidRDefault="00A8138F" w:rsidP="003D3C74">
      <w:r w:rsidRPr="004D2D59">
        <w:t xml:space="preserve">Composite </w:t>
      </w:r>
      <w:r>
        <w:t>t</w:t>
      </w:r>
      <w:r w:rsidRPr="004D2D59">
        <w:t>ype</w:t>
      </w:r>
      <w:r>
        <w:t xml:space="preserve"> was used</w:t>
      </w:r>
      <w:r w:rsidRPr="00A8138F">
        <w:t xml:space="preserve"> </w:t>
      </w:r>
      <w:r>
        <w:t>to increase data i</w:t>
      </w:r>
      <w:r w:rsidRPr="00A8138F">
        <w:t>ntegrity</w:t>
      </w:r>
      <w:r>
        <w:t>, c</w:t>
      </w:r>
      <w:r w:rsidRPr="004D2D59">
        <w:t xml:space="preserve">omposite </w:t>
      </w:r>
      <w:r>
        <w:t>t</w:t>
      </w:r>
      <w:r w:rsidRPr="004D2D59">
        <w:t>ype</w:t>
      </w:r>
      <w:r w:rsidRPr="00A8138F">
        <w:t xml:space="preserve"> </w:t>
      </w:r>
      <w:r w:rsidRPr="00A8138F">
        <w:t>acts as a template, ensuring that every time vendor data is moved within the BL_CL layer, it follows the exact same format and constraints</w:t>
      </w:r>
      <w:r>
        <w:t xml:space="preserve">, </w:t>
      </w:r>
      <w:r w:rsidRPr="00A8138F">
        <w:t>it was created using the following logic:</w:t>
      </w:r>
      <w:r>
        <w:t xml:space="preserve"> </w:t>
      </w:r>
    </w:p>
    <w:p w14:paraId="73A11701" w14:textId="1BE66C0E" w:rsidR="003D3C74" w:rsidRDefault="00A8138F">
      <w:r w:rsidRPr="00A8138F">
        <w:drawing>
          <wp:inline distT="0" distB="0" distL="0" distR="0" wp14:anchorId="71CC17C6" wp14:editId="3DB8EABC">
            <wp:extent cx="4791744" cy="600159"/>
            <wp:effectExtent l="0" t="0" r="0" b="9525"/>
            <wp:docPr id="1986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7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7C03" w14:textId="7EC80446" w:rsidR="00A8138F" w:rsidRDefault="0059054B">
      <w:r w:rsidRPr="00A8138F">
        <w:t>Cursor-like Loop</w:t>
      </w:r>
      <w:r>
        <w:t xml:space="preserve"> </w:t>
      </w:r>
      <w:r w:rsidRPr="0059054B">
        <w:t xml:space="preserve">acts as a row-by-row synchronization engine that migrates vendor data from the 3NF source to the Data Mart dimension. For each record, it applies data cleaning (handling nulls via the </w:t>
      </w:r>
      <w:r w:rsidRPr="0059054B">
        <w:lastRenderedPageBreak/>
        <w:t>Composite Type) and performs an UPSERT, ensuring that new vendors are inserted and existing ones are updated only if their information has changed.</w:t>
      </w:r>
      <w:r w:rsidR="00A8138F">
        <w:t xml:space="preserve"> it was implemented </w:t>
      </w:r>
      <w:proofErr w:type="gramStart"/>
      <w:r w:rsidR="00A8138F">
        <w:t>following :</w:t>
      </w:r>
      <w:proofErr w:type="gramEnd"/>
      <w:r w:rsidR="00A8138F">
        <w:t xml:space="preserve"> </w:t>
      </w:r>
      <w:r w:rsidR="00A8138F">
        <w:br/>
      </w:r>
      <w:r w:rsidRPr="0059054B">
        <w:drawing>
          <wp:inline distT="0" distB="0" distL="0" distR="0" wp14:anchorId="217A1069" wp14:editId="62D444B7">
            <wp:extent cx="6858000" cy="3522980"/>
            <wp:effectExtent l="0" t="0" r="0" b="1270"/>
            <wp:docPr id="46767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7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54B">
        <w:t xml:space="preserve"> </w:t>
      </w:r>
    </w:p>
    <w:p w14:paraId="18420953" w14:textId="77777777" w:rsidR="0059054B" w:rsidRDefault="0059054B">
      <w:r>
        <w:t xml:space="preserve">Also, error handling and logging are implemented in the end </w:t>
      </w:r>
      <w:r w:rsidRPr="0059054B">
        <w:t>providing full visibility into both successful data loads and critical failures.</w:t>
      </w:r>
    </w:p>
    <w:p w14:paraId="31897F13" w14:textId="77777777" w:rsidR="0059054B" w:rsidRDefault="003D3C74">
      <w:pPr>
        <w:rPr>
          <w:lang w:val="ru-RU"/>
        </w:rPr>
      </w:pPr>
      <w:r w:rsidRPr="003D3C74">
        <w:br/>
      </w:r>
      <w:r w:rsidR="0059054B" w:rsidRPr="0059054B">
        <w:rPr>
          <w:b/>
          <w:bCs/>
        </w:rPr>
        <w:t>DIM_PROMOTIONS</w:t>
      </w:r>
      <w:r w:rsidR="0059054B" w:rsidRPr="0059054B">
        <w:rPr>
          <w:b/>
          <w:bCs/>
        </w:rPr>
        <w:t xml:space="preserve"> table</w:t>
      </w:r>
      <w:r w:rsidR="0059054B">
        <w:t xml:space="preserve"> </w:t>
      </w:r>
      <w:r w:rsidRPr="003D3C74">
        <w:br/>
      </w:r>
    </w:p>
    <w:p w14:paraId="313842AC" w14:textId="5F9B2D9A" w:rsidR="00572D44" w:rsidRDefault="00572D44" w:rsidP="00572D44">
      <w:pPr>
        <w:rPr>
          <w:lang w:val="ru-RU"/>
        </w:rPr>
      </w:pPr>
      <w:r w:rsidRPr="00572D44">
        <w:t>Unlike the vendor loading process, LOAD_DIM_PROMOTIONS</w:t>
      </w:r>
      <w:r w:rsidRPr="00572D44">
        <w:t xml:space="preserve"> </w:t>
      </w:r>
      <w:r w:rsidRPr="00572D44">
        <w:t>procedure avoids loops and instead uses a single INSERT ... SELECT statement</w:t>
      </w:r>
      <w:r>
        <w:t xml:space="preserve"> to </w:t>
      </w:r>
      <w:r w:rsidRPr="00572D44">
        <w:t>optimiz</w:t>
      </w:r>
      <w:r>
        <w:t>e speed.</w:t>
      </w:r>
      <w:r w:rsidRPr="00572D44">
        <w:t xml:space="preserve"> </w:t>
      </w:r>
      <w:r w:rsidRPr="00572D44">
        <w:t xml:space="preserve">Processing 10,000 rows in one statement is significantly faster than executing 10,000 </w:t>
      </w:r>
      <w:proofErr w:type="gramStart"/>
      <w:r w:rsidRPr="00572D44">
        <w:t>individual insert</w:t>
      </w:r>
      <w:proofErr w:type="gramEnd"/>
      <w:r w:rsidRPr="00572D44">
        <w:t xml:space="preserve"> commands inside a loop.</w:t>
      </w:r>
      <w:r w:rsidRPr="00572D44">
        <w:t xml:space="preserve"> </w:t>
      </w:r>
      <w:r w:rsidRPr="00572D44">
        <w:t xml:space="preserve">It ensures that if a promotion's discount changes in the source system, </w:t>
      </w:r>
      <w:proofErr w:type="gramStart"/>
      <w:r w:rsidRPr="00572D44">
        <w:t>the Data</w:t>
      </w:r>
      <w:proofErr w:type="gramEnd"/>
      <w:r w:rsidRPr="00572D44">
        <w:t xml:space="preserve"> Mart reflects that change immediately for accurate sales analysis</w:t>
      </w:r>
      <w:r>
        <w:t xml:space="preserve">. </w:t>
      </w:r>
      <w:r>
        <w:br/>
      </w:r>
      <w:r w:rsidRPr="00572D44">
        <w:drawing>
          <wp:inline distT="0" distB="0" distL="0" distR="0" wp14:anchorId="1AB06090" wp14:editId="524345AE">
            <wp:extent cx="6858000" cy="3018790"/>
            <wp:effectExtent l="0" t="0" r="0" b="0"/>
            <wp:docPr id="774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9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C74" w:rsidRPr="003D3C74">
        <w:br/>
      </w:r>
      <w:r>
        <w:t>E</w:t>
      </w:r>
      <w:r>
        <w:t xml:space="preserve">rror handling and logging are implemented in the end </w:t>
      </w:r>
      <w:r w:rsidRPr="0059054B">
        <w:t>providing full visibility into both successful data loads and critical failures.</w:t>
      </w:r>
    </w:p>
    <w:p w14:paraId="31841777" w14:textId="340341D3" w:rsidR="006C3575" w:rsidRPr="006C3575" w:rsidRDefault="006C3575" w:rsidP="00572D44">
      <w:pPr>
        <w:rPr>
          <w:b/>
          <w:bCs/>
        </w:rPr>
      </w:pPr>
      <w:r w:rsidRPr="006C3575">
        <w:rPr>
          <w:b/>
          <w:bCs/>
        </w:rPr>
        <w:t>DIM_STORES</w:t>
      </w:r>
    </w:p>
    <w:p w14:paraId="3F45AD82" w14:textId="77777777" w:rsidR="00177B02" w:rsidRDefault="006C3575">
      <w:r w:rsidRPr="006C3575">
        <w:t xml:space="preserve">The LOAD_DIM_STORES </w:t>
      </w:r>
      <w:r>
        <w:t xml:space="preserve">is implemented with </w:t>
      </w:r>
      <w:r w:rsidRPr="006C3575">
        <w:rPr>
          <w:b/>
          <w:bCs/>
        </w:rPr>
        <w:t>REFCURSOR</w:t>
      </w:r>
      <w:r w:rsidRPr="006C3575">
        <w:t xml:space="preserve"> combined with the </w:t>
      </w:r>
      <w:r w:rsidRPr="006C3575">
        <w:rPr>
          <w:b/>
          <w:bCs/>
        </w:rPr>
        <w:t>FETCH</w:t>
      </w:r>
      <w:r w:rsidRPr="006C3575">
        <w:t xml:space="preserve"> command</w:t>
      </w:r>
      <w:r>
        <w:t xml:space="preserve">. </w:t>
      </w:r>
      <w:r w:rsidRPr="006C3575">
        <w:t>The cursor is used to "wrap" the heavy SQL logic required to flatten the geographic hierarchy</w:t>
      </w:r>
      <w:r>
        <w:t xml:space="preserve">. </w:t>
      </w:r>
      <w:r w:rsidRPr="006C3575">
        <w:t xml:space="preserve">This separates the </w:t>
      </w:r>
      <w:r w:rsidRPr="006C3575">
        <w:rPr>
          <w:b/>
          <w:bCs/>
        </w:rPr>
        <w:t>extraction logic</w:t>
      </w:r>
      <w:r w:rsidRPr="006C3575">
        <w:t xml:space="preserve"> (selecting and joining data) from the </w:t>
      </w:r>
      <w:r w:rsidRPr="006C3575">
        <w:rPr>
          <w:b/>
          <w:bCs/>
        </w:rPr>
        <w:t>loading logic</w:t>
      </w:r>
      <w:r w:rsidRPr="006C3575">
        <w:t xml:space="preserve"> (performing the UPSERT), making the procedure significantly easier to debug and maintain.</w:t>
      </w:r>
      <w:r>
        <w:t xml:space="preserve"> </w:t>
      </w:r>
      <w:r w:rsidRPr="006C3575">
        <w:t>LOOP and FETCH structure provides absolute control over every iteration.</w:t>
      </w:r>
      <w:r>
        <w:t xml:space="preserve"> </w:t>
      </w:r>
      <w:r w:rsidRPr="006C3575">
        <w:t>This allows for precise auditing</w:t>
      </w:r>
      <w:r>
        <w:t xml:space="preserve"> and </w:t>
      </w:r>
      <w:r w:rsidRPr="006C3575">
        <w:t>mak</w:t>
      </w:r>
      <w:r>
        <w:t>ing</w:t>
      </w:r>
      <w:r w:rsidRPr="006C3575">
        <w:t xml:space="preserve"> it easy to add future business rules or row-level validations without rewriting the entire query</w:t>
      </w:r>
      <w:r>
        <w:t xml:space="preserve">. </w:t>
      </w:r>
      <w:r>
        <w:br/>
        <w:t>P</w:t>
      </w:r>
      <w:r w:rsidRPr="006C3575">
        <w:t>rocedure</w:t>
      </w:r>
      <w:r w:rsidRPr="006C3575">
        <w:t xml:space="preserve"> </w:t>
      </w:r>
      <w:r w:rsidRPr="006C3575">
        <w:t>defines a REFCURSOR (</w:t>
      </w:r>
      <w:proofErr w:type="spellStart"/>
      <w:r w:rsidRPr="006C3575">
        <w:t>cur_stores</w:t>
      </w:r>
      <w:proofErr w:type="spellEnd"/>
      <w:r w:rsidRPr="006C3575">
        <w:t xml:space="preserve">) that executes a complex LEFT JOIN between CE_STORES, </w:t>
      </w:r>
      <w:r w:rsidRPr="006C3575">
        <w:lastRenderedPageBreak/>
        <w:t>CE_ADDRESSES, CE_CITIES, and CE_COUNTIES.</w:t>
      </w:r>
      <w:r w:rsidRPr="006C3575">
        <w:t xml:space="preserve"> </w:t>
      </w:r>
      <w:r w:rsidRPr="006C3575">
        <w:t>It iterates through this cursor using a LOOP, fetching records that include the store name, type, house number, city, zip code, and county name.</w:t>
      </w:r>
      <w:r w:rsidRPr="006C3575">
        <w:t xml:space="preserve"> </w:t>
      </w:r>
      <w:r w:rsidRPr="006C3575">
        <w:t xml:space="preserve">For each fetched record, it performs an </w:t>
      </w:r>
      <w:r w:rsidRPr="006C3575">
        <w:rPr>
          <w:b/>
          <w:bCs/>
        </w:rPr>
        <w:t>UPSERT</w:t>
      </w:r>
      <w:r w:rsidRPr="006C3575">
        <w:t xml:space="preserve"> (INSERT ... ON CONFLICT).</w:t>
      </w:r>
      <w:r w:rsidR="003D3C74" w:rsidRPr="003D3C74">
        <w:br/>
      </w:r>
      <w:r w:rsidRPr="006C3575">
        <w:drawing>
          <wp:inline distT="0" distB="0" distL="0" distR="0" wp14:anchorId="6E10E29F" wp14:editId="2C312AF3">
            <wp:extent cx="6858000" cy="3850640"/>
            <wp:effectExtent l="0" t="0" r="0" b="0"/>
            <wp:docPr id="7875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1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C74" w:rsidRPr="003D3C74">
        <w:br/>
      </w:r>
      <w:r w:rsidRPr="006C3575">
        <w:drawing>
          <wp:inline distT="0" distB="0" distL="0" distR="0" wp14:anchorId="15D9D046" wp14:editId="1D76A465">
            <wp:extent cx="3352800" cy="1017303"/>
            <wp:effectExtent l="0" t="0" r="0" b="0"/>
            <wp:docPr id="52729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9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863" cy="104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C74" w:rsidRPr="003D3C74">
        <w:br/>
      </w:r>
      <w:r w:rsidRPr="006C3575">
        <w:rPr>
          <w:b/>
          <w:bCs/>
        </w:rPr>
        <w:t>DIM_ITEMS_SCD</w:t>
      </w:r>
      <w:r w:rsidRPr="006C3575">
        <w:rPr>
          <w:b/>
          <w:bCs/>
        </w:rPr>
        <w:t xml:space="preserve"> table</w:t>
      </w:r>
      <w:r>
        <w:br/>
      </w:r>
      <w:r w:rsidR="00177B02" w:rsidRPr="00177B02">
        <w:t>LOAD_DIM_ITEMS_SCD procedure</w:t>
      </w:r>
      <w:r w:rsidR="00177B02" w:rsidRPr="00177B02">
        <w:t xml:space="preserve"> </w:t>
      </w:r>
      <w:r w:rsidR="00177B02">
        <w:t xml:space="preserve">uses a simple mechanism. </w:t>
      </w:r>
      <w:r w:rsidR="00177B02" w:rsidRPr="00177B02">
        <w:t>The procedure first performs an UPDATE on existing records in the Data Mart where TA_IS_ACTIVE = 'Y'. It sets the TA_END_DT to the previous day and changes the status to 'N' if the source system (BL_3NF) indicates that a newer version has been created.</w:t>
      </w:r>
      <w:r w:rsidR="00177B02" w:rsidRPr="00177B02">
        <w:t xml:space="preserve"> </w:t>
      </w:r>
      <w:r w:rsidR="00177B02" w:rsidRPr="00177B02">
        <w:t>It then executes an INSERT to bring in the new active records from BL_3NF.CE_ITEMS_SCD. These records are marked with TA_IS_ACTIVE =</w:t>
      </w:r>
      <w:r w:rsidR="00177B02">
        <w:t>’Y”</w:t>
      </w:r>
      <w:r w:rsidR="00177B02" w:rsidRPr="00177B02">
        <w:t>.</w:t>
      </w:r>
      <w:r w:rsidR="00177B02" w:rsidRPr="00177B02">
        <w:t xml:space="preserve"> </w:t>
      </w:r>
      <w:r w:rsidR="00177B02" w:rsidRPr="00177B02">
        <w:t xml:space="preserve">This approach allows the business to report on sales using the attributes that were valid </w:t>
      </w:r>
      <w:r w:rsidR="00177B02" w:rsidRPr="00177B02">
        <w:rPr>
          <w:i/>
          <w:iCs/>
        </w:rPr>
        <w:t>at the time of the sale</w:t>
      </w:r>
      <w:r w:rsidR="00177B02" w:rsidRPr="00177B02">
        <w:t>.</w:t>
      </w:r>
      <w:r w:rsidR="00177B02" w:rsidRPr="00177B02">
        <w:t xml:space="preserve"> </w:t>
      </w:r>
      <w:r w:rsidR="00177B02" w:rsidRPr="00177B02">
        <w:t xml:space="preserve">By preserving every version of an item, </w:t>
      </w:r>
      <w:proofErr w:type="gramStart"/>
      <w:r w:rsidR="00177B02" w:rsidRPr="00177B02">
        <w:t>the Data</w:t>
      </w:r>
      <w:proofErr w:type="gramEnd"/>
      <w:r w:rsidR="00177B02" w:rsidRPr="00177B02">
        <w:t xml:space="preserve"> Mart enables analysts to track how changes in packaging or pricing affect sales performance over time.</w:t>
      </w:r>
      <w:r w:rsidR="00177B02" w:rsidRPr="00177B02">
        <w:t xml:space="preserve"> </w:t>
      </w:r>
      <w:r w:rsidR="00177B02" w:rsidRPr="00177B02">
        <w:t>The procedure uses GET DIAGNOSTICS twice to capture the count of "closed" records and "newly opened" records. It then sums them up to provide a total row count in the MTA_LOGS table.</w:t>
      </w:r>
      <w:r w:rsidR="00177B02">
        <w:br/>
      </w:r>
      <w:r w:rsidR="00177B02" w:rsidRPr="00177B02">
        <w:drawing>
          <wp:inline distT="0" distB="0" distL="0" distR="0" wp14:anchorId="07DEA0AE" wp14:editId="21492AC5">
            <wp:extent cx="6858000" cy="3379470"/>
            <wp:effectExtent l="0" t="0" r="0" b="0"/>
            <wp:docPr id="90871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064D" w14:textId="77777777" w:rsidR="00EB421E" w:rsidRDefault="00177B02">
      <w:r w:rsidRPr="00177B02">
        <w:rPr>
          <w:b/>
          <w:bCs/>
        </w:rPr>
        <w:t>FCT_SALES_DD</w:t>
      </w:r>
      <w:r>
        <w:br/>
      </w:r>
      <w:r w:rsidRPr="00177B02">
        <w:t xml:space="preserve">The LOAD_FCT_SALES_DD </w:t>
      </w:r>
      <w:proofErr w:type="gramStart"/>
      <w:r w:rsidRPr="00177B02">
        <w:t>procedure</w:t>
      </w:r>
      <w:r w:rsidRPr="00177B02">
        <w:t xml:space="preserve">  </w:t>
      </w:r>
      <w:r>
        <w:t>is</w:t>
      </w:r>
      <w:proofErr w:type="gramEnd"/>
      <w:r>
        <w:t xml:space="preserve"> implemented through </w:t>
      </w:r>
      <w:r w:rsidRPr="00177B02">
        <w:t>Dynamic Execution</w:t>
      </w:r>
      <w:r>
        <w:t xml:space="preserve">. </w:t>
      </w:r>
      <w:r w:rsidR="00425E5D">
        <w:t xml:space="preserve">As </w:t>
      </w:r>
      <w:r w:rsidR="00425E5D" w:rsidRPr="00425E5D">
        <w:t xml:space="preserve">fact table </w:t>
      </w:r>
      <w:proofErr w:type="gramStart"/>
      <w:r w:rsidR="00425E5D" w:rsidRPr="00425E5D">
        <w:t>grow</w:t>
      </w:r>
      <w:proofErr w:type="gramEnd"/>
      <w:r w:rsidR="00425E5D" w:rsidRPr="00425E5D">
        <w:t xml:space="preserve"> daily, static plans can become outdated. Dynamic execution ensures the optimizer chooses the most </w:t>
      </w:r>
      <w:r w:rsidR="00425E5D" w:rsidRPr="00425E5D">
        <w:lastRenderedPageBreak/>
        <w:t>efficient path—such as the correct index scan—based on the most recent data distribution.</w:t>
      </w:r>
      <w:r w:rsidR="00425E5D">
        <w:t xml:space="preserve"> Also, it helps to i</w:t>
      </w:r>
      <w:r w:rsidR="00425E5D" w:rsidRPr="00425E5D">
        <w:t xml:space="preserve">mprove </w:t>
      </w:r>
      <w:r w:rsidR="00425E5D">
        <w:t>c</w:t>
      </w:r>
      <w:r w:rsidR="00425E5D" w:rsidRPr="00425E5D">
        <w:t xml:space="preserve">ode </w:t>
      </w:r>
      <w:r w:rsidR="00425E5D">
        <w:t>r</w:t>
      </w:r>
      <w:r w:rsidR="00425E5D" w:rsidRPr="00425E5D">
        <w:t>eadability</w:t>
      </w:r>
      <w:r w:rsidR="00425E5D">
        <w:t xml:space="preserve">. </w:t>
      </w:r>
      <w:r w:rsidR="00EB421E" w:rsidRPr="00EB421E">
        <w:t xml:space="preserve">The procedure builds the logic into a </w:t>
      </w:r>
      <w:proofErr w:type="spellStart"/>
      <w:r w:rsidR="00EB421E" w:rsidRPr="00EB421E">
        <w:t>v_sql</w:t>
      </w:r>
      <w:proofErr w:type="spellEnd"/>
      <w:r w:rsidR="00EB421E" w:rsidRPr="00EB421E">
        <w:t xml:space="preserve"> text string and runs it via EXECUTE</w:t>
      </w:r>
      <w:r w:rsidR="00EB421E">
        <w:t xml:space="preserve">: </w:t>
      </w:r>
      <w:r w:rsidR="00EB421E">
        <w:br/>
      </w:r>
      <w:r w:rsidR="00EB421E" w:rsidRPr="00EB421E">
        <w:drawing>
          <wp:inline distT="0" distB="0" distL="0" distR="0" wp14:anchorId="5B74588B" wp14:editId="65A6DBDE">
            <wp:extent cx="6858000" cy="3941445"/>
            <wp:effectExtent l="0" t="0" r="0" b="1905"/>
            <wp:docPr id="62581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0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B7E0" w14:textId="77777777" w:rsidR="00EB421E" w:rsidRDefault="00EB421E" w:rsidP="00EB421E">
      <w:r>
        <w:t xml:space="preserve">Also, error handling and logging are implemented in the end </w:t>
      </w:r>
      <w:r w:rsidRPr="0059054B">
        <w:t>providing full visibility into both successful data loads and critical failures.</w:t>
      </w:r>
    </w:p>
    <w:p w14:paraId="6F97BEC6" w14:textId="75C47B9F" w:rsidR="00DC6800" w:rsidRDefault="00EB421E">
      <w:r w:rsidRPr="00EB421E">
        <w:rPr>
          <w:b/>
          <w:bCs/>
        </w:rPr>
        <w:t>LOAD_ALL_DM_DATA (Master Procedure)</w:t>
      </w:r>
      <w:r>
        <w:br/>
      </w:r>
      <w:r w:rsidRPr="00EB421E">
        <w:t>LOAD_ALL_DM_DATA</w:t>
      </w:r>
      <w:r>
        <w:t xml:space="preserve"> procedure o</w:t>
      </w:r>
      <w:r w:rsidRPr="00EB421E">
        <w:t>rchestrates the entire DM loading process</w:t>
      </w:r>
      <w:r>
        <w:t xml:space="preserve">. </w:t>
      </w:r>
      <w:proofErr w:type="gramStart"/>
      <w:r w:rsidRPr="00EB421E">
        <w:t>The dependency</w:t>
      </w:r>
      <w:proofErr w:type="gramEnd"/>
      <w:r w:rsidRPr="00EB421E">
        <w:t xml:space="preserve"> management is critical: the Fact table cannot be loaded until the Dimensions are ready to provide surrogate keys.</w:t>
      </w:r>
      <w:r>
        <w:t xml:space="preserve"> It c</w:t>
      </w:r>
      <w:r w:rsidRPr="00EB421E">
        <w:t>alls each sub-procedure in a specific order (Dimensions first, Fact last) and logs the results into MTA_LOGS.</w:t>
      </w:r>
      <w:r>
        <w:br/>
      </w:r>
      <w:r w:rsidRPr="00EB421E">
        <w:drawing>
          <wp:inline distT="0" distB="0" distL="0" distR="0" wp14:anchorId="693C2ECF" wp14:editId="5916B4A6">
            <wp:extent cx="6469536" cy="3681046"/>
            <wp:effectExtent l="0" t="0" r="7620" b="0"/>
            <wp:docPr id="3595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3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700" cy="36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75">
        <w:br/>
      </w:r>
      <w:r w:rsidR="00884294">
        <w:t xml:space="preserve">As the data have been already uploaded to DM layer the result of </w:t>
      </w:r>
      <w:r w:rsidR="00884294" w:rsidRPr="00EB421E">
        <w:t>LOAD_ALL_DM_DATA</w:t>
      </w:r>
      <w:r w:rsidR="00884294">
        <w:t xml:space="preserve"> procedure</w:t>
      </w:r>
      <w:r w:rsidR="00884294">
        <w:t xml:space="preserve"> has 0 </w:t>
      </w:r>
      <w:proofErr w:type="spellStart"/>
      <w:r w:rsidR="00884294">
        <w:t>rows_affected</w:t>
      </w:r>
      <w:proofErr w:type="spellEnd"/>
      <w:r w:rsidR="00884294">
        <w:t xml:space="preserve"> results: </w:t>
      </w:r>
      <w:r w:rsidR="00884294">
        <w:br/>
      </w:r>
      <w:r w:rsidR="00884294" w:rsidRPr="00884294">
        <w:lastRenderedPageBreak/>
        <w:drawing>
          <wp:inline distT="0" distB="0" distL="0" distR="0" wp14:anchorId="08A0FBE2" wp14:editId="7AE7DA07">
            <wp:extent cx="3681046" cy="1621364"/>
            <wp:effectExtent l="0" t="0" r="0" b="0"/>
            <wp:docPr id="19677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7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1535" cy="16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294">
        <w:br/>
      </w:r>
      <w:r w:rsidR="00DC6800">
        <w:t xml:space="preserve">After executing all procedures </w:t>
      </w:r>
      <w:r w:rsidR="00DC6800" w:rsidRPr="00DC6800">
        <w:rPr>
          <w:b/>
          <w:bCs/>
        </w:rPr>
        <w:t>BL_DM test</w:t>
      </w:r>
      <w:r w:rsidR="00DC6800">
        <w:t xml:space="preserve"> was performed successfully , which means that all data is correctly and sufficient transferred from 3NF to  DM:  </w:t>
      </w:r>
      <w:r w:rsidR="00DC6800">
        <w:br/>
      </w:r>
      <w:r w:rsidR="00DC6800" w:rsidRPr="00DC6800">
        <w:drawing>
          <wp:inline distT="0" distB="0" distL="0" distR="0" wp14:anchorId="588AF967" wp14:editId="668EC66C">
            <wp:extent cx="5792008" cy="2467319"/>
            <wp:effectExtent l="0" t="0" r="0" b="9525"/>
            <wp:docPr id="7786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9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F007" w14:textId="77777777" w:rsidR="001171CF" w:rsidRPr="001171CF" w:rsidRDefault="00DC6800">
      <w:pPr>
        <w:rPr>
          <w:b/>
          <w:bCs/>
          <w:sz w:val="28"/>
          <w:szCs w:val="28"/>
        </w:rPr>
      </w:pPr>
      <w:r w:rsidRPr="001171CF">
        <w:rPr>
          <w:b/>
          <w:bCs/>
          <w:sz w:val="28"/>
          <w:szCs w:val="28"/>
        </w:rPr>
        <w:t xml:space="preserve">Testing </w:t>
      </w:r>
      <w:r w:rsidRPr="001171CF">
        <w:rPr>
          <w:b/>
          <w:bCs/>
          <w:sz w:val="28"/>
          <w:szCs w:val="28"/>
        </w:rPr>
        <w:t>loading SCD2 dimension</w:t>
      </w:r>
    </w:p>
    <w:p w14:paraId="32AF0752" w14:textId="75A7AA1C" w:rsidR="00582C4E" w:rsidRDefault="00DC6800">
      <w:r>
        <w:br/>
        <w:t xml:space="preserve">The item with </w:t>
      </w:r>
      <w:proofErr w:type="spellStart"/>
      <w:r>
        <w:t>item_id</w:t>
      </w:r>
      <w:proofErr w:type="spellEnd"/>
      <w:r>
        <w:t xml:space="preserve"> = ‘322’ was chosen for the </w:t>
      </w:r>
      <w:proofErr w:type="gramStart"/>
      <w:r>
        <w:t>test :</w:t>
      </w:r>
      <w:proofErr w:type="gramEnd"/>
      <w:r w:rsidR="003D3C74" w:rsidRPr="003D3C74">
        <w:br/>
      </w:r>
      <w:r w:rsidR="005A5DA9" w:rsidRPr="005A5DA9">
        <w:rPr>
          <w:noProof/>
        </w:rPr>
        <w:drawing>
          <wp:inline distT="0" distB="0" distL="0" distR="0" wp14:anchorId="5B6819F7" wp14:editId="0C54D5B9">
            <wp:extent cx="4763622" cy="3628292"/>
            <wp:effectExtent l="0" t="0" r="0" b="0"/>
            <wp:docPr id="17998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49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9345" cy="36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C4E" w:rsidRPr="00582C4E">
        <w:br/>
      </w:r>
      <w:r w:rsidR="00582C4E" w:rsidRPr="00582C4E">
        <w:br/>
      </w:r>
      <w:r w:rsidR="00582C4E">
        <w:t xml:space="preserve">Item before </w:t>
      </w:r>
      <w:proofErr w:type="gramStart"/>
      <w:r w:rsidR="00582C4E">
        <w:t>changings</w:t>
      </w:r>
      <w:proofErr w:type="gramEnd"/>
      <w:r w:rsidR="00582C4E">
        <w:t xml:space="preserve"> in 3NF </w:t>
      </w:r>
      <w:proofErr w:type="gramStart"/>
      <w:r w:rsidR="00582C4E">
        <w:t>layer :</w:t>
      </w:r>
      <w:proofErr w:type="gramEnd"/>
      <w:r w:rsidR="00582C4E">
        <w:t xml:space="preserve"> </w:t>
      </w:r>
    </w:p>
    <w:p w14:paraId="397F7454" w14:textId="77777777" w:rsidR="00582C4E" w:rsidRDefault="00582C4E">
      <w:r w:rsidRPr="00313EB8">
        <w:rPr>
          <w:noProof/>
        </w:rPr>
        <w:drawing>
          <wp:inline distT="0" distB="0" distL="0" distR="0" wp14:anchorId="69699B2B" wp14:editId="19E026D3">
            <wp:extent cx="6858000" cy="893445"/>
            <wp:effectExtent l="0" t="0" r="0" b="1905"/>
            <wp:docPr id="17222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9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130F" w14:textId="77777777" w:rsidR="00582C4E" w:rsidRDefault="00582C4E">
      <w:r>
        <w:t xml:space="preserve">Item </w:t>
      </w:r>
      <w:r>
        <w:t xml:space="preserve">before </w:t>
      </w:r>
      <w:proofErr w:type="gramStart"/>
      <w:r>
        <w:t>changings</w:t>
      </w:r>
      <w:proofErr w:type="gramEnd"/>
      <w:r>
        <w:t xml:space="preserve"> in </w:t>
      </w:r>
      <w:r>
        <w:t>DM</w:t>
      </w:r>
      <w:r>
        <w:t xml:space="preserve"> </w:t>
      </w:r>
      <w:proofErr w:type="gramStart"/>
      <w:r>
        <w:t>layer :</w:t>
      </w:r>
      <w:proofErr w:type="gramEnd"/>
      <w:r w:rsidR="00DC6800">
        <w:br/>
      </w:r>
      <w:r w:rsidRPr="00313EB8">
        <w:rPr>
          <w:noProof/>
        </w:rPr>
        <w:drawing>
          <wp:inline distT="0" distB="0" distL="0" distR="0" wp14:anchorId="675072F8" wp14:editId="4C7007A2">
            <wp:extent cx="6858000" cy="766445"/>
            <wp:effectExtent l="0" t="0" r="0" b="0"/>
            <wp:docPr id="5072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9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6BF" w14:textId="28C0FF85" w:rsidR="005A5DA9" w:rsidRPr="00582C4E" w:rsidRDefault="00582C4E">
      <w:r>
        <w:lastRenderedPageBreak/>
        <w:t xml:space="preserve">For </w:t>
      </w:r>
      <w:proofErr w:type="spellStart"/>
      <w:r>
        <w:t>iten_id</w:t>
      </w:r>
      <w:proofErr w:type="spellEnd"/>
      <w:r>
        <w:t xml:space="preserve"> = ‘322’ name was changed to ‘</w:t>
      </w:r>
      <w:r w:rsidRPr="00DC6800">
        <w:t>JUGGS</w:t>
      </w:r>
      <w:r>
        <w:t xml:space="preserve">’, </w:t>
      </w:r>
      <w:proofErr w:type="spellStart"/>
      <w:r w:rsidRPr="00DC6800">
        <w:t>state_bottle_retail</w:t>
      </w:r>
      <w:proofErr w:type="spellEnd"/>
      <w:r>
        <w:t xml:space="preserve"> was changed from 4.5 to 5 and </w:t>
      </w:r>
      <w:proofErr w:type="spellStart"/>
      <w:r w:rsidRPr="00DC6800">
        <w:t>bottles_sold</w:t>
      </w:r>
      <w:proofErr w:type="spellEnd"/>
      <w:r>
        <w:t xml:space="preserve"> from 3 to 4. </w:t>
      </w:r>
      <w:proofErr w:type="spellStart"/>
      <w:r>
        <w:t>S</w:t>
      </w:r>
      <w:r w:rsidRPr="00DC6800">
        <w:t>ale_dollars</w:t>
      </w:r>
      <w:proofErr w:type="spellEnd"/>
      <w:r>
        <w:t xml:space="preserve"> has changed accordingly </w:t>
      </w:r>
      <w:proofErr w:type="gramStart"/>
      <w:r>
        <w:t>taking into account</w:t>
      </w:r>
      <w:proofErr w:type="gramEnd"/>
      <w:r>
        <w:t xml:space="preserve"> discount percentage </w:t>
      </w:r>
      <w:proofErr w:type="gramStart"/>
      <w:r>
        <w:t>=  5</w:t>
      </w:r>
      <w:proofErr w:type="gramEnd"/>
      <w:r>
        <w:t>%(</w:t>
      </w:r>
      <w:proofErr w:type="spellStart"/>
      <w:r w:rsidRPr="00DC6800">
        <w:t>discount_p</w:t>
      </w:r>
      <w:proofErr w:type="spellEnd"/>
      <w:r>
        <w:t>).</w:t>
      </w:r>
      <w:r>
        <w:br/>
      </w:r>
      <w:r w:rsidR="00DC6800">
        <w:br/>
      </w:r>
      <w:r w:rsidR="00DC6800" w:rsidRPr="005A5DA9">
        <w:rPr>
          <w:noProof/>
        </w:rPr>
        <w:drawing>
          <wp:inline distT="0" distB="0" distL="0" distR="0" wp14:anchorId="11D384C8" wp14:editId="47BACDBA">
            <wp:extent cx="4747663" cy="3757246"/>
            <wp:effectExtent l="0" t="0" r="0" b="0"/>
            <wp:docPr id="159338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0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5132" cy="376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C74" w:rsidRPr="00572D44">
        <w:br/>
      </w:r>
      <w:r>
        <w:t xml:space="preserve">After loading new csv file with changed data to </w:t>
      </w:r>
      <w:proofErr w:type="spellStart"/>
      <w:r>
        <w:t>s</w:t>
      </w:r>
      <w:r w:rsidRPr="00582C4E">
        <w:t>taging_layer</w:t>
      </w:r>
      <w:proofErr w:type="spellEnd"/>
      <w:r>
        <w:t>:</w:t>
      </w:r>
    </w:p>
    <w:p w14:paraId="1E0844BB" w14:textId="56417AA9" w:rsidR="003B4560" w:rsidRDefault="003B4560">
      <w:r w:rsidRPr="003B4560">
        <w:rPr>
          <w:noProof/>
          <w:lang w:val="ru-RU"/>
        </w:rPr>
        <w:drawing>
          <wp:inline distT="0" distB="0" distL="0" distR="0" wp14:anchorId="290B818F" wp14:editId="35E26720">
            <wp:extent cx="6858000" cy="1887220"/>
            <wp:effectExtent l="0" t="0" r="0" b="0"/>
            <wp:docPr id="9328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63F3" w14:textId="405A9BBB" w:rsidR="00111049" w:rsidRDefault="00582C4E">
      <w:r>
        <w:t>T</w:t>
      </w:r>
      <w:r w:rsidRPr="00582C4E">
        <w:t>he procedure BL_</w:t>
      </w:r>
      <w:proofErr w:type="gramStart"/>
      <w:r w:rsidRPr="00582C4E">
        <w:t>CL.LOAD</w:t>
      </w:r>
      <w:proofErr w:type="gramEnd"/>
      <w:r w:rsidRPr="00582C4E">
        <w:t>_</w:t>
      </w:r>
      <w:r>
        <w:t>CE</w:t>
      </w:r>
      <w:r w:rsidRPr="00582C4E">
        <w:t>_ITEMS_</w:t>
      </w:r>
      <w:proofErr w:type="gramStart"/>
      <w:r w:rsidRPr="00582C4E">
        <w:t>SCD executed</w:t>
      </w:r>
      <w:proofErr w:type="gramEnd"/>
      <w:r w:rsidRPr="00582C4E">
        <w:t xml:space="preserve"> successfully </w:t>
      </w:r>
      <w:proofErr w:type="gramStart"/>
      <w:r>
        <w:t>loading</w:t>
      </w:r>
      <w:proofErr w:type="gramEnd"/>
      <w:r>
        <w:t xml:space="preserve"> data from staging layer to 3NF. </w:t>
      </w:r>
      <w:r w:rsidRPr="00582C4E">
        <w:t xml:space="preserve">The log shows </w:t>
      </w:r>
      <w:r w:rsidRPr="00582C4E">
        <w:rPr>
          <w:b/>
          <w:bCs/>
        </w:rPr>
        <w:t>2 rows affected</w:t>
      </w:r>
      <w:r w:rsidRPr="00582C4E">
        <w:t>, which correctly corresponds to closing the old historical record and inserting the new active one.</w:t>
      </w:r>
      <w:r w:rsidR="003B4560" w:rsidRPr="003B4560">
        <w:rPr>
          <w:noProof/>
        </w:rPr>
        <w:drawing>
          <wp:inline distT="0" distB="0" distL="0" distR="0" wp14:anchorId="5E50C3AB" wp14:editId="12ADC3AC">
            <wp:extent cx="6858000" cy="3105785"/>
            <wp:effectExtent l="0" t="0" r="0" b="0"/>
            <wp:docPr id="15172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4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D664" w14:textId="21C4AFFE" w:rsidR="005225F5" w:rsidRPr="00582C4E" w:rsidRDefault="00582C4E">
      <w:r w:rsidRPr="00582C4E">
        <w:t>The query results for ITEM_SRC_ID = '322</w:t>
      </w:r>
      <w:proofErr w:type="gramStart"/>
      <w:r w:rsidRPr="00582C4E">
        <w:t>'</w:t>
      </w:r>
      <w:r w:rsidRPr="00582C4E">
        <w:t xml:space="preserve">  </w:t>
      </w:r>
      <w:r>
        <w:t>in</w:t>
      </w:r>
      <w:proofErr w:type="gramEnd"/>
      <w:r>
        <w:t xml:space="preserve"> 3NF. Item with name </w:t>
      </w:r>
      <w:r w:rsidRPr="00582C4E">
        <w:t>"ITTY BITTY JUGGS SAMPLE PACK</w:t>
      </w:r>
      <w:proofErr w:type="gramStart"/>
      <w:r w:rsidRPr="00582C4E">
        <w:t>"</w:t>
      </w:r>
      <w:r>
        <w:t xml:space="preserve">  </w:t>
      </w:r>
      <w:r w:rsidRPr="00582C4E">
        <w:t>marked</w:t>
      </w:r>
      <w:proofErr w:type="gramEnd"/>
      <w:r w:rsidRPr="00582C4E">
        <w:t xml:space="preserve"> with </w:t>
      </w:r>
      <w:proofErr w:type="spellStart"/>
      <w:r w:rsidRPr="00582C4E">
        <w:t>ta_is_active</w:t>
      </w:r>
      <w:proofErr w:type="spellEnd"/>
      <w:r w:rsidRPr="00582C4E">
        <w:t xml:space="preserve"> = 'N', indicating it is no longer the current </w:t>
      </w:r>
      <w:proofErr w:type="gramStart"/>
      <w:r w:rsidRPr="00582C4E">
        <w:t>version</w:t>
      </w:r>
      <w:proofErr w:type="gramEnd"/>
      <w:r>
        <w:t xml:space="preserve"> and t</w:t>
      </w:r>
      <w:r w:rsidRPr="00582C4E">
        <w:t>he record was valid from 2026-04-09 to 2026-04-29.</w:t>
      </w:r>
      <w:r>
        <w:t xml:space="preserve"> </w:t>
      </w:r>
      <w:r w:rsidRPr="00582C4E">
        <w:t>Current Active Record</w:t>
      </w:r>
      <w:r>
        <w:t xml:space="preserve"> is with the </w:t>
      </w:r>
      <w:r w:rsidRPr="00582C4E">
        <w:t>name "</w:t>
      </w:r>
      <w:proofErr w:type="spellStart"/>
      <w:r w:rsidRPr="00582C4E">
        <w:t>JUGGS</w:t>
      </w:r>
      <w:proofErr w:type="gramStart"/>
      <w:r w:rsidRPr="00582C4E">
        <w:t>".This</w:t>
      </w:r>
      <w:proofErr w:type="spellEnd"/>
      <w:proofErr w:type="gramEnd"/>
      <w:r w:rsidRPr="00582C4E">
        <w:t xml:space="preserve"> version became active </w:t>
      </w:r>
      <w:r w:rsidRPr="00582C4E">
        <w:lastRenderedPageBreak/>
        <w:t>on 2026-04-30.</w:t>
      </w:r>
      <w:r w:rsidRPr="00582C4E">
        <w:t xml:space="preserve"> </w:t>
      </w:r>
      <w:r w:rsidRPr="00582C4E">
        <w:t xml:space="preserve">It is marked with </w:t>
      </w:r>
      <w:proofErr w:type="spellStart"/>
      <w:r w:rsidRPr="00582C4E">
        <w:t>ta_is_active</w:t>
      </w:r>
      <w:proofErr w:type="spellEnd"/>
      <w:r w:rsidRPr="00582C4E">
        <w:t xml:space="preserve"> = 'Y' and has a future-proof end date of 9999-12-31</w:t>
      </w:r>
      <w:r>
        <w:t xml:space="preserve">: </w:t>
      </w:r>
      <w:r w:rsidR="005225F5" w:rsidRPr="005225F5">
        <w:rPr>
          <w:noProof/>
          <w:lang w:val="ru-RU"/>
        </w:rPr>
        <w:drawing>
          <wp:inline distT="0" distB="0" distL="0" distR="0" wp14:anchorId="26D81767" wp14:editId="05C99097">
            <wp:extent cx="7104186" cy="1184031"/>
            <wp:effectExtent l="0" t="0" r="1905" b="0"/>
            <wp:docPr id="5524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1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2763" cy="11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5F65" w14:textId="0601605E" w:rsidR="005225F5" w:rsidRPr="00582C4E" w:rsidRDefault="00582C4E">
      <w:r>
        <w:t>T</w:t>
      </w:r>
      <w:r w:rsidRPr="00582C4E">
        <w:t>he procedure BL_</w:t>
      </w:r>
      <w:proofErr w:type="gramStart"/>
      <w:r w:rsidRPr="00582C4E">
        <w:t>CL.LOAD</w:t>
      </w:r>
      <w:proofErr w:type="gramEnd"/>
      <w:r w:rsidRPr="00582C4E">
        <w:t>_</w:t>
      </w:r>
      <w:r>
        <w:t>DIM</w:t>
      </w:r>
      <w:r w:rsidRPr="00582C4E">
        <w:t xml:space="preserve">_ITEMS_SCD executed successfully </w:t>
      </w:r>
      <w:r>
        <w:t xml:space="preserve">loading data from </w:t>
      </w:r>
      <w:r>
        <w:t>3NF</w:t>
      </w:r>
      <w:r>
        <w:t xml:space="preserve"> to </w:t>
      </w:r>
      <w:r>
        <w:t>DM</w:t>
      </w:r>
      <w:r>
        <w:t xml:space="preserve">. </w:t>
      </w:r>
      <w:r w:rsidRPr="00582C4E">
        <w:t xml:space="preserve">The log shows </w:t>
      </w:r>
      <w:r w:rsidRPr="00582C4E">
        <w:rPr>
          <w:b/>
          <w:bCs/>
        </w:rPr>
        <w:t>2 rows affected</w:t>
      </w:r>
      <w:r w:rsidRPr="00582C4E">
        <w:t>, which correctly corresponds to closing the old historical record and inserting the new active one.</w:t>
      </w:r>
    </w:p>
    <w:p w14:paraId="54741097" w14:textId="0310CCAA" w:rsidR="005225F5" w:rsidRDefault="00A266DE">
      <w:r w:rsidRPr="00A266DE">
        <w:rPr>
          <w:noProof/>
          <w:lang w:val="ru-RU"/>
        </w:rPr>
        <w:drawing>
          <wp:inline distT="0" distB="0" distL="0" distR="0" wp14:anchorId="36884377" wp14:editId="209F71B5">
            <wp:extent cx="6858000" cy="2418080"/>
            <wp:effectExtent l="0" t="0" r="0" b="1270"/>
            <wp:docPr id="1302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7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EC58" w14:textId="79ACCFAA" w:rsidR="00582C4E" w:rsidRPr="00582C4E" w:rsidRDefault="001171CF">
      <w:r>
        <w:t xml:space="preserve">Item with name </w:t>
      </w:r>
      <w:r w:rsidRPr="00582C4E">
        <w:t>"ITTY BITTY JUGGS SAMPLE PACK</w:t>
      </w:r>
      <w:proofErr w:type="gramStart"/>
      <w:r w:rsidRPr="00582C4E">
        <w:t>"</w:t>
      </w:r>
      <w:r>
        <w:t xml:space="preserve">  </w:t>
      </w:r>
      <w:r w:rsidRPr="00582C4E">
        <w:t>marked</w:t>
      </w:r>
      <w:proofErr w:type="gramEnd"/>
      <w:r w:rsidRPr="00582C4E">
        <w:t xml:space="preserve"> with </w:t>
      </w:r>
      <w:proofErr w:type="spellStart"/>
      <w:r w:rsidRPr="00582C4E">
        <w:t>ta_is_active</w:t>
      </w:r>
      <w:proofErr w:type="spellEnd"/>
      <w:r w:rsidRPr="00582C4E">
        <w:t xml:space="preserve"> = 'N', indicating it is no longer the current </w:t>
      </w:r>
      <w:proofErr w:type="gramStart"/>
      <w:r w:rsidRPr="00582C4E">
        <w:t>version</w:t>
      </w:r>
      <w:proofErr w:type="gramEnd"/>
      <w:r>
        <w:t xml:space="preserve"> and t</w:t>
      </w:r>
      <w:r w:rsidRPr="00582C4E">
        <w:t>he record was valid from 2026-04-09 to 2026-04-29</w:t>
      </w:r>
      <w:r>
        <w:t xml:space="preserve"> (</w:t>
      </w:r>
      <w:proofErr w:type="spellStart"/>
      <w:r>
        <w:t>state_bottle_retail</w:t>
      </w:r>
      <w:proofErr w:type="spellEnd"/>
      <w:r>
        <w:t xml:space="preserve">=4.5). </w:t>
      </w:r>
      <w:r w:rsidRPr="00582C4E">
        <w:t>Current Active Record</w:t>
      </w:r>
      <w:r>
        <w:t xml:space="preserve"> is with the </w:t>
      </w:r>
      <w:r w:rsidRPr="00582C4E">
        <w:t>name "</w:t>
      </w:r>
      <w:proofErr w:type="spellStart"/>
      <w:r w:rsidRPr="00582C4E">
        <w:t>JUGGS</w:t>
      </w:r>
      <w:proofErr w:type="gramStart"/>
      <w:r w:rsidRPr="00582C4E">
        <w:t>".This</w:t>
      </w:r>
      <w:proofErr w:type="spellEnd"/>
      <w:proofErr w:type="gramEnd"/>
      <w:r w:rsidRPr="00582C4E">
        <w:t xml:space="preserve"> version became active on 2026-04-30. It is marked with </w:t>
      </w:r>
      <w:proofErr w:type="spellStart"/>
      <w:r w:rsidRPr="00582C4E">
        <w:t>ta_is_active</w:t>
      </w:r>
      <w:proofErr w:type="spellEnd"/>
      <w:r w:rsidRPr="00582C4E">
        <w:t xml:space="preserve"> = 'Y' and has a future-proof end date of 9999-12-31</w:t>
      </w:r>
      <w:r>
        <w:t>(</w:t>
      </w:r>
      <w:proofErr w:type="spellStart"/>
      <w:r>
        <w:t>state_bottle_retail</w:t>
      </w:r>
      <w:proofErr w:type="spellEnd"/>
      <w:r>
        <w:t>=</w:t>
      </w:r>
      <w:r>
        <w:t>5</w:t>
      </w:r>
      <w:proofErr w:type="gramStart"/>
      <w:r>
        <w:t xml:space="preserve">) </w:t>
      </w:r>
      <w:r>
        <w:t>:</w:t>
      </w:r>
      <w:proofErr w:type="gramEnd"/>
    </w:p>
    <w:p w14:paraId="0473697F" w14:textId="6B4E5BAA" w:rsidR="00A266DE" w:rsidRPr="005225F5" w:rsidRDefault="00A266DE">
      <w:pPr>
        <w:rPr>
          <w:lang w:val="ru-RU"/>
        </w:rPr>
      </w:pPr>
      <w:r w:rsidRPr="00A266DE">
        <w:rPr>
          <w:noProof/>
          <w:lang w:val="ru-RU"/>
        </w:rPr>
        <w:drawing>
          <wp:inline distT="0" distB="0" distL="0" distR="0" wp14:anchorId="381F89DC" wp14:editId="1EC4822B">
            <wp:extent cx="6858000" cy="2380615"/>
            <wp:effectExtent l="0" t="0" r="0" b="635"/>
            <wp:docPr id="18413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5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84E1" w14:textId="516292C4" w:rsidR="00313EB8" w:rsidRDefault="00313EB8"/>
    <w:sectPr w:rsidR="00313EB8" w:rsidSect="008473A1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6C"/>
    <w:rsid w:val="000A4FFD"/>
    <w:rsid w:val="00111049"/>
    <w:rsid w:val="001171CF"/>
    <w:rsid w:val="00177B02"/>
    <w:rsid w:val="001D70ED"/>
    <w:rsid w:val="001E528C"/>
    <w:rsid w:val="002D3CFB"/>
    <w:rsid w:val="00313EB8"/>
    <w:rsid w:val="003B4560"/>
    <w:rsid w:val="003D3C74"/>
    <w:rsid w:val="003D49A1"/>
    <w:rsid w:val="00425E5D"/>
    <w:rsid w:val="004D2D59"/>
    <w:rsid w:val="00502E76"/>
    <w:rsid w:val="005225F5"/>
    <w:rsid w:val="0053673E"/>
    <w:rsid w:val="00572D44"/>
    <w:rsid w:val="00582C4E"/>
    <w:rsid w:val="0059054B"/>
    <w:rsid w:val="005A5DA9"/>
    <w:rsid w:val="006C3575"/>
    <w:rsid w:val="00790EB7"/>
    <w:rsid w:val="008473A1"/>
    <w:rsid w:val="00884294"/>
    <w:rsid w:val="00A266DE"/>
    <w:rsid w:val="00A54EC4"/>
    <w:rsid w:val="00A8138F"/>
    <w:rsid w:val="00A840A3"/>
    <w:rsid w:val="00B57F6C"/>
    <w:rsid w:val="00C23F64"/>
    <w:rsid w:val="00CF1737"/>
    <w:rsid w:val="00DC6800"/>
    <w:rsid w:val="00EB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DF71"/>
  <w15:chartTrackingRefBased/>
  <w15:docId w15:val="{488DD8EF-7F68-49D8-832F-8C0C9C1C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9F316-3CB3-43E4-8ED7-5DB19E820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7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Volha Bolatava</dc:creator>
  <cp:keywords/>
  <dc:description/>
  <cp:lastModifiedBy>Volha Bolatava</cp:lastModifiedBy>
  <cp:revision>8</cp:revision>
  <dcterms:created xsi:type="dcterms:W3CDTF">2026-04-30T16:45:00Z</dcterms:created>
  <dcterms:modified xsi:type="dcterms:W3CDTF">2026-05-01T19:22:00Z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2026-04-30T17:09:39Z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0c2f473e-146a-4970-b66f-a7ebce3696ec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