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DCF3D" w14:textId="4875367A" w:rsidR="009D2BA3" w:rsidRDefault="009D2BA3" w:rsidP="009D2BA3">
      <w:pPr>
        <w:pStyle w:val="2"/>
      </w:pPr>
      <w:r>
        <w:rPr>
          <w:rFonts w:hint="eastAsia"/>
        </w:rPr>
        <w:t>网上社区系统说明书</w:t>
      </w:r>
    </w:p>
    <w:p w14:paraId="01A43426" w14:textId="77777777" w:rsidR="009D2BA3" w:rsidRDefault="009D2BA3" w:rsidP="009D2BA3">
      <w:pPr>
        <w:pStyle w:val="3"/>
      </w:pPr>
      <w:r>
        <w:rPr>
          <w:rFonts w:hint="eastAsia"/>
        </w:rPr>
        <w:t>主要功能</w:t>
      </w:r>
    </w:p>
    <w:p w14:paraId="1371593E" w14:textId="6C8BCB4B" w:rsidR="009D2BA3" w:rsidRDefault="009D2BA3" w:rsidP="009D2BA3">
      <w:r>
        <w:rPr>
          <w:rFonts w:hint="eastAsia"/>
        </w:rPr>
        <w:t>网上社区是互联网上应用最广泛的网站之一，通过系统分析、设计，以及开发的完整过程来详细介绍网上社区系统的整个流程。前台部分将重点突出用户注册、带验证码的用户登录、</w:t>
      </w:r>
      <w:r w:rsidR="008C6F90">
        <w:t>BBS</w:t>
      </w:r>
      <w:r w:rsidR="008C6F90">
        <w:rPr>
          <w:rFonts w:hint="eastAsia"/>
        </w:rPr>
        <w:t>发帖</w:t>
      </w:r>
      <w:r>
        <w:rPr>
          <w:rFonts w:hint="eastAsia"/>
        </w:rPr>
        <w:t>显示、</w:t>
      </w:r>
      <w:r w:rsidR="00D80AEE">
        <w:rPr>
          <w:rFonts w:hint="eastAsia"/>
        </w:rPr>
        <w:t>在线</w:t>
      </w:r>
      <w:r>
        <w:rPr>
          <w:rFonts w:hint="eastAsia"/>
        </w:rPr>
        <w:t>购物实现、</w:t>
      </w:r>
      <w:r w:rsidR="008C6F90">
        <w:rPr>
          <w:rFonts w:hint="eastAsia"/>
        </w:rPr>
        <w:t>留言板</w:t>
      </w:r>
      <w:r>
        <w:rPr>
          <w:rFonts w:hint="eastAsia"/>
        </w:rPr>
        <w:t>、</w:t>
      </w:r>
      <w:r w:rsidR="00D80AEE">
        <w:rPr>
          <w:rFonts w:hint="eastAsia"/>
        </w:rPr>
        <w:t>软件下载、技术支持等</w:t>
      </w:r>
      <w:r>
        <w:rPr>
          <w:rFonts w:hint="eastAsia"/>
        </w:rPr>
        <w:t>功能。后台部分把重点放在</w:t>
      </w:r>
      <w:r w:rsidR="00D80AEE">
        <w:rPr>
          <w:rFonts w:hint="eastAsia"/>
        </w:rPr>
        <w:t>用户</w:t>
      </w:r>
      <w:r>
        <w:rPr>
          <w:rFonts w:hint="eastAsia"/>
        </w:rPr>
        <w:t>管理、</w:t>
      </w:r>
      <w:r w:rsidR="00D80AEE">
        <w:rPr>
          <w:rFonts w:hint="eastAsia"/>
        </w:rPr>
        <w:t>软件</w:t>
      </w:r>
      <w:r>
        <w:rPr>
          <w:rFonts w:hint="eastAsia"/>
        </w:rPr>
        <w:t>管理、</w:t>
      </w:r>
      <w:r w:rsidR="00D80AEE">
        <w:rPr>
          <w:rFonts w:hint="eastAsia"/>
        </w:rPr>
        <w:t>留言管理</w:t>
      </w:r>
      <w:r>
        <w:rPr>
          <w:rFonts w:hint="eastAsia"/>
        </w:rPr>
        <w:t>及</w:t>
      </w:r>
      <w:r w:rsidR="00D80AEE">
        <w:rPr>
          <w:rFonts w:hint="eastAsia"/>
        </w:rPr>
        <w:t>帖子信息</w:t>
      </w:r>
      <w:r>
        <w:rPr>
          <w:rFonts w:hint="eastAsia"/>
        </w:rPr>
        <w:t>管理</w:t>
      </w:r>
      <w:r w:rsidR="00D80AEE">
        <w:rPr>
          <w:rFonts w:hint="eastAsia"/>
        </w:rPr>
        <w:t>等</w:t>
      </w:r>
      <w:r>
        <w:rPr>
          <w:rFonts w:hint="eastAsia"/>
        </w:rPr>
        <w:t>。</w:t>
      </w:r>
    </w:p>
    <w:p w14:paraId="7E796548" w14:textId="77777777" w:rsidR="009D2BA3" w:rsidRDefault="009D2BA3" w:rsidP="009D2BA3">
      <w:pPr>
        <w:pStyle w:val="3"/>
      </w:pPr>
      <w:r>
        <w:rPr>
          <w:rFonts w:hint="eastAsia"/>
        </w:rPr>
        <w:t>注意事项</w:t>
      </w:r>
    </w:p>
    <w:p w14:paraId="122F649F" w14:textId="77777777" w:rsidR="009D2BA3" w:rsidRDefault="009D2BA3" w:rsidP="009D2BA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）在使用本系统前需要先注册一个用户，否则无法进行购物、用户中心和我的购物车等操作。</w:t>
      </w:r>
    </w:p>
    <w:p w14:paraId="3F33E162" w14:textId="6218CE16" w:rsidR="009D2BA3" w:rsidRDefault="009D2BA3" w:rsidP="009D2BA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）如果用户被冻结，那么该用户不能登录和进行</w:t>
      </w:r>
      <w:r w:rsidR="009D396F">
        <w:rPr>
          <w:rFonts w:hint="eastAsia"/>
        </w:rPr>
        <w:t>在线</w:t>
      </w:r>
      <w:r>
        <w:rPr>
          <w:rFonts w:hint="eastAsia"/>
        </w:rPr>
        <w:t>购物操作，解冻后才能登录。</w:t>
      </w:r>
    </w:p>
    <w:p w14:paraId="445A3A3A" w14:textId="4A48B333" w:rsidR="009D2BA3" w:rsidRDefault="009D2BA3" w:rsidP="009D2BA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）在地址栏中输入</w:t>
      </w:r>
      <w:r>
        <w:rPr>
          <w:rFonts w:hint="eastAsia"/>
        </w:rPr>
        <w:t>h</w:t>
      </w:r>
      <w:r w:rsidRPr="00CA7842">
        <w:t>ttp://</w:t>
      </w:r>
      <w:r>
        <w:rPr>
          <w:rFonts w:hint="eastAsia"/>
        </w:rPr>
        <w:t>127</w:t>
      </w:r>
      <w:r w:rsidRPr="00CA7842">
        <w:t>.</w:t>
      </w:r>
      <w:r>
        <w:rPr>
          <w:rFonts w:hint="eastAsia"/>
        </w:rPr>
        <w:t>0</w:t>
      </w:r>
      <w:r w:rsidRPr="00CA7842">
        <w:t>.</w:t>
      </w:r>
      <w:r>
        <w:rPr>
          <w:rFonts w:hint="eastAsia"/>
        </w:rPr>
        <w:t>0</w:t>
      </w:r>
      <w:r w:rsidRPr="00CA7842">
        <w:t>.1/shop/admin</w:t>
      </w:r>
      <w:r>
        <w:rPr>
          <w:rFonts w:hint="eastAsia"/>
        </w:rPr>
        <w:t>，然后在输入用户名：</w:t>
      </w:r>
      <w:r w:rsidR="009E1363">
        <w:rPr>
          <w:rFonts w:hint="eastAsia"/>
        </w:rPr>
        <w:t>test</w:t>
      </w:r>
      <w:r>
        <w:rPr>
          <w:rFonts w:hint="eastAsia"/>
        </w:rPr>
        <w:t>，密码：</w:t>
      </w:r>
      <w:r w:rsidR="009E1363">
        <w:rPr>
          <w:rFonts w:hint="eastAsia"/>
        </w:rPr>
        <w:t>test</w:t>
      </w:r>
      <w:bookmarkStart w:id="0" w:name="_GoBack"/>
      <w:bookmarkEnd w:id="0"/>
      <w:r>
        <w:rPr>
          <w:rFonts w:hint="eastAsia"/>
        </w:rPr>
        <w:t>，单击“登录”按钮，进入后台管理页面。</w:t>
      </w:r>
    </w:p>
    <w:p w14:paraId="5478A3CD" w14:textId="77777777" w:rsidR="009D2BA3" w:rsidRDefault="009D2BA3" w:rsidP="009D2BA3">
      <w:pPr>
        <w:pStyle w:val="3"/>
      </w:pPr>
      <w:r>
        <w:rPr>
          <w:rFonts w:hint="eastAsia"/>
        </w:rPr>
        <w:t>业务流程</w:t>
      </w:r>
    </w:p>
    <w:p w14:paraId="3330DC6B" w14:textId="77777777" w:rsidR="009D2BA3" w:rsidRDefault="009D2BA3" w:rsidP="009D2BA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．前台</w:t>
      </w:r>
    </w:p>
    <w:p w14:paraId="7484D2C1" w14:textId="77777777" w:rsidR="009D2BA3" w:rsidRDefault="009D2BA3" w:rsidP="009D2BA3">
      <w:r>
        <w:rPr>
          <w:rFonts w:hint="eastAsia"/>
        </w:rPr>
        <w:t>前台中所有的功能模块只需用户单击相关超链接，便可进入信息展示页面。</w:t>
      </w:r>
    </w:p>
    <w:p w14:paraId="269626CF" w14:textId="77777777" w:rsidR="009D2BA3" w:rsidRDefault="009D2BA3" w:rsidP="009D2BA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）单击“用户注册”导航按钮，注册新用户进行登录。</w:t>
      </w:r>
    </w:p>
    <w:p w14:paraId="695B8DDE" w14:textId="77777777" w:rsidR="009D2BA3" w:rsidRDefault="009D2BA3" w:rsidP="009D2BA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）单击“最新商品”导航按钮，对最新商品信息查看操作。</w:t>
      </w:r>
    </w:p>
    <w:p w14:paraId="785E601A" w14:textId="77777777" w:rsidR="009D2BA3" w:rsidRDefault="009D2BA3" w:rsidP="009D2BA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）单击“推荐商品”导航按钮，对推荐商品信息查看操作。</w:t>
      </w:r>
    </w:p>
    <w:p w14:paraId="5799B935" w14:textId="77777777" w:rsidR="009D2BA3" w:rsidRDefault="009D2BA3" w:rsidP="009D2BA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）单击“热门商品”导航按钮，对热门商品信息查看操作。</w:t>
      </w:r>
    </w:p>
    <w:p w14:paraId="3F631885" w14:textId="77777777" w:rsidR="009D2BA3" w:rsidRDefault="009D2BA3" w:rsidP="009D2BA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）单击“商品分类”导航按钮，对商品分类信息查看操作。</w:t>
      </w:r>
    </w:p>
    <w:p w14:paraId="57B0803B" w14:textId="77777777" w:rsidR="009D2BA3" w:rsidRDefault="009D2BA3" w:rsidP="009D2BA3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）单击“用户中心”导航按钮，对登录的用户进行个人信息修改、添加用户留言、修改密码和注销离开操作。</w:t>
      </w:r>
    </w:p>
    <w:p w14:paraId="29343013" w14:textId="77777777" w:rsidR="009D2BA3" w:rsidRDefault="009D2BA3" w:rsidP="009D2BA3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）单击“订单查询”导航按钮，对所下的订单进行查询操作。</w:t>
      </w:r>
    </w:p>
    <w:p w14:paraId="52251E2C" w14:textId="77777777" w:rsidR="009D2BA3" w:rsidRDefault="009D2BA3" w:rsidP="009D2BA3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）单击“我的购物车”导航按钮，对购物车中商品进行查看、修改、清空和结算操作。</w:t>
      </w:r>
    </w:p>
    <w:p w14:paraId="75034C95" w14:textId="77777777" w:rsidR="009D2BA3" w:rsidRDefault="009D2BA3" w:rsidP="009D2BA3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）单击“销售排行”导航按钮，对销售商品的排行进行查看操作。</w:t>
      </w:r>
    </w:p>
    <w:p w14:paraId="1A9DDEBA" w14:textId="77777777" w:rsidR="009D2BA3" w:rsidRDefault="009D2BA3" w:rsidP="009D2BA3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）单击“特价商品”导航按钮，对特价商品进行查看操作。</w:t>
      </w:r>
    </w:p>
    <w:p w14:paraId="35763CF1" w14:textId="77777777" w:rsidR="009D2BA3" w:rsidRDefault="009D2BA3" w:rsidP="009D2BA3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）单击“购物流程”导航按钮，查看购物流程图操作。</w:t>
      </w:r>
    </w:p>
    <w:p w14:paraId="140CCC4F" w14:textId="77777777" w:rsidR="009D2BA3" w:rsidRDefault="009D2BA3" w:rsidP="009D2BA3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．后台</w:t>
      </w:r>
    </w:p>
    <w:p w14:paraId="4A06B59C" w14:textId="77777777" w:rsidR="009D2BA3" w:rsidRDefault="009D2BA3" w:rsidP="009D2BA3">
      <w:r>
        <w:rPr>
          <w:rFonts w:hint="eastAsia"/>
        </w:rPr>
        <w:t>所有前台的信息都在后台进行、添加、修改、查询等管理。</w:t>
      </w:r>
    </w:p>
    <w:p w14:paraId="7E720360" w14:textId="77777777" w:rsidR="009D2BA3" w:rsidRDefault="009D2BA3" w:rsidP="009D2BA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）在“商品管理”树状菜单中，用于对商品信息、商品类别进行添加、修改以及删除操作。</w:t>
      </w:r>
    </w:p>
    <w:p w14:paraId="76F874AE" w14:textId="77777777" w:rsidR="009D2BA3" w:rsidRDefault="009D2BA3" w:rsidP="009D2BA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）在“用户管理”树状菜单中，用于对用户信息、留言信息以及管理员信息进行修改和删除操作。</w:t>
      </w:r>
    </w:p>
    <w:p w14:paraId="34A12C53" w14:textId="77777777" w:rsidR="009D2BA3" w:rsidRDefault="009D2BA3" w:rsidP="009D2BA3">
      <w:pPr>
        <w:pStyle w:val="-"/>
        <w:ind w:firstLine="420"/>
      </w:pPr>
      <w:r>
        <w:rPr>
          <w:rFonts w:hint="eastAsia"/>
        </w:rPr>
        <w:lastRenderedPageBreak/>
        <w:t>注意：在用户信息菜单中，可对用户进行冻结和解冻操作。</w:t>
      </w:r>
    </w:p>
    <w:p w14:paraId="262E4266" w14:textId="77777777" w:rsidR="009D2BA3" w:rsidRDefault="009D2BA3" w:rsidP="009D2BA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）在“订单管理”树状菜单中，用于订单信息的查看、执行以及删除操作。</w:t>
      </w:r>
    </w:p>
    <w:p w14:paraId="57B5F927" w14:textId="77777777" w:rsidR="009D2BA3" w:rsidRDefault="009D2BA3" w:rsidP="009D2BA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）在“信息管理”树状菜单中，用于公告信息添加删除以及对评论信息的管理等操作。</w:t>
      </w:r>
    </w:p>
    <w:p w14:paraId="7B242C8C" w14:textId="77777777" w:rsidR="009D2BA3" w:rsidRDefault="009D2BA3" w:rsidP="009D2BA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）在“清空访问</w:t>
      </w:r>
      <w:r>
        <w:rPr>
          <w:rFonts w:hint="eastAsia"/>
        </w:rPr>
        <w:t>IP</w:t>
      </w:r>
      <w:r>
        <w:rPr>
          <w:rFonts w:hint="eastAsia"/>
        </w:rPr>
        <w:t>”菜单，对访问过的</w:t>
      </w:r>
      <w:r>
        <w:rPr>
          <w:rFonts w:hint="eastAsia"/>
        </w:rPr>
        <w:t>IP</w:t>
      </w:r>
      <w:r>
        <w:rPr>
          <w:rFonts w:hint="eastAsia"/>
        </w:rPr>
        <w:t>地址进行清除操作。</w:t>
      </w:r>
    </w:p>
    <w:p w14:paraId="1BF19FD6" w14:textId="77777777" w:rsidR="00D1698B" w:rsidRPr="009D2BA3" w:rsidRDefault="00D1698B"/>
    <w:sectPr w:rsidR="00D1698B" w:rsidRPr="009D2BA3">
      <w:headerReference w:type="even" r:id="rId6"/>
      <w:footerReference w:type="even" r:id="rId7"/>
      <w:footerReference w:type="default" r:id="rId8"/>
      <w:pgSz w:w="10433" w:h="14742"/>
      <w:pgMar w:top="624" w:right="1015" w:bottom="964" w:left="1015" w:header="567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3689D" w14:textId="77777777" w:rsidR="006F570C" w:rsidRDefault="006F570C">
      <w:pPr>
        <w:spacing w:line="240" w:lineRule="auto"/>
      </w:pPr>
      <w:r>
        <w:separator/>
      </w:r>
    </w:p>
  </w:endnote>
  <w:endnote w:type="continuationSeparator" w:id="0">
    <w:p w14:paraId="0E17E8FB" w14:textId="77777777" w:rsidR="006F570C" w:rsidRDefault="006F5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0BDA5" w14:textId="77777777" w:rsidR="00276DBF" w:rsidRDefault="009D396F">
    <w:pPr>
      <w:pStyle w:val="a5"/>
      <w:ind w:leftChars="100" w:left="210" w:firstLine="0"/>
    </w:pPr>
    <w:r>
      <w:rPr>
        <w:rStyle w:val="a7"/>
      </w:rPr>
      <w:t xml:space="preserve">–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4E0EE" w14:textId="77777777" w:rsidR="00276DBF" w:rsidRDefault="009D396F">
    <w:pPr>
      <w:pStyle w:val="a5"/>
      <w:ind w:rightChars="100" w:right="210" w:firstLine="0"/>
      <w:jc w:val="right"/>
    </w:pPr>
    <w:r>
      <w:rPr>
        <w:rStyle w:val="a7"/>
      </w:rPr>
      <w:t xml:space="preserve">–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ACD2A" w14:textId="77777777" w:rsidR="006F570C" w:rsidRDefault="006F570C">
      <w:pPr>
        <w:spacing w:line="240" w:lineRule="auto"/>
      </w:pPr>
      <w:r>
        <w:separator/>
      </w:r>
    </w:p>
  </w:footnote>
  <w:footnote w:type="continuationSeparator" w:id="0">
    <w:p w14:paraId="6239964F" w14:textId="77777777" w:rsidR="006F570C" w:rsidRDefault="006F57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DFFD4" w14:textId="77777777" w:rsidR="00276DBF" w:rsidRDefault="009D396F">
    <w:pPr>
      <w:pStyle w:val="a3"/>
      <w:ind w:firstLineChars="100" w:firstLine="180"/>
      <w:jc w:val="both"/>
    </w:pPr>
    <w:r>
      <w:rPr>
        <w:rFonts w:hint="eastAsia"/>
      </w:rPr>
      <w:t xml:space="preserve">                                                                                 </w:t>
    </w:r>
    <w:r>
      <w:rPr>
        <w:rFonts w:hint="eastAsia"/>
      </w:rPr>
      <w:t>电子商务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83"/>
    <w:rsid w:val="006F570C"/>
    <w:rsid w:val="008C6F90"/>
    <w:rsid w:val="008D1683"/>
    <w:rsid w:val="009D2BA3"/>
    <w:rsid w:val="009D396F"/>
    <w:rsid w:val="009E1363"/>
    <w:rsid w:val="00D1698B"/>
    <w:rsid w:val="00D8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FAE2"/>
  <w15:chartTrackingRefBased/>
  <w15:docId w15:val="{9A818D4F-DCDE-4D2F-9237-60B1081B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2BA3"/>
    <w:pPr>
      <w:widowControl w:val="0"/>
      <w:spacing w:line="312" w:lineRule="atLeast"/>
      <w:ind w:firstLine="425"/>
      <w:jc w:val="both"/>
    </w:pPr>
    <w:rPr>
      <w:rFonts w:ascii="Times New Roman" w:eastAsia="宋体" w:hAnsi="Times New Roman" w:cs="Times New Roman"/>
      <w:kern w:val="21"/>
      <w:szCs w:val="20"/>
    </w:rPr>
  </w:style>
  <w:style w:type="paragraph" w:styleId="2">
    <w:name w:val="heading 2"/>
    <w:basedOn w:val="a"/>
    <w:next w:val="a"/>
    <w:link w:val="20"/>
    <w:qFormat/>
    <w:rsid w:val="009D2BA3"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"/>
    <w:next w:val="a"/>
    <w:link w:val="30"/>
    <w:qFormat/>
    <w:rsid w:val="009D2BA3"/>
    <w:pPr>
      <w:keepNext/>
      <w:keepLines/>
      <w:widowControl/>
      <w:spacing w:before="120" w:after="120"/>
      <w:ind w:firstLine="0"/>
      <w:jc w:val="left"/>
      <w:outlineLvl w:val="2"/>
    </w:pPr>
    <w:rPr>
      <w:rFonts w:eastAsia="黑体"/>
      <w:kern w:val="20"/>
      <w:sz w:val="24"/>
    </w:rPr>
  </w:style>
  <w:style w:type="paragraph" w:styleId="4">
    <w:name w:val="heading 4"/>
    <w:basedOn w:val="a"/>
    <w:next w:val="a"/>
    <w:link w:val="40"/>
    <w:qFormat/>
    <w:rsid w:val="009D2BA3"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D2BA3"/>
    <w:rPr>
      <w:rFonts w:ascii="Times New Roman" w:eastAsia="楷体_GB2312" w:hAnsi="Times New Roman" w:cs="Times New Roman"/>
      <w:kern w:val="40"/>
      <w:sz w:val="32"/>
      <w:szCs w:val="20"/>
    </w:rPr>
  </w:style>
  <w:style w:type="character" w:customStyle="1" w:styleId="30">
    <w:name w:val="标题 3 字符"/>
    <w:aliases w:val="目题 字符"/>
    <w:basedOn w:val="a0"/>
    <w:link w:val="3"/>
    <w:rsid w:val="009D2BA3"/>
    <w:rPr>
      <w:rFonts w:ascii="Times New Roman" w:eastAsia="黑体" w:hAnsi="Times New Roman" w:cs="Times New Roman"/>
      <w:kern w:val="20"/>
      <w:sz w:val="24"/>
      <w:szCs w:val="20"/>
    </w:rPr>
  </w:style>
  <w:style w:type="character" w:customStyle="1" w:styleId="40">
    <w:name w:val="标题 4 字符"/>
    <w:basedOn w:val="a0"/>
    <w:link w:val="4"/>
    <w:rsid w:val="009D2BA3"/>
    <w:rPr>
      <w:rFonts w:ascii="Times New Roman" w:eastAsia="楷体_GB2312" w:hAnsi="Times New Roman" w:cs="Times New Roman"/>
      <w:kern w:val="24"/>
      <w:szCs w:val="20"/>
    </w:rPr>
  </w:style>
  <w:style w:type="paragraph" w:styleId="a3">
    <w:name w:val="header"/>
    <w:basedOn w:val="a"/>
    <w:link w:val="a4"/>
    <w:rsid w:val="009D2BA3"/>
    <w:pPr>
      <w:pBdr>
        <w:bottom w:val="double" w:sz="6" w:space="1" w:color="auto"/>
      </w:pBdr>
      <w:tabs>
        <w:tab w:val="center" w:pos="4153"/>
        <w:tab w:val="right" w:pos="8306"/>
      </w:tabs>
      <w:wordWrap w:val="0"/>
      <w:spacing w:line="240" w:lineRule="atLeast"/>
      <w:ind w:firstLine="0"/>
      <w:jc w:val="center"/>
    </w:pPr>
    <w:rPr>
      <w:rFonts w:eastAsia="楷体_GB2312"/>
      <w:sz w:val="18"/>
    </w:rPr>
  </w:style>
  <w:style w:type="character" w:customStyle="1" w:styleId="a4">
    <w:name w:val="页眉 字符"/>
    <w:basedOn w:val="a0"/>
    <w:link w:val="a3"/>
    <w:rsid w:val="009D2BA3"/>
    <w:rPr>
      <w:rFonts w:ascii="Times New Roman" w:eastAsia="楷体_GB2312" w:hAnsi="Times New Roman" w:cs="Times New Roman"/>
      <w:kern w:val="21"/>
      <w:sz w:val="18"/>
      <w:szCs w:val="20"/>
    </w:rPr>
  </w:style>
  <w:style w:type="paragraph" w:styleId="a5">
    <w:name w:val="footer"/>
    <w:basedOn w:val="a"/>
    <w:link w:val="a6"/>
    <w:rsid w:val="009D2BA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character" w:customStyle="1" w:styleId="a6">
    <w:name w:val="页脚 字符"/>
    <w:basedOn w:val="a0"/>
    <w:link w:val="a5"/>
    <w:rsid w:val="009D2BA3"/>
    <w:rPr>
      <w:rFonts w:ascii="Times New Roman" w:eastAsia="宋体" w:hAnsi="Times New Roman" w:cs="Times New Roman"/>
      <w:kern w:val="21"/>
      <w:sz w:val="18"/>
      <w:szCs w:val="20"/>
    </w:rPr>
  </w:style>
  <w:style w:type="paragraph" w:customStyle="1" w:styleId="-">
    <w:name w:val="注意正文-无编号"/>
    <w:basedOn w:val="a"/>
    <w:rsid w:val="009D2BA3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character" w:styleId="a7">
    <w:name w:val="page number"/>
    <w:basedOn w:val="a0"/>
    <w:rsid w:val="009D2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liang</dc:creator>
  <cp:keywords/>
  <dc:description/>
  <cp:lastModifiedBy>hong liang</cp:lastModifiedBy>
  <cp:revision>5</cp:revision>
  <dcterms:created xsi:type="dcterms:W3CDTF">2019-04-29T15:16:00Z</dcterms:created>
  <dcterms:modified xsi:type="dcterms:W3CDTF">2019-04-29T15:57:00Z</dcterms:modified>
</cp:coreProperties>
</file>