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МВД России от 01.02.2018 N 50</w:t>
              <w:br/>
              <w:t xml:space="preserve">(ред. от 28.08.2025)</w:t>
              <w:br/>
              <w:t xml:space="preserve">"Об утверждении Порядка организации прохождения службы в органах внутренних дел Российской Федерации"</w:t>
              <w:br/>
              <w:t xml:space="preserve">(Зарегистрировано в Минюсте России 22.03.2018 N 50460)</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22 марта 2018 г. N 50460</w:t>
      </w:r>
    </w:p>
    <w:p>
      <w:pPr>
        <w:pStyle w:val="0"/>
        <w:jc w:val="both"/>
        <w:pBdr>
          <w:bottom w:val="single" w:sz="6" w:space="0" w:color="auto"/>
        </w:pBdr>
        <w:spacing w:before="100" w:after="100"/>
        <w:rPr>
          <w:sz w:val="2"/>
          <w:szCs w:val="2"/>
        </w:rPr>
      </w:pPr>
    </w:p>
    <w:p>
      <w:pPr>
        <w:pStyle w:val="0"/>
        <w:ind w:firstLine="540"/>
        <w:jc w:val="both"/>
      </w:pPr>
      <w:r>
        <w:rPr>
          <w:sz w:val="20"/>
        </w:rPr>
      </w:r>
    </w:p>
    <w:p>
      <w:pPr>
        <w:pStyle w:val="2"/>
        <w:jc w:val="center"/>
      </w:pPr>
      <w:r>
        <w:rPr>
          <w:sz w:val="20"/>
        </w:rPr>
        <w:t xml:space="preserve">МИНИСТЕРСТВО ВНУТРЕННИХ ДЕЛ РОССИЙСКОЙ ФЕДЕРАЦИИ</w:t>
      </w:r>
    </w:p>
    <w:p>
      <w:pPr>
        <w:pStyle w:val="2"/>
        <w:jc w:val="center"/>
      </w:pPr>
      <w:r>
        <w:rPr>
          <w:sz w:val="20"/>
        </w:rPr>
      </w:r>
    </w:p>
    <w:p>
      <w:pPr>
        <w:pStyle w:val="2"/>
        <w:jc w:val="center"/>
      </w:pPr>
      <w:r>
        <w:rPr>
          <w:sz w:val="20"/>
        </w:rPr>
        <w:t xml:space="preserve">ПРИКАЗ</w:t>
      </w:r>
    </w:p>
    <w:p>
      <w:pPr>
        <w:pStyle w:val="2"/>
        <w:jc w:val="center"/>
      </w:pPr>
      <w:r>
        <w:rPr>
          <w:sz w:val="20"/>
        </w:rPr>
        <w:t xml:space="preserve">от 1 февраля 2018 г. N 50</w:t>
      </w:r>
    </w:p>
    <w:p>
      <w:pPr>
        <w:pStyle w:val="2"/>
        <w:jc w:val="center"/>
      </w:pPr>
      <w:r>
        <w:rPr>
          <w:sz w:val="20"/>
        </w:rPr>
      </w:r>
    </w:p>
    <w:p>
      <w:pPr>
        <w:pStyle w:val="2"/>
        <w:jc w:val="center"/>
      </w:pPr>
      <w:r>
        <w:rPr>
          <w:sz w:val="20"/>
        </w:rPr>
        <w:t xml:space="preserve">ОБ УТВЕРЖДЕНИИ ПОРЯДКА</w:t>
      </w:r>
    </w:p>
    <w:p>
      <w:pPr>
        <w:pStyle w:val="2"/>
        <w:jc w:val="center"/>
      </w:pPr>
      <w:r>
        <w:rPr>
          <w:sz w:val="20"/>
        </w:rPr>
        <w:t xml:space="preserve">ОРГАНИЗАЦИИ ПРОХОЖДЕНИЯ СЛУЖБЫ В ОРГАНАХ ВНУТРЕННИХ ДЕЛ</w:t>
      </w:r>
    </w:p>
    <w:p>
      <w:pPr>
        <w:pStyle w:val="2"/>
        <w:jc w:val="center"/>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24.11.2020 </w:t>
            </w:r>
            <w:hyperlink w:history="0" r:id="rId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color w:val="392c69"/>
              </w:rPr>
              <w:t xml:space="preserve">,</w:t>
            </w:r>
          </w:p>
          <w:p>
            <w:pPr>
              <w:pStyle w:val="0"/>
              <w:jc w:val="center"/>
            </w:pPr>
            <w:r>
              <w:rPr>
                <w:sz w:val="20"/>
                <w:color w:val="392c69"/>
              </w:rPr>
              <w:t xml:space="preserve">от 30.01.2023 </w:t>
            </w:r>
            <w:hyperlink w:history="0" r:id="rId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color w:val="392c69"/>
              </w:rPr>
              <w:t xml:space="preserve">, от 27.05.2025 </w:t>
            </w:r>
            <w:hyperlink w:history="0" r:id="rId10" w:tooltip="Приказ МВД России от 27.05.2025 N 322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23.06.2025 N 82678) {КонсультантПлюс}">
              <w:r>
                <w:rPr>
                  <w:sz w:val="20"/>
                  <w:color w:val="0000ff"/>
                </w:rPr>
                <w:t xml:space="preserve">N 322</w:t>
              </w:r>
            </w:hyperlink>
            <w:r>
              <w:rPr>
                <w:sz w:val="20"/>
                <w:color w:val="392c69"/>
              </w:rPr>
              <w:t xml:space="preserve">, от 28.08.2025 </w:t>
            </w:r>
            <w:hyperlink w:history="0" r:id="rId1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соответствии с Федеральным </w:t>
      </w:r>
      <w:hyperlink w:history="0" r:id="rId1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&lt;1&gt;, указами Президента Российской Федерации от 1 марта 2011 г. </w:t>
      </w:r>
      <w:hyperlink w:history="0" r:id="rId13" w:tooltip="Указ Президента РФ от 01.03.2011 N 248 (ред. от 25.07.2025) &quot;Вопросы Министерства внутренних дел Российской Федерации&quot; {КонсультантПлюс}">
        <w:r>
          <w:rPr>
            <w:sz w:val="20"/>
            <w:color w:val="0000ff"/>
          </w:rPr>
          <w:t xml:space="preserve">N 248</w:t>
        </w:r>
      </w:hyperlink>
      <w:r>
        <w:rPr>
          <w:sz w:val="20"/>
        </w:rPr>
        <w:t xml:space="preserve"> "Вопросы Министерства внутренних дел Российской Федерации" &lt;2&gt;, от 14 октября 2012 г. </w:t>
      </w:r>
      <w:hyperlink w:history="0" r:id="rId14" w:tooltip="Указ Президента РФ от 14.10.2012 N 1377 (ред. от 22.12.2021) &quot;О Дисциплинарном уставе органов внутренних дел Российской Федерации&quot; {КонсультантПлюс}">
        <w:r>
          <w:rPr>
            <w:sz w:val="20"/>
            <w:color w:val="0000ff"/>
          </w:rPr>
          <w:t xml:space="preserve">N 1377</w:t>
        </w:r>
      </w:hyperlink>
      <w:r>
        <w:rPr>
          <w:sz w:val="20"/>
        </w:rPr>
        <w:t xml:space="preserve"> "О Дисциплинарном уставе органов внутренних дел Российской Федерации" &lt;3&gt;, от 22 ноября 2012 г. </w:t>
      </w:r>
      <w:hyperlink w:history="0" r:id="rId15" w:tooltip="Указ Президента РФ от 22.11.2012 N 1575 (ред. от 26.09.2025) &quot;Вопросы прохождения службы сотрудниками органов внутренних дел Российской Федерации&quot; (вместе с &quot;Квалификационными требованиями к стажу службы в органах внутренних дел Российской Федерации или стажу (опыту) работы по специальности, образованию, профессиональным знаниям и навыкам сотрудника органов внутренних дел Российской Федерации&quot;, &quot;Положением о порядке возложения на сотрудника органов внутренних дел Российской Федерации временного исполнения о {КонсультантПлюс}">
        <w:r>
          <w:rPr>
            <w:sz w:val="20"/>
            <w:color w:val="0000ff"/>
          </w:rPr>
          <w:t xml:space="preserve">N 1575</w:t>
        </w:r>
      </w:hyperlink>
      <w:r>
        <w:rPr>
          <w:sz w:val="20"/>
        </w:rPr>
        <w:t xml:space="preserve"> "Вопросы прохождения службы сотрудниками органов внутренних дел Российской Федерации" &lt;4&gt; и от 21 декабря 2016 г. </w:t>
      </w:r>
      <w:hyperlink w:history="0" r:id="rId16" w:tooltip="Указ Президента РФ от 21.12.2016 N 699 (ред. от 26.09.2025) &quot;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quot; {КонсультантПлюс}">
        <w:r>
          <w:rPr>
            <w:sz w:val="20"/>
            <w:color w:val="0000ff"/>
          </w:rPr>
          <w:t xml:space="preserve">N 699</w:t>
        </w:r>
      </w:hyperlink>
      <w:r>
        <w:rPr>
          <w:sz w:val="20"/>
        </w:rPr>
        <w:t xml:space="preserve"> "Об утверждении Положения о Министерстве внутренних дел Российской Федерации и Типового положения о территориальном органе Министерства внутренних дел Российской Федерации по субъекту Российской Федерации" &lt;5&gt; приказываю:</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2011, N 49, ст. 7020; 2012, N 50, ст. 6954; 2013, N 19, ст. 2329, N 27, ст. 3477; N 48, ст. 6165; N 49, ст. 6928; 2014, N 52, ст. 7542; 2015, N 7, ст. 1022; N 29, ст. 4356; N 41, ст. 5639; 2016, N 27, ст. 4160; N 27, ст. 4233, 4238; 2017, N 1, ст. 46; N 15, ст. 2139; N 27, ст. 3929.</w:t>
      </w:r>
    </w:p>
    <w:p>
      <w:pPr>
        <w:pStyle w:val="0"/>
        <w:spacing w:before="200" w:lineRule="auto"/>
        <w:ind w:firstLine="540"/>
        <w:jc w:val="both"/>
      </w:pPr>
      <w:r>
        <w:rPr>
          <w:sz w:val="20"/>
        </w:rPr>
        <w:t xml:space="preserve">&lt;2&gt; Собрание законодательства Российской Федерации, 2011, N 10, ст. 1334; 2012, N 21, ст. 2630; N 29, ст. 4078; 2013, N 3, ст. 177; N 26, ст. 3314; N 31, ст. 4198; N 35, ст. 4502; N 51, ст. 6846; N 52, ст. 7137, 7142; 2014, N 19, ст. 2396; N 26, ст. 3524; N 32, ст. 4467; N 44, ст. 6041, 6043, 6044; N 46, ст. 6331; 2015, N 4, ст. 641; N 32, ст. 4747, ст. 4748; N 37, ст. 5129; 2016, N 15, ст. 2071; N 27, ст. 4460; N 39, ст. 5621; N 52, ст. 7614; 2017, N 29, ст. 4357.</w:t>
      </w:r>
    </w:p>
    <w:p>
      <w:pPr>
        <w:pStyle w:val="0"/>
        <w:spacing w:before="200" w:lineRule="auto"/>
        <w:ind w:firstLine="540"/>
        <w:jc w:val="both"/>
      </w:pPr>
      <w:r>
        <w:rPr>
          <w:sz w:val="20"/>
        </w:rPr>
        <w:t xml:space="preserve">&lt;3&gt; Собрание законодательства Российской Федерации, 2012, N 43, ст. 5808; 2014, N 27, ст. 3754; 2016, N 50, ст. 7077; 2017, N 15, ст. 2167.</w:t>
      </w:r>
    </w:p>
    <w:p>
      <w:pPr>
        <w:pStyle w:val="0"/>
        <w:spacing w:before="200" w:lineRule="auto"/>
        <w:ind w:firstLine="540"/>
        <w:jc w:val="both"/>
      </w:pPr>
      <w:r>
        <w:rPr>
          <w:sz w:val="20"/>
        </w:rPr>
        <w:t xml:space="preserve">&lt;4&gt; Собрание законодательства Российской Федерации, 2012, N 48, ст. 6668; 2014, N 27, ст. 3754; 2016, N 50, ст. 7077.</w:t>
      </w:r>
    </w:p>
    <w:p>
      <w:pPr>
        <w:pStyle w:val="0"/>
        <w:spacing w:before="200" w:lineRule="auto"/>
        <w:ind w:firstLine="540"/>
        <w:jc w:val="both"/>
      </w:pPr>
      <w:r>
        <w:rPr>
          <w:sz w:val="20"/>
        </w:rPr>
        <w:t xml:space="preserve">&lt;5&gt; Собрание законодательства Российской Федерации, 2016, N 52, ст. 7614.</w:t>
      </w:r>
    </w:p>
    <w:p>
      <w:pPr>
        <w:pStyle w:val="0"/>
        <w:ind w:firstLine="540"/>
        <w:jc w:val="both"/>
      </w:pPr>
      <w:r>
        <w:rPr>
          <w:sz w:val="20"/>
        </w:rPr>
      </w:r>
    </w:p>
    <w:p>
      <w:pPr>
        <w:pStyle w:val="0"/>
        <w:ind w:firstLine="540"/>
        <w:jc w:val="both"/>
      </w:pPr>
      <w:r>
        <w:rPr>
          <w:sz w:val="20"/>
        </w:rPr>
        <w:t xml:space="preserve">1. Утвердить:</w:t>
      </w:r>
    </w:p>
    <w:p>
      <w:pPr>
        <w:pStyle w:val="0"/>
        <w:spacing w:before="200" w:lineRule="auto"/>
        <w:ind w:firstLine="540"/>
        <w:jc w:val="both"/>
      </w:pPr>
      <w:r>
        <w:rPr>
          <w:sz w:val="20"/>
        </w:rPr>
        <w:t xml:space="preserve">1.1. </w:t>
      </w:r>
      <w:hyperlink w:history="0" w:anchor="P43" w:tooltip="ПОРЯДОК">
        <w:r>
          <w:rPr>
            <w:sz w:val="20"/>
            <w:color w:val="0000ff"/>
          </w:rPr>
          <w:t xml:space="preserve">Порядок</w:t>
        </w:r>
      </w:hyperlink>
      <w:r>
        <w:rPr>
          <w:sz w:val="20"/>
        </w:rPr>
        <w:t xml:space="preserve"> организации прохождения службы в органах внутренних дел Российской Федерации (приложение N 1).</w:t>
      </w:r>
    </w:p>
    <w:p>
      <w:pPr>
        <w:pStyle w:val="0"/>
        <w:spacing w:before="200" w:lineRule="auto"/>
        <w:ind w:firstLine="540"/>
        <w:jc w:val="both"/>
      </w:pPr>
      <w:r>
        <w:rPr>
          <w:sz w:val="20"/>
        </w:rPr>
        <w:t xml:space="preserve">1.2. </w:t>
      </w:r>
      <w:hyperlink w:history="0" w:anchor="P5360" w:tooltip="ПЕРЕЧЕНЬ">
        <w:r>
          <w:rPr>
            <w:sz w:val="20"/>
            <w:color w:val="0000ff"/>
          </w:rPr>
          <w:t xml:space="preserve">Перечень</w:t>
        </w:r>
      </w:hyperlink>
      <w:r>
        <w:rPr>
          <w:sz w:val="20"/>
        </w:rPr>
        <w:t xml:space="preserve"> нормативных правовых актов МВД России и отдельных предписаний нормативных правовых актов МВД России, признаваемых утратившими силу (приложение N 2).</w:t>
      </w:r>
    </w:p>
    <w:p>
      <w:pPr>
        <w:pStyle w:val="0"/>
        <w:spacing w:before="200" w:lineRule="auto"/>
        <w:ind w:firstLine="540"/>
        <w:jc w:val="both"/>
      </w:pPr>
      <w:r>
        <w:rPr>
          <w:sz w:val="20"/>
        </w:rPr>
        <w:t xml:space="preserve">2. Руководителям (начальникам) подразделений центрального аппарата МВД России, территориальных органов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Российской Федерации, обеспечить изучение настоящего приказа и организовать кадровую работу в органах внутренних дел Российской Федерации в соответствии с настоящим приказом.</w:t>
      </w:r>
    </w:p>
    <w:p>
      <w:pPr>
        <w:pStyle w:val="0"/>
        <w:spacing w:before="200" w:lineRule="auto"/>
        <w:ind w:firstLine="540"/>
        <w:jc w:val="both"/>
      </w:pPr>
      <w:r>
        <w:rPr>
          <w:sz w:val="20"/>
        </w:rPr>
        <w:t xml:space="preserve">3. Контроль за выполнением настоящего приказа оставляю за собой.</w:t>
      </w:r>
    </w:p>
    <w:p>
      <w:pPr>
        <w:pStyle w:val="0"/>
        <w:ind w:firstLine="540"/>
        <w:jc w:val="both"/>
      </w:pPr>
      <w:r>
        <w:rPr>
          <w:sz w:val="20"/>
        </w:rPr>
      </w:r>
    </w:p>
    <w:p>
      <w:pPr>
        <w:pStyle w:val="0"/>
        <w:jc w:val="right"/>
      </w:pPr>
      <w:r>
        <w:rPr>
          <w:sz w:val="20"/>
        </w:rPr>
        <w:t xml:space="preserve">Министр</w:t>
      </w:r>
    </w:p>
    <w:p>
      <w:pPr>
        <w:pStyle w:val="0"/>
        <w:jc w:val="right"/>
      </w:pPr>
      <w:r>
        <w:rPr>
          <w:sz w:val="20"/>
        </w:rPr>
        <w:t xml:space="preserve">генерал полиции</w:t>
      </w:r>
    </w:p>
    <w:p>
      <w:pPr>
        <w:pStyle w:val="0"/>
        <w:jc w:val="right"/>
      </w:pPr>
      <w:r>
        <w:rPr>
          <w:sz w:val="20"/>
        </w:rPr>
        <w:t xml:space="preserve">Российской Федерации</w:t>
      </w:r>
    </w:p>
    <w:p>
      <w:pPr>
        <w:pStyle w:val="0"/>
        <w:jc w:val="right"/>
      </w:pPr>
      <w:r>
        <w:rPr>
          <w:sz w:val="20"/>
        </w:rPr>
        <w:t xml:space="preserve">В.КОЛОКОЛЬЦЕВ</w:t>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outlineLvl w:val="0"/>
        <w:jc w:val="right"/>
      </w:pPr>
      <w:r>
        <w:rPr>
          <w:sz w:val="20"/>
        </w:rPr>
        <w:t xml:space="preserve">Приложение N 1</w:t>
      </w:r>
    </w:p>
    <w:p>
      <w:pPr>
        <w:pStyle w:val="0"/>
        <w:jc w:val="right"/>
      </w:pPr>
      <w:r>
        <w:rPr>
          <w:sz w:val="20"/>
        </w:rPr>
        <w:t xml:space="preserve">к приказу МВД России</w:t>
      </w:r>
    </w:p>
    <w:p>
      <w:pPr>
        <w:pStyle w:val="0"/>
        <w:jc w:val="right"/>
      </w:pPr>
      <w:r>
        <w:rPr>
          <w:sz w:val="20"/>
        </w:rPr>
        <w:t xml:space="preserve">от 01.02.2018 N 50</w:t>
      </w:r>
    </w:p>
    <w:p>
      <w:pPr>
        <w:pStyle w:val="0"/>
        <w:jc w:val="right"/>
      </w:pPr>
      <w:r>
        <w:rPr>
          <w:sz w:val="20"/>
        </w:rPr>
      </w:r>
    </w:p>
    <w:bookmarkStart w:id="43" w:name="P43"/>
    <w:bookmarkEnd w:id="43"/>
    <w:p>
      <w:pPr>
        <w:pStyle w:val="2"/>
        <w:jc w:val="center"/>
      </w:pPr>
      <w:r>
        <w:rPr>
          <w:sz w:val="20"/>
        </w:rPr>
        <w:t xml:space="preserve">ПОРЯДОК</w:t>
      </w:r>
    </w:p>
    <w:p>
      <w:pPr>
        <w:pStyle w:val="2"/>
        <w:jc w:val="center"/>
      </w:pPr>
      <w:r>
        <w:rPr>
          <w:sz w:val="20"/>
        </w:rPr>
        <w:t xml:space="preserve">ОРГАНИЗАЦИИ ПРОХОЖДЕНИЯ СЛУЖБЫ В ОРГАНАХ ВНУТРЕННИХ ДЕЛ</w:t>
      </w:r>
    </w:p>
    <w:p>
      <w:pPr>
        <w:pStyle w:val="2"/>
        <w:jc w:val="center"/>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24.11.2020 </w:t>
            </w:r>
            <w:hyperlink w:history="0" r:id="rId1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color w:val="392c69"/>
              </w:rPr>
              <w:t xml:space="preserve">,</w:t>
            </w:r>
          </w:p>
          <w:p>
            <w:pPr>
              <w:pStyle w:val="0"/>
              <w:jc w:val="center"/>
            </w:pPr>
            <w:r>
              <w:rPr>
                <w:sz w:val="20"/>
                <w:color w:val="392c69"/>
              </w:rPr>
              <w:t xml:space="preserve">от 30.01.2023 </w:t>
            </w:r>
            <w:hyperlink w:history="0" r:id="rId1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color w:val="392c69"/>
              </w:rPr>
              <w:t xml:space="preserve">, от 27.05.2025 </w:t>
            </w:r>
            <w:hyperlink w:history="0" r:id="rId19" w:tooltip="Приказ МВД России от 27.05.2025 N 322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23.06.2025 N 82678) {КонсультантПлюс}">
              <w:r>
                <w:rPr>
                  <w:sz w:val="20"/>
                  <w:color w:val="0000ff"/>
                </w:rPr>
                <w:t xml:space="preserve">N 322</w:t>
              </w:r>
            </w:hyperlink>
            <w:r>
              <w:rPr>
                <w:sz w:val="20"/>
                <w:color w:val="392c69"/>
              </w:rPr>
              <w:t xml:space="preserve">, от 28.08.2025 </w:t>
            </w:r>
            <w:hyperlink w:history="0" r:id="rId2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0"/>
        </w:rPr>
      </w:r>
    </w:p>
    <w:p>
      <w:pPr>
        <w:pStyle w:val="2"/>
        <w:outlineLvl w:val="1"/>
        <w:ind w:firstLine="540"/>
        <w:jc w:val="both"/>
      </w:pPr>
      <w:r>
        <w:rPr>
          <w:sz w:val="20"/>
        </w:rPr>
        <w:t xml:space="preserve">I. Отбор граждан Российской Федерации на службу в органы внутренних дел Российской Федерации</w:t>
      </w:r>
    </w:p>
    <w:p>
      <w:pPr>
        <w:pStyle w:val="0"/>
        <w:ind w:firstLine="540"/>
        <w:jc w:val="both"/>
      </w:pPr>
      <w:r>
        <w:rPr>
          <w:sz w:val="20"/>
        </w:rPr>
      </w:r>
    </w:p>
    <w:p>
      <w:pPr>
        <w:pStyle w:val="0"/>
        <w:ind w:firstLine="540"/>
        <w:jc w:val="both"/>
      </w:pPr>
      <w:r>
        <w:rPr>
          <w:sz w:val="20"/>
        </w:rPr>
        <w:t xml:space="preserve">1. Основной целью отбора граждан Российской Федерации &lt;1&gt; на службу в органы внутренних дел Российской Федерации &lt;2&gt; является прием на службу в органы внутренних дел граждан, способных выполнять служебные обязанности сотрудника органов внутренних дел &lt;3&gt; добросовестно, на высоком профессиональном уровне.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"граждане".</w:t>
      </w:r>
    </w:p>
    <w:p>
      <w:pPr>
        <w:pStyle w:val="0"/>
        <w:spacing w:before="200" w:lineRule="auto"/>
        <w:ind w:firstLine="540"/>
        <w:jc w:val="both"/>
      </w:pPr>
      <w:r>
        <w:rPr>
          <w:sz w:val="20"/>
        </w:rPr>
        <w:t xml:space="preserve">&lt;2&gt; Далее - "органы внутренних дел".</w:t>
      </w:r>
    </w:p>
    <w:p>
      <w:pPr>
        <w:pStyle w:val="0"/>
        <w:spacing w:before="200" w:lineRule="auto"/>
        <w:ind w:firstLine="540"/>
        <w:jc w:val="both"/>
      </w:pPr>
      <w:r>
        <w:rPr>
          <w:sz w:val="20"/>
        </w:rPr>
        <w:t xml:space="preserve">&lt;3&gt; Далее - "сотрудник".</w:t>
      </w:r>
    </w:p>
    <w:p>
      <w:pPr>
        <w:pStyle w:val="0"/>
        <w:ind w:firstLine="540"/>
        <w:jc w:val="both"/>
      </w:pPr>
      <w:r>
        <w:rPr>
          <w:sz w:val="20"/>
        </w:rPr>
      </w:r>
    </w:p>
    <w:p>
      <w:pPr>
        <w:pStyle w:val="0"/>
        <w:ind w:firstLine="540"/>
        <w:jc w:val="both"/>
      </w:pPr>
      <w:r>
        <w:rPr>
          <w:sz w:val="20"/>
        </w:rPr>
        <w:t xml:space="preserve">2. Граждане, поступающие на службу в органы внутренних дел, должны владеть государственным языком Российской Федерации, соответствовать квалификационным требованиям, установленным Федеральным </w:t>
      </w:r>
      <w:hyperlink w:history="0" r:id="rId2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 &lt;4&gt;, быть способными по своим личным и деловым качествам, физической подготовке и состоянию здоровья выполнять служебные обязанности сотрудника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Собрание законодательства Российской Федерации, 2011, N 49, ст. 7020; 2012, N 50, ст. 6954; 2013, N 19, ст. 2329, N 27, ст. 3477; N 48, ст. 6165; N 49, ст. 6928; 2014, N 52, ст. 7542; 2015, N 7, ст. 1022; N 29, ст. 4356; N 41, ст. 5639; 2016, N 27, ст. 4160; N 27, ст. 4233, 4238; 2017, N 1, ст. 46; N 15, ст. 2139. Далее - "Закон о службе".</w:t>
      </w:r>
    </w:p>
    <w:p>
      <w:pPr>
        <w:pStyle w:val="0"/>
        <w:spacing w:before="200" w:lineRule="auto"/>
        <w:ind w:firstLine="540"/>
        <w:jc w:val="both"/>
      </w:pPr>
      <w:r>
        <w:rPr>
          <w:sz w:val="20"/>
        </w:rPr>
        <w:t xml:space="preserve">&lt;5&gt; </w:t>
      </w:r>
      <w:hyperlink w:history="0" r:id="rId2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 статьи 17</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3. Организация работы по отбору граждан на службу в органы внутренних дел возлагается на:</w:t>
      </w:r>
    </w:p>
    <w:p>
      <w:pPr>
        <w:pStyle w:val="0"/>
        <w:spacing w:before="200" w:lineRule="auto"/>
        <w:ind w:firstLine="540"/>
        <w:jc w:val="both"/>
      </w:pPr>
      <w:r>
        <w:rPr>
          <w:sz w:val="20"/>
        </w:rPr>
        <w:t xml:space="preserve">3.1. Руководителей (начальников) подразделений центрального аппарата МВД России, территориальных органов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&lt;6&gt;, руководителей структурных подразделений, в которых предполагается назначение на должности граждан, поступающих на службу в органы внутренних дел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Далее - "органы, организации, подразделения МВД России".</w:t>
      </w:r>
    </w:p>
    <w:p>
      <w:pPr>
        <w:pStyle w:val="0"/>
        <w:spacing w:before="200" w:lineRule="auto"/>
        <w:ind w:firstLine="540"/>
        <w:jc w:val="both"/>
      </w:pPr>
      <w:r>
        <w:rPr>
          <w:sz w:val="20"/>
        </w:rPr>
        <w:t xml:space="preserve">&lt;7&gt; Далее - "кандидаты".</w:t>
      </w:r>
    </w:p>
    <w:p>
      <w:pPr>
        <w:pStyle w:val="0"/>
        <w:jc w:val="center"/>
      </w:pPr>
      <w:r>
        <w:rPr>
          <w:sz w:val="20"/>
        </w:rPr>
      </w:r>
    </w:p>
    <w:p>
      <w:pPr>
        <w:pStyle w:val="0"/>
        <w:ind w:firstLine="540"/>
        <w:jc w:val="both"/>
      </w:pPr>
      <w:r>
        <w:rPr>
          <w:sz w:val="20"/>
        </w:rPr>
        <w:t xml:space="preserve">3.2. Кадровые подразделения (подразделения по работе с личным составом, помощников по работе с личным составом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"кадровые подразделения".</w:t>
      </w:r>
    </w:p>
    <w:p>
      <w:pPr>
        <w:pStyle w:val="0"/>
        <w:ind w:firstLine="540"/>
        <w:jc w:val="both"/>
      </w:pPr>
      <w:r>
        <w:rPr>
          <w:sz w:val="20"/>
        </w:rPr>
      </w:r>
    </w:p>
    <w:p>
      <w:pPr>
        <w:pStyle w:val="0"/>
        <w:ind w:firstLine="540"/>
        <w:jc w:val="both"/>
      </w:pPr>
      <w:r>
        <w:rPr>
          <w:sz w:val="20"/>
        </w:rPr>
        <w:t xml:space="preserve">4. В ходе отбора граждан на службу в органы внутренних дел осуществляются:</w:t>
      </w:r>
    </w:p>
    <w:p>
      <w:pPr>
        <w:pStyle w:val="0"/>
        <w:spacing w:before="200" w:lineRule="auto"/>
        <w:ind w:firstLine="540"/>
        <w:jc w:val="both"/>
      </w:pPr>
      <w:r>
        <w:rPr>
          <w:sz w:val="20"/>
        </w:rPr>
        <w:t xml:space="preserve">4.1. Информационно-организационные мероприятия.</w:t>
      </w:r>
    </w:p>
    <w:p>
      <w:pPr>
        <w:pStyle w:val="0"/>
        <w:spacing w:before="200" w:lineRule="auto"/>
        <w:ind w:firstLine="540"/>
        <w:jc w:val="both"/>
      </w:pPr>
      <w:r>
        <w:rPr>
          <w:sz w:val="20"/>
        </w:rPr>
        <w:t xml:space="preserve">4.2. Изучение данных о кандидате.</w:t>
      </w:r>
    </w:p>
    <w:p>
      <w:pPr>
        <w:pStyle w:val="0"/>
        <w:spacing w:before="200" w:lineRule="auto"/>
        <w:ind w:firstLine="540"/>
        <w:jc w:val="both"/>
      </w:pPr>
      <w:r>
        <w:rPr>
          <w:sz w:val="20"/>
        </w:rPr>
        <w:t xml:space="preserve">4.3. Принятие решения по результатам рассмотрения документов, представленных кандидатом.</w:t>
      </w:r>
    </w:p>
    <w:p>
      <w:pPr>
        <w:pStyle w:val="0"/>
        <w:spacing w:before="200" w:lineRule="auto"/>
        <w:ind w:firstLine="540"/>
        <w:jc w:val="both"/>
      </w:pPr>
      <w:r>
        <w:rPr>
          <w:sz w:val="20"/>
        </w:rPr>
        <w:t xml:space="preserve">5. К информационно-организационным мероприятиям относятся:</w:t>
      </w:r>
    </w:p>
    <w:p>
      <w:pPr>
        <w:pStyle w:val="0"/>
        <w:spacing w:before="200" w:lineRule="auto"/>
        <w:ind w:firstLine="540"/>
        <w:jc w:val="both"/>
      </w:pPr>
      <w:r>
        <w:rPr>
          <w:sz w:val="20"/>
        </w:rPr>
        <w:t xml:space="preserve">5.1. Информирование населения о порядке поступления на службу в органы внутренних дел и условиях службы в органах внутренних дел.</w:t>
      </w:r>
    </w:p>
    <w:p>
      <w:pPr>
        <w:pStyle w:val="0"/>
        <w:spacing w:before="200" w:lineRule="auto"/>
        <w:ind w:firstLine="540"/>
        <w:jc w:val="both"/>
      </w:pPr>
      <w:r>
        <w:rPr>
          <w:sz w:val="20"/>
        </w:rPr>
        <w:t xml:space="preserve">5.2. Профессионально-ориентационные мероприятия, проводимые с населением по вопросам прохождения службы в органах внутренних дел.</w:t>
      </w:r>
    </w:p>
    <w:p>
      <w:pPr>
        <w:pStyle w:val="0"/>
        <w:spacing w:before="200" w:lineRule="auto"/>
        <w:ind w:firstLine="540"/>
        <w:jc w:val="both"/>
      </w:pPr>
      <w:r>
        <w:rPr>
          <w:sz w:val="20"/>
        </w:rPr>
        <w:t xml:space="preserve">5.3. Непосредственный поиск граждан для службы в органах внутренних дел.</w:t>
      </w:r>
    </w:p>
    <w:p>
      <w:pPr>
        <w:pStyle w:val="0"/>
        <w:spacing w:before="200" w:lineRule="auto"/>
        <w:ind w:firstLine="540"/>
        <w:jc w:val="both"/>
      </w:pPr>
      <w:r>
        <w:rPr>
          <w:sz w:val="20"/>
        </w:rPr>
        <w:t xml:space="preserve">6. Информирование населения о порядке поступления на службу в органы внутренних дел и условиях службы в органах внутренних дел, проведение профессионально-ориентационных мероприятий с населением по вопросам прохождения службы в органах внутренних дел осуществляются сотрудниками кадровых подразделений, подразделений информации и общественных связей, а также иных подразделений органа, организации, подразделения МВД России по решению руководителя (начальника) органа, организации, подразделения МВД России.</w:t>
      </w:r>
    </w:p>
    <w:p>
      <w:pPr>
        <w:pStyle w:val="0"/>
        <w:spacing w:before="200" w:lineRule="auto"/>
        <w:ind w:firstLine="540"/>
        <w:jc w:val="both"/>
      </w:pPr>
      <w:r>
        <w:rPr>
          <w:sz w:val="20"/>
        </w:rPr>
        <w:t xml:space="preserve">7. Информирование населения о порядке поступления на службу в органы внутренних дел и условиях службы в органах внутренних дел включает в себя публикацию в средствах массовой информации, на официальных сайтах органов внутренних дел в информационно-телекоммуникационной сети "Интернет" сведений об адресах электронной почты, номерах телефонов кадровых подразделений, а также изготовление и размещение наглядной агитации, содержащей информацию о порядке поступления на службу в органы внутренних дел, о вакантных должностях и предъявляемых к ним квалификационных требованиях, об условиях службы в органах внутренних дел.</w:t>
      </w:r>
    </w:p>
    <w:p>
      <w:pPr>
        <w:pStyle w:val="0"/>
        <w:spacing w:before="200" w:lineRule="auto"/>
        <w:ind w:firstLine="540"/>
        <w:jc w:val="both"/>
      </w:pPr>
      <w:r>
        <w:rPr>
          <w:sz w:val="20"/>
        </w:rPr>
        <w:t xml:space="preserve">8. Профессионально-ориентационные мероприятия проводятся с обучающимися образовательных организаций, военнослужащими и иными категориями граждан в целях ориентации их для поступления на службу в органы внутренних дел, формирования положительного образа сотрудника и перспективы службы в органах внутренних дел.</w:t>
      </w:r>
    </w:p>
    <w:p>
      <w:pPr>
        <w:pStyle w:val="0"/>
        <w:spacing w:before="200" w:lineRule="auto"/>
        <w:ind w:firstLine="540"/>
        <w:jc w:val="both"/>
      </w:pPr>
      <w:r>
        <w:rPr>
          <w:sz w:val="20"/>
        </w:rPr>
        <w:t xml:space="preserve">9. Непосредственный поиск граждан для службы в органах внутренних дел осуществляется руководителями и сотрудниками структурных подразделений органов, организаций, подразделений МВД России, в которых предполагается назначение на должности кандидатов &lt;2&gt;, кадровыми подразделениями и включает в себя подбор граждан в образовательных организациях, воинских частях, военных комиссариатах, коллективах различных организаций, центрах занятости, направление запросов в указанные организации.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"структурное подразделение, в котором предполагается назначение на должность".</w:t>
      </w:r>
    </w:p>
    <w:p>
      <w:pPr>
        <w:pStyle w:val="0"/>
        <w:jc w:val="center"/>
      </w:pPr>
      <w:r>
        <w:rPr>
          <w:sz w:val="20"/>
        </w:rPr>
      </w:r>
    </w:p>
    <w:p>
      <w:pPr>
        <w:pStyle w:val="0"/>
        <w:ind w:firstLine="540"/>
        <w:jc w:val="both"/>
      </w:pPr>
      <w:r>
        <w:rPr>
          <w:sz w:val="20"/>
        </w:rPr>
        <w:t xml:space="preserve">10. Информационно-организационные мероприятия должны носить плановый характер и включаться в план работы органа, организации, подразделения МВД России.</w:t>
      </w:r>
    </w:p>
    <w:p>
      <w:pPr>
        <w:pStyle w:val="0"/>
        <w:spacing w:before="200" w:lineRule="auto"/>
        <w:ind w:firstLine="540"/>
        <w:jc w:val="both"/>
      </w:pPr>
      <w:r>
        <w:rPr>
          <w:sz w:val="20"/>
        </w:rPr>
        <w:t xml:space="preserve">11. Изучение данных о кандидате осуществляется в два этапа:</w:t>
      </w:r>
    </w:p>
    <w:p>
      <w:pPr>
        <w:pStyle w:val="0"/>
        <w:spacing w:before="200" w:lineRule="auto"/>
        <w:ind w:firstLine="540"/>
        <w:jc w:val="both"/>
      </w:pPr>
      <w:r>
        <w:rPr>
          <w:sz w:val="20"/>
        </w:rPr>
        <w:t xml:space="preserve">11.1. Предварительное изучение.</w:t>
      </w:r>
    </w:p>
    <w:p>
      <w:pPr>
        <w:pStyle w:val="0"/>
        <w:spacing w:before="200" w:lineRule="auto"/>
        <w:ind w:firstLine="540"/>
        <w:jc w:val="both"/>
      </w:pPr>
      <w:r>
        <w:rPr>
          <w:sz w:val="20"/>
        </w:rPr>
        <w:t xml:space="preserve">11.2. Изучение в процессе осуществления мероприятий, связанных с допуском к сведениям, составляющим государственную и иную охраняемую законом тайну, проверкой достоверности сообщенных кандидатом сведений, проверкой уровня физической подготовки, медицинским освидетельствованием (обследованием), профессиональным психологическим отбором, психофизиологическими исследованиями (обследованиями), тестированием, направленными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w:t>
      </w:r>
    </w:p>
    <w:p>
      <w:pPr>
        <w:pStyle w:val="0"/>
        <w:spacing w:before="200" w:lineRule="auto"/>
        <w:ind w:firstLine="540"/>
        <w:jc w:val="both"/>
      </w:pPr>
      <w:r>
        <w:rPr>
          <w:sz w:val="20"/>
        </w:rPr>
        <w:t xml:space="preserve">12. Предварительное изучение данных о кандидате осуществляется в ходе:</w:t>
      </w:r>
    </w:p>
    <w:p>
      <w:pPr>
        <w:pStyle w:val="0"/>
        <w:spacing w:before="200" w:lineRule="auto"/>
        <w:ind w:firstLine="540"/>
        <w:jc w:val="both"/>
      </w:pPr>
      <w:r>
        <w:rPr>
          <w:sz w:val="20"/>
        </w:rPr>
        <w:t xml:space="preserve">12.1. Собеседования с кандидатом.</w:t>
      </w:r>
    </w:p>
    <w:p>
      <w:pPr>
        <w:pStyle w:val="0"/>
        <w:spacing w:before="200" w:lineRule="auto"/>
        <w:ind w:firstLine="540"/>
        <w:jc w:val="both"/>
      </w:pPr>
      <w:r>
        <w:rPr>
          <w:sz w:val="20"/>
        </w:rPr>
        <w:t xml:space="preserve">12.2. Приема документов, представленных кандидатом для поступления на службу в органы внутренних дел.</w:t>
      </w:r>
    </w:p>
    <w:p>
      <w:pPr>
        <w:pStyle w:val="0"/>
        <w:spacing w:before="200" w:lineRule="auto"/>
        <w:ind w:firstLine="540"/>
        <w:jc w:val="both"/>
      </w:pPr>
      <w:r>
        <w:rPr>
          <w:sz w:val="20"/>
        </w:rPr>
        <w:t xml:space="preserve">13. Собеседование с кандидатом проводится руководителем структурного подразделения, в котором предполагается назначение на должность, и сотрудником кадрового подразделения, в ходе которого выясняются мотивы поступления на службу, разъясняется характер предстоящей службы.</w:t>
      </w:r>
    </w:p>
    <w:p>
      <w:pPr>
        <w:pStyle w:val="0"/>
        <w:spacing w:before="200" w:lineRule="auto"/>
        <w:ind w:firstLine="540"/>
        <w:jc w:val="both"/>
      </w:pPr>
      <w:r>
        <w:rPr>
          <w:sz w:val="20"/>
        </w:rPr>
        <w:t xml:space="preserve">14. При поступлении кандидатов в образовательные организации системы МВД России в случае необходимости проводится беседа с родителями, усыновителями, попечителями кандидатов.</w:t>
      </w:r>
    </w:p>
    <w:p>
      <w:pPr>
        <w:pStyle w:val="0"/>
        <w:spacing w:before="200" w:lineRule="auto"/>
        <w:ind w:firstLine="540"/>
        <w:jc w:val="both"/>
      </w:pPr>
      <w:r>
        <w:rPr>
          <w:sz w:val="20"/>
        </w:rPr>
        <w:t xml:space="preserve">15. В ходе собеседования руководителем структурного подразделения, в котором предполагается назначение на должность, и сотрудником кадрового подразделения обращается внимание кандидата, его родителей, усыновителей, попечителей на характер будущей деятельности, социальные гарантии, предоставляемые сотрудникам и членам их семей, права и обязанности по замещаемой должности, условия службы в органах внутренних дел в целом и в конкретном структурном подразделении, в котором предполагается назначение на должность.</w:t>
      </w:r>
    </w:p>
    <w:p>
      <w:pPr>
        <w:pStyle w:val="0"/>
        <w:spacing w:before="200" w:lineRule="auto"/>
        <w:ind w:firstLine="540"/>
        <w:jc w:val="both"/>
      </w:pPr>
      <w:r>
        <w:rPr>
          <w:sz w:val="20"/>
        </w:rPr>
        <w:t xml:space="preserve">16. В случае принятия по итогам собеседования решения о продолжении предварительного изучения данных о кандидате руководитель структурного подразделения, в котором предполагается назначение на должность, направляет кандидата к должностному лицу, уполномоченному принимать документы для поступления на службу в органы внутренних дел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"должностное лицо, уполномоченное принимать документы".</w:t>
      </w:r>
    </w:p>
    <w:p>
      <w:pPr>
        <w:pStyle w:val="0"/>
        <w:ind w:firstLine="540"/>
        <w:jc w:val="both"/>
      </w:pPr>
      <w:r>
        <w:rPr>
          <w:sz w:val="20"/>
        </w:rPr>
      </w:r>
    </w:p>
    <w:p>
      <w:pPr>
        <w:pStyle w:val="0"/>
        <w:ind w:firstLine="540"/>
        <w:jc w:val="both"/>
      </w:pPr>
      <w:r>
        <w:rPr>
          <w:sz w:val="20"/>
        </w:rPr>
        <w:t xml:space="preserve">17. Ход изучения данных о кандидате отражается в письменной форме в акте по результатам рассмотрения документов, представленных гражданином (рекомендуемый образец акта - </w:t>
      </w:r>
      <w:hyperlink w:history="0" w:anchor="P1388" w:tooltip="                                    АКТ">
        <w:r>
          <w:rPr>
            <w:sz w:val="20"/>
            <w:color w:val="0000ff"/>
          </w:rPr>
          <w:t xml:space="preserve">приложение N 1</w:t>
        </w:r>
      </w:hyperlink>
      <w:r>
        <w:rPr>
          <w:sz w:val="20"/>
        </w:rPr>
        <w:t xml:space="preserve"> к настоящему Порядку).</w:t>
      </w:r>
    </w:p>
    <w:p>
      <w:pPr>
        <w:pStyle w:val="0"/>
        <w:spacing w:before="200" w:lineRule="auto"/>
        <w:ind w:firstLine="540"/>
        <w:jc w:val="both"/>
      </w:pPr>
      <w:r>
        <w:rPr>
          <w:sz w:val="20"/>
        </w:rPr>
        <w:t xml:space="preserve">18. Должностными лицами, уполномоченными принимать документы, являются начальники и сотрудники кадровых подразделений органов, организаций, подразделений МВД России, самостоятельных подразделений, входящих в состав территориальных органов МВД России на окружном и региональном уровнях, филиалов образовательных организаций системы МВД России.</w:t>
      </w:r>
    </w:p>
    <w:bookmarkStart w:id="104" w:name="P104"/>
    <w:bookmarkEnd w:id="104"/>
    <w:p>
      <w:pPr>
        <w:pStyle w:val="0"/>
        <w:spacing w:before="200" w:lineRule="auto"/>
        <w:ind w:firstLine="540"/>
        <w:jc w:val="both"/>
      </w:pPr>
      <w:r>
        <w:rPr>
          <w:sz w:val="20"/>
        </w:rPr>
        <w:t xml:space="preserve">19. Для поступления на службу в органы внутренних дел кандидат лично представляет:</w:t>
      </w:r>
    </w:p>
    <w:bookmarkStart w:id="105" w:name="P105"/>
    <w:bookmarkEnd w:id="105"/>
    <w:p>
      <w:pPr>
        <w:pStyle w:val="0"/>
        <w:spacing w:before="200" w:lineRule="auto"/>
        <w:ind w:firstLine="540"/>
        <w:jc w:val="both"/>
      </w:pPr>
      <w:r>
        <w:rPr>
          <w:sz w:val="20"/>
        </w:rPr>
        <w:t xml:space="preserve">19.1. Заявление с просьбой о поступлении на службу в органы внутренних дел (на обучение в образовательную организацию высшего образования системы МВД России) (форма заявления - </w:t>
      </w:r>
      <w:hyperlink w:history="0" w:anchor="P1522" w:tooltip="                                 ЗАЯВЛЕНИЕ">
        <w:r>
          <w:rPr>
            <w:sz w:val="20"/>
            <w:color w:val="0000ff"/>
          </w:rPr>
          <w:t xml:space="preserve">приложение N 2</w:t>
        </w:r>
      </w:hyperlink>
      <w:r>
        <w:rPr>
          <w:sz w:val="20"/>
        </w:rPr>
        <w:t xml:space="preserve"> к настоящему Порядку).</w:t>
      </w:r>
    </w:p>
    <w:bookmarkStart w:id="106" w:name="P106"/>
    <w:bookmarkEnd w:id="106"/>
    <w:p>
      <w:pPr>
        <w:pStyle w:val="0"/>
        <w:spacing w:before="200" w:lineRule="auto"/>
        <w:ind w:firstLine="540"/>
        <w:jc w:val="both"/>
      </w:pPr>
      <w:r>
        <w:rPr>
          <w:sz w:val="20"/>
        </w:rPr>
        <w:t xml:space="preserve">19.2. Паспорт гражданина Российской Федерации.</w:t>
      </w:r>
    </w:p>
    <w:p>
      <w:pPr>
        <w:pStyle w:val="0"/>
        <w:spacing w:before="200" w:lineRule="auto"/>
        <w:ind w:firstLine="540"/>
        <w:jc w:val="both"/>
      </w:pPr>
      <w:r>
        <w:rPr>
          <w:sz w:val="20"/>
        </w:rPr>
        <w:t xml:space="preserve">19.3. Собственноручно заполненную и подписанную </w:t>
      </w:r>
      <w:hyperlink w:history="0" r:id="rId23" w:tooltip="Указ Президента РФ от 10.10.2024 N 870 &quot;О некоторых вопросах представления сведений при поступлении на государственную службу Российской Федерации и муниципальную службу в Российской Федерации и их актуализации&quot; {КонсультантПлюс}">
        <w:r>
          <w:rPr>
            <w:sz w:val="20"/>
            <w:color w:val="0000ff"/>
          </w:rPr>
          <w:t xml:space="preserve">анкету</w:t>
        </w:r>
      </w:hyperlink>
      <w:r>
        <w:rPr>
          <w:sz w:val="20"/>
        </w:rPr>
        <w:t xml:space="preserve"> для поступления на государственную службу Российской Федерации и муниципальную службу в Российской Федерации по форме, утвержденной Указом Президента Российской Федерации от 10 октября 2024 г. N 870.</w:t>
      </w:r>
    </w:p>
    <w:p>
      <w:pPr>
        <w:pStyle w:val="0"/>
        <w:jc w:val="both"/>
      </w:pPr>
      <w:r>
        <w:rPr>
          <w:sz w:val="20"/>
        </w:rPr>
        <w:t xml:space="preserve">(пп. 19.3 в ред. </w:t>
      </w:r>
      <w:hyperlink w:history="0" r:id="rId24"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Сноска исключена. - </w:t>
      </w:r>
      <w:hyperlink w:history="0" r:id="rId2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w:t>
        </w:r>
      </w:hyperlink>
      <w:r>
        <w:rPr>
          <w:sz w:val="20"/>
        </w:rPr>
        <w:t xml:space="preserve"> МВД России от 28.08.2025 N 620.</w:t>
      </w:r>
    </w:p>
    <w:p>
      <w:pPr>
        <w:pStyle w:val="0"/>
        <w:ind w:firstLine="540"/>
        <w:jc w:val="both"/>
      </w:pPr>
      <w:r>
        <w:rPr>
          <w:sz w:val="20"/>
        </w:rPr>
      </w:r>
    </w:p>
    <w:p>
      <w:pPr>
        <w:pStyle w:val="0"/>
        <w:ind w:firstLine="540"/>
        <w:jc w:val="both"/>
      </w:pPr>
      <w:r>
        <w:rPr>
          <w:sz w:val="20"/>
        </w:rPr>
        <w:t xml:space="preserve">19.4. Собственноручно написанную автобиографию.</w:t>
      </w:r>
    </w:p>
    <w:bookmarkStart w:id="113" w:name="P113"/>
    <w:bookmarkEnd w:id="113"/>
    <w:p>
      <w:pPr>
        <w:pStyle w:val="0"/>
        <w:spacing w:before="200" w:lineRule="auto"/>
        <w:ind w:firstLine="540"/>
        <w:jc w:val="both"/>
      </w:pPr>
      <w:r>
        <w:rPr>
          <w:sz w:val="20"/>
        </w:rPr>
        <w:t xml:space="preserve">19.5. Документы об образовании и (или) о квалификации.</w:t>
      </w:r>
    </w:p>
    <w:bookmarkStart w:id="114" w:name="P114"/>
    <w:bookmarkEnd w:id="114"/>
    <w:p>
      <w:pPr>
        <w:pStyle w:val="0"/>
        <w:spacing w:before="200" w:lineRule="auto"/>
        <w:ind w:firstLine="540"/>
        <w:jc w:val="both"/>
      </w:pPr>
      <w:r>
        <w:rPr>
          <w:sz w:val="20"/>
        </w:rPr>
        <w:t xml:space="preserve">19.6. Документы воинского учета - для военнообязанных и граждан, подлежащих призыву на военную службу.</w:t>
      </w:r>
    </w:p>
    <w:p>
      <w:pPr>
        <w:pStyle w:val="0"/>
        <w:spacing w:before="200" w:lineRule="auto"/>
        <w:ind w:firstLine="540"/>
        <w:jc w:val="both"/>
      </w:pPr>
      <w:r>
        <w:rPr>
          <w:sz w:val="20"/>
        </w:rPr>
        <w:t xml:space="preserve">19.7. Трудовую книжку и (или) сведения о трудовой деятельности, оформленные в установленном законодательством порядке &lt;3&gt;, за исключением случая, если служебная (трудовая) деятельность осуществляется впервые, или заверенную работодателем копию трудовой книжки, если гражданин на момент представления документов работает по трудовому договору и за ним в соответствии с трудовым законодательством сохранено право на ведение работодателем трудовой книжки.</w:t>
      </w:r>
    </w:p>
    <w:p>
      <w:pPr>
        <w:pStyle w:val="0"/>
        <w:jc w:val="both"/>
      </w:pPr>
      <w:r>
        <w:rPr>
          <w:sz w:val="20"/>
        </w:rPr>
        <w:t xml:space="preserve">(пп. 19.7 в ред. </w:t>
      </w:r>
      <w:hyperlink w:history="0" r:id="rId2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27" w:tooltip="&quot;Трудовой кодекс Российской Федерации&quot; от 30.12.2001 N 197-ФЗ (ред. от 29.09.2025) {КонсультантПлюс}">
        <w:r>
          <w:rPr>
            <w:sz w:val="20"/>
            <w:color w:val="0000ff"/>
          </w:rPr>
          <w:t xml:space="preserve">Статья 66.1</w:t>
        </w:r>
      </w:hyperlink>
      <w:r>
        <w:rPr>
          <w:sz w:val="20"/>
        </w:rPr>
        <w:t xml:space="preserve"> Трудового кодекса Российской Федерации (Собрание законодательства Российской Федерации, 2002, N 1, ст. 3; 2019, N 51, ст. 7491).</w:t>
      </w:r>
    </w:p>
    <w:p>
      <w:pPr>
        <w:pStyle w:val="0"/>
        <w:jc w:val="both"/>
      </w:pPr>
      <w:r>
        <w:rPr>
          <w:sz w:val="20"/>
        </w:rPr>
        <w:t xml:space="preserve">(сноска введена </w:t>
      </w:r>
      <w:hyperlink w:history="0" r:id="rId2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ind w:firstLine="540"/>
        <w:jc w:val="both"/>
      </w:pPr>
      <w:r>
        <w:rPr>
          <w:sz w:val="20"/>
        </w:rPr>
      </w:r>
    </w:p>
    <w:bookmarkStart w:id="121" w:name="P121"/>
    <w:bookmarkEnd w:id="121"/>
    <w:p>
      <w:pPr>
        <w:pStyle w:val="0"/>
        <w:ind w:firstLine="540"/>
        <w:jc w:val="both"/>
      </w:pPr>
      <w:r>
        <w:rPr>
          <w:sz w:val="20"/>
        </w:rPr>
        <w:t xml:space="preserve">19.8. Уведомление или свидетельство о постановке на учет в налоговом органе.</w:t>
      </w:r>
    </w:p>
    <w:p>
      <w:pPr>
        <w:pStyle w:val="0"/>
        <w:spacing w:before="200" w:lineRule="auto"/>
        <w:ind w:firstLine="540"/>
        <w:jc w:val="both"/>
      </w:pPr>
      <w:r>
        <w:rPr>
          <w:sz w:val="20"/>
        </w:rPr>
        <w:t xml:space="preserve">19.9.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по </w:t>
      </w:r>
      <w:hyperlink w:history="0" r:id="rId29" w:tooltip="Указ Президента РФ от 23.06.2014 N 460 (ред. от 25.01.2024) &quot;Об утверждении формы справки о доходах, расходах, об имуществе и обязательствах имущественного характера и внесении изменений в некоторые акты Президента Российской Федерации&quot; {КонсультантПлюс}">
        <w:r>
          <w:rPr>
            <w:sz w:val="20"/>
            <w:color w:val="0000ff"/>
          </w:rPr>
          <w:t xml:space="preserve">форме</w:t>
        </w:r>
      </w:hyperlink>
      <w:r>
        <w:rPr>
          <w:sz w:val="20"/>
        </w:rPr>
        <w:t xml:space="preserve">, установленной Указом Президента Российской Федерации от 23 июня 2014 г. N 460 "Об утверждении формы справки о доходах, расходах, об имуществе и обязательствах имущественного характера и внесении изменений в некоторые акты Президента Российской Федерации" &lt;4&gt;. Указанные сведения не представляются гражданами, поступающими в образовательные организации высшего образования системы МВД России для обучения по очной форме в должности курсанта.</w:t>
      </w:r>
    </w:p>
    <w:p>
      <w:pPr>
        <w:pStyle w:val="0"/>
        <w:jc w:val="both"/>
      </w:pPr>
      <w:r>
        <w:rPr>
          <w:sz w:val="20"/>
        </w:rPr>
        <w:t xml:space="preserve">(в ред. </w:t>
      </w:r>
      <w:hyperlink w:history="0" r:id="rId3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Сноска исключена. - </w:t>
      </w:r>
      <w:hyperlink w:history="0" r:id="rId3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w:t>
        </w:r>
      </w:hyperlink>
      <w:r>
        <w:rPr>
          <w:sz w:val="20"/>
        </w:rPr>
        <w:t xml:space="preserve"> МВД России от 24.11.2020 N 801.</w:t>
      </w:r>
    </w:p>
    <w:p>
      <w:pPr>
        <w:pStyle w:val="0"/>
        <w:spacing w:before="200" w:lineRule="auto"/>
        <w:ind w:firstLine="540"/>
        <w:jc w:val="both"/>
      </w:pPr>
      <w:r>
        <w:rPr>
          <w:sz w:val="20"/>
        </w:rPr>
        <w:t xml:space="preserve">&lt;4&gt; Собрание законодательства Российской Федерации, 2014, N 26, ст. 3520; 2020, N 3, ст. 243.</w:t>
      </w:r>
    </w:p>
    <w:p>
      <w:pPr>
        <w:pStyle w:val="0"/>
        <w:jc w:val="both"/>
      </w:pPr>
      <w:r>
        <w:rPr>
          <w:sz w:val="20"/>
        </w:rPr>
        <w:t xml:space="preserve">(сноска введена </w:t>
      </w:r>
      <w:hyperlink w:history="0" r:id="rId3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jc w:val="center"/>
      </w:pPr>
      <w:r>
        <w:rPr>
          <w:sz w:val="20"/>
        </w:rPr>
      </w:r>
    </w:p>
    <w:p>
      <w:pPr>
        <w:pStyle w:val="0"/>
        <w:ind w:firstLine="540"/>
        <w:jc w:val="both"/>
      </w:pPr>
      <w:r>
        <w:rPr>
          <w:sz w:val="20"/>
        </w:rPr>
        <w:t xml:space="preserve">19.10. Согласие, выраженное в письменной форме, на проведение мероприятий, связанных с оформлением допуска к сведениям, составляющим государственную и иную охраняемую законом тайну, и проверкой достоверности сообщенных гражданином сведений.</w:t>
      </w:r>
    </w:p>
    <w:bookmarkStart w:id="130" w:name="P130"/>
    <w:bookmarkEnd w:id="130"/>
    <w:p>
      <w:pPr>
        <w:pStyle w:val="0"/>
        <w:spacing w:before="200" w:lineRule="auto"/>
        <w:ind w:firstLine="540"/>
        <w:jc w:val="both"/>
      </w:pPr>
      <w:r>
        <w:rPr>
          <w:sz w:val="20"/>
        </w:rPr>
        <w:t xml:space="preserve">19.11. Согласие, выраженное в письменной форме, на обработку персональных данных гражданина в целях изучения возможности приема его на службу в органы внутренних дел.</w:t>
      </w:r>
    </w:p>
    <w:p>
      <w:pPr>
        <w:pStyle w:val="0"/>
        <w:spacing w:before="200" w:lineRule="auto"/>
        <w:ind w:firstLine="540"/>
        <w:jc w:val="both"/>
      </w:pPr>
      <w:r>
        <w:rPr>
          <w:sz w:val="20"/>
        </w:rPr>
        <w:t xml:space="preserve">19.12. Иные документы, помимо указанных в </w:t>
      </w:r>
      <w:hyperlink w:history="0" w:anchor="P105" w:tooltip="19.1. Заявление с просьбой о поступлении на службу в органы внутренних дел (на обучение в образовательную организацию высшего образования системы МВД России) (форма заявления - приложение N 2 к настоящему Порядку).">
        <w:r>
          <w:rPr>
            <w:sz w:val="20"/>
            <w:color w:val="0000ff"/>
          </w:rPr>
          <w:t xml:space="preserve">подпунктах 19.1</w:t>
        </w:r>
      </w:hyperlink>
      <w:r>
        <w:rPr>
          <w:sz w:val="20"/>
        </w:rPr>
        <w:t xml:space="preserve"> - </w:t>
      </w:r>
      <w:hyperlink w:history="0" w:anchor="P130" w:tooltip="19.11. Согласие, выраженное в письменной форме, на обработку персональных данных гражданина в целях изучения возможности приема его на службу в органы внутренних дел.">
        <w:r>
          <w:rPr>
            <w:sz w:val="20"/>
            <w:color w:val="0000ff"/>
          </w:rPr>
          <w:t xml:space="preserve">19.11</w:t>
        </w:r>
      </w:hyperlink>
      <w:r>
        <w:rPr>
          <w:sz w:val="20"/>
        </w:rPr>
        <w:t xml:space="preserve"> настоящего Порядка, в случаях, установленных законодательством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3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2 статьи 18</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20. Документы, указанные в </w:t>
      </w:r>
      <w:hyperlink w:history="0" w:anchor="P106" w:tooltip="19.2. Паспорт гражданина Российской Федерации.">
        <w:r>
          <w:rPr>
            <w:sz w:val="20"/>
            <w:color w:val="0000ff"/>
          </w:rPr>
          <w:t xml:space="preserve">подпунктах 19.2</w:t>
        </w:r>
      </w:hyperlink>
      <w:r>
        <w:rPr>
          <w:sz w:val="20"/>
        </w:rPr>
        <w:t xml:space="preserve">, </w:t>
      </w:r>
      <w:hyperlink w:history="0" w:anchor="P113" w:tooltip="19.5. Документы об образовании и (или) о квалификации.">
        <w:r>
          <w:rPr>
            <w:sz w:val="20"/>
            <w:color w:val="0000ff"/>
          </w:rPr>
          <w:t xml:space="preserve">19.5</w:t>
        </w:r>
      </w:hyperlink>
      <w:r>
        <w:rPr>
          <w:sz w:val="20"/>
        </w:rPr>
        <w:t xml:space="preserve">, </w:t>
      </w:r>
      <w:hyperlink w:history="0" w:anchor="P114" w:tooltip="19.6. Документы воинского учета - для военнообязанных и граждан, подлежащих призыву на военную службу.">
        <w:r>
          <w:rPr>
            <w:sz w:val="20"/>
            <w:color w:val="0000ff"/>
          </w:rPr>
          <w:t xml:space="preserve">19.6</w:t>
        </w:r>
      </w:hyperlink>
      <w:r>
        <w:rPr>
          <w:sz w:val="20"/>
        </w:rPr>
        <w:t xml:space="preserve"> и </w:t>
      </w:r>
      <w:hyperlink w:history="0" w:anchor="P121" w:tooltip="19.8. Уведомление или свидетельство о постановке на учет в налоговом органе.">
        <w:r>
          <w:rPr>
            <w:sz w:val="20"/>
            <w:color w:val="0000ff"/>
          </w:rPr>
          <w:t xml:space="preserve">19.8</w:t>
        </w:r>
      </w:hyperlink>
      <w:r>
        <w:rPr>
          <w:sz w:val="20"/>
        </w:rPr>
        <w:t xml:space="preserve"> настоящего Порядка, после заверения их копий должностными лицами, уполномоченными принимать документы, возвращаются гражданину в день их представления &lt;2&gt;.</w:t>
      </w:r>
    </w:p>
    <w:p>
      <w:pPr>
        <w:pStyle w:val="0"/>
        <w:jc w:val="both"/>
      </w:pPr>
      <w:r>
        <w:rPr>
          <w:sz w:val="20"/>
        </w:rPr>
        <w:t xml:space="preserve">(в ред. </w:t>
      </w:r>
      <w:hyperlink w:history="0" r:id="rId3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3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3 статьи 18</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21. Заявление с просьбой о поступлении на службу в органы внутренних дел (на обучение в образовательную организацию высшего образования системы МВД России) &lt;3&gt; принимается в случае представления документов, указанных в </w:t>
      </w:r>
      <w:hyperlink w:history="0" w:anchor="P104" w:tooltip="19. Для поступления на службу в органы внутренних дел кандидат лично представляет:">
        <w:r>
          <w:rPr>
            <w:sz w:val="20"/>
            <w:color w:val="0000ff"/>
          </w:rPr>
          <w:t xml:space="preserve">пункте 19</w:t>
        </w:r>
      </w:hyperlink>
      <w:r>
        <w:rPr>
          <w:sz w:val="20"/>
        </w:rPr>
        <w:t xml:space="preserve"> настоящего Порядка, в полном объеме.</w:t>
      </w:r>
    </w:p>
    <w:p>
      <w:pPr>
        <w:pStyle w:val="0"/>
        <w:jc w:val="both"/>
      </w:pPr>
      <w:r>
        <w:rPr>
          <w:sz w:val="20"/>
        </w:rPr>
        <w:t xml:space="preserve">(в ред. </w:t>
      </w:r>
      <w:hyperlink w:history="0" r:id="rId3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"заявление".</w:t>
      </w:r>
    </w:p>
    <w:p>
      <w:pPr>
        <w:pStyle w:val="0"/>
        <w:ind w:firstLine="540"/>
        <w:jc w:val="both"/>
      </w:pPr>
      <w:r>
        <w:rPr>
          <w:sz w:val="20"/>
        </w:rPr>
      </w:r>
    </w:p>
    <w:p>
      <w:pPr>
        <w:pStyle w:val="0"/>
        <w:ind w:firstLine="540"/>
        <w:jc w:val="both"/>
      </w:pPr>
      <w:r>
        <w:rPr>
          <w:sz w:val="20"/>
        </w:rPr>
        <w:t xml:space="preserve">22. О приеме заявления должностными лицами, уполномоченными принимать документы, делается отметка в журнале учета заявлений, поданных гражданами для поступления на службу в органы внутренних дел (рекомендуемый образец журнала - </w:t>
      </w:r>
      <w:hyperlink w:history="0" w:anchor="P1549" w:tooltip="ЖУРНАЛ">
        <w:r>
          <w:rPr>
            <w:sz w:val="20"/>
            <w:color w:val="0000ff"/>
          </w:rPr>
          <w:t xml:space="preserve">приложение N 3</w:t>
        </w:r>
      </w:hyperlink>
      <w:r>
        <w:rPr>
          <w:sz w:val="20"/>
        </w:rPr>
        <w:t xml:space="preserve"> к настоящему Порядку). Регистрационный номер, под которым заявление занесено в журнал, устно сообщается кандидату в день принятия заявления.</w:t>
      </w:r>
    </w:p>
    <w:p>
      <w:pPr>
        <w:pStyle w:val="0"/>
        <w:spacing w:before="200" w:lineRule="auto"/>
        <w:ind w:firstLine="540"/>
        <w:jc w:val="both"/>
      </w:pPr>
      <w:r>
        <w:rPr>
          <w:sz w:val="20"/>
        </w:rPr>
        <w:t xml:space="preserve">23. Материалы предварительного изучения данных о кандидате должностным лицом, уполномоченным принимать документы, докладываются руководителю (начальнику), наделенному правом рассмотрения документов, представленных гражданином для поступления на службу в органы внутренних дел, и принятия по ним решений &lt;4&gt;, в течение трех рабочих дней со дня регистрации заявления, поданного гражданином для поступления на службу в органы внутренних дел.</w:t>
      </w:r>
    </w:p>
    <w:p>
      <w:pPr>
        <w:pStyle w:val="0"/>
        <w:jc w:val="both"/>
      </w:pPr>
      <w:r>
        <w:rPr>
          <w:sz w:val="20"/>
        </w:rPr>
        <w:t xml:space="preserve">(в ред. </w:t>
      </w:r>
      <w:hyperlink w:history="0" r:id="rId37"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"руководитель (начальник), уполномоченный принимать решение по документам".</w:t>
      </w:r>
    </w:p>
    <w:p>
      <w:pPr>
        <w:pStyle w:val="0"/>
        <w:ind w:firstLine="540"/>
        <w:jc w:val="both"/>
      </w:pPr>
      <w:r>
        <w:rPr>
          <w:sz w:val="20"/>
        </w:rPr>
      </w:r>
    </w:p>
    <w:p>
      <w:pPr>
        <w:pStyle w:val="0"/>
        <w:ind w:firstLine="540"/>
        <w:jc w:val="both"/>
      </w:pPr>
      <w:r>
        <w:rPr>
          <w:sz w:val="20"/>
        </w:rPr>
        <w:t xml:space="preserve">24. Руководителями (начальниками), уполномоченными принимать решение по документам, являются Министр внутренних дел Российской Федерации &lt;5&gt;, а также, в пределах полномочий, определенных </w:t>
      </w:r>
      <w:hyperlink w:history="0" w:anchor="P344" w:tooltip="IV. Назначение на должности рядового состава, младшего, среднего и старшего начальствующего состава">
        <w:r>
          <w:rPr>
            <w:sz w:val="20"/>
            <w:color w:val="0000ff"/>
          </w:rPr>
          <w:t xml:space="preserve">главой IV</w:t>
        </w:r>
      </w:hyperlink>
      <w:r>
        <w:rPr>
          <w:sz w:val="20"/>
        </w:rPr>
        <w:t xml:space="preserve"> настоящего Порядка, - заместители Министра, руководители (начальники) органов, организаций, подразделений МВД России, их заместители, руководители (начальники) самостоятельных подразделений, входящих в состав территориальных органов МВД России на окружном и региональном уровнях, в составе которых имеются кадровые подразделения.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"Министр".</w:t>
      </w:r>
    </w:p>
    <w:p>
      <w:pPr>
        <w:pStyle w:val="0"/>
        <w:jc w:val="center"/>
      </w:pPr>
      <w:r>
        <w:rPr>
          <w:sz w:val="20"/>
        </w:rPr>
      </w:r>
    </w:p>
    <w:bookmarkStart w:id="155" w:name="P155"/>
    <w:bookmarkEnd w:id="155"/>
    <w:p>
      <w:pPr>
        <w:pStyle w:val="0"/>
        <w:ind w:firstLine="540"/>
        <w:jc w:val="both"/>
      </w:pPr>
      <w:r>
        <w:rPr>
          <w:sz w:val="20"/>
        </w:rPr>
        <w:t xml:space="preserve">25. Руководитель (начальник), уполномоченный принимать решение по документам, поручает кадровому подразделению организовать проведение в отношении кандидата в течение трех месяцев со дня принятия заявления мероприятий, связанных с допуском к сведениям, составляющим государственную и иную охраняемую законом тайну, проверкой достоверности сообщенных им сведений, проверкой уровня физической подготовки и направлением кандидата для прохождения медицинского освидетельствования (обследования) и проведения мероприятий по профессиональному психологическому отбору &lt;1&gt;. Срок проведения проверки достоверности сообщенных кандидатом сведений может быть продлен руководителем (начальником), уполномоченным принимать решение по документам, до четырех месяцев на основании мотивированного рапорта руководителя (начальника) кадрового подразделения с письменным уведомлением кандидата &lt;2&gt;. Направление для прохождения медицинского освидетельствования (обследования) кандидата осуществляется кадровым подразделением одновременно с направлением его для прохождения психофизиологических исследований (обследований), тестирований, направленных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w:t>
      </w:r>
    </w:p>
    <w:p>
      <w:pPr>
        <w:pStyle w:val="0"/>
        <w:jc w:val="both"/>
      </w:pPr>
      <w:r>
        <w:rPr>
          <w:sz w:val="20"/>
        </w:rPr>
        <w:t xml:space="preserve">(в ред. </w:t>
      </w:r>
      <w:hyperlink w:history="0" r:id="rId3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3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2 статьи 19</w:t>
        </w:r>
      </w:hyperlink>
      <w:r>
        <w:rPr>
          <w:sz w:val="20"/>
        </w:rPr>
        <w:t xml:space="preserve"> Закона о службе.</w:t>
      </w:r>
    </w:p>
    <w:p>
      <w:pPr>
        <w:pStyle w:val="0"/>
        <w:spacing w:before="200" w:lineRule="auto"/>
        <w:ind w:firstLine="540"/>
        <w:jc w:val="both"/>
      </w:pPr>
      <w:r>
        <w:rPr>
          <w:sz w:val="20"/>
        </w:rPr>
        <w:t xml:space="preserve">&lt;2&gt; </w:t>
      </w:r>
      <w:hyperlink w:history="0" r:id="rId4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3 статьи 19</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26. Проведение в отношении кандидата мероприятий, связанных с допуском к сведениям, составляющим государственную и иную охраняемую законом тайну, осуществляется в случае поступления его на должность, выполнение служебных обязанностей по которой предусматривает доступ к сведениям, составляющим государственную и иную охраняемую законом тайну. Сотрудник, которому поручена организация проведения проверки достоверности сообщенных кандидатом сведений, в течение четырех рабочих дней со дня принятия решения об организации проведения мероприятий, указанных в </w:t>
      </w:r>
      <w:hyperlink w:history="0" w:anchor="P155" w:tooltip="25. Руководитель (начальник), уполномоченный принимать решение по документам, поручает кадровому подразделению организовать проведение в отношении кандидата в течение трех месяцев со дня принятия заявления мероприятий, связанных с допуском к сведениям, составляющим государственную и иную охраняемую законом тайну, проверкой достоверности сообщенных им сведений, проверкой уровня физической подготовки и направлением кандидата для прохождения медицинского освидетельствования (обследования) и проведения мероп...">
        <w:r>
          <w:rPr>
            <w:sz w:val="20"/>
            <w:color w:val="0000ff"/>
          </w:rPr>
          <w:t xml:space="preserve">пункте 25</w:t>
        </w:r>
      </w:hyperlink>
      <w:r>
        <w:rPr>
          <w:sz w:val="20"/>
        </w:rPr>
        <w:t xml:space="preserve"> настоящего Порядка, выдает кандидату анкету на допуск к сведениям, составляющим государственную и иную охраняемую законом тайну.</w:t>
      </w:r>
    </w:p>
    <w:p>
      <w:pPr>
        <w:pStyle w:val="0"/>
        <w:jc w:val="both"/>
      </w:pPr>
      <w:r>
        <w:rPr>
          <w:sz w:val="20"/>
        </w:rPr>
        <w:t xml:space="preserve">(в ред. </w:t>
      </w:r>
      <w:hyperlink w:history="0" r:id="rId41"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27. Проверка достоверности сообщенных кандидатом сведений &lt;3&gt; проводится с целью установления наличия либо отсутствия оснований, препятствующих поступлению на службу в органы внутренних дел.</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"проверка".</w:t>
      </w:r>
    </w:p>
    <w:p>
      <w:pPr>
        <w:pStyle w:val="0"/>
        <w:ind w:firstLine="540"/>
        <w:jc w:val="both"/>
      </w:pPr>
      <w:r>
        <w:rPr>
          <w:sz w:val="20"/>
        </w:rPr>
      </w:r>
    </w:p>
    <w:p>
      <w:pPr>
        <w:pStyle w:val="0"/>
        <w:ind w:firstLine="540"/>
        <w:jc w:val="both"/>
      </w:pPr>
      <w:r>
        <w:rPr>
          <w:sz w:val="20"/>
        </w:rPr>
        <w:t xml:space="preserve">28. Сотрудником, которому поручена организация проведения проверки, в течение четырех рабочих дней со дня принятия решения об организации проведения мероприятий, указанных в </w:t>
      </w:r>
      <w:hyperlink w:history="0" w:anchor="P155" w:tooltip="25. Руководитель (начальник), уполномоченный принимать решение по документам, поручает кадровому подразделению организовать проведение в отношении кандидата в течение трех месяцев со дня принятия заявления мероприятий, связанных с допуском к сведениям, составляющим государственную и иную охраняемую законом тайну, проверкой достоверности сообщенных им сведений, проверкой уровня физической подготовки и направлением кандидата для прохождения медицинского освидетельствования (обследования) и проведения мероп...">
        <w:r>
          <w:rPr>
            <w:sz w:val="20"/>
            <w:color w:val="0000ff"/>
          </w:rPr>
          <w:t xml:space="preserve">пункте 25</w:t>
        </w:r>
      </w:hyperlink>
      <w:r>
        <w:rPr>
          <w:sz w:val="20"/>
        </w:rPr>
        <w:t xml:space="preserve"> настоящего Порядка, составляется задание на проверку сведений, сообщенных кандидатом (рекомендуемый образец задания на проверку - </w:t>
      </w:r>
      <w:hyperlink w:history="0" w:anchor="P1597" w:tooltip="                                   ЗАДАНИЕ">
        <w:r>
          <w:rPr>
            <w:sz w:val="20"/>
            <w:color w:val="0000ff"/>
          </w:rPr>
          <w:t xml:space="preserve">приложение N 4</w:t>
        </w:r>
      </w:hyperlink>
      <w:r>
        <w:rPr>
          <w:sz w:val="20"/>
        </w:rPr>
        <w:t xml:space="preserve"> к настоящему Порядку), которое утверждается руководителем (начальником) кадрового подразделения.</w:t>
      </w:r>
    </w:p>
    <w:p>
      <w:pPr>
        <w:pStyle w:val="0"/>
        <w:jc w:val="both"/>
      </w:pPr>
      <w:r>
        <w:rPr>
          <w:sz w:val="20"/>
        </w:rPr>
        <w:t xml:space="preserve">(п. 28 в ред. </w:t>
      </w:r>
      <w:hyperlink w:history="0" r:id="rId4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169" w:name="P169"/>
    <w:bookmarkEnd w:id="169"/>
    <w:p>
      <w:pPr>
        <w:pStyle w:val="0"/>
        <w:spacing w:before="200" w:lineRule="auto"/>
        <w:ind w:firstLine="540"/>
        <w:jc w:val="both"/>
      </w:pPr>
      <w:r>
        <w:rPr>
          <w:sz w:val="20"/>
        </w:rPr>
        <w:t xml:space="preserve">29. Проверка включает в себя:</w:t>
      </w:r>
    </w:p>
    <w:p>
      <w:pPr>
        <w:pStyle w:val="0"/>
        <w:spacing w:before="200" w:lineRule="auto"/>
        <w:ind w:firstLine="540"/>
        <w:jc w:val="both"/>
      </w:pPr>
      <w:r>
        <w:rPr>
          <w:sz w:val="20"/>
        </w:rPr>
        <w:t xml:space="preserve">29.1. В отношении сведений о кандидате:</w:t>
      </w:r>
    </w:p>
    <w:p>
      <w:pPr>
        <w:pStyle w:val="0"/>
        <w:spacing w:before="200" w:lineRule="auto"/>
        <w:ind w:firstLine="540"/>
        <w:jc w:val="both"/>
      </w:pPr>
      <w:r>
        <w:rPr>
          <w:sz w:val="20"/>
        </w:rPr>
        <w:t xml:space="preserve">29.1.1. Проверку по учетам органов внутренних дел.</w:t>
      </w:r>
    </w:p>
    <w:p>
      <w:pPr>
        <w:pStyle w:val="0"/>
        <w:spacing w:before="200" w:lineRule="auto"/>
        <w:ind w:firstLine="540"/>
        <w:jc w:val="both"/>
      </w:pPr>
      <w:r>
        <w:rPr>
          <w:sz w:val="20"/>
        </w:rPr>
        <w:t xml:space="preserve">29.1.2. Проверку по учетам органов безопасности.</w:t>
      </w:r>
    </w:p>
    <w:p>
      <w:pPr>
        <w:pStyle w:val="0"/>
        <w:spacing w:before="200" w:lineRule="auto"/>
        <w:ind w:firstLine="540"/>
        <w:jc w:val="both"/>
      </w:pPr>
      <w:r>
        <w:rPr>
          <w:sz w:val="20"/>
        </w:rPr>
        <w:t xml:space="preserve">29.1.3. Проверку по месту жительства и (или) пребывания кандидата.</w:t>
      </w:r>
    </w:p>
    <w:bookmarkStart w:id="174" w:name="P174"/>
    <w:bookmarkEnd w:id="174"/>
    <w:p>
      <w:pPr>
        <w:pStyle w:val="0"/>
        <w:spacing w:before="200" w:lineRule="auto"/>
        <w:ind w:firstLine="540"/>
        <w:jc w:val="both"/>
      </w:pPr>
      <w:r>
        <w:rPr>
          <w:sz w:val="20"/>
        </w:rPr>
        <w:t xml:space="preserve">29.1.4. Проверку достоверности сообщенных кандидатом сведений через органы государственной власти Российской Федерации, органы государственной власти субъектов Российской Федерации (при необходимости).</w:t>
      </w:r>
    </w:p>
    <w:p>
      <w:pPr>
        <w:pStyle w:val="0"/>
        <w:spacing w:before="200" w:lineRule="auto"/>
        <w:ind w:firstLine="540"/>
        <w:jc w:val="both"/>
      </w:pPr>
      <w:r>
        <w:rPr>
          <w:sz w:val="20"/>
        </w:rPr>
        <w:t xml:space="preserve">29.2. В отношении сообщенных кандидатом сведений о супруге, родителях, усыновителях, попечителях, детях, родных братьях и сестрах кандидата - проверку по учетам, указанным в </w:t>
      </w:r>
      <w:hyperlink w:history="0" w:anchor="P178" w:tooltip="30.1. По оперативно-справочным учетам федерального казенного учреждения &quot;Главный информационно-аналитический центр Министерства внутренних дел Российской Федерации&quot; &lt;1&gt; и информационных центров территориальных органов МВД России на региональном уровне.">
        <w:r>
          <w:rPr>
            <w:sz w:val="20"/>
            <w:color w:val="0000ff"/>
          </w:rPr>
          <w:t xml:space="preserve">подпункте 30.1 пункта 30</w:t>
        </w:r>
      </w:hyperlink>
      <w:r>
        <w:rPr>
          <w:sz w:val="20"/>
        </w:rPr>
        <w:t xml:space="preserve"> настоящего Порядка.</w:t>
      </w:r>
    </w:p>
    <w:p>
      <w:pPr>
        <w:pStyle w:val="0"/>
        <w:jc w:val="both"/>
      </w:pPr>
      <w:r>
        <w:rPr>
          <w:sz w:val="20"/>
        </w:rPr>
        <w:t xml:space="preserve">(п. 29 в ред. </w:t>
      </w:r>
      <w:hyperlink w:history="0" r:id="rId4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30. Проверка по учетам органов внутренних дел осуществляется:</w:t>
      </w:r>
    </w:p>
    <w:bookmarkStart w:id="178" w:name="P178"/>
    <w:bookmarkEnd w:id="178"/>
    <w:p>
      <w:pPr>
        <w:pStyle w:val="0"/>
        <w:spacing w:before="200" w:lineRule="auto"/>
        <w:ind w:firstLine="540"/>
        <w:jc w:val="both"/>
      </w:pPr>
      <w:r>
        <w:rPr>
          <w:sz w:val="20"/>
        </w:rPr>
        <w:t xml:space="preserve">30.1. По оперативно-справочным учетам федерального казенного учреждения "Главный информационно-аналитический центр Министерства внутренних дел Российской Федерации" &lt;1&gt; и информационных центров территориальных органов МВД России на региональном уровне.</w:t>
      </w:r>
    </w:p>
    <w:p>
      <w:pPr>
        <w:pStyle w:val="0"/>
        <w:jc w:val="both"/>
      </w:pPr>
      <w:r>
        <w:rPr>
          <w:sz w:val="20"/>
        </w:rPr>
        <w:t xml:space="preserve">(в ред. </w:t>
      </w:r>
      <w:hyperlink w:history="0" r:id="rId4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"ФКУ "ГИАЦ МВД России".</w:t>
      </w:r>
    </w:p>
    <w:p>
      <w:pPr>
        <w:pStyle w:val="0"/>
        <w:jc w:val="both"/>
      </w:pPr>
      <w:r>
        <w:rPr>
          <w:sz w:val="20"/>
        </w:rPr>
        <w:t xml:space="preserve">(сноска введена </w:t>
      </w:r>
      <w:hyperlink w:history="0" r:id="rId4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ind w:firstLine="540"/>
        <w:jc w:val="both"/>
      </w:pPr>
      <w:r>
        <w:rPr>
          <w:sz w:val="20"/>
        </w:rPr>
      </w:r>
    </w:p>
    <w:p>
      <w:pPr>
        <w:pStyle w:val="0"/>
        <w:ind w:firstLine="540"/>
        <w:jc w:val="both"/>
      </w:pPr>
      <w:r>
        <w:rPr>
          <w:sz w:val="20"/>
        </w:rPr>
        <w:t xml:space="preserve">30.2. По учетам территориальных органов МВД России на районном уровне.</w:t>
      </w:r>
    </w:p>
    <w:p>
      <w:pPr>
        <w:pStyle w:val="0"/>
        <w:spacing w:before="200" w:lineRule="auto"/>
        <w:ind w:firstLine="540"/>
        <w:jc w:val="both"/>
      </w:pPr>
      <w:r>
        <w:rPr>
          <w:sz w:val="20"/>
        </w:rPr>
        <w:t xml:space="preserve">30.3. По учетам Главного управления собственной безопасности МВД России &lt;2&gt;.</w:t>
      </w:r>
    </w:p>
    <w:p>
      <w:pPr>
        <w:pStyle w:val="0"/>
        <w:jc w:val="both"/>
      </w:pPr>
      <w:r>
        <w:rPr>
          <w:sz w:val="20"/>
        </w:rPr>
        <w:t xml:space="preserve">(в ред. </w:t>
      </w:r>
      <w:hyperlink w:history="0" r:id="rId4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"ГУСБ МВД России".</w:t>
      </w:r>
    </w:p>
    <w:p>
      <w:pPr>
        <w:pStyle w:val="0"/>
        <w:jc w:val="both"/>
      </w:pPr>
      <w:r>
        <w:rPr>
          <w:sz w:val="20"/>
        </w:rPr>
        <w:t xml:space="preserve">(сноска введена </w:t>
      </w:r>
      <w:hyperlink w:history="0" r:id="rId4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ind w:firstLine="540"/>
        <w:jc w:val="both"/>
      </w:pPr>
      <w:r>
        <w:rPr>
          <w:sz w:val="20"/>
        </w:rPr>
      </w:r>
    </w:p>
    <w:bookmarkStart w:id="191" w:name="P191"/>
    <w:bookmarkEnd w:id="191"/>
    <w:p>
      <w:pPr>
        <w:pStyle w:val="0"/>
        <w:ind w:firstLine="540"/>
        <w:jc w:val="both"/>
      </w:pPr>
      <w:r>
        <w:rPr>
          <w:sz w:val="20"/>
        </w:rPr>
        <w:t xml:space="preserve">30.4. По учетам подразделений Государственной инспекции безопасности дорожного движения Министерства внутренних дел Российской Федерации &lt;3&gt;, подразделений по профилактике правонарушений, обеспечению охраны общественного порядка и общественной безопасности и по вопросам миграции.</w:t>
      </w:r>
    </w:p>
    <w:p>
      <w:pPr>
        <w:pStyle w:val="0"/>
        <w:jc w:val="both"/>
      </w:pPr>
      <w:r>
        <w:rPr>
          <w:sz w:val="20"/>
        </w:rPr>
        <w:t xml:space="preserve">(пп. 30.4 введен </w:t>
      </w:r>
      <w:hyperlink w:history="0" r:id="rId4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 в ред. </w:t>
      </w:r>
      <w:hyperlink w:history="0" r:id="rId4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"Госавтоинспекция".</w:t>
      </w:r>
    </w:p>
    <w:p>
      <w:pPr>
        <w:pStyle w:val="0"/>
        <w:jc w:val="both"/>
      </w:pPr>
      <w:r>
        <w:rPr>
          <w:sz w:val="20"/>
        </w:rPr>
        <w:t xml:space="preserve">(сноска введена </w:t>
      </w:r>
      <w:hyperlink w:history="0" r:id="rId5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 в ред. </w:t>
      </w:r>
      <w:hyperlink w:history="0" r:id="rId5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ind w:firstLine="540"/>
        <w:jc w:val="both"/>
      </w:pPr>
      <w:r>
        <w:rPr>
          <w:sz w:val="20"/>
        </w:rPr>
      </w:r>
    </w:p>
    <w:p>
      <w:pPr>
        <w:pStyle w:val="0"/>
        <w:ind w:firstLine="540"/>
        <w:jc w:val="both"/>
      </w:pPr>
      <w:r>
        <w:rPr>
          <w:sz w:val="20"/>
        </w:rPr>
        <w:t xml:space="preserve">31. Проверка по оперативно-справочным учетам ФКУ "ГИАЦ МВД России" и информационных центров территориальных органов МВД России на региональном уровне проводится с использованием подсистемы программно-технического комплекса интегрированного банка данных коллективного пользования федерального уровня "Федеральная оперативно-справочная картотека" &lt;4&gt; на основании требований с пометкой "Для проверки по ПТК ИБД-Ф "Федеральная ОСК", направляемых в информационные центры территориальных органов МВД России на региональном уровне по месту организации такой проверки.</w:t>
      </w:r>
    </w:p>
    <w:p>
      <w:pPr>
        <w:pStyle w:val="0"/>
        <w:jc w:val="both"/>
      </w:pPr>
      <w:r>
        <w:rPr>
          <w:sz w:val="20"/>
        </w:rPr>
        <w:t xml:space="preserve">(п. 31 в ред. </w:t>
      </w:r>
      <w:hyperlink w:history="0" r:id="rId52"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"ПТК ИБД-Ф "Федеральная ОСК".</w:t>
      </w:r>
    </w:p>
    <w:p>
      <w:pPr>
        <w:pStyle w:val="0"/>
        <w:jc w:val="both"/>
      </w:pPr>
      <w:r>
        <w:rPr>
          <w:sz w:val="20"/>
        </w:rPr>
        <w:t xml:space="preserve">(сноска введена </w:t>
      </w:r>
      <w:hyperlink w:history="0" r:id="rId5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ind w:firstLine="540"/>
        <w:jc w:val="both"/>
      </w:pPr>
      <w:r>
        <w:rPr>
          <w:sz w:val="20"/>
        </w:rPr>
      </w:r>
    </w:p>
    <w:p>
      <w:pPr>
        <w:pStyle w:val="0"/>
        <w:ind w:firstLine="540"/>
        <w:jc w:val="both"/>
      </w:pPr>
      <w:r>
        <w:rPr>
          <w:sz w:val="20"/>
        </w:rPr>
        <w:t xml:space="preserve">32. Проверка по учетам ГУСБ МВД России (подразделений собственной безопасности территориальных органов МВД России) проводится в отношении кандидатов, ранее проходивших службу в органах внутренних дел, федеральную государственную гражданскую службу или работавших в системе МВД России, в соответствии с приказом МВД России от 31 июля 2015 г. N 808дсп &lt;4&gt;.</w:t>
      </w:r>
    </w:p>
    <w:p>
      <w:pPr>
        <w:pStyle w:val="0"/>
        <w:jc w:val="both"/>
      </w:pPr>
      <w:r>
        <w:rPr>
          <w:sz w:val="20"/>
        </w:rPr>
        <w:t xml:space="preserve">(п. 32 в ред. </w:t>
      </w:r>
      <w:hyperlink w:history="0" r:id="rId5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Зарегистрирован Минюстом России 24 августа 2015 года, регистрационный N 38650, с изменениями, внесенными приказом МВД России от 29 января 2018 г. N 39дсп (зарегистрирован Минюстом России 2 марта 2018 года, регистрационный N 50216).</w:t>
      </w:r>
    </w:p>
    <w:p>
      <w:pPr>
        <w:pStyle w:val="0"/>
        <w:jc w:val="both"/>
      </w:pPr>
      <w:r>
        <w:rPr>
          <w:sz w:val="20"/>
        </w:rPr>
        <w:t xml:space="preserve">(сноска введена </w:t>
      </w:r>
      <w:hyperlink w:history="0" r:id="rId5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ind w:firstLine="540"/>
        <w:jc w:val="both"/>
      </w:pPr>
      <w:r>
        <w:rPr>
          <w:sz w:val="20"/>
        </w:rPr>
      </w:r>
    </w:p>
    <w:p>
      <w:pPr>
        <w:pStyle w:val="0"/>
        <w:ind w:firstLine="540"/>
        <w:jc w:val="both"/>
      </w:pPr>
      <w:r>
        <w:rPr>
          <w:sz w:val="20"/>
        </w:rPr>
        <w:t xml:space="preserve">32.1. Проверка по учетам подразделений, указанных в </w:t>
      </w:r>
      <w:hyperlink w:history="0" w:anchor="P191" w:tooltip="30.4. По учетам подразделений Государственной инспекции безопасности дорожного движения Министерства внутренних дел Российской Федерации &lt;3&gt;, подразделений по профилактике правонарушений, обеспечению охраны общественного порядка и общественной безопасности и по вопросам миграции.">
        <w:r>
          <w:rPr>
            <w:sz w:val="20"/>
            <w:color w:val="0000ff"/>
          </w:rPr>
          <w:t xml:space="preserve">подпункте 30.4</w:t>
        </w:r>
      </w:hyperlink>
      <w:r>
        <w:rPr>
          <w:sz w:val="20"/>
        </w:rPr>
        <w:t xml:space="preserve"> настоящего Порядка, проводится с использованием специального программного обеспечения на базе единой системы информационно-аналитического обеспечения деятельности МВД России.</w:t>
      </w:r>
    </w:p>
    <w:p>
      <w:pPr>
        <w:pStyle w:val="0"/>
        <w:jc w:val="both"/>
      </w:pPr>
      <w:r>
        <w:rPr>
          <w:sz w:val="20"/>
        </w:rPr>
        <w:t xml:space="preserve">(п. 32.1 введен </w:t>
      </w:r>
      <w:hyperlink w:history="0" r:id="rId5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33. Утратил силу. - </w:t>
      </w:r>
      <w:hyperlink w:history="0" r:id="rId5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w:t>
        </w:r>
      </w:hyperlink>
      <w:r>
        <w:rPr>
          <w:sz w:val="20"/>
        </w:rPr>
        <w:t xml:space="preserve"> МВД России от 30.01.2023 N 34.</w:t>
      </w:r>
    </w:p>
    <w:p>
      <w:pPr>
        <w:pStyle w:val="0"/>
        <w:spacing w:before="200" w:lineRule="auto"/>
        <w:ind w:firstLine="540"/>
        <w:jc w:val="both"/>
      </w:pPr>
      <w:r>
        <w:rPr>
          <w:sz w:val="20"/>
        </w:rPr>
        <w:t xml:space="preserve">34. Проверка по месту жительства и (или) пребывания кандидата проводится с обязательным посещением указанного места участковым уполномоченным полиции (за исключением кандидатов, рассматриваемых для назначения на должности сотрудников, ведомственная принадлежность которых зашифрована), а также осуществляется оперативными и иными подразделениями органов внутренних дел. Если кандидат проживает в данном месте менее года, то проверка по месту жительства и (или) пребывания кандидата проводится и по прежнему месту жительства на территории Российской Федерации. В ходе проверки по месту жительства и (или) пребывания кандидата уточняются сведения об образе жизни кандидата (его родственников), поведении, взаимоотношениях в семье, склонностях к употреблению спиртных напитков, наркотических средств и психотропных веществ, противоправному поведению и участию в деятельности запрещенных общественных объединений.</w:t>
      </w:r>
    </w:p>
    <w:p>
      <w:pPr>
        <w:pStyle w:val="0"/>
        <w:jc w:val="both"/>
      </w:pPr>
      <w:r>
        <w:rPr>
          <w:sz w:val="20"/>
        </w:rPr>
        <w:t xml:space="preserve">(в ред. </w:t>
      </w:r>
      <w:hyperlink w:history="0" r:id="rId5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Сноска исключена. - </w:t>
      </w:r>
      <w:hyperlink w:history="0" r:id="rId5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w:t>
        </w:r>
      </w:hyperlink>
      <w:r>
        <w:rPr>
          <w:sz w:val="20"/>
        </w:rPr>
        <w:t xml:space="preserve"> МВД России от 30.01.2023 N 34.</w:t>
      </w:r>
    </w:p>
    <w:p>
      <w:pPr>
        <w:pStyle w:val="0"/>
        <w:ind w:firstLine="540"/>
        <w:jc w:val="both"/>
      </w:pPr>
      <w:r>
        <w:rPr>
          <w:sz w:val="20"/>
        </w:rPr>
      </w:r>
    </w:p>
    <w:p>
      <w:pPr>
        <w:pStyle w:val="0"/>
        <w:ind w:firstLine="540"/>
        <w:jc w:val="both"/>
      </w:pPr>
      <w:r>
        <w:rPr>
          <w:sz w:val="20"/>
        </w:rPr>
        <w:t xml:space="preserve">34(1). Проверка по месту жительства и (или) пребывания кандидата может не проводиться в случае, если на территории осуществления указанной проверки введено военное положение или чрезвычайное положение, проводится контртеррористическая операция, специальная и иная определенная Президентом Российской Федерации операция и выполняются задачи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критических по степени опасности и последствиям для граждан, общества и государства особых условиях природного, биологического, техногенного или социального характера.</w:t>
      </w:r>
    </w:p>
    <w:p>
      <w:pPr>
        <w:pStyle w:val="0"/>
        <w:jc w:val="both"/>
      </w:pPr>
      <w:r>
        <w:rPr>
          <w:sz w:val="20"/>
        </w:rPr>
        <w:t xml:space="preserve">(п. 34(1) введен </w:t>
      </w:r>
      <w:hyperlink w:history="0" r:id="rId6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35. При проверке достоверности сведений, сообщенных кандидатами, уволенными с военной службы, службы в федеральных органах исполнительной власти, в которых предусмотрено прохождение государственной службы иных видов (если с момента увольнения прошло не более пяти лет), для уточнения предоставленных сведений запросы могут направляться по последнему месту прохождения службы.</w:t>
      </w:r>
    </w:p>
    <w:p>
      <w:pPr>
        <w:pStyle w:val="0"/>
        <w:jc w:val="both"/>
      </w:pPr>
      <w:r>
        <w:rPr>
          <w:sz w:val="20"/>
        </w:rPr>
        <w:t xml:space="preserve">(п. 35 в ред. </w:t>
      </w:r>
      <w:hyperlink w:history="0" r:id="rId6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36. Проверки, определенные </w:t>
      </w:r>
      <w:hyperlink w:history="0" w:anchor="P169" w:tooltip="29. Проверка включает в себя:">
        <w:r>
          <w:rPr>
            <w:sz w:val="20"/>
            <w:color w:val="0000ff"/>
          </w:rPr>
          <w:t xml:space="preserve">пунктом 29</w:t>
        </w:r>
      </w:hyperlink>
      <w:r>
        <w:rPr>
          <w:sz w:val="20"/>
        </w:rPr>
        <w:t xml:space="preserve"> настоящего Порядка, проводятся путем направления запросов (требований), подписанных руководителями (начальниками) органов, организаций, подразделений МВД России, заместителями руководителей (начальников) территориальных органов МВД России на региональном уровне, курирующими работу с личным составом, либо руководителями (начальниками) кадровых подразделений органов, организаций, подразделений МВД России (за исключением случаев, предусмотренных </w:t>
      </w:r>
      <w:hyperlink w:history="0" w:anchor="P174" w:tooltip="29.1.4. Проверку достоверности сообщенных кандидатом сведений через органы государственной власти Российской Федерации, органы государственной власти субъектов Российской Федерации (при необходимости).">
        <w:r>
          <w:rPr>
            <w:sz w:val="20"/>
            <w:color w:val="0000ff"/>
          </w:rPr>
          <w:t xml:space="preserve">подпунктом 29.1.4 пункта 29</w:t>
        </w:r>
      </w:hyperlink>
      <w:r>
        <w:rPr>
          <w:sz w:val="20"/>
        </w:rPr>
        <w:t xml:space="preserve"> настоящего Порядка).</w:t>
      </w:r>
    </w:p>
    <w:p>
      <w:pPr>
        <w:pStyle w:val="0"/>
        <w:jc w:val="both"/>
      </w:pPr>
      <w:r>
        <w:rPr>
          <w:sz w:val="20"/>
        </w:rPr>
        <w:t xml:space="preserve">(п. 36 в ред. </w:t>
      </w:r>
      <w:hyperlink w:history="0" r:id="rId6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37. Все полученные в результате проверки данные сотрудником, которому поручена организация ее проведения, должны быть тщательно изучены, сопоставлены и сверены с анкетой, автобиографией и результатами предварительного изучения данных о кандидате. При наличии расхождений данные уточняются.</w:t>
      </w:r>
    </w:p>
    <w:p>
      <w:pPr>
        <w:pStyle w:val="0"/>
        <w:spacing w:before="200" w:lineRule="auto"/>
        <w:ind w:firstLine="540"/>
        <w:jc w:val="both"/>
      </w:pPr>
      <w:r>
        <w:rPr>
          <w:sz w:val="20"/>
        </w:rPr>
        <w:t xml:space="preserve">38. После окончания проверки сотрудником, которому поручена организация ее проведения, составляется заключение по результатам проверки сведений, сообщенных кандидатом (рекомендуемый образец заключения - </w:t>
      </w:r>
      <w:hyperlink w:history="0" w:anchor="P1642" w:tooltip="                                ЗАКЛЮЧЕНИЕ">
        <w:r>
          <w:rPr>
            <w:sz w:val="20"/>
            <w:color w:val="0000ff"/>
          </w:rPr>
          <w:t xml:space="preserve">приложение N 5</w:t>
        </w:r>
      </w:hyperlink>
      <w:r>
        <w:rPr>
          <w:sz w:val="20"/>
        </w:rPr>
        <w:t xml:space="preserve"> к настоящему Порядку). В заключении указываются сведения о наличии или отсутствии обстоятельств, препятствующих поступлению на службу. Заключение действительно в течение года с момента принятия руководителем (начальником), уполномоченным принимать решение по документам, решения по результатам рассмотрения документов, представленных гражданином.</w:t>
      </w:r>
    </w:p>
    <w:p>
      <w:pPr>
        <w:pStyle w:val="0"/>
        <w:spacing w:before="200" w:lineRule="auto"/>
        <w:ind w:firstLine="540"/>
        <w:jc w:val="both"/>
      </w:pPr>
      <w:r>
        <w:rPr>
          <w:sz w:val="20"/>
        </w:rPr>
        <w:t xml:space="preserve">39. По результатам рассмотрения документов, представленных кандидатом, с учетом заключения о профессиональной психологической пригодности &lt;1&gt;, заключения военно-врачебной комиссии, результатов психофизиологических исследований (обследований), тестирования, направленных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 уровня физической подготовки руководителем (начальником), уполномоченным принимать решение по документам, принимается одно из следующих решений &lt;2&gt;:</w:t>
      </w:r>
    </w:p>
    <w:p>
      <w:pPr>
        <w:pStyle w:val="0"/>
        <w:jc w:val="both"/>
      </w:pPr>
      <w:r>
        <w:rPr>
          <w:sz w:val="20"/>
        </w:rPr>
        <w:t xml:space="preserve">(в ред. </w:t>
      </w:r>
      <w:hyperlink w:history="0" r:id="rId6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64" w:tooltip="Постановление Правительства РФ от 06.12.2012 N 1259 (ред. от 06.03.2015) &quot;Об утверждении Правил профессионального психологического отбора на службу в органы внутренних дел Российской Федерации&quot; {КонсультантПлюс}">
        <w:r>
          <w:rPr>
            <w:sz w:val="20"/>
            <w:color w:val="0000ff"/>
          </w:rPr>
          <w:t xml:space="preserve">Пункт 27</w:t>
        </w:r>
      </w:hyperlink>
      <w:r>
        <w:rPr>
          <w:sz w:val="20"/>
        </w:rPr>
        <w:t xml:space="preserve"> Правил профессионального психологического отбора на службу в органы внутренних дел Российской Федерации, утвержденных постановлением Правительства Российской Федерации от 6 декабря 2012 г. N 1259 (Собрание законодательства Российской Федерации, 2012, N 50, ст. 7075; 2015, N 11, ст. 1607).</w:t>
      </w:r>
    </w:p>
    <w:p>
      <w:pPr>
        <w:pStyle w:val="0"/>
        <w:spacing w:before="200" w:lineRule="auto"/>
        <w:ind w:firstLine="540"/>
        <w:jc w:val="both"/>
      </w:pPr>
      <w:r>
        <w:rPr>
          <w:sz w:val="20"/>
        </w:rPr>
        <w:t xml:space="preserve">&lt;2&gt; </w:t>
      </w:r>
      <w:hyperlink w:history="0" r:id="rId6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4 статьи 19</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39.1. О заключении с гражданином трудового договора с условием об испытании в целях проверки уровня его подготовки и соответствия должности в органах внутренних дел, на замещение которой он претендует.</w:t>
      </w:r>
    </w:p>
    <w:p>
      <w:pPr>
        <w:pStyle w:val="0"/>
        <w:spacing w:before="200" w:lineRule="auto"/>
        <w:ind w:firstLine="540"/>
        <w:jc w:val="both"/>
      </w:pPr>
      <w:r>
        <w:rPr>
          <w:sz w:val="20"/>
        </w:rPr>
        <w:t xml:space="preserve">39.2. О допуске к участию в конкурсе на замещение должности в органах внутренних дел.</w:t>
      </w:r>
    </w:p>
    <w:p>
      <w:pPr>
        <w:pStyle w:val="0"/>
        <w:spacing w:before="200" w:lineRule="auto"/>
        <w:ind w:firstLine="540"/>
        <w:jc w:val="both"/>
      </w:pPr>
      <w:r>
        <w:rPr>
          <w:sz w:val="20"/>
        </w:rPr>
        <w:t xml:space="preserve">39.3. О заключении с гражданином контракта.</w:t>
      </w:r>
    </w:p>
    <w:p>
      <w:pPr>
        <w:pStyle w:val="0"/>
        <w:spacing w:before="200" w:lineRule="auto"/>
        <w:ind w:firstLine="540"/>
        <w:jc w:val="both"/>
      </w:pPr>
      <w:r>
        <w:rPr>
          <w:sz w:val="20"/>
        </w:rPr>
        <w:t xml:space="preserve">39.4. О направлении гражданина для поступления в образовательную организацию высшего образования системы МВД России для обучения по очной форме.</w:t>
      </w:r>
    </w:p>
    <w:p>
      <w:pPr>
        <w:pStyle w:val="0"/>
        <w:spacing w:before="200" w:lineRule="auto"/>
        <w:ind w:firstLine="540"/>
        <w:jc w:val="both"/>
      </w:pPr>
      <w:r>
        <w:rPr>
          <w:sz w:val="20"/>
        </w:rPr>
        <w:t xml:space="preserve">39.5. Об отказе гражданину в приеме на службу в органы внутренних дел или в направлении для поступления в образовательную организацию высшего образования системы МВД России для обучения по очной форме.</w:t>
      </w:r>
    </w:p>
    <w:p>
      <w:pPr>
        <w:pStyle w:val="0"/>
        <w:spacing w:before="200" w:lineRule="auto"/>
        <w:ind w:firstLine="540"/>
        <w:jc w:val="both"/>
      </w:pPr>
      <w:r>
        <w:rPr>
          <w:sz w:val="20"/>
        </w:rPr>
        <w:t xml:space="preserve">40. В акте по результатам рассмотрения документов, представленных гражданином, указываются:</w:t>
      </w:r>
    </w:p>
    <w:p>
      <w:pPr>
        <w:pStyle w:val="0"/>
        <w:spacing w:before="200" w:lineRule="auto"/>
        <w:ind w:firstLine="540"/>
        <w:jc w:val="both"/>
      </w:pPr>
      <w:r>
        <w:rPr>
          <w:sz w:val="20"/>
        </w:rPr>
        <w:t xml:space="preserve">40.1. Результаты:</w:t>
      </w:r>
    </w:p>
    <w:p>
      <w:pPr>
        <w:pStyle w:val="0"/>
        <w:spacing w:before="200" w:lineRule="auto"/>
        <w:ind w:firstLine="540"/>
        <w:jc w:val="both"/>
      </w:pPr>
      <w:r>
        <w:rPr>
          <w:sz w:val="20"/>
        </w:rPr>
        <w:t xml:space="preserve">40.1.1. Собеседования с кандидатом.</w:t>
      </w:r>
    </w:p>
    <w:p>
      <w:pPr>
        <w:pStyle w:val="0"/>
        <w:spacing w:before="200" w:lineRule="auto"/>
        <w:ind w:firstLine="540"/>
        <w:jc w:val="both"/>
      </w:pPr>
      <w:r>
        <w:rPr>
          <w:sz w:val="20"/>
        </w:rPr>
        <w:t xml:space="preserve">40.1.2. Медицинского освидетельствования (обследования), профессионального психологического отбора, психофизиологических исследований (обследований), тестирования, направленных на выявление потребления без назначения врача наркотических средств или психотропных веществ и злоупотребления алкоголем или токсическими веществами.</w:t>
      </w:r>
    </w:p>
    <w:p>
      <w:pPr>
        <w:pStyle w:val="0"/>
        <w:spacing w:before="200" w:lineRule="auto"/>
        <w:ind w:firstLine="540"/>
        <w:jc w:val="both"/>
      </w:pPr>
      <w:r>
        <w:rPr>
          <w:sz w:val="20"/>
        </w:rPr>
        <w:t xml:space="preserve">40.1.3. Проверки уровня физической подготовки кандидата.</w:t>
      </w:r>
    </w:p>
    <w:p>
      <w:pPr>
        <w:pStyle w:val="0"/>
        <w:spacing w:before="200" w:lineRule="auto"/>
        <w:ind w:firstLine="540"/>
        <w:jc w:val="both"/>
      </w:pPr>
      <w:r>
        <w:rPr>
          <w:sz w:val="20"/>
        </w:rPr>
        <w:t xml:space="preserve">40.1.4. Проверки достоверности сообщенных кандидатом сведений.</w:t>
      </w:r>
    </w:p>
    <w:p>
      <w:pPr>
        <w:pStyle w:val="0"/>
        <w:spacing w:before="200" w:lineRule="auto"/>
        <w:ind w:firstLine="540"/>
        <w:jc w:val="both"/>
      </w:pPr>
      <w:r>
        <w:rPr>
          <w:sz w:val="20"/>
        </w:rPr>
        <w:t xml:space="preserve">40.2. Решение руководителя (начальника), уполномоченного принимать решение по документам.</w:t>
      </w:r>
    </w:p>
    <w:p>
      <w:pPr>
        <w:pStyle w:val="0"/>
        <w:jc w:val="both"/>
      </w:pPr>
      <w:r>
        <w:rPr>
          <w:sz w:val="20"/>
        </w:rPr>
        <w:t xml:space="preserve">(п. 40 в ред. </w:t>
      </w:r>
      <w:hyperlink w:history="0" r:id="rId6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41. О принятом решении руководитель (начальник), уполномоченный принимать решение по документам, сообщает в письменной форме кандидату в десятидневный срок со дня принятия решения &lt;1&gt; (рекомендуемый образец уведомления - </w:t>
      </w:r>
      <w:hyperlink w:history="0" w:anchor="P1683" w:tooltip="                                УВЕДОМЛЕНИЕ">
        <w:r>
          <w:rPr>
            <w:sz w:val="20"/>
            <w:color w:val="0000ff"/>
          </w:rPr>
          <w:t xml:space="preserve">приложение N 6</w:t>
        </w:r>
      </w:hyperlink>
      <w:r>
        <w:rPr>
          <w:sz w:val="20"/>
        </w:rPr>
        <w:t xml:space="preserve"> к настоящему Порядку).</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6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5 статьи 19</w:t>
        </w:r>
      </w:hyperlink>
      <w:r>
        <w:rPr>
          <w:sz w:val="20"/>
        </w:rPr>
        <w:t xml:space="preserve"> Закона о службе.</w:t>
      </w:r>
    </w:p>
    <w:p>
      <w:pPr>
        <w:pStyle w:val="0"/>
        <w:ind w:firstLine="540"/>
        <w:jc w:val="both"/>
      </w:pPr>
      <w:r>
        <w:rPr>
          <w:sz w:val="20"/>
        </w:rPr>
      </w:r>
    </w:p>
    <w:p>
      <w:pPr>
        <w:pStyle w:val="2"/>
        <w:outlineLvl w:val="1"/>
        <w:ind w:firstLine="540"/>
        <w:jc w:val="both"/>
      </w:pPr>
      <w:r>
        <w:rPr>
          <w:sz w:val="20"/>
        </w:rPr>
        <w:t xml:space="preserve">II. Оформление личного поручительства</w:t>
      </w:r>
    </w:p>
    <w:p>
      <w:pPr>
        <w:pStyle w:val="0"/>
        <w:ind w:firstLine="540"/>
        <w:jc w:val="both"/>
      </w:pPr>
      <w:r>
        <w:rPr>
          <w:sz w:val="20"/>
        </w:rPr>
      </w:r>
    </w:p>
    <w:p>
      <w:pPr>
        <w:pStyle w:val="0"/>
        <w:ind w:firstLine="540"/>
        <w:jc w:val="both"/>
      </w:pPr>
      <w:r>
        <w:rPr>
          <w:sz w:val="20"/>
        </w:rPr>
        <w:t xml:space="preserve">Глава утратила силу. - </w:t>
      </w:r>
      <w:hyperlink w:history="0" r:id="rId68"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w:t>
        </w:r>
      </w:hyperlink>
      <w:r>
        <w:rPr>
          <w:sz w:val="20"/>
        </w:rPr>
        <w:t xml:space="preserve"> МВД России от 28.08.2025 N 620.</w:t>
      </w:r>
    </w:p>
    <w:p>
      <w:pPr>
        <w:pStyle w:val="0"/>
        <w:ind w:firstLine="540"/>
        <w:jc w:val="both"/>
      </w:pPr>
      <w:r>
        <w:rPr>
          <w:sz w:val="20"/>
        </w:rPr>
      </w:r>
    </w:p>
    <w:p>
      <w:pPr>
        <w:pStyle w:val="2"/>
        <w:outlineLvl w:val="1"/>
        <w:ind w:firstLine="540"/>
        <w:jc w:val="both"/>
      </w:pPr>
      <w:r>
        <w:rPr>
          <w:sz w:val="20"/>
        </w:rPr>
        <w:t xml:space="preserve">III. Организация индивидуального обучения стажера, изучения его личных и деловых качеств и оценка результатов индивидуального обучения стажера</w:t>
      </w:r>
    </w:p>
    <w:p>
      <w:pPr>
        <w:pStyle w:val="0"/>
        <w:ind w:firstLine="540"/>
        <w:jc w:val="both"/>
      </w:pPr>
      <w:r>
        <w:rPr>
          <w:sz w:val="20"/>
        </w:rPr>
      </w:r>
    </w:p>
    <w:p>
      <w:pPr>
        <w:pStyle w:val="0"/>
        <w:ind w:firstLine="540"/>
        <w:jc w:val="both"/>
      </w:pPr>
      <w:r>
        <w:rPr>
          <w:sz w:val="20"/>
        </w:rPr>
        <w:t xml:space="preserve">48. Задачами индивидуального обучения стажера являются:</w:t>
      </w:r>
    </w:p>
    <w:p>
      <w:pPr>
        <w:pStyle w:val="0"/>
        <w:spacing w:before="200" w:lineRule="auto"/>
        <w:ind w:firstLine="540"/>
        <w:jc w:val="both"/>
      </w:pPr>
      <w:r>
        <w:rPr>
          <w:sz w:val="20"/>
        </w:rPr>
        <w:t xml:space="preserve">48.1. Освоение стажером основных положений законодательных и иных нормативных правовых актов, регламентирующих деятельность полиции по защите прав и свобод человека и гражданина от преступных и иных посягательств, порядок прохождения службы в органах внутренних дел, организацию деятельности подразделения, в котором стажер проходит индивидуальное обучение.</w:t>
      </w:r>
    </w:p>
    <w:p>
      <w:pPr>
        <w:pStyle w:val="0"/>
        <w:spacing w:before="200" w:lineRule="auto"/>
        <w:ind w:firstLine="540"/>
        <w:jc w:val="both"/>
      </w:pPr>
      <w:r>
        <w:rPr>
          <w:sz w:val="20"/>
        </w:rPr>
        <w:t xml:space="preserve">48.2. Формирование первичных знаний и умений, необходимых для дальнейшего профессионального обучения по программе профессиональной подготовки по должности служащего "Полицейский".</w:t>
      </w:r>
    </w:p>
    <w:p>
      <w:pPr>
        <w:pStyle w:val="0"/>
        <w:spacing w:before="200" w:lineRule="auto"/>
        <w:ind w:firstLine="540"/>
        <w:jc w:val="both"/>
      </w:pPr>
      <w:r>
        <w:rPr>
          <w:sz w:val="20"/>
        </w:rPr>
        <w:t xml:space="preserve">48.3. Развитие профессионального интереса и формирование мотивационно-ценностного отношения к профессиональной деятельности сотрудника.</w:t>
      </w:r>
    </w:p>
    <w:p>
      <w:pPr>
        <w:pStyle w:val="0"/>
        <w:spacing w:before="200" w:lineRule="auto"/>
        <w:ind w:firstLine="540"/>
        <w:jc w:val="both"/>
      </w:pPr>
      <w:r>
        <w:rPr>
          <w:sz w:val="20"/>
        </w:rPr>
        <w:t xml:space="preserve">48.4. Совершенствование уровня общей физической подготовки стажера.</w:t>
      </w:r>
    </w:p>
    <w:p>
      <w:pPr>
        <w:pStyle w:val="0"/>
        <w:spacing w:before="200" w:lineRule="auto"/>
        <w:ind w:firstLine="540"/>
        <w:jc w:val="both"/>
      </w:pPr>
      <w:r>
        <w:rPr>
          <w:sz w:val="20"/>
        </w:rPr>
        <w:t xml:space="preserve">49. В период индивидуального обучения стажера сотрудниками кадровых подразделений осуществляется дальнейшее изучение его личных и деловых качеств.</w:t>
      </w:r>
    </w:p>
    <w:p>
      <w:pPr>
        <w:pStyle w:val="0"/>
        <w:spacing w:before="200" w:lineRule="auto"/>
        <w:ind w:firstLine="540"/>
        <w:jc w:val="both"/>
      </w:pPr>
      <w:r>
        <w:rPr>
          <w:sz w:val="20"/>
        </w:rPr>
        <w:t xml:space="preserve">50. Индивидуальное обучение стажера осуществляется по месту его службы в соответствии с заданием для индивидуального обучения стажера, изучения его личных и деловых качеств (рекомендуемый образец задания - </w:t>
      </w:r>
      <w:hyperlink w:history="0" w:anchor="P1760" w:tooltip="                                   ЗАДАНИЕ ДЛЯ">
        <w:r>
          <w:rPr>
            <w:sz w:val="20"/>
            <w:color w:val="0000ff"/>
          </w:rPr>
          <w:t xml:space="preserve">приложение N 9</w:t>
        </w:r>
      </w:hyperlink>
      <w:r>
        <w:rPr>
          <w:sz w:val="20"/>
        </w:rPr>
        <w:t xml:space="preserve"> к настоящему Порядку) &lt;1&gt;, утверждаемым непосредственным либо вышестоящим руководителем (начальником), под руководством непосредственного руководителя (начальника) и наставника.</w:t>
      </w:r>
    </w:p>
    <w:p>
      <w:pPr>
        <w:pStyle w:val="0"/>
        <w:jc w:val="both"/>
      </w:pPr>
      <w:r>
        <w:rPr>
          <w:sz w:val="20"/>
        </w:rPr>
        <w:t xml:space="preserve">(п. 50 в ред. </w:t>
      </w:r>
      <w:hyperlink w:history="0" r:id="rId6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"задание для индивидуального обучения".</w:t>
      </w:r>
    </w:p>
    <w:p>
      <w:pPr>
        <w:pStyle w:val="0"/>
        <w:jc w:val="both"/>
      </w:pPr>
      <w:r>
        <w:rPr>
          <w:sz w:val="20"/>
        </w:rPr>
        <w:t xml:space="preserve">(сноска в ред. </w:t>
      </w:r>
      <w:hyperlink w:history="0" r:id="rId7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ind w:firstLine="540"/>
        <w:jc w:val="both"/>
      </w:pPr>
      <w:r>
        <w:rPr>
          <w:sz w:val="20"/>
        </w:rPr>
      </w:r>
    </w:p>
    <w:p>
      <w:pPr>
        <w:pStyle w:val="0"/>
        <w:ind w:firstLine="540"/>
        <w:jc w:val="both"/>
      </w:pPr>
      <w:r>
        <w:rPr>
          <w:sz w:val="20"/>
        </w:rPr>
        <w:t xml:space="preserve">51. При необходимости задание для индивидуального обучения стажера может быть скорректировано и представлено для доклада руководителю (начальнику), его утвердившему.</w:t>
      </w:r>
    </w:p>
    <w:p>
      <w:pPr>
        <w:pStyle w:val="0"/>
        <w:jc w:val="both"/>
      </w:pPr>
      <w:r>
        <w:rPr>
          <w:sz w:val="20"/>
        </w:rPr>
        <w:t xml:space="preserve">(п. 51 в ред. </w:t>
      </w:r>
      <w:hyperlink w:history="0" r:id="rId7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bookmarkStart w:id="268" w:name="P268"/>
    <w:bookmarkEnd w:id="268"/>
    <w:p>
      <w:pPr>
        <w:pStyle w:val="0"/>
        <w:spacing w:before="200" w:lineRule="auto"/>
        <w:ind w:firstLine="540"/>
        <w:jc w:val="both"/>
      </w:pPr>
      <w:r>
        <w:rPr>
          <w:sz w:val="20"/>
        </w:rPr>
        <w:t xml:space="preserve">52. Наставник назначается из числа опытных сотрудников приказом руководителя (начальника) органа, организации, подразделения МВД России, в котором проходит индивидуальное обучение стажер, либо иного руководителя (начальника), которому соответствующее право предоставлено руководителем (начальником) органа, организации, подразделения МВД России, в котором стажер проходит индивидуальное обучение, в течение десяти рабочих дней с момента назначения гражданина стажером по должности, на замещение которой он претендует.</w:t>
      </w:r>
    </w:p>
    <w:p>
      <w:pPr>
        <w:pStyle w:val="0"/>
        <w:jc w:val="both"/>
      </w:pPr>
      <w:r>
        <w:rPr>
          <w:sz w:val="20"/>
        </w:rPr>
        <w:t xml:space="preserve">(в ред. Приказов МВД России от 24.11.2020 </w:t>
      </w:r>
      <w:hyperlink w:history="0" r:id="rId7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28.08.2025 </w:t>
      </w:r>
      <w:hyperlink w:history="0" r:id="rId7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p>
      <w:pPr>
        <w:pStyle w:val="0"/>
        <w:spacing w:before="200" w:lineRule="auto"/>
        <w:ind w:firstLine="540"/>
        <w:jc w:val="both"/>
      </w:pPr>
      <w:r>
        <w:rPr>
          <w:sz w:val="20"/>
        </w:rPr>
        <w:t xml:space="preserve">53. Индивидуальное обучение стажера проводится с момента утверждения задания для индивидуального обучения и заканчивается не позднее чем за двадцать пять календарных дней до окончания срока испытания при поступлении на службу в органы внутренних дел.</w:t>
      </w:r>
    </w:p>
    <w:p>
      <w:pPr>
        <w:pStyle w:val="0"/>
        <w:jc w:val="both"/>
      </w:pPr>
      <w:r>
        <w:rPr>
          <w:sz w:val="20"/>
        </w:rPr>
        <w:t xml:space="preserve">(в ред. </w:t>
      </w:r>
      <w:hyperlink w:history="0" r:id="rId7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54. Непосредственный руководитель (начальник) должен:</w:t>
      </w:r>
    </w:p>
    <w:p>
      <w:pPr>
        <w:pStyle w:val="0"/>
        <w:spacing w:before="200" w:lineRule="auto"/>
        <w:ind w:firstLine="540"/>
        <w:jc w:val="both"/>
      </w:pPr>
      <w:r>
        <w:rPr>
          <w:sz w:val="20"/>
        </w:rPr>
        <w:t xml:space="preserve">54.1. Принимать участие совместно с наставником в подготовке задания для индивидуального обучения стажера.</w:t>
      </w:r>
    </w:p>
    <w:p>
      <w:pPr>
        <w:pStyle w:val="0"/>
        <w:jc w:val="both"/>
      </w:pPr>
      <w:r>
        <w:rPr>
          <w:sz w:val="20"/>
        </w:rPr>
        <w:t xml:space="preserve">(в ред. </w:t>
      </w:r>
      <w:hyperlink w:history="0" r:id="rId75"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54.2. Разъяснять:</w:t>
      </w:r>
    </w:p>
    <w:p>
      <w:pPr>
        <w:pStyle w:val="0"/>
        <w:spacing w:before="200" w:lineRule="auto"/>
        <w:ind w:firstLine="540"/>
        <w:jc w:val="both"/>
      </w:pPr>
      <w:r>
        <w:rPr>
          <w:sz w:val="20"/>
        </w:rPr>
        <w:t xml:space="preserve">54.2.1. Наставнику и стажеру условия и порядок индивидуального обучения в период испытания стажера.</w:t>
      </w:r>
    </w:p>
    <w:p>
      <w:pPr>
        <w:pStyle w:val="0"/>
        <w:spacing w:before="200" w:lineRule="auto"/>
        <w:ind w:firstLine="540"/>
        <w:jc w:val="both"/>
      </w:pPr>
      <w:r>
        <w:rPr>
          <w:sz w:val="20"/>
        </w:rPr>
        <w:t xml:space="preserve">54.2.2. Стажеру его служебные обязанности, особенности деятельности органа, организации, подразделения МВД России.</w:t>
      </w:r>
    </w:p>
    <w:p>
      <w:pPr>
        <w:pStyle w:val="0"/>
        <w:spacing w:before="200" w:lineRule="auto"/>
        <w:ind w:firstLine="540"/>
        <w:jc w:val="both"/>
      </w:pPr>
      <w:r>
        <w:rPr>
          <w:sz w:val="20"/>
        </w:rPr>
        <w:t xml:space="preserve">54.3. Проводить:</w:t>
      </w:r>
    </w:p>
    <w:p>
      <w:pPr>
        <w:pStyle w:val="0"/>
        <w:spacing w:before="200" w:lineRule="auto"/>
        <w:ind w:firstLine="540"/>
        <w:jc w:val="both"/>
      </w:pPr>
      <w:r>
        <w:rPr>
          <w:sz w:val="20"/>
        </w:rPr>
        <w:t xml:space="preserve">54.3.1. Собеседования со стажером по изучаемым вопросам.</w:t>
      </w:r>
    </w:p>
    <w:p>
      <w:pPr>
        <w:pStyle w:val="0"/>
        <w:spacing w:before="200" w:lineRule="auto"/>
        <w:ind w:firstLine="540"/>
        <w:jc w:val="both"/>
      </w:pPr>
      <w:r>
        <w:rPr>
          <w:sz w:val="20"/>
        </w:rPr>
        <w:t xml:space="preserve">54.3.2. Инструктаж наставника, обеспечить ему возможность совместного со стажером несения службы и выполнения обязанностей по индивидуальному обучению стажера.</w:t>
      </w:r>
    </w:p>
    <w:p>
      <w:pPr>
        <w:pStyle w:val="0"/>
        <w:spacing w:before="200" w:lineRule="auto"/>
        <w:ind w:firstLine="540"/>
        <w:jc w:val="both"/>
      </w:pPr>
      <w:r>
        <w:rPr>
          <w:sz w:val="20"/>
        </w:rPr>
        <w:t xml:space="preserve">54.4. Организовать изучение стажером законодательных и иных нормативных правовых актов, позволяющих в полном объеме изучить вопросы, предусмотренные заданием для индивидуального обучения.</w:t>
      </w:r>
    </w:p>
    <w:p>
      <w:pPr>
        <w:pStyle w:val="0"/>
        <w:jc w:val="both"/>
      </w:pPr>
      <w:r>
        <w:rPr>
          <w:sz w:val="20"/>
        </w:rPr>
        <w:t xml:space="preserve">(в ред. </w:t>
      </w:r>
      <w:hyperlink w:history="0" r:id="rId7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54.5. Консультировать стажера по вопросам выполнения служебных обязанностей.</w:t>
      </w:r>
    </w:p>
    <w:p>
      <w:pPr>
        <w:pStyle w:val="0"/>
        <w:spacing w:before="200" w:lineRule="auto"/>
        <w:ind w:firstLine="540"/>
        <w:jc w:val="both"/>
      </w:pPr>
      <w:r>
        <w:rPr>
          <w:sz w:val="20"/>
        </w:rPr>
        <w:t xml:space="preserve">54.6. Осуществлять систематический контроль за ходом индивидуального обучения стажера и работой наставника в процессе подготовки стажера.</w:t>
      </w:r>
    </w:p>
    <w:p>
      <w:pPr>
        <w:pStyle w:val="0"/>
        <w:spacing w:before="200" w:lineRule="auto"/>
        <w:ind w:firstLine="540"/>
        <w:jc w:val="both"/>
      </w:pPr>
      <w:r>
        <w:rPr>
          <w:sz w:val="20"/>
        </w:rPr>
        <w:t xml:space="preserve">54.7. Заслушивать стажера и наставника по результатам индивидуального обучения.</w:t>
      </w:r>
    </w:p>
    <w:p>
      <w:pPr>
        <w:pStyle w:val="0"/>
        <w:spacing w:before="200" w:lineRule="auto"/>
        <w:ind w:firstLine="540"/>
        <w:jc w:val="both"/>
      </w:pPr>
      <w:r>
        <w:rPr>
          <w:sz w:val="20"/>
        </w:rPr>
        <w:t xml:space="preserve">54.8. Завизировать отчет наставника по итогам индивидуального обучения стажера, изучения его личных и деловых качеств &lt;1&gt; (рекомендуемый образец отчета наставника - </w:t>
      </w:r>
      <w:hyperlink w:history="0" w:anchor="P1825" w:tooltip="                                   ОТЧЕТ">
        <w:r>
          <w:rPr>
            <w:sz w:val="20"/>
            <w:color w:val="0000ff"/>
          </w:rPr>
          <w:t xml:space="preserve">приложение N 10</w:t>
        </w:r>
      </w:hyperlink>
      <w:r>
        <w:rPr>
          <w:sz w:val="20"/>
        </w:rPr>
        <w:t xml:space="preserve"> к настоящему Порядку) и представить его на утверждение руководителю (начальнику) органа, организации, подразделения МВД России, в котором стажер проходит индивидуальное обучение, либо иному руководителю (начальнику), указанному в </w:t>
      </w:r>
      <w:hyperlink w:history="0" w:anchor="P268" w:tooltip="52. Наставник назначается из числа опытных сотрудников приказом руководителя (начальника) органа, организации, подразделения МВД России, в котором проходит индивидуальное обучение стажер, либо иного руководителя (начальника), которому соответствующее право предоставлено руководителем (начальником) органа, организации, подразделения МВД России, в котором стажер проходит индивидуальное обучение, в течение десяти рабочих дней с момента назначения гражданина стажером по должности, на замещение которой он пре...">
        <w:r>
          <w:rPr>
            <w:sz w:val="20"/>
            <w:color w:val="0000ff"/>
          </w:rPr>
          <w:t xml:space="preserve">пункте 52</w:t>
        </w:r>
      </w:hyperlink>
      <w:r>
        <w:rPr>
          <w:sz w:val="20"/>
        </w:rPr>
        <w:t xml:space="preserve"> настоящего Порядка.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"отчет наставника".</w:t>
      </w:r>
    </w:p>
    <w:p>
      <w:pPr>
        <w:pStyle w:val="0"/>
        <w:ind w:firstLine="540"/>
        <w:jc w:val="both"/>
      </w:pPr>
      <w:r>
        <w:rPr>
          <w:sz w:val="20"/>
        </w:rPr>
      </w:r>
    </w:p>
    <w:p>
      <w:pPr>
        <w:pStyle w:val="0"/>
        <w:ind w:firstLine="540"/>
        <w:jc w:val="both"/>
      </w:pPr>
      <w:r>
        <w:rPr>
          <w:sz w:val="20"/>
        </w:rPr>
        <w:t xml:space="preserve">55. Наставник должен:</w:t>
      </w:r>
    </w:p>
    <w:p>
      <w:pPr>
        <w:pStyle w:val="0"/>
        <w:spacing w:before="200" w:lineRule="auto"/>
        <w:ind w:firstLine="540"/>
        <w:jc w:val="both"/>
      </w:pPr>
      <w:r>
        <w:rPr>
          <w:sz w:val="20"/>
        </w:rPr>
        <w:t xml:space="preserve">55.1. Осуществлять планирование работы со стажером.</w:t>
      </w:r>
    </w:p>
    <w:p>
      <w:pPr>
        <w:pStyle w:val="0"/>
        <w:spacing w:before="200" w:lineRule="auto"/>
        <w:ind w:firstLine="540"/>
        <w:jc w:val="both"/>
      </w:pPr>
      <w:r>
        <w:rPr>
          <w:sz w:val="20"/>
        </w:rPr>
        <w:t xml:space="preserve">55.2. Знакомиться с материалами и документами, характеризующими стажера.</w:t>
      </w:r>
    </w:p>
    <w:p>
      <w:pPr>
        <w:pStyle w:val="0"/>
        <w:spacing w:before="200" w:lineRule="auto"/>
        <w:ind w:firstLine="540"/>
        <w:jc w:val="both"/>
      </w:pPr>
      <w:r>
        <w:rPr>
          <w:sz w:val="20"/>
        </w:rPr>
        <w:t xml:space="preserve">55.3. Оказывать:</w:t>
      </w:r>
    </w:p>
    <w:p>
      <w:pPr>
        <w:pStyle w:val="0"/>
        <w:spacing w:before="200" w:lineRule="auto"/>
        <w:ind w:firstLine="540"/>
        <w:jc w:val="both"/>
      </w:pPr>
      <w:r>
        <w:rPr>
          <w:sz w:val="20"/>
        </w:rPr>
        <w:t xml:space="preserve">55.3.1. Методическую и практическую помощь стажеру в изучении законодательных и иных нормативных правовых актов, разъяснять вопросы выполнения служебных обязанностей.</w:t>
      </w:r>
    </w:p>
    <w:p>
      <w:pPr>
        <w:pStyle w:val="0"/>
        <w:spacing w:before="200" w:lineRule="auto"/>
        <w:ind w:firstLine="540"/>
        <w:jc w:val="both"/>
      </w:pPr>
      <w:r>
        <w:rPr>
          <w:sz w:val="20"/>
        </w:rPr>
        <w:t xml:space="preserve">55.3.2. Всестороннюю помощь стажеру в овладении профессиональными приемами и методами выполнения служебных обязанностей.</w:t>
      </w:r>
    </w:p>
    <w:p>
      <w:pPr>
        <w:pStyle w:val="0"/>
        <w:spacing w:before="200" w:lineRule="auto"/>
        <w:ind w:firstLine="540"/>
        <w:jc w:val="both"/>
      </w:pPr>
      <w:r>
        <w:rPr>
          <w:sz w:val="20"/>
        </w:rPr>
        <w:t xml:space="preserve">55.3.3. Своевременно выявлять и устранять ошибки в служебной деятельности стажера.</w:t>
      </w:r>
    </w:p>
    <w:p>
      <w:pPr>
        <w:pStyle w:val="0"/>
        <w:spacing w:before="200" w:lineRule="auto"/>
        <w:ind w:firstLine="540"/>
        <w:jc w:val="both"/>
      </w:pPr>
      <w:r>
        <w:rPr>
          <w:sz w:val="20"/>
        </w:rPr>
        <w:t xml:space="preserve">55.4. Контролировать изучение стажером законодательных и иных нормативных правовых актов, а также правильность применения полученных знаний и навыков на практике.</w:t>
      </w:r>
    </w:p>
    <w:p>
      <w:pPr>
        <w:pStyle w:val="0"/>
        <w:spacing w:before="200" w:lineRule="auto"/>
        <w:ind w:firstLine="540"/>
        <w:jc w:val="both"/>
      </w:pPr>
      <w:r>
        <w:rPr>
          <w:sz w:val="20"/>
        </w:rPr>
        <w:t xml:space="preserve">55.5. В случае необходимости подготавливать предложения по корректировке задания для индивидуального обучения, связанные с изменениями законодательных и иных нормативных правовых актов.</w:t>
      </w:r>
    </w:p>
    <w:p>
      <w:pPr>
        <w:pStyle w:val="0"/>
        <w:jc w:val="both"/>
      </w:pPr>
      <w:r>
        <w:rPr>
          <w:sz w:val="20"/>
        </w:rPr>
        <w:t xml:space="preserve">(в ред. </w:t>
      </w:r>
      <w:hyperlink w:history="0" r:id="rId7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55.6. Изучать личные качества стажера, его интересы и увлечения, образ жизни и поведение.</w:t>
      </w:r>
    </w:p>
    <w:p>
      <w:pPr>
        <w:pStyle w:val="0"/>
        <w:spacing w:before="200" w:lineRule="auto"/>
        <w:ind w:firstLine="540"/>
        <w:jc w:val="both"/>
      </w:pPr>
      <w:r>
        <w:rPr>
          <w:sz w:val="20"/>
        </w:rPr>
        <w:t xml:space="preserve">55.7. Составлять по окончании индивидуального обучения отчет наставника.</w:t>
      </w:r>
    </w:p>
    <w:p>
      <w:pPr>
        <w:pStyle w:val="0"/>
        <w:spacing w:before="200" w:lineRule="auto"/>
        <w:ind w:firstLine="540"/>
        <w:jc w:val="both"/>
      </w:pPr>
      <w:r>
        <w:rPr>
          <w:sz w:val="20"/>
        </w:rPr>
        <w:t xml:space="preserve">55.8. Знакомиться с оценкой результатов индивидуального обучения стажера.</w:t>
      </w:r>
    </w:p>
    <w:p>
      <w:pPr>
        <w:pStyle w:val="0"/>
        <w:spacing w:before="200" w:lineRule="auto"/>
        <w:ind w:firstLine="540"/>
        <w:jc w:val="both"/>
      </w:pPr>
      <w:r>
        <w:rPr>
          <w:sz w:val="20"/>
        </w:rPr>
        <w:t xml:space="preserve">56. Сотрудник кадрового подразделения должен:</w:t>
      </w:r>
    </w:p>
    <w:p>
      <w:pPr>
        <w:pStyle w:val="0"/>
        <w:spacing w:before="200" w:lineRule="auto"/>
        <w:ind w:firstLine="540"/>
        <w:jc w:val="both"/>
      </w:pPr>
      <w:r>
        <w:rPr>
          <w:sz w:val="20"/>
        </w:rPr>
        <w:t xml:space="preserve">56.1. Проводить ознакомительную беседу со стажером, знакомить с историей и традициями органов внутренних дел и подразделения, в котором он проходит индивидуальное обучение, разъяснять ему правила служебного поведения, а также ограничения, обязанности и запреты, связанные со службой в органах внутренних дел.</w:t>
      </w:r>
    </w:p>
    <w:p>
      <w:pPr>
        <w:pStyle w:val="0"/>
        <w:spacing w:before="200" w:lineRule="auto"/>
        <w:ind w:firstLine="540"/>
        <w:jc w:val="both"/>
      </w:pPr>
      <w:r>
        <w:rPr>
          <w:sz w:val="20"/>
        </w:rPr>
        <w:t xml:space="preserve">56.2. Осуществлять во взаимодействии с непосредственным руководителем (начальником) стажера дальнейшее изучение его личных качеств, интересов, потребностей, способностей, проводить воспитательную работу, направленную на развитие профессионально-значимых качеств личности стажера, решение проблем профессионального становления, подготовку к самостоятельному выполнению им оперативно-служебных задач.</w:t>
      </w:r>
    </w:p>
    <w:p>
      <w:pPr>
        <w:pStyle w:val="0"/>
        <w:spacing w:before="200" w:lineRule="auto"/>
        <w:ind w:firstLine="540"/>
        <w:jc w:val="both"/>
      </w:pPr>
      <w:r>
        <w:rPr>
          <w:sz w:val="20"/>
        </w:rPr>
        <w:t xml:space="preserve">57. Стажер должен:</w:t>
      </w:r>
    </w:p>
    <w:p>
      <w:pPr>
        <w:pStyle w:val="0"/>
        <w:spacing w:before="200" w:lineRule="auto"/>
        <w:ind w:firstLine="540"/>
        <w:jc w:val="both"/>
      </w:pPr>
      <w:r>
        <w:rPr>
          <w:sz w:val="20"/>
        </w:rPr>
        <w:t xml:space="preserve">57.1. Изучать законодательные и иные нормативные правовые акты, предусмотренные заданием для индивидуального обучения.</w:t>
      </w:r>
    </w:p>
    <w:p>
      <w:pPr>
        <w:pStyle w:val="0"/>
        <w:jc w:val="both"/>
      </w:pPr>
      <w:r>
        <w:rPr>
          <w:sz w:val="20"/>
        </w:rPr>
        <w:t xml:space="preserve">(в ред. </w:t>
      </w:r>
      <w:hyperlink w:history="0" r:id="rId7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57.2. Выполнять поручения и указания непосредственного руководителя (начальника) и наставника, отданные в рамках их полномочий, по изучению законодательных и иных нормативных правовых актов, предусмотренных заданием для индивидуального обучения, ведению служебной документации, выполнению служебных обязанностей.</w:t>
      </w:r>
    </w:p>
    <w:p>
      <w:pPr>
        <w:pStyle w:val="0"/>
        <w:jc w:val="both"/>
      </w:pPr>
      <w:r>
        <w:rPr>
          <w:sz w:val="20"/>
        </w:rPr>
        <w:t xml:space="preserve">(в ред. </w:t>
      </w:r>
      <w:hyperlink w:history="0" r:id="rId7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57.3. Посещать спортивные объекты и использовать спортивное оборудование органа, организации, подразделения МВД России, в котором проходит службу.</w:t>
      </w:r>
    </w:p>
    <w:p>
      <w:pPr>
        <w:pStyle w:val="0"/>
        <w:spacing w:before="200" w:lineRule="auto"/>
        <w:ind w:firstLine="540"/>
        <w:jc w:val="both"/>
      </w:pPr>
      <w:r>
        <w:rPr>
          <w:sz w:val="20"/>
        </w:rPr>
        <w:t xml:space="preserve">57.4. По окончании индивидуального обучения проходить оценку результатов индивидуального обучения.</w:t>
      </w:r>
    </w:p>
    <w:p>
      <w:pPr>
        <w:pStyle w:val="0"/>
        <w:spacing w:before="200" w:lineRule="auto"/>
        <w:ind w:firstLine="540"/>
        <w:jc w:val="both"/>
      </w:pPr>
      <w:r>
        <w:rPr>
          <w:sz w:val="20"/>
        </w:rPr>
        <w:t xml:space="preserve">57.5. Знакомиться с оценкой результатов своего индивидуального обучения.</w:t>
      </w:r>
    </w:p>
    <w:p>
      <w:pPr>
        <w:pStyle w:val="0"/>
        <w:spacing w:before="200" w:lineRule="auto"/>
        <w:ind w:firstLine="540"/>
        <w:jc w:val="both"/>
      </w:pPr>
      <w:r>
        <w:rPr>
          <w:sz w:val="20"/>
        </w:rPr>
        <w:t xml:space="preserve">58. Индивидуальное обучение осуществляется стажером в служебное время не менее трех часов в день. На это время стажер освобождается от выполнения служебных обязанностей для подготовки в соответствии с заданием для индивидуального обучения.</w:t>
      </w:r>
    </w:p>
    <w:p>
      <w:pPr>
        <w:pStyle w:val="0"/>
        <w:jc w:val="both"/>
      </w:pPr>
      <w:r>
        <w:rPr>
          <w:sz w:val="20"/>
        </w:rPr>
        <w:t xml:space="preserve">(в ред. </w:t>
      </w:r>
      <w:hyperlink w:history="0" r:id="rId8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59. По окончании срока индивидуального обучения стажера наставник составляет отчет наставника, в котором должен содержаться один из следующих выводов:</w:t>
      </w:r>
    </w:p>
    <w:p>
      <w:pPr>
        <w:pStyle w:val="0"/>
        <w:spacing w:before="200" w:lineRule="auto"/>
        <w:ind w:firstLine="540"/>
        <w:jc w:val="both"/>
      </w:pPr>
      <w:r>
        <w:rPr>
          <w:sz w:val="20"/>
        </w:rPr>
        <w:t xml:space="preserve">59.1. Задание для индивидуального обучения выполнено.</w:t>
      </w:r>
    </w:p>
    <w:p>
      <w:pPr>
        <w:pStyle w:val="0"/>
        <w:jc w:val="both"/>
      </w:pPr>
      <w:r>
        <w:rPr>
          <w:sz w:val="20"/>
        </w:rPr>
        <w:t xml:space="preserve">(в ред. </w:t>
      </w:r>
      <w:hyperlink w:history="0" r:id="rId8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59.2. Задание для индивидуального обучения не выполнено.</w:t>
      </w:r>
    </w:p>
    <w:p>
      <w:pPr>
        <w:pStyle w:val="0"/>
        <w:jc w:val="both"/>
      </w:pPr>
      <w:r>
        <w:rPr>
          <w:sz w:val="20"/>
        </w:rPr>
        <w:t xml:space="preserve">(в ред. </w:t>
      </w:r>
      <w:hyperlink w:history="0" r:id="rId8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60. Задание для индивидуального обучения стажера и отчет наставника приобщаются к личному делу, а в случае признания стажера не выдержавшим испытание и принятия решения о расторжении с ним трудового договора хранятся в органе, организации, подразделении МВД России, в котором проводилось индивидуальное обучение стажера.</w:t>
      </w:r>
    </w:p>
    <w:p>
      <w:pPr>
        <w:pStyle w:val="0"/>
        <w:jc w:val="both"/>
      </w:pPr>
      <w:r>
        <w:rPr>
          <w:sz w:val="20"/>
        </w:rPr>
        <w:t xml:space="preserve">(п. 60 в ред. </w:t>
      </w:r>
      <w:hyperlink w:history="0" r:id="rId83"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61. По окончании индивидуального обучения стажера проводится оценка результатов его индивидуального обучения.</w:t>
      </w:r>
    </w:p>
    <w:p>
      <w:pPr>
        <w:pStyle w:val="0"/>
        <w:spacing w:before="200" w:lineRule="auto"/>
        <w:ind w:firstLine="540"/>
        <w:jc w:val="both"/>
      </w:pPr>
      <w:r>
        <w:rPr>
          <w:sz w:val="20"/>
        </w:rPr>
        <w:t xml:space="preserve">62. Оценка результатов индивидуального обучения проводится путем проверки знаний законодательных и иных нормативных правовых актов, регламентирующих деятельность полиции по защите прав и свобод человека и гражданина от преступных и иных посягательств, порядок прохождения службы в органах внутренних дел, организацию работы подразделения, в котором стажер проходил индивидуальное обучение, и уровня общей физической подготовки стажера.</w:t>
      </w:r>
    </w:p>
    <w:p>
      <w:pPr>
        <w:pStyle w:val="0"/>
        <w:spacing w:before="200" w:lineRule="auto"/>
        <w:ind w:firstLine="540"/>
        <w:jc w:val="both"/>
      </w:pPr>
      <w:r>
        <w:rPr>
          <w:sz w:val="20"/>
        </w:rPr>
        <w:t xml:space="preserve">63. Оценка результатов индивидуального обучения осуществляется коллегиально.</w:t>
      </w:r>
    </w:p>
    <w:p>
      <w:pPr>
        <w:pStyle w:val="0"/>
        <w:spacing w:before="200" w:lineRule="auto"/>
        <w:ind w:firstLine="540"/>
        <w:jc w:val="both"/>
      </w:pPr>
      <w:r>
        <w:rPr>
          <w:sz w:val="20"/>
        </w:rPr>
        <w:t xml:space="preserve">64. Количество членов комиссии должно быть нечетным и составлять не менее трех человек.</w:t>
      </w:r>
    </w:p>
    <w:p>
      <w:pPr>
        <w:pStyle w:val="0"/>
        <w:spacing w:before="200" w:lineRule="auto"/>
        <w:ind w:firstLine="540"/>
        <w:jc w:val="both"/>
      </w:pPr>
      <w:r>
        <w:rPr>
          <w:sz w:val="20"/>
        </w:rPr>
        <w:t xml:space="preserve">65. Состав комиссий по оценке знаний законодательных и иных нормативных правовых актов утверждается ежегодным приказом начальника образовательной организации системы МВД России или центра профессиональной подготовки территориального органа МВД России на окружном, межрегиональном, региональном уровнях, где планируется после назначения стажера на соответствующую должность его дальнейшее профессиональное обучение по программе профессиональной подготовки по должности служащего "Полицейский"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"образовательная организация системы МВД России или центр профессиональной подготовки".</w:t>
      </w:r>
    </w:p>
    <w:p>
      <w:pPr>
        <w:pStyle w:val="0"/>
        <w:ind w:firstLine="540"/>
        <w:jc w:val="both"/>
      </w:pPr>
      <w:r>
        <w:rPr>
          <w:sz w:val="20"/>
        </w:rPr>
      </w:r>
    </w:p>
    <w:p>
      <w:pPr>
        <w:pStyle w:val="0"/>
        <w:ind w:firstLine="540"/>
        <w:jc w:val="both"/>
      </w:pPr>
      <w:r>
        <w:rPr>
          <w:sz w:val="20"/>
        </w:rPr>
        <w:t xml:space="preserve">66. Состав комиссии по оценке уровня физической подготовки утверждается ежегодным приказом руководителя (начальника) органа, организации, подразделения МВД России, в котором стажер проходит индивидуальное обучение.</w:t>
      </w:r>
    </w:p>
    <w:p>
      <w:pPr>
        <w:pStyle w:val="0"/>
        <w:spacing w:before="200" w:lineRule="auto"/>
        <w:ind w:firstLine="540"/>
        <w:jc w:val="both"/>
      </w:pPr>
      <w:r>
        <w:rPr>
          <w:sz w:val="20"/>
        </w:rPr>
        <w:t xml:space="preserve">67. Оценка знаний законодательных и иных нормативных правовых актов проводится в образовательной организации системы МВД России или в центре профессиональной подготовки.</w:t>
      </w:r>
    </w:p>
    <w:p>
      <w:pPr>
        <w:pStyle w:val="0"/>
        <w:spacing w:before="200" w:lineRule="auto"/>
        <w:ind w:firstLine="540"/>
        <w:jc w:val="both"/>
      </w:pPr>
      <w:r>
        <w:rPr>
          <w:sz w:val="20"/>
        </w:rPr>
        <w:t xml:space="preserve">68. В случае дислокации образовательной организации системы МВД России или центра профессиональной подготовки, исключающей возможность по условиям транспортных сообщений возвращение стажера к месту постоянного или временного проживания в день проведения оценки знаний законодательных и иных нормативных правовых актов, такая оценка проводится по месту индивидуального обучения стажера с использованием единой системы информационно-аналитического обеспечения деятельности МВД России комиссией образовательной организации системы МВД России или центра профессиональной подготовки.</w:t>
      </w:r>
    </w:p>
    <w:p>
      <w:pPr>
        <w:pStyle w:val="0"/>
        <w:spacing w:before="200" w:lineRule="auto"/>
        <w:ind w:firstLine="540"/>
        <w:jc w:val="both"/>
      </w:pPr>
      <w:r>
        <w:rPr>
          <w:sz w:val="20"/>
        </w:rPr>
        <w:t xml:space="preserve">69. Оценка уровня общей физической подготовки стажера проводится в органе, организации, подразделении МВД России, в котором стажер проходил индивидуальное обучение, с использованием критериев, установленных для граждан, поступающих на службу в органы внутренних дел, и может осуществляться с использованием учебно-материальной базы образовательных организаций системы МВД России или центров профессиональной подготовки.</w:t>
      </w:r>
    </w:p>
    <w:p>
      <w:pPr>
        <w:pStyle w:val="0"/>
        <w:spacing w:before="200" w:lineRule="auto"/>
        <w:ind w:firstLine="540"/>
        <w:jc w:val="both"/>
      </w:pPr>
      <w:r>
        <w:rPr>
          <w:sz w:val="20"/>
        </w:rPr>
        <w:t xml:space="preserve">70. По результатам оценки уровня общей физической подготовки стажера комиссией составляется справка. В интересах защиты прав стажера и членов комиссии по оценке уровня общей физической подготовки могут применяться технические средства аудиовидеофиксации, о чем в обязательном порядке уведомляются указанные лица. Материалы, полученные с помощью технических средств аудиовидеофиксации, а также справка, составленная по результатам оценки уровня общей физической подготовки стажера, представляются в образовательную организацию системы МВД России или центр профессиональной подготовки одновременно с направлением сотрудника на профессиональное обучение.</w:t>
      </w:r>
    </w:p>
    <w:p>
      <w:pPr>
        <w:pStyle w:val="0"/>
        <w:spacing w:before="200" w:lineRule="auto"/>
        <w:ind w:firstLine="540"/>
        <w:jc w:val="both"/>
      </w:pPr>
      <w:r>
        <w:rPr>
          <w:sz w:val="20"/>
        </w:rPr>
        <w:t xml:space="preserve">71. Дата проведения оценки результатов индивидуального обучения стажера определяется кадровым подразделением органа, организации, подразделения МВД России по согласованию с образовательной организацией системы МВД России или центром профессиональной подготовки.</w:t>
      </w:r>
    </w:p>
    <w:p>
      <w:pPr>
        <w:pStyle w:val="0"/>
        <w:spacing w:before="200" w:lineRule="auto"/>
        <w:ind w:firstLine="540"/>
        <w:jc w:val="both"/>
      </w:pPr>
      <w:r>
        <w:rPr>
          <w:sz w:val="20"/>
        </w:rPr>
        <w:t xml:space="preserve">72. Стажеру, направляемому в образовательную организацию системы МВД России или центр профессиональной подготовки, выдаются копии задания для индивидуального обучения и отчета наставника, которые он должен иметь при себе при прибытии к месту проведения оценки результатов индивидуального обучения.</w:t>
      </w:r>
    </w:p>
    <w:p>
      <w:pPr>
        <w:pStyle w:val="0"/>
        <w:jc w:val="both"/>
      </w:pPr>
      <w:r>
        <w:rPr>
          <w:sz w:val="20"/>
        </w:rPr>
        <w:t xml:space="preserve">(в ред. </w:t>
      </w:r>
      <w:hyperlink w:history="0" r:id="rId8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73. Перечень вопросов для оценки результатов индивидуального обучения разрабатывается образовательной организацией системы МВД России или центром профессиональной подготовки, согласовывается с подразделением органа, организации, подразделения МВД России по направлению оперативно-служебной деятельности, утверждается начальником образовательной организации системы МВД России или центра профессиональной подготовки и направляется в органы, организации, подразделения МВД России для изучения.</w:t>
      </w:r>
    </w:p>
    <w:p>
      <w:pPr>
        <w:pStyle w:val="0"/>
        <w:spacing w:before="200" w:lineRule="auto"/>
        <w:ind w:firstLine="540"/>
        <w:jc w:val="both"/>
      </w:pPr>
      <w:r>
        <w:rPr>
          <w:sz w:val="20"/>
        </w:rPr>
        <w:t xml:space="preserve">74. Образовательная организация системы МВД России или центр профессиональной подготовки в 3-дневный срок с момента проведения оценки результатов индивидуального обучения направляют результаты руководителю (начальнику) органа, организации, подразделения МВД России, в котором стажер проходил индивидуальное обучение.</w:t>
      </w:r>
    </w:p>
    <w:p>
      <w:pPr>
        <w:pStyle w:val="0"/>
        <w:spacing w:before="200" w:lineRule="auto"/>
        <w:ind w:firstLine="540"/>
        <w:jc w:val="both"/>
      </w:pPr>
      <w:r>
        <w:rPr>
          <w:sz w:val="20"/>
        </w:rPr>
        <w:t xml:space="preserve">75. При зачислении сотрудника в образовательную организацию системы МВД России или центр профессиональной подготовки на профессиональное обучение по программе профессиональной подготовки по должности служащего "Полицейский" результаты оценки индивидуального обучения его в качестве стажера заносятся в журнал учета учебных занятий соответствующей учебной группы.</w:t>
      </w:r>
    </w:p>
    <w:p>
      <w:pPr>
        <w:pStyle w:val="0"/>
        <w:spacing w:before="200" w:lineRule="auto"/>
        <w:ind w:firstLine="540"/>
        <w:jc w:val="both"/>
      </w:pPr>
      <w:r>
        <w:rPr>
          <w:sz w:val="20"/>
        </w:rPr>
        <w:t xml:space="preserve">76. Результаты оценки индивидуального обучения стажера учитываются непосредственным руководителем (начальником) при подготовке письменного заключения о выполнении стажером служебных обязанностей в период испытания.</w:t>
      </w:r>
    </w:p>
    <w:p>
      <w:pPr>
        <w:pStyle w:val="0"/>
        <w:ind w:firstLine="540"/>
        <w:jc w:val="both"/>
      </w:pPr>
      <w:r>
        <w:rPr>
          <w:sz w:val="20"/>
        </w:rPr>
      </w:r>
    </w:p>
    <w:bookmarkStart w:id="344" w:name="P344"/>
    <w:bookmarkEnd w:id="344"/>
    <w:p>
      <w:pPr>
        <w:pStyle w:val="2"/>
        <w:outlineLvl w:val="1"/>
        <w:ind w:firstLine="540"/>
        <w:jc w:val="both"/>
      </w:pPr>
      <w:r>
        <w:rPr>
          <w:sz w:val="20"/>
        </w:rPr>
        <w:t xml:space="preserve">IV. Назначение на должности рядового состава, младшего, среднего и старшего начальствующего состава</w:t>
      </w:r>
    </w:p>
    <w:p>
      <w:pPr>
        <w:pStyle w:val="0"/>
        <w:ind w:firstLine="540"/>
        <w:jc w:val="both"/>
      </w:pPr>
      <w:r>
        <w:rPr>
          <w:sz w:val="20"/>
        </w:rPr>
      </w:r>
    </w:p>
    <w:p>
      <w:pPr>
        <w:pStyle w:val="0"/>
        <w:ind w:firstLine="540"/>
        <w:jc w:val="both"/>
      </w:pPr>
      <w:r>
        <w:rPr>
          <w:sz w:val="20"/>
        </w:rPr>
        <w:t xml:space="preserve">77. Кандидаты (сотрудники), назначаемые на должности в органах внутренних дел, должны соответствовать квалификационным требованиям к должностям в органах внутренних дел, в число которых входят требования к уровню образования, стажу службы в органах внутренних дел или стажу (опыту) работы по специальности, профессиональным знаниям и навыкам, состоянию здоровья сотрудников, необходимым для выполнения служебных обязанностей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8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 статьи 9</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78. Квалификационные требования в отношении должностей рядового состава, младшего, среднего и старшего начальствующего состава к стажу службы в органах внутренних дел или стажу (опыту) работы по специальности, профессиональным знаниям и навыкам сотрудника, необходимым для выполнения служебных обязанностей, устанавливаются согласно </w:t>
      </w:r>
      <w:hyperlink w:history="0" w:anchor="P1862" w:tooltip="КВАЛИФИКАЦИОННЫЕ ТРЕБОВАНИЯ">
        <w:r>
          <w:rPr>
            <w:sz w:val="20"/>
            <w:color w:val="0000ff"/>
          </w:rPr>
          <w:t xml:space="preserve">приложению N 11</w:t>
        </w:r>
      </w:hyperlink>
      <w:r>
        <w:rPr>
          <w:sz w:val="20"/>
        </w:rPr>
        <w:t xml:space="preserve"> к настоящему Порядку. Квалификационные требования к уровню физической подготовки в отношении отдельных должностей рядового состава, младшего, среднего и старшего начальствующего состава устанавливаются согласно </w:t>
      </w:r>
      <w:hyperlink w:history="0" w:anchor="P1922" w:tooltip="КВАЛИФИКАЦИОННЫЕ ТРЕБОВАНИЯ">
        <w:r>
          <w:rPr>
            <w:sz w:val="20"/>
            <w:color w:val="0000ff"/>
          </w:rPr>
          <w:t xml:space="preserve">приложению N 12</w:t>
        </w:r>
      </w:hyperlink>
      <w:r>
        <w:rPr>
          <w:sz w:val="20"/>
        </w:rPr>
        <w:t xml:space="preserve"> к настоящему Порядку.</w:t>
      </w:r>
    </w:p>
    <w:bookmarkStart w:id="351" w:name="P351"/>
    <w:bookmarkEnd w:id="351"/>
    <w:p>
      <w:pPr>
        <w:pStyle w:val="0"/>
        <w:spacing w:before="200" w:lineRule="auto"/>
        <w:ind w:firstLine="540"/>
        <w:jc w:val="both"/>
      </w:pPr>
      <w:r>
        <w:rPr>
          <w:sz w:val="20"/>
        </w:rPr>
        <w:t xml:space="preserve">79. В число квалификационных требований к должностям среднего и старшего начальствующего состава, указанным в </w:t>
      </w:r>
      <w:hyperlink w:history="0" w:anchor="P2201" w:tooltip="ПЕРЕЧЕНЬ">
        <w:r>
          <w:rPr>
            <w:sz w:val="20"/>
            <w:color w:val="0000ff"/>
          </w:rPr>
          <w:t xml:space="preserve">приложении N 13</w:t>
        </w:r>
      </w:hyperlink>
      <w:r>
        <w:rPr>
          <w:sz w:val="20"/>
        </w:rPr>
        <w:t xml:space="preserve"> к настоящему Порядку, выполнение обязанностей по которым предусматривает расследование или организацию расследования уголовных дел, административное расследование, рассмотрение дел об административных правонарушениях либо проведение антикоррупционных и правовых экспертиз, входит наличие высшего юридического образования.</w:t>
      </w:r>
    </w:p>
    <w:p>
      <w:pPr>
        <w:pStyle w:val="0"/>
        <w:spacing w:before="200" w:lineRule="auto"/>
        <w:ind w:firstLine="540"/>
        <w:jc w:val="both"/>
      </w:pPr>
      <w:r>
        <w:rPr>
          <w:sz w:val="20"/>
        </w:rPr>
        <w:t xml:space="preserve">80. В исключительных случаях на должности, указанные в </w:t>
      </w:r>
      <w:hyperlink w:history="0" w:anchor="P351" w:tooltip="79. В число квалификационных требований к должностям среднего и старшего начальствующего состава, указанным в приложении N 13 к настоящему Порядку, выполнение обязанностей по которым предусматривает расследование или организацию расследования уголовных дел, административное расследование, рассмотрение дел об административных правонарушениях либо проведение антикоррупционных и правовых экспертиз, входит наличие высшего юридического образования.">
        <w:r>
          <w:rPr>
            <w:sz w:val="20"/>
            <w:color w:val="0000ff"/>
          </w:rPr>
          <w:t xml:space="preserve">пункте 79</w:t>
        </w:r>
      </w:hyperlink>
      <w:r>
        <w:rPr>
          <w:sz w:val="20"/>
        </w:rPr>
        <w:t xml:space="preserve"> настоящего Порядка, могут назначаться лица, не имеющие высшего юридического образования, при соблюдении одного из следующих условий:</w:t>
      </w:r>
    </w:p>
    <w:p>
      <w:pPr>
        <w:pStyle w:val="0"/>
        <w:spacing w:before="200" w:lineRule="auto"/>
        <w:ind w:firstLine="540"/>
        <w:jc w:val="both"/>
      </w:pPr>
      <w:r>
        <w:rPr>
          <w:sz w:val="20"/>
        </w:rPr>
        <w:t xml:space="preserve">80.1. Обучение в образовательной организации высшего образования, имеющей государственную аккредитацию, по направлениям подготовки (специальностям) 40.03.01 Юриспруденция, 40.03.02 Обеспечение законности и правопорядка, 40.04.01 Юриспруденция, 40.05.01 Правовое обеспечение национальной безопасности, 40.05.02 Правоохранительная деятельность при наличии высшего образования, не являющегося юридическим, и стажа службы в органах внутренних дел не менее одного года.</w:t>
      </w:r>
    </w:p>
    <w:p>
      <w:pPr>
        <w:pStyle w:val="0"/>
        <w:jc w:val="both"/>
      </w:pPr>
      <w:r>
        <w:rPr>
          <w:sz w:val="20"/>
        </w:rPr>
        <w:t xml:space="preserve">(в ред. </w:t>
      </w:r>
      <w:hyperlink w:history="0" r:id="rId8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80.2. Наличие среднего профессионального юридического образования, подтвержденного соответствующим документом об образовании и о квалификации или иным документом, приравненным к нему в соответствии с законодательством Российской Федерации об образовании, и высшего образования, не являющегося юридическим, а также стажа службы в органах внутренних дел не менее одного года.</w:t>
      </w:r>
    </w:p>
    <w:p>
      <w:pPr>
        <w:pStyle w:val="0"/>
        <w:spacing w:before="200" w:lineRule="auto"/>
        <w:ind w:firstLine="540"/>
        <w:jc w:val="both"/>
      </w:pPr>
      <w:r>
        <w:rPr>
          <w:sz w:val="20"/>
        </w:rPr>
        <w:t xml:space="preserve">80.3. Наличие ученой степени по юридической специальности, высшего образования, не являющегося юридическим, и опыта работы по юридической специальности не менее одного года.</w:t>
      </w:r>
    </w:p>
    <w:p>
      <w:pPr>
        <w:pStyle w:val="0"/>
        <w:spacing w:before="200" w:lineRule="auto"/>
        <w:ind w:firstLine="540"/>
        <w:jc w:val="both"/>
      </w:pPr>
      <w:r>
        <w:rPr>
          <w:sz w:val="20"/>
        </w:rPr>
        <w:t xml:space="preserve">81. Назначение на должность рядового состава, младшего, среднего и старшего начальствующего состава осуществляется приказом руководителя (начальника) в соответствии с полномочиями, определенными в </w:t>
      </w:r>
      <w:hyperlink w:history="0" w:anchor="P2242" w:tooltip="НОМЕНКЛАТУРА">
        <w:r>
          <w:rPr>
            <w:sz w:val="20"/>
            <w:color w:val="0000ff"/>
          </w:rPr>
          <w:t xml:space="preserve">приложениях N 14</w:t>
        </w:r>
      </w:hyperlink>
      <w:r>
        <w:rPr>
          <w:sz w:val="20"/>
        </w:rPr>
        <w:t xml:space="preserve"> - </w:t>
      </w:r>
      <w:hyperlink w:history="0" w:anchor="P2896" w:tooltip="НОМЕНКЛАТУРА">
        <w:r>
          <w:rPr>
            <w:sz w:val="20"/>
            <w:color w:val="0000ff"/>
          </w:rPr>
          <w:t xml:space="preserve">32</w:t>
        </w:r>
      </w:hyperlink>
      <w:r>
        <w:rPr>
          <w:sz w:val="20"/>
        </w:rPr>
        <w:t xml:space="preserve"> к настоящему Порядку.</w:t>
      </w:r>
    </w:p>
    <w:p>
      <w:pPr>
        <w:pStyle w:val="0"/>
        <w:spacing w:before="200" w:lineRule="auto"/>
        <w:ind w:firstLine="540"/>
        <w:jc w:val="both"/>
      </w:pPr>
      <w:r>
        <w:rPr>
          <w:sz w:val="20"/>
        </w:rPr>
        <w:t xml:space="preserve">81.1. Назначение сотрудников на должности после окончания образовательных организаций высшего образования системы МВД России осуществляется в соответствии со специализацией (профилем образовательной программы) и с учетом их персонального распределения. При этом органы, организации, подразделения МВД России, в которые распределены указанные сотрудники, обеспечивают оформление им допуска к государственной тайне по форме, необходимой для назначения на должности.</w:t>
      </w:r>
    </w:p>
    <w:p>
      <w:pPr>
        <w:pStyle w:val="0"/>
        <w:jc w:val="both"/>
      </w:pPr>
      <w:r>
        <w:rPr>
          <w:sz w:val="20"/>
        </w:rPr>
        <w:t xml:space="preserve">(п. 81.1 введен </w:t>
      </w:r>
      <w:hyperlink w:history="0" r:id="rId8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82. Основаниями для издания приказа о назначении на должность являются:</w:t>
      </w:r>
    </w:p>
    <w:p>
      <w:pPr>
        <w:pStyle w:val="0"/>
        <w:spacing w:before="200" w:lineRule="auto"/>
        <w:ind w:firstLine="540"/>
        <w:jc w:val="both"/>
      </w:pPr>
      <w:r>
        <w:rPr>
          <w:sz w:val="20"/>
        </w:rPr>
        <w:t xml:space="preserve">82.1. В отношении гражданина - контракт о прохождении службы в органах внутренних дел &lt;1&gt;, заключенный в порядке, установленном </w:t>
      </w:r>
      <w:hyperlink w:history="0" r:id="rId8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"контракт".</w:t>
      </w:r>
    </w:p>
    <w:p>
      <w:pPr>
        <w:pStyle w:val="0"/>
        <w:ind w:firstLine="540"/>
        <w:jc w:val="both"/>
      </w:pPr>
      <w:r>
        <w:rPr>
          <w:sz w:val="20"/>
        </w:rPr>
      </w:r>
    </w:p>
    <w:p>
      <w:pPr>
        <w:pStyle w:val="0"/>
        <w:ind w:firstLine="540"/>
        <w:jc w:val="both"/>
      </w:pPr>
      <w:r>
        <w:rPr>
          <w:sz w:val="20"/>
        </w:rPr>
        <w:t xml:space="preserve">82.2. В отношении сотрудника - согласие сотрудника с назначением на должность или его ходатайство о таком назначении, выраженное в письменной форме в его обращении к руководителю (начальнику), имеющему право назначения на указанную должность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"рапорт о назначении на должность".</w:t>
      </w:r>
    </w:p>
    <w:p>
      <w:pPr>
        <w:pStyle w:val="0"/>
        <w:ind w:firstLine="540"/>
        <w:jc w:val="both"/>
      </w:pPr>
      <w:r>
        <w:rPr>
          <w:sz w:val="20"/>
        </w:rPr>
      </w:r>
    </w:p>
    <w:p>
      <w:pPr>
        <w:pStyle w:val="0"/>
        <w:ind w:firstLine="540"/>
        <w:jc w:val="both"/>
      </w:pPr>
      <w:r>
        <w:rPr>
          <w:sz w:val="20"/>
        </w:rPr>
        <w:t xml:space="preserve">83. В рапорте о назначении на должность сотрудником указывается, что он ознакомлен с должностным регламентом (должностной инструкцией), основными условиями службы в органах внутренних дел, установленным порядком исчисления и выплаты денежного довольствия, режимом служебного времени и отдыха (если этот режим отличается от общих правил внутреннего служебного распорядка, установленных в МВД России, органах, организациях, подразделениях МВД России)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8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3 статьи 20</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84. Контракт заключается в соответствии с примерной формой контракта о прохождении службы в органах внутренних дел Российской Федерации (</w:t>
      </w:r>
      <w:hyperlink w:history="0" w:anchor="P2991" w:tooltip="ПРИМЕРНАЯ ФОРМА">
        <w:r>
          <w:rPr>
            <w:sz w:val="20"/>
            <w:color w:val="0000ff"/>
          </w:rPr>
          <w:t xml:space="preserve">приложение N 33</w:t>
        </w:r>
      </w:hyperlink>
      <w:r>
        <w:rPr>
          <w:sz w:val="20"/>
        </w:rPr>
        <w:t xml:space="preserve"> к настоящему Порядку).</w:t>
      </w:r>
    </w:p>
    <w:p>
      <w:pPr>
        <w:pStyle w:val="0"/>
        <w:spacing w:before="200" w:lineRule="auto"/>
        <w:ind w:firstLine="540"/>
        <w:jc w:val="both"/>
      </w:pPr>
      <w:r>
        <w:rPr>
          <w:sz w:val="20"/>
        </w:rPr>
        <w:t xml:space="preserve">85. С гражданином, поступающим в образовательную организацию высшего образования системы МВД России для обучения по очной форме, не достигшим возраста 18 лет, контракт заключается с письменного согласия его законных представителей (родителей, усыновителей, опекунов, попечителей)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9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4 статьи 22</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86. Проект приказа о назначении на должность передается на рассмотрение Министру, заместителю Министра или руководителю (начальнику), имеющему право назначения на должность, одновременно с представлением документов, послуживших основаниями для его подготовки, а также иных документов, связанных с назначением на должность.</w:t>
      </w:r>
    </w:p>
    <w:p>
      <w:pPr>
        <w:pStyle w:val="0"/>
        <w:spacing w:before="200" w:lineRule="auto"/>
        <w:ind w:firstLine="540"/>
        <w:jc w:val="both"/>
      </w:pPr>
      <w:r>
        <w:rPr>
          <w:sz w:val="20"/>
        </w:rPr>
        <w:t xml:space="preserve">87. При переводе сотрудника в иное подразделение рапорт о назначении на должность подлежит согласованию с заместителем Министра, руководителем (начальником) органа, организации, подразделения МВД России, его заместителем, руководителем (начальником) структурного подразделения территориального органа МВД России, имеющими право назначения сотрудников на должности, в котором проходит службу сотрудник. При переводе сотрудник должен сдать закрепленное за ним оружие, иное имущество и документы в соответствующее подразделение органа, организации, подразделения МВД России.</w:t>
      </w:r>
    </w:p>
    <w:p>
      <w:pPr>
        <w:pStyle w:val="0"/>
        <w:jc w:val="both"/>
      </w:pPr>
      <w:r>
        <w:rPr>
          <w:sz w:val="20"/>
        </w:rPr>
        <w:t xml:space="preserve">(в ред. Приказов МВД России от 24.11.2020 </w:t>
      </w:r>
      <w:hyperlink w:history="0" r:id="rId9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9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87.1. Рассмотрение рапорта о назначении на должность осуществляется в срок, не превышающий двух недель с момента его поступления руководителю (начальнику), имеющему право назначения на должность.</w:t>
      </w:r>
    </w:p>
    <w:p>
      <w:pPr>
        <w:pStyle w:val="0"/>
        <w:jc w:val="both"/>
      </w:pPr>
      <w:r>
        <w:rPr>
          <w:sz w:val="20"/>
        </w:rPr>
        <w:t xml:space="preserve">(п. 87.1 введен </w:t>
      </w:r>
      <w:hyperlink w:history="0" r:id="rId93"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 в ред. </w:t>
      </w:r>
      <w:hyperlink w:history="0" r:id="rId9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88. Заместителем Министра, руководителем (начальником) органа, организации, подразделения МВД России, его заместителем, руководителем (начальником) структурного подразделения территориального органа МВД России, имеющими право назначения сотрудников на должности, в котором сотрудник проходит службу, не может быть отказано в согласовании рапорта о назначении на должность при переводе сотрудника в иное подразделение в случаях:</w:t>
      </w:r>
    </w:p>
    <w:p>
      <w:pPr>
        <w:pStyle w:val="0"/>
        <w:jc w:val="both"/>
      </w:pPr>
      <w:r>
        <w:rPr>
          <w:sz w:val="20"/>
        </w:rPr>
        <w:t xml:space="preserve">(в ред. </w:t>
      </w:r>
      <w:hyperlink w:history="0" r:id="rId9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88.1. Переезда к иному месту жительства в другой населенный пункт (за исключением случаев переезда сотрудника, окончившего образовательную или научную организацию системы МВД России по очной форме обучения, - до истечения сроков, установленных </w:t>
      </w:r>
      <w:hyperlink w:history="0" r:id="rId9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подпунктами "а"</w:t>
        </w:r>
      </w:hyperlink>
      <w:r>
        <w:rPr>
          <w:sz w:val="20"/>
        </w:rPr>
        <w:t xml:space="preserve">, </w:t>
      </w:r>
      <w:hyperlink w:history="0" r:id="rId9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"в"</w:t>
        </w:r>
      </w:hyperlink>
      <w:r>
        <w:rPr>
          <w:sz w:val="20"/>
        </w:rPr>
        <w:t xml:space="preserve"> и </w:t>
      </w:r>
      <w:hyperlink w:history="0" r:id="rId9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"г" пункта 3 части 3 статьи 23</w:t>
        </w:r>
      </w:hyperlink>
      <w:r>
        <w:rPr>
          <w:sz w:val="20"/>
        </w:rPr>
        <w:t xml:space="preserve"> Закона о службе).</w:t>
      </w:r>
    </w:p>
    <w:p>
      <w:pPr>
        <w:pStyle w:val="0"/>
        <w:spacing w:before="200" w:lineRule="auto"/>
        <w:ind w:firstLine="540"/>
        <w:jc w:val="both"/>
      </w:pPr>
      <w:r>
        <w:rPr>
          <w:sz w:val="20"/>
        </w:rPr>
        <w:t xml:space="preserve">88.2. Переезда к иному месту службы (работы) супруга (супруги) сотрудника (за исключением случаев переезда супруга (супруги) сотрудника, окончившего образовательную или научную организацию системы МВД России по очной форме обучения, - до истечения сроков, установленных </w:t>
      </w:r>
      <w:hyperlink w:history="0" r:id="rId9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подпунктами "а"</w:t>
        </w:r>
      </w:hyperlink>
      <w:r>
        <w:rPr>
          <w:sz w:val="20"/>
        </w:rPr>
        <w:t xml:space="preserve">, </w:t>
      </w:r>
      <w:hyperlink w:history="0" r:id="rId10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"в"</w:t>
        </w:r>
      </w:hyperlink>
      <w:r>
        <w:rPr>
          <w:sz w:val="20"/>
        </w:rPr>
        <w:t xml:space="preserve"> и </w:t>
      </w:r>
      <w:hyperlink w:history="0" r:id="rId10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"г" пункта 3 части 3 статьи 23</w:t>
        </w:r>
      </w:hyperlink>
      <w:r>
        <w:rPr>
          <w:sz w:val="20"/>
        </w:rPr>
        <w:t xml:space="preserve"> Закона о службе).</w:t>
      </w:r>
    </w:p>
    <w:p>
      <w:pPr>
        <w:pStyle w:val="0"/>
        <w:spacing w:before="200" w:lineRule="auto"/>
        <w:ind w:firstLine="540"/>
        <w:jc w:val="both"/>
      </w:pPr>
      <w:r>
        <w:rPr>
          <w:sz w:val="20"/>
        </w:rPr>
        <w:t xml:space="preserve">88.3. Невозможности прохождения службы в данной местности в соответствии с заключением военно-врачебной комиссии.</w:t>
      </w:r>
    </w:p>
    <w:p>
      <w:pPr>
        <w:pStyle w:val="0"/>
        <w:spacing w:before="200" w:lineRule="auto"/>
        <w:ind w:firstLine="540"/>
        <w:jc w:val="both"/>
      </w:pPr>
      <w:r>
        <w:rPr>
          <w:sz w:val="20"/>
        </w:rPr>
        <w:t xml:space="preserve">88.4. Невозможности проживания членов семьи сотрудника в местности, в которой сотрудник проходит службу в органах внутренних дел, в соответствии с заключением военно-врачебной комиссии.</w:t>
      </w:r>
    </w:p>
    <w:p>
      <w:pPr>
        <w:pStyle w:val="0"/>
        <w:spacing w:before="200" w:lineRule="auto"/>
        <w:ind w:firstLine="540"/>
        <w:jc w:val="both"/>
      </w:pPr>
      <w:r>
        <w:rPr>
          <w:sz w:val="20"/>
        </w:rPr>
        <w:t xml:space="preserve">88.5. Необходимости ухода за проживающими отдельно в иной местности отцом, матерью, усыновителем, достигшими пенсионного возраста, и (или) являющимися инвалидами I или II группы, либо сыном (дочерью), являющимися детьми-инвалидами или инвалидами I или II группы.</w:t>
      </w:r>
    </w:p>
    <w:p>
      <w:pPr>
        <w:pStyle w:val="0"/>
        <w:spacing w:before="200" w:lineRule="auto"/>
        <w:ind w:firstLine="540"/>
        <w:jc w:val="both"/>
      </w:pPr>
      <w:r>
        <w:rPr>
          <w:sz w:val="20"/>
        </w:rPr>
        <w:t xml:space="preserve">88.6. Перевода:</w:t>
      </w:r>
    </w:p>
    <w:p>
      <w:pPr>
        <w:pStyle w:val="0"/>
        <w:spacing w:before="200" w:lineRule="auto"/>
        <w:ind w:firstLine="540"/>
        <w:jc w:val="both"/>
      </w:pPr>
      <w:r>
        <w:rPr>
          <w:sz w:val="20"/>
        </w:rPr>
        <w:t xml:space="preserve">88.6.1. В подразделение центрального аппарата МВД России, Оперативно-поисковое бюро МВД России &lt;3&gt;, Бюро специальных технических мероприятий МВД России &lt;4&gt; и Центр специального назначения в области обеспечения безопасности дорожного движения МВД России.</w:t>
      </w:r>
    </w:p>
    <w:p>
      <w:pPr>
        <w:pStyle w:val="0"/>
        <w:jc w:val="both"/>
      </w:pPr>
      <w:r>
        <w:rPr>
          <w:sz w:val="20"/>
        </w:rPr>
        <w:t xml:space="preserve">(в ред. </w:t>
      </w:r>
      <w:hyperlink w:history="0" r:id="rId10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"ОПБ МВД России".</w:t>
      </w:r>
    </w:p>
    <w:p>
      <w:pPr>
        <w:pStyle w:val="0"/>
        <w:spacing w:before="200" w:lineRule="auto"/>
        <w:ind w:firstLine="540"/>
        <w:jc w:val="both"/>
      </w:pPr>
      <w:r>
        <w:rPr>
          <w:sz w:val="20"/>
        </w:rPr>
        <w:t xml:space="preserve">&lt;4&gt; Далее - "БСТМ МВД России".</w:t>
      </w:r>
    </w:p>
    <w:p>
      <w:pPr>
        <w:pStyle w:val="0"/>
        <w:ind w:firstLine="540"/>
        <w:jc w:val="both"/>
      </w:pPr>
      <w:r>
        <w:rPr>
          <w:sz w:val="20"/>
        </w:rPr>
      </w:r>
    </w:p>
    <w:p>
      <w:pPr>
        <w:pStyle w:val="0"/>
        <w:ind w:firstLine="540"/>
        <w:jc w:val="both"/>
      </w:pPr>
      <w:r>
        <w:rPr>
          <w:sz w:val="20"/>
        </w:rPr>
        <w:t xml:space="preserve">88.6.2. На вышестоящую должность из числа должностей руководителей (начальников).</w:t>
      </w:r>
    </w:p>
    <w:p>
      <w:pPr>
        <w:pStyle w:val="0"/>
        <w:spacing w:before="200" w:lineRule="auto"/>
        <w:ind w:firstLine="540"/>
        <w:jc w:val="both"/>
      </w:pPr>
      <w:r>
        <w:rPr>
          <w:sz w:val="20"/>
        </w:rPr>
        <w:t xml:space="preserve">88.6.3. В образовательную или научную организацию системы МВД России.</w:t>
      </w:r>
    </w:p>
    <w:p>
      <w:pPr>
        <w:pStyle w:val="0"/>
        <w:jc w:val="both"/>
      </w:pPr>
      <w:r>
        <w:rPr>
          <w:sz w:val="20"/>
        </w:rPr>
        <w:t xml:space="preserve">(пп. 88.6.3 в ред. </w:t>
      </w:r>
      <w:hyperlink w:history="0" r:id="rId10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jc w:val="both"/>
      </w:pPr>
      <w:r>
        <w:rPr>
          <w:sz w:val="20"/>
        </w:rPr>
        <w:t xml:space="preserve">(п. 88 в ред. </w:t>
      </w:r>
      <w:hyperlink w:history="0" r:id="rId10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89. В случае несогласия заместителя Министра, руководителя (начальника) органа, организации, подразделения МВД России, его заместителя, руководителя (начальника) структурного подразделения территориального органа МВД России, имеющих право назначения сотрудников на должности, в котором сотрудник проходит службу, с его переводом назначение сотрудника на иную должность может осуществляться приказом вышестоящего руководителя (начальника).</w:t>
      </w:r>
    </w:p>
    <w:p>
      <w:pPr>
        <w:pStyle w:val="0"/>
        <w:jc w:val="both"/>
      </w:pPr>
      <w:r>
        <w:rPr>
          <w:sz w:val="20"/>
        </w:rPr>
        <w:t xml:space="preserve">(в ред. </w:t>
      </w:r>
      <w:hyperlink w:history="0" r:id="rId10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403" w:name="P403"/>
    <w:bookmarkEnd w:id="403"/>
    <w:p>
      <w:pPr>
        <w:pStyle w:val="0"/>
        <w:spacing w:before="200" w:lineRule="auto"/>
        <w:ind w:firstLine="540"/>
        <w:jc w:val="both"/>
      </w:pPr>
      <w:r>
        <w:rPr>
          <w:sz w:val="20"/>
        </w:rPr>
        <w:t xml:space="preserve">90. До направления документов, необходимых для назначения на должность, руководителям (начальникам), имеющим право назначения на должность, подлежат согласованию кандидатуры:</w:t>
      </w:r>
    </w:p>
    <w:bookmarkStart w:id="404" w:name="P404"/>
    <w:bookmarkEnd w:id="404"/>
    <w:p>
      <w:pPr>
        <w:pStyle w:val="0"/>
        <w:spacing w:before="200" w:lineRule="auto"/>
        <w:ind w:firstLine="540"/>
        <w:jc w:val="both"/>
      </w:pPr>
      <w:r>
        <w:rPr>
          <w:sz w:val="20"/>
        </w:rPr>
        <w:t xml:space="preserve">90.1. Начальников подразделений по вопросам миграции территориальных органов МВД России на региональном уровне, по федеральным территориям - с первым заместителем Министра - начальником Службы по вопросам гражданства и регистрации иностранных граждан МВД России.</w:t>
      </w:r>
    </w:p>
    <w:p>
      <w:pPr>
        <w:pStyle w:val="0"/>
        <w:jc w:val="both"/>
      </w:pPr>
      <w:r>
        <w:rPr>
          <w:sz w:val="20"/>
        </w:rPr>
        <w:t xml:space="preserve">(пп. 90.1 в ред. </w:t>
      </w:r>
      <w:hyperlink w:history="0" r:id="rId10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90.2. Начальников подразделений уголовного розыска, экономической безопасности и противодействия коррупции, по противодействию экстремизму, по контролю за оборотом наркотиков, по обеспечению безопасности лиц, подлежащих государственной защите, по обеспечению взаимодействия с правоохранительными органами иностранных государств - членов Международной организации уголовной полиции - Интерпола и с Генеральным секретариатом Интерпола, подразделений по борьбе с противоправным использованием информационно-коммуникационных технологий, подразделений специальных технических мероприятий, оперативно-поисковых подразделений территориальных органов МВД России на региональном уровне - с заместителем Министра, ответственным за деятельность соответствующих подразделений, начальниками Главного управления уголовного розыска МВД России &lt;1&gt;, Главного управления экономической безопасности и противодействия коррупции МВД России, Главного управления по противодействию экстремизму МВД России, Главного управления по контролю за оборотом наркотиков МВД России, Управления по обеспечению безопасности лиц, подлежащих государственной защите МВД России, Национального центрального бюро Интерпола МВД России, Управления по организации борьбы с противоправным использованием информационно-коммуникационных технологий МВД России, БСТМ МВД России, ОПБ МВД России соответственно.</w:t>
      </w:r>
    </w:p>
    <w:p>
      <w:pPr>
        <w:pStyle w:val="0"/>
        <w:jc w:val="both"/>
      </w:pPr>
      <w:r>
        <w:rPr>
          <w:sz w:val="20"/>
        </w:rPr>
        <w:t xml:space="preserve">(в ред. Приказов МВД России от 24.11.2020 </w:t>
      </w:r>
      <w:hyperlink w:history="0" r:id="rId10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10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"ГУУР МВД России".</w:t>
      </w:r>
    </w:p>
    <w:p>
      <w:pPr>
        <w:pStyle w:val="0"/>
        <w:spacing w:before="200" w:lineRule="auto"/>
        <w:ind w:firstLine="540"/>
        <w:jc w:val="both"/>
      </w:pPr>
      <w:r>
        <w:rPr>
          <w:sz w:val="20"/>
        </w:rPr>
        <w:t xml:space="preserve">&lt;2&gt; - &lt;3&gt; Сноски исключены. - </w:t>
      </w:r>
      <w:hyperlink w:history="0" r:id="rId10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w:t>
        </w:r>
      </w:hyperlink>
      <w:r>
        <w:rPr>
          <w:sz w:val="20"/>
        </w:rPr>
        <w:t xml:space="preserve"> МВД России от 24.11.2020 N 801.</w:t>
      </w:r>
    </w:p>
    <w:p>
      <w:pPr>
        <w:pStyle w:val="0"/>
        <w:ind w:firstLine="540"/>
        <w:jc w:val="both"/>
      </w:pPr>
      <w:r>
        <w:rPr>
          <w:sz w:val="20"/>
        </w:rPr>
      </w:r>
    </w:p>
    <w:p>
      <w:pPr>
        <w:pStyle w:val="0"/>
        <w:ind w:firstLine="540"/>
        <w:jc w:val="both"/>
      </w:pPr>
      <w:r>
        <w:rPr>
          <w:sz w:val="20"/>
        </w:rPr>
        <w:t xml:space="preserve">90.3. Начальников правовых подразделений территориальных органов МВД России на региональном уровне, по федеральным территориям - со статс-секретарем - заместителем Министра, начальником Договорно-правового департамента МВД России &lt;4&gt;.</w:t>
      </w:r>
    </w:p>
    <w:p>
      <w:pPr>
        <w:pStyle w:val="0"/>
        <w:jc w:val="both"/>
      </w:pPr>
      <w:r>
        <w:rPr>
          <w:sz w:val="20"/>
        </w:rPr>
        <w:t xml:space="preserve">(в ред. </w:t>
      </w:r>
      <w:hyperlink w:history="0" r:id="rId11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"ДПД МВД России".</w:t>
      </w:r>
    </w:p>
    <w:p>
      <w:pPr>
        <w:pStyle w:val="0"/>
        <w:ind w:firstLine="540"/>
        <w:jc w:val="both"/>
      </w:pPr>
      <w:r>
        <w:rPr>
          <w:sz w:val="20"/>
        </w:rPr>
      </w:r>
    </w:p>
    <w:p>
      <w:pPr>
        <w:pStyle w:val="0"/>
        <w:ind w:firstLine="540"/>
        <w:jc w:val="both"/>
      </w:pPr>
      <w:r>
        <w:rPr>
          <w:sz w:val="20"/>
        </w:rPr>
        <w:t xml:space="preserve">90.4. Заместителей начальников следственных подразделений территориальных органов МВД России на окружном, межрегиональном и региональном уровнях - с заместителем Министра - начальником Следственного департамента МВД России.</w:t>
      </w:r>
    </w:p>
    <w:p>
      <w:pPr>
        <w:pStyle w:val="0"/>
        <w:jc w:val="both"/>
      </w:pPr>
      <w:r>
        <w:rPr>
          <w:sz w:val="20"/>
        </w:rPr>
        <w:t xml:space="preserve">(пп. 90.4 в ред. </w:t>
      </w:r>
      <w:hyperlink w:history="0" r:id="rId111"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90.5. Начальников штабов территориальных органов МВД России на региональном уровне, по федеральным территориям - с заместителем Министра, ответственным за деятельность Организационно-аналитического департамента МВД России &lt;1&gt;, начальником ОАД МВД России.</w:t>
      </w:r>
    </w:p>
    <w:p>
      <w:pPr>
        <w:pStyle w:val="0"/>
        <w:jc w:val="both"/>
      </w:pPr>
      <w:r>
        <w:rPr>
          <w:sz w:val="20"/>
        </w:rPr>
        <w:t xml:space="preserve">(в ред. </w:t>
      </w:r>
      <w:hyperlink w:history="0" r:id="rId11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"ОАД МВД России".</w:t>
      </w:r>
    </w:p>
    <w:p>
      <w:pPr>
        <w:pStyle w:val="0"/>
        <w:ind w:firstLine="540"/>
        <w:jc w:val="both"/>
      </w:pPr>
      <w:r>
        <w:rPr>
          <w:sz w:val="20"/>
        </w:rPr>
      </w:r>
    </w:p>
    <w:bookmarkStart w:id="424" w:name="P424"/>
    <w:bookmarkEnd w:id="424"/>
    <w:p>
      <w:pPr>
        <w:pStyle w:val="0"/>
        <w:ind w:firstLine="540"/>
        <w:jc w:val="both"/>
      </w:pPr>
      <w:r>
        <w:rPr>
          <w:sz w:val="20"/>
        </w:rPr>
        <w:t xml:space="preserve">90.6. Начальников тыла территориальных органов МВД России на региональном уровне - с заместителем Министра, ответственным за деятельность Департамента по материально-техническому и медицинскому обеспечению МВД России &lt;2&gt;, начальником ДТ МВД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"ДТ МВД России".</w:t>
      </w:r>
    </w:p>
    <w:p>
      <w:pPr>
        <w:pStyle w:val="0"/>
        <w:ind w:firstLine="540"/>
        <w:jc w:val="both"/>
      </w:pPr>
      <w:r>
        <w:rPr>
          <w:sz w:val="20"/>
        </w:rPr>
      </w:r>
    </w:p>
    <w:bookmarkStart w:id="428" w:name="P428"/>
    <w:bookmarkEnd w:id="428"/>
    <w:p>
      <w:pPr>
        <w:pStyle w:val="0"/>
        <w:ind w:firstLine="540"/>
        <w:jc w:val="both"/>
      </w:pPr>
      <w:r>
        <w:rPr>
          <w:sz w:val="20"/>
        </w:rPr>
        <w:t xml:space="preserve">90.7. Начальников подразделений собственной безопасности территориальных органов МВД России на окружном, межрегиональном и региональном уровнях - с начальником ГУСБ МВД России.</w:t>
      </w:r>
    </w:p>
    <w:p>
      <w:pPr>
        <w:pStyle w:val="0"/>
        <w:jc w:val="both"/>
      </w:pPr>
      <w:r>
        <w:rPr>
          <w:sz w:val="20"/>
        </w:rPr>
        <w:t xml:space="preserve">(пп. 90.7 в ред. </w:t>
      </w:r>
      <w:hyperlink w:history="0" r:id="rId11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Сноска исключена. - </w:t>
      </w:r>
      <w:hyperlink w:history="0" r:id="rId114"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w:t>
        </w:r>
      </w:hyperlink>
      <w:r>
        <w:rPr>
          <w:sz w:val="20"/>
        </w:rPr>
        <w:t xml:space="preserve"> МВД России от 28.08.2025 N 620.</w:t>
      </w:r>
    </w:p>
    <w:p>
      <w:pPr>
        <w:pStyle w:val="0"/>
        <w:ind w:firstLine="540"/>
        <w:jc w:val="both"/>
      </w:pPr>
      <w:r>
        <w:rPr>
          <w:sz w:val="20"/>
        </w:rPr>
      </w:r>
    </w:p>
    <w:bookmarkStart w:id="433" w:name="P433"/>
    <w:bookmarkEnd w:id="433"/>
    <w:p>
      <w:pPr>
        <w:pStyle w:val="0"/>
        <w:ind w:firstLine="540"/>
        <w:jc w:val="both"/>
      </w:pPr>
      <w:r>
        <w:rPr>
          <w:sz w:val="20"/>
        </w:rPr>
        <w:t xml:space="preserve">90.8. Начальников самостоятельных подразделений управлений на транспорте МВД России по федеральным округам, начальников самостоятельных подразделений Восточно-Сибирского и Забайкальского линейных управлений МВД России на транспорте, начальников линейных управлений МВД России на железнодорожном, водном и воздушном транспорте, начальников линейных отделов МВД России на железнодорожном, водном и воздушном транспорте - с начальником Главного управления на транспорте МВД России.</w:t>
      </w:r>
    </w:p>
    <w:p>
      <w:pPr>
        <w:pStyle w:val="0"/>
        <w:jc w:val="both"/>
      </w:pPr>
      <w:r>
        <w:rPr>
          <w:sz w:val="20"/>
        </w:rPr>
        <w:t xml:space="preserve">(в ред. </w:t>
      </w:r>
      <w:hyperlink w:history="0" r:id="rId115"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bookmarkStart w:id="435" w:name="P435"/>
    <w:bookmarkEnd w:id="435"/>
    <w:p>
      <w:pPr>
        <w:pStyle w:val="0"/>
        <w:spacing w:before="200" w:lineRule="auto"/>
        <w:ind w:firstLine="540"/>
        <w:jc w:val="both"/>
      </w:pPr>
      <w:r>
        <w:rPr>
          <w:sz w:val="20"/>
        </w:rPr>
        <w:t xml:space="preserve">90.9. Начальников кадровых подразделений Главного управления МВД России по Северо-Кавказскому федеральному округу, управлений на транспорте МВД России по федеральным округам, Восточно-Сибирского и Забайкальского линейных управлений МВД России на транспорте, территориальных органов МВД России на региональном уровне, по федеральным территориям - с заместителем Министра, ответственным за деятельность Главного управления по работе с личным составом МВД России &lt;4&gt;, начальником ГУРЛС МВД России.</w:t>
      </w:r>
    </w:p>
    <w:p>
      <w:pPr>
        <w:pStyle w:val="0"/>
        <w:jc w:val="both"/>
      </w:pPr>
      <w:r>
        <w:rPr>
          <w:sz w:val="20"/>
        </w:rPr>
        <w:t xml:space="preserve">(пп. 90.9 в ред. </w:t>
      </w:r>
      <w:hyperlink w:history="0" r:id="rId11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Далее - "ГУРЛС МВД России".</w:t>
      </w:r>
    </w:p>
    <w:p>
      <w:pPr>
        <w:pStyle w:val="0"/>
        <w:jc w:val="both"/>
      </w:pPr>
      <w:r>
        <w:rPr>
          <w:sz w:val="20"/>
        </w:rPr>
        <w:t xml:space="preserve">(сноска в ред. </w:t>
      </w:r>
      <w:hyperlink w:history="0" r:id="rId11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ind w:firstLine="540"/>
        <w:jc w:val="both"/>
      </w:pPr>
      <w:r>
        <w:rPr>
          <w:sz w:val="20"/>
        </w:rPr>
      </w:r>
    </w:p>
    <w:bookmarkStart w:id="441" w:name="P441"/>
    <w:bookmarkEnd w:id="441"/>
    <w:p>
      <w:pPr>
        <w:pStyle w:val="0"/>
        <w:ind w:firstLine="540"/>
        <w:jc w:val="both"/>
      </w:pPr>
      <w:r>
        <w:rPr>
          <w:sz w:val="20"/>
        </w:rPr>
        <w:t xml:space="preserve">90.10. Начальников подразделений информации и общественных связей управлений на транспорте МВД России по федеральным округам, Восточно-Сибирского и Забайкальского линейных управлений МВД России на транспорте, территориальных органов МВД России на региональном уровне, подразделений по связям со средствами массовой информации территориальных органов МВД России по федеральным территориям, управлений внутренних дел по административным округам Главного управления МВД России по г. Москве, Управления внутренних дел по г. Сочи Главного управления МВД России по Краснодарскому краю - с начальником Управления по взаимодействию с институтами гражданского общества и средствами массовой информации МВД России.</w:t>
      </w:r>
    </w:p>
    <w:p>
      <w:pPr>
        <w:pStyle w:val="0"/>
        <w:jc w:val="both"/>
      </w:pPr>
      <w:r>
        <w:rPr>
          <w:sz w:val="20"/>
        </w:rPr>
        <w:t xml:space="preserve">(пп. 90.10 в ред. </w:t>
      </w:r>
      <w:hyperlink w:history="0" r:id="rId11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443" w:name="P443"/>
    <w:bookmarkEnd w:id="443"/>
    <w:p>
      <w:pPr>
        <w:pStyle w:val="0"/>
        <w:spacing w:before="200" w:lineRule="auto"/>
        <w:ind w:firstLine="540"/>
        <w:jc w:val="both"/>
      </w:pPr>
      <w:r>
        <w:rPr>
          <w:sz w:val="20"/>
        </w:rPr>
        <w:t xml:space="preserve">90.11. Руководителей (начальников) структурных подразделений территориальных органов МВД России на окружном, межрегиональном, региональном уровнях и по федеральным территориям от заместителей начальников отделов (всех наименований), назначаемых на должности сотрудниками, на которых возложено временное исполнение обязанностей по вакантной должности начальника территориального органа МВД России на окружном, межрегиональном, региональном уровнях и по федеральным территориям, - с начальником ГУРЛС МВД России.</w:t>
      </w:r>
    </w:p>
    <w:p>
      <w:pPr>
        <w:pStyle w:val="0"/>
        <w:jc w:val="both"/>
      </w:pPr>
      <w:r>
        <w:rPr>
          <w:sz w:val="20"/>
        </w:rPr>
        <w:t xml:space="preserve">(пп. 90.11 в ред. </w:t>
      </w:r>
      <w:hyperlink w:history="0" r:id="rId11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445" w:name="P445"/>
    <w:bookmarkEnd w:id="445"/>
    <w:p>
      <w:pPr>
        <w:pStyle w:val="0"/>
        <w:spacing w:before="200" w:lineRule="auto"/>
        <w:ind w:firstLine="540"/>
        <w:jc w:val="both"/>
      </w:pPr>
      <w:r>
        <w:rPr>
          <w:sz w:val="20"/>
        </w:rPr>
        <w:t xml:space="preserve">90.12. Начальников подразделений информационных технологий, связи и защиты информации территориальных органов МВД России на региональном уровне, по федеральным территориям - с заместителем Министра, ответственным за деятельность Департамента информационных технологий, связи и защиты информации МВД России &lt;5&gt;, начальником ДИТСиЗИ МВД России.</w:t>
      </w:r>
    </w:p>
    <w:p>
      <w:pPr>
        <w:pStyle w:val="0"/>
        <w:jc w:val="both"/>
      </w:pPr>
      <w:r>
        <w:rPr>
          <w:sz w:val="20"/>
        </w:rPr>
        <w:t xml:space="preserve">(пп. 90.12 введен </w:t>
      </w:r>
      <w:hyperlink w:history="0" r:id="rId12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Далее - "ДИТСиЗИ МВД России".</w:t>
      </w:r>
    </w:p>
    <w:p>
      <w:pPr>
        <w:pStyle w:val="0"/>
        <w:jc w:val="both"/>
      </w:pPr>
      <w:r>
        <w:rPr>
          <w:sz w:val="20"/>
        </w:rPr>
        <w:t xml:space="preserve">(сноска введена </w:t>
      </w:r>
      <w:hyperlink w:history="0" r:id="rId121"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ind w:firstLine="540"/>
        <w:jc w:val="both"/>
      </w:pPr>
      <w:r>
        <w:rPr>
          <w:sz w:val="20"/>
        </w:rPr>
      </w:r>
    </w:p>
    <w:p>
      <w:pPr>
        <w:pStyle w:val="0"/>
        <w:ind w:firstLine="540"/>
        <w:jc w:val="both"/>
      </w:pPr>
      <w:r>
        <w:rPr>
          <w:sz w:val="20"/>
        </w:rPr>
        <w:t xml:space="preserve">90.13. Начальников экспертно-криминалистических центров (подразделений) территориальных органов МВД России на региональном уровне, по федеральным территориям - с заместителем Министра, ответственным за деятельность федерального государственного казенного учреждения "Экспертно-криминалистический центр Министерства внутренних дел Российской Федерации" &lt;6&gt;, начальником ФГКУ "ЭКЦ МВД России".</w:t>
      </w:r>
    </w:p>
    <w:p>
      <w:pPr>
        <w:pStyle w:val="0"/>
        <w:jc w:val="both"/>
      </w:pPr>
      <w:r>
        <w:rPr>
          <w:sz w:val="20"/>
        </w:rPr>
        <w:t xml:space="preserve">(пп. 90.13 введен </w:t>
      </w:r>
      <w:hyperlink w:history="0" r:id="rId12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Далее - "ФГКУ "ЭКЦ МВД России".</w:t>
      </w:r>
    </w:p>
    <w:p>
      <w:pPr>
        <w:pStyle w:val="0"/>
        <w:jc w:val="both"/>
      </w:pPr>
      <w:r>
        <w:rPr>
          <w:sz w:val="20"/>
        </w:rPr>
        <w:t xml:space="preserve">(сноска введена </w:t>
      </w:r>
      <w:hyperlink w:history="0" r:id="rId12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ind w:firstLine="540"/>
        <w:jc w:val="both"/>
      </w:pPr>
      <w:r>
        <w:rPr>
          <w:sz w:val="20"/>
        </w:rPr>
      </w:r>
    </w:p>
    <w:bookmarkStart w:id="457" w:name="P457"/>
    <w:bookmarkEnd w:id="457"/>
    <w:p>
      <w:pPr>
        <w:pStyle w:val="0"/>
        <w:ind w:firstLine="540"/>
        <w:jc w:val="both"/>
      </w:pPr>
      <w:r>
        <w:rPr>
          <w:sz w:val="20"/>
        </w:rPr>
        <w:t xml:space="preserve">90.14. Начальников информационных центров (подразделений) управлений на транспорте МВД России по федеральным округам, Восточно-Сибирского и Забайкальского линейных управлений МВД России на транспорте, территориальных органов МВД России на региональном уровне - с заместителем Министра, ответственным за деятельность ФКУ "ГИАЦ МВД России", начальником ФКУ "ГИАЦ МВД России".</w:t>
      </w:r>
    </w:p>
    <w:p>
      <w:pPr>
        <w:pStyle w:val="0"/>
        <w:jc w:val="both"/>
      </w:pPr>
      <w:r>
        <w:rPr>
          <w:sz w:val="20"/>
        </w:rPr>
        <w:t xml:space="preserve">(пп. 90.14 введен </w:t>
      </w:r>
      <w:hyperlink w:history="0" r:id="rId12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bookmarkStart w:id="459" w:name="P459"/>
    <w:bookmarkEnd w:id="459"/>
    <w:p>
      <w:pPr>
        <w:pStyle w:val="0"/>
        <w:spacing w:before="200" w:lineRule="auto"/>
        <w:ind w:firstLine="540"/>
        <w:jc w:val="both"/>
      </w:pPr>
      <w:r>
        <w:rPr>
          <w:sz w:val="20"/>
        </w:rPr>
        <w:t xml:space="preserve">90.15. Шифрработников (лиц, на которых возложены обязанности по шифровальной службе) - с вышестоящим шифровальным органом.</w:t>
      </w:r>
    </w:p>
    <w:p>
      <w:pPr>
        <w:pStyle w:val="0"/>
        <w:jc w:val="both"/>
      </w:pPr>
      <w:r>
        <w:rPr>
          <w:sz w:val="20"/>
        </w:rPr>
        <w:t xml:space="preserve">(пп. 90.15 введен </w:t>
      </w:r>
      <w:hyperlink w:history="0" r:id="rId12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90.16. Заместителей начальников оперативно-поисковых подразделений территориальных органов МВД России на региональном уровне - с начальником ОПБ МВД России.</w:t>
      </w:r>
    </w:p>
    <w:p>
      <w:pPr>
        <w:pStyle w:val="0"/>
        <w:jc w:val="both"/>
      </w:pPr>
      <w:r>
        <w:rPr>
          <w:sz w:val="20"/>
        </w:rPr>
        <w:t xml:space="preserve">(пп. 90.16 введен </w:t>
      </w:r>
      <w:hyperlink w:history="0" r:id="rId12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90.17. Начальников подразделений режимно-секретных подразделений центрального аппарата МВД России, территориальных органов МВД России (за исключением подчиненных территориальным органам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 с начальниками Департамента делопроизводства и работы с обращениями граждан и организаций МВД России &lt;6(1)&gt;, ДТ МВД России соответственно.</w:t>
      </w:r>
    </w:p>
    <w:p>
      <w:pPr>
        <w:pStyle w:val="0"/>
        <w:jc w:val="both"/>
      </w:pPr>
      <w:r>
        <w:rPr>
          <w:sz w:val="20"/>
        </w:rPr>
        <w:t xml:space="preserve">(пп. 90.17 введен </w:t>
      </w:r>
      <w:hyperlink w:history="0" r:id="rId127"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&lt;6(1)&gt; Далее - "ДДО МВД России".</w:t>
      </w:r>
    </w:p>
    <w:p>
      <w:pPr>
        <w:pStyle w:val="0"/>
        <w:jc w:val="both"/>
      </w:pPr>
      <w:r>
        <w:rPr>
          <w:sz w:val="20"/>
        </w:rPr>
        <w:t xml:space="preserve">(сноска введена </w:t>
      </w:r>
      <w:hyperlink w:history="0" r:id="rId128"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jc w:val="both"/>
      </w:pPr>
      <w:r>
        <w:rPr>
          <w:sz w:val="20"/>
        </w:rPr>
      </w:r>
    </w:p>
    <w:bookmarkStart w:id="469" w:name="P469"/>
    <w:bookmarkEnd w:id="469"/>
    <w:p>
      <w:pPr>
        <w:pStyle w:val="0"/>
        <w:ind w:firstLine="540"/>
        <w:jc w:val="both"/>
      </w:pPr>
      <w:r>
        <w:rPr>
          <w:sz w:val="20"/>
        </w:rPr>
        <w:t xml:space="preserve">90.18. Руководителей (начальников) медико-санитарных частей МВД России по субъектам Российской Федерации - с начальником ДТ МВД России.</w:t>
      </w:r>
    </w:p>
    <w:p>
      <w:pPr>
        <w:pStyle w:val="0"/>
        <w:jc w:val="both"/>
      </w:pPr>
      <w:r>
        <w:rPr>
          <w:sz w:val="20"/>
        </w:rPr>
        <w:t xml:space="preserve">(пп. 90.18 введен </w:t>
      </w:r>
      <w:hyperlink w:history="0" r:id="rId129"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bookmarkStart w:id="471" w:name="P471"/>
    <w:bookmarkEnd w:id="471"/>
    <w:p>
      <w:pPr>
        <w:pStyle w:val="0"/>
        <w:spacing w:before="200" w:lineRule="auto"/>
        <w:ind w:firstLine="540"/>
        <w:jc w:val="both"/>
      </w:pPr>
      <w:r>
        <w:rPr>
          <w:sz w:val="20"/>
        </w:rPr>
        <w:t xml:space="preserve">90.19. Заместителей начальников полиции (по охране общественного порядка) территориальных органов МВД России на региональном уровне - с первым заместителем Министра.</w:t>
      </w:r>
    </w:p>
    <w:p>
      <w:pPr>
        <w:pStyle w:val="0"/>
        <w:jc w:val="both"/>
      </w:pPr>
      <w:r>
        <w:rPr>
          <w:sz w:val="20"/>
        </w:rPr>
        <w:t xml:space="preserve">(пп. 90.19 введен </w:t>
      </w:r>
      <w:hyperlink w:history="0" r:id="rId13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bookmarkStart w:id="473" w:name="P473"/>
    <w:bookmarkEnd w:id="473"/>
    <w:p>
      <w:pPr>
        <w:pStyle w:val="0"/>
        <w:spacing w:before="200" w:lineRule="auto"/>
        <w:ind w:firstLine="540"/>
        <w:jc w:val="both"/>
      </w:pPr>
      <w:r>
        <w:rPr>
          <w:sz w:val="20"/>
        </w:rPr>
        <w:t xml:space="preserve">90.20. Заместителей начальников полиции (по оперативной работе) территориальных органов МВД России на региональном уровне - с заместителем Министра, ответственным за деятельность ГУУР МВД России.</w:t>
      </w:r>
    </w:p>
    <w:p>
      <w:pPr>
        <w:pStyle w:val="0"/>
        <w:jc w:val="both"/>
      </w:pPr>
      <w:r>
        <w:rPr>
          <w:sz w:val="20"/>
        </w:rPr>
        <w:t xml:space="preserve">(пп. 90.20 введен </w:t>
      </w:r>
      <w:hyperlink w:history="0" r:id="rId13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90.1. Согласованию в соответствии с </w:t>
      </w:r>
      <w:hyperlink w:history="0" w:anchor="P403" w:tooltip="90. До направления документов, необходимых для назначения на должность, руководителям (начальникам), имеющим право назначения на должность, подлежат согласованию кандидатуры:">
        <w:r>
          <w:rPr>
            <w:sz w:val="20"/>
            <w:color w:val="0000ff"/>
          </w:rPr>
          <w:t xml:space="preserve">пунктом 90</w:t>
        </w:r>
      </w:hyperlink>
      <w:r>
        <w:rPr>
          <w:sz w:val="20"/>
        </w:rPr>
        <w:t xml:space="preserve"> настоящего Порядка подлежат также кандидаты на должности в подразделениях (группах, направлениях) территориальных органов МВД России, в которых штатным расписанием не предусмотрены должности начальников, при замещении которых осуществляется руководство другими сотрудниками (за исключением должностей в оперативно-поисковых подразделениях и подразделениях специальных технических мероприятий).</w:t>
      </w:r>
    </w:p>
    <w:p>
      <w:pPr>
        <w:pStyle w:val="0"/>
        <w:jc w:val="both"/>
      </w:pPr>
      <w:r>
        <w:rPr>
          <w:sz w:val="20"/>
        </w:rPr>
        <w:t xml:space="preserve">(п. 90.1 введен </w:t>
      </w:r>
      <w:hyperlink w:history="0" r:id="rId13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91. Материалы для согласования назначения кандидатов на должности &lt;7&gt;, указанные в </w:t>
      </w:r>
      <w:hyperlink w:history="0" w:anchor="P404" w:tooltip="90.1. Начальников подразделений по вопросам миграции территориальных органов МВД России на региональном уровне, по федеральным территориям - с первым заместителем Министра - начальником Службы по вопросам гражданства и регистрации иностранных граждан МВД России.">
        <w:r>
          <w:rPr>
            <w:sz w:val="20"/>
            <w:color w:val="0000ff"/>
          </w:rPr>
          <w:t xml:space="preserve">подпунктах 90.1</w:t>
        </w:r>
      </w:hyperlink>
      <w:r>
        <w:rPr>
          <w:sz w:val="20"/>
        </w:rPr>
        <w:t xml:space="preserve"> - </w:t>
      </w:r>
      <w:hyperlink w:history="0" w:anchor="P469" w:tooltip="90.18. Руководителей (начальников) медико-санитарных частей МВД России по субъектам Российской Федерации - с начальником ДТ МВД России.">
        <w:r>
          <w:rPr>
            <w:sz w:val="20"/>
            <w:color w:val="0000ff"/>
          </w:rPr>
          <w:t xml:space="preserve">90.18 пункта 90</w:t>
        </w:r>
      </w:hyperlink>
      <w:r>
        <w:rPr>
          <w:sz w:val="20"/>
        </w:rPr>
        <w:t xml:space="preserve"> настоящего Порядка, направляются территориальным органом МВД России в подразделение центрального аппарата МВД России, БСТМ МВД России, ОПБ МВД России, ФГКУ "ЭКЦ МВД России", ФКУ "ГИАЦ МВД России".</w:t>
      </w:r>
    </w:p>
    <w:p>
      <w:pPr>
        <w:pStyle w:val="0"/>
        <w:jc w:val="both"/>
      </w:pPr>
      <w:r>
        <w:rPr>
          <w:sz w:val="20"/>
        </w:rPr>
        <w:t xml:space="preserve">(в ред. Приказов МВД России от 30.01.2023 </w:t>
      </w:r>
      <w:hyperlink w:history="0" r:id="rId13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 от 28.08.2025 </w:t>
      </w:r>
      <w:hyperlink w:history="0" r:id="rId134"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p>
      <w:pPr>
        <w:pStyle w:val="0"/>
        <w:spacing w:before="200" w:lineRule="auto"/>
        <w:ind w:firstLine="540"/>
        <w:jc w:val="both"/>
      </w:pPr>
      <w:r>
        <w:rPr>
          <w:sz w:val="20"/>
        </w:rPr>
        <w:t xml:space="preserve">--------------------------------</w:t>
      </w:r>
    </w:p>
    <w:p>
      <w:pPr>
        <w:pStyle w:val="0"/>
        <w:spacing w:before="200" w:lineRule="auto"/>
        <w:ind w:firstLine="540"/>
        <w:jc w:val="both"/>
      </w:pPr>
      <w:hyperlink w:history="0" r:id="rId13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&lt;7&gt;</w:t>
        </w:r>
      </w:hyperlink>
      <w:r>
        <w:rPr>
          <w:sz w:val="20"/>
        </w:rPr>
        <w:t xml:space="preserve"> Далее - "материалы".</w:t>
      </w:r>
    </w:p>
    <w:p>
      <w:pPr>
        <w:pStyle w:val="0"/>
        <w:ind w:firstLine="540"/>
        <w:jc w:val="both"/>
      </w:pPr>
      <w:r>
        <w:rPr>
          <w:sz w:val="20"/>
        </w:rPr>
      </w:r>
    </w:p>
    <w:p>
      <w:pPr>
        <w:pStyle w:val="0"/>
        <w:ind w:firstLine="540"/>
        <w:jc w:val="both"/>
      </w:pPr>
      <w:r>
        <w:rPr>
          <w:sz w:val="20"/>
        </w:rPr>
        <w:t xml:space="preserve">91(1). Материалы для согласования назначения кандидатов на должности, указанные в </w:t>
      </w:r>
      <w:hyperlink w:history="0" w:anchor="P471" w:tooltip="90.19. Заместителей начальников полиции (по охране общественного порядка) территориальных органов МВД России на региональном уровне - с первым заместителем Министра.">
        <w:r>
          <w:rPr>
            <w:sz w:val="20"/>
            <w:color w:val="0000ff"/>
          </w:rPr>
          <w:t xml:space="preserve">подпунктах 90.19</w:t>
        </w:r>
      </w:hyperlink>
      <w:r>
        <w:rPr>
          <w:sz w:val="20"/>
        </w:rPr>
        <w:t xml:space="preserve"> и </w:t>
      </w:r>
      <w:hyperlink w:history="0" w:anchor="P473" w:tooltip="90.20. Заместителей начальников полиции (по оперативной работе) территориальных органов МВД России на региональном уровне - с заместителем Министра, ответственным за деятельность ГУУР МВД России.">
        <w:r>
          <w:rPr>
            <w:sz w:val="20"/>
            <w:color w:val="0000ff"/>
          </w:rPr>
          <w:t xml:space="preserve">90.20 пункта 90</w:t>
        </w:r>
      </w:hyperlink>
      <w:r>
        <w:rPr>
          <w:sz w:val="20"/>
        </w:rPr>
        <w:t xml:space="preserve"> настоящего Порядка, направляются территориальным органом МВД России соответственно на имя первого заместителя Министра и заместителя Министра, ответственного за деятельность ГУУР МВД России.</w:t>
      </w:r>
    </w:p>
    <w:p>
      <w:pPr>
        <w:pStyle w:val="0"/>
        <w:jc w:val="both"/>
      </w:pPr>
      <w:r>
        <w:rPr>
          <w:sz w:val="20"/>
        </w:rPr>
        <w:t xml:space="preserve">(пп. 91(1) введен </w:t>
      </w:r>
      <w:hyperlink w:history="0" r:id="rId13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92. Первые заместители Министра, заместители Министра, подразделения центрального аппарата МВД России, БСТМ МВД России, ОПБ МВД России, ФГКУ "ЭКЦ МВД России", ФКУ "ГИАЦ МВД России" в 3-недельный срок с момента поступления материалов организуют их рассмотрение.</w:t>
      </w:r>
    </w:p>
    <w:p>
      <w:pPr>
        <w:pStyle w:val="0"/>
        <w:jc w:val="both"/>
      </w:pPr>
      <w:r>
        <w:rPr>
          <w:sz w:val="20"/>
        </w:rPr>
        <w:t xml:space="preserve">(п. 92 в ред. </w:t>
      </w:r>
      <w:hyperlink w:history="0" r:id="rId137"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92.1. Согласование кандидатов на должности, указанные в </w:t>
      </w:r>
      <w:hyperlink w:history="0" w:anchor="P443" w:tooltip="90.11. Руководителей (начальников) структурных подразделений территориальных органов МВД России на окружном, межрегиональном, региональном уровнях и по федеральным территориям от заместителей начальников отделов (всех наименований), назначаемых на должности сотрудниками, на которых возложено временное исполнение обязанностей по вакантной должности начальника территориального органа МВД России на окружном, межрегиональном, региональном уровнях и по федеральным территориям, - с начальником ГУРЛС МВД России.">
        <w:r>
          <w:rPr>
            <w:sz w:val="20"/>
            <w:color w:val="0000ff"/>
          </w:rPr>
          <w:t xml:space="preserve">подпункте 90.11</w:t>
        </w:r>
      </w:hyperlink>
      <w:r>
        <w:rPr>
          <w:sz w:val="20"/>
        </w:rPr>
        <w:t xml:space="preserve"> настоящего Порядка, осуществляется с учетом материалов, представленных по запросу ГУРЛС МВД России подразделениями центрального аппарата МВД России по соответствующим направлениям деятельности.</w:t>
      </w:r>
    </w:p>
    <w:p>
      <w:pPr>
        <w:pStyle w:val="0"/>
        <w:jc w:val="both"/>
      </w:pPr>
      <w:r>
        <w:rPr>
          <w:sz w:val="20"/>
        </w:rPr>
        <w:t xml:space="preserve">(п. 92.1 введен </w:t>
      </w:r>
      <w:hyperlink w:history="0" r:id="rId13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 в ред. </w:t>
      </w:r>
      <w:hyperlink w:history="0" r:id="rId13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93. При принятии решения о согласовании кандидатур, указанных в </w:t>
      </w:r>
      <w:hyperlink w:history="0" w:anchor="P404" w:tooltip="90.1. Начальников подразделений по вопросам миграции территориальных органов МВД России на региональном уровне, по федеральным территориям - с первым заместителем Министра - начальником Службы по вопросам гражданства и регистрации иностранных граждан МВД России.">
        <w:r>
          <w:rPr>
            <w:sz w:val="20"/>
            <w:color w:val="0000ff"/>
          </w:rPr>
          <w:t xml:space="preserve">подпунктах 90.1</w:t>
        </w:r>
      </w:hyperlink>
      <w:r>
        <w:rPr>
          <w:sz w:val="20"/>
        </w:rPr>
        <w:t xml:space="preserve"> - </w:t>
      </w:r>
      <w:hyperlink w:history="0" w:anchor="P424" w:tooltip="90.6. Начальников тыла территориальных органов МВД России на региональном уровне - с заместителем Министра, ответственным за деятельность Департамента по материально-техническому и медицинскому обеспечению МВД России &lt;2&gt;, начальником ДТ МВД России.">
        <w:r>
          <w:rPr>
            <w:sz w:val="20"/>
            <w:color w:val="0000ff"/>
          </w:rPr>
          <w:t xml:space="preserve">90.6</w:t>
        </w:r>
      </w:hyperlink>
      <w:r>
        <w:rPr>
          <w:sz w:val="20"/>
        </w:rPr>
        <w:t xml:space="preserve">, </w:t>
      </w:r>
      <w:hyperlink w:history="0" w:anchor="P435" w:tooltip="90.9. Начальников кадровых подразделений Главного управления МВД России по Северо-Кавказскому федеральному округу, управлений на транспорте МВД России по федеральным округам, Восточно-Сибирского и Забайкальского линейных управлений МВД России на транспорте, территориальных органов МВД России на региональном уровне, по федеральным территориям - с заместителем Министра, ответственным за деятельность Главного управления по работе с личным составом МВД России &lt;4&gt;, начальником ГУРЛС МВД России.">
        <w:r>
          <w:rPr>
            <w:sz w:val="20"/>
            <w:color w:val="0000ff"/>
          </w:rPr>
          <w:t xml:space="preserve">90.9</w:t>
        </w:r>
      </w:hyperlink>
      <w:r>
        <w:rPr>
          <w:sz w:val="20"/>
        </w:rPr>
        <w:t xml:space="preserve">, </w:t>
      </w:r>
      <w:hyperlink w:history="0" w:anchor="P445" w:tooltip="90.12. Начальников подразделений информационных технологий, связи и защиты информации территориальных органов МВД России на региональном уровне, по федеральным территориям - с заместителем Министра, ответственным за деятельность Департамента информационных технологий, связи и защиты информации МВД России &lt;5&gt;, начальником ДИТСиЗИ МВД России.">
        <w:r>
          <w:rPr>
            <w:sz w:val="20"/>
            <w:color w:val="0000ff"/>
          </w:rPr>
          <w:t xml:space="preserve">90.12</w:t>
        </w:r>
      </w:hyperlink>
      <w:r>
        <w:rPr>
          <w:sz w:val="20"/>
        </w:rPr>
        <w:t xml:space="preserve"> - </w:t>
      </w:r>
      <w:hyperlink w:history="0" w:anchor="P457" w:tooltip="90.14. Начальников информационных центров (подразделений) управлений на транспорте МВД России по федеральным округам, Восточно-Сибирского и Забайкальского линейных управлений МВД России на транспорте, территориальных органов МВД России на региональном уровне - с заместителем Министра, ответственным за деятельность ФКУ &quot;ГИАЦ МВД России&quot;, начальником ФКУ &quot;ГИАЦ МВД России&quot;.">
        <w:r>
          <w:rPr>
            <w:sz w:val="20"/>
            <w:color w:val="0000ff"/>
          </w:rPr>
          <w:t xml:space="preserve">90.14 пункта 90</w:t>
        </w:r>
      </w:hyperlink>
      <w:r>
        <w:rPr>
          <w:sz w:val="20"/>
        </w:rPr>
        <w:t xml:space="preserve"> настоящего Порядка, начальники подразделений центрального аппарата МВД России, БСТМ МВД России, ОПБ МВД России, ФГКУ "ЭКЦ МВД России", ФКУ "ГИАЦ МВД России" согласовывают рапорт о назначении на должность и докладывают его с материалами заместителю Министра, ответственному за деятельность соответствующих подразделений, который принимает решение о согласовании кандидатуры либо об отказе в ее согласовании. Отметка о принятом решении проставляется в виде резолюции на рапорте о назначении на должность. Допускается оформление резолюции на отдельном листе или на специальном бланке с указанием регистрационного номера и даты документа, к которому она относится.</w:t>
      </w:r>
    </w:p>
    <w:p>
      <w:pPr>
        <w:pStyle w:val="0"/>
        <w:jc w:val="both"/>
      </w:pPr>
      <w:r>
        <w:rPr>
          <w:sz w:val="20"/>
        </w:rPr>
        <w:t xml:space="preserve">(п. 93 в ред. </w:t>
      </w:r>
      <w:hyperlink w:history="0" r:id="rId14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94. Начальник подразделения центрального аппарата МВД России, ОПБ МВД России принимает решение о согласовании кандидатуры на должности, указанные в </w:t>
      </w:r>
      <w:hyperlink w:history="0" w:anchor="P428" w:tooltip="90.7. Начальников подразделений собственной безопасности территориальных органов МВД России на окружном, межрегиональном и региональном уровнях - с начальником ГУСБ МВД России.">
        <w:r>
          <w:rPr>
            <w:sz w:val="20"/>
            <w:color w:val="0000ff"/>
          </w:rPr>
          <w:t xml:space="preserve">подпунктах 90.7</w:t>
        </w:r>
      </w:hyperlink>
      <w:r>
        <w:rPr>
          <w:sz w:val="20"/>
        </w:rPr>
        <w:t xml:space="preserve">, </w:t>
      </w:r>
      <w:hyperlink w:history="0" w:anchor="P433" w:tooltip="90.8. Начальников самостоятельных подразделений управлений на транспорте МВД России по федеральным округам, начальников самостоятельных подразделений Восточно-Сибирского и Забайкальского линейных управлений МВД России на транспорте, начальников линейных управлений МВД России на железнодорожном, водном и воздушном транспорте, начальников линейных отделов МВД России на железнодорожном, водном и воздушном транспорте - с начальником Главного управления на транспорте МВД России.">
        <w:r>
          <w:rPr>
            <w:sz w:val="20"/>
            <w:color w:val="0000ff"/>
          </w:rPr>
          <w:t xml:space="preserve">90.8</w:t>
        </w:r>
      </w:hyperlink>
      <w:r>
        <w:rPr>
          <w:sz w:val="20"/>
        </w:rPr>
        <w:t xml:space="preserve">, </w:t>
      </w:r>
      <w:hyperlink w:history="0" w:anchor="P441" w:tooltip="90.10. Начальников подразделений информации и общественных связей управлений на транспорте МВД России по федеральным округам, Восточно-Сибирского и Забайкальского линейных управлений МВД России на транспорте, территориальных органов МВД России на региональном уровне, подразделений по связям со средствами массовой информации территориальных органов МВД России по федеральным территориям, управлений внутренних дел по административным округам Главного управления МВД России по г. Москве, Управления внутренних...">
        <w:r>
          <w:rPr>
            <w:sz w:val="20"/>
            <w:color w:val="0000ff"/>
          </w:rPr>
          <w:t xml:space="preserve">90.10</w:t>
        </w:r>
      </w:hyperlink>
      <w:r>
        <w:rPr>
          <w:sz w:val="20"/>
        </w:rPr>
        <w:t xml:space="preserve">, </w:t>
      </w:r>
      <w:hyperlink w:history="0" w:anchor="P443" w:tooltip="90.11. Руководителей (начальников) структурных подразделений территориальных органов МВД России на окружном, межрегиональном, региональном уровнях и по федеральным территориям от заместителей начальников отделов (всех наименований), назначаемых на должности сотрудниками, на которых возложено временное исполнение обязанностей по вакантной должности начальника территориального органа МВД России на окружном, межрегиональном, региональном уровнях и по федеральным территориям, - с начальником ГУРЛС МВД России.">
        <w:r>
          <w:rPr>
            <w:sz w:val="20"/>
            <w:color w:val="0000ff"/>
          </w:rPr>
          <w:t xml:space="preserve">90.11</w:t>
        </w:r>
      </w:hyperlink>
      <w:r>
        <w:rPr>
          <w:sz w:val="20"/>
        </w:rPr>
        <w:t xml:space="preserve">, </w:t>
      </w:r>
      <w:hyperlink w:history="0" w:anchor="P459" w:tooltip="90.15. Шифрработников (лиц, на которых возложены обязанности по шифровальной службе) - с вышестоящим шифровальным органом.">
        <w:r>
          <w:rPr>
            <w:sz w:val="20"/>
            <w:color w:val="0000ff"/>
          </w:rPr>
          <w:t xml:space="preserve">90.15</w:t>
        </w:r>
      </w:hyperlink>
      <w:r>
        <w:rPr>
          <w:sz w:val="20"/>
        </w:rPr>
        <w:t xml:space="preserve"> - </w:t>
      </w:r>
      <w:hyperlink w:history="0" w:anchor="P469" w:tooltip="90.18. Руководителей (начальников) медико-санитарных частей МВД России по субъектам Российской Федерации - с начальником ДТ МВД России.">
        <w:r>
          <w:rPr>
            <w:sz w:val="20"/>
            <w:color w:val="0000ff"/>
          </w:rPr>
          <w:t xml:space="preserve">90.18 пункта 90</w:t>
        </w:r>
      </w:hyperlink>
      <w:r>
        <w:rPr>
          <w:sz w:val="20"/>
        </w:rPr>
        <w:t xml:space="preserve"> настоящего Порядка, либо об отказе в ее согласовании. Отметка о принятом решении проставляется в виде резолюции на рапорте о назначении на должность. Допускается оформление резолюции на отдельном листе или на специальном бланке с указанием регистрационного номера и даты документа, к которому она относится.</w:t>
      </w:r>
    </w:p>
    <w:p>
      <w:pPr>
        <w:pStyle w:val="0"/>
        <w:jc w:val="both"/>
      </w:pPr>
      <w:r>
        <w:rPr>
          <w:sz w:val="20"/>
        </w:rPr>
        <w:t xml:space="preserve">(п. 94 в ред. </w:t>
      </w:r>
      <w:hyperlink w:history="0" r:id="rId14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95. По решению Министра, заместителей Министра сотрудники, претендующие на замещение должностей, указанных в </w:t>
      </w:r>
      <w:hyperlink w:history="0" w:anchor="P403" w:tooltip="90. До направления документов, необходимых для назначения на должность, руководителям (начальникам), имеющим право назначения на должность, подлежат согласованию кандидатуры:">
        <w:r>
          <w:rPr>
            <w:sz w:val="20"/>
            <w:color w:val="0000ff"/>
          </w:rPr>
          <w:t xml:space="preserve">пункте 90</w:t>
        </w:r>
      </w:hyperlink>
      <w:r>
        <w:rPr>
          <w:sz w:val="20"/>
        </w:rPr>
        <w:t xml:space="preserve"> настоящего Порядка, могут быть вызваны в подразделения центрального аппарата МВД России, БСТМ МВД России, ОПБ МВД России, ФГКУ "ЭКЦ МВД России", ФКУ "ГИАЦ МВД России" для собеседования.</w:t>
      </w:r>
    </w:p>
    <w:p>
      <w:pPr>
        <w:pStyle w:val="0"/>
        <w:jc w:val="both"/>
      </w:pPr>
      <w:r>
        <w:rPr>
          <w:sz w:val="20"/>
        </w:rPr>
        <w:t xml:space="preserve">(в ред. </w:t>
      </w:r>
      <w:hyperlink w:history="0" r:id="rId14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96. После принятия решения документы направляются в территориальный орган МВД России начальниками подразделений центрального аппарата МВД России, БСТМ МВД России, ОПБ МВД России, ФГКУ "ЭКЦ МВД России", ФКУ "ГИАЦ МВД России".</w:t>
      </w:r>
    </w:p>
    <w:p>
      <w:pPr>
        <w:pStyle w:val="0"/>
        <w:jc w:val="both"/>
      </w:pPr>
      <w:r>
        <w:rPr>
          <w:sz w:val="20"/>
        </w:rPr>
        <w:t xml:space="preserve">(в ред. </w:t>
      </w:r>
      <w:hyperlink w:history="0" r:id="rId14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97. При принятии первыми заместителями Министра, заместителями Министра, начальниками подразделений центрального аппарата МВД России, БСТМ МВД России, ОПБ МВД России, ФГКУ "ЭКЦ МВД России", ФКУ "ГИАЦ МВД России" решения об отказе в согласовании кандидатуры для назначения на должность заинтересованным подразделением центрального аппарата МВД России, БСТМ МВД России, ОПБ МВД России, ФГКУ "ЭКЦ МВД России", ФКУ "ГИАЦ МВД России" подготавливается мотивированное письмо, которое с материалами направляется в территориальный орган МВД России.</w:t>
      </w:r>
    </w:p>
    <w:p>
      <w:pPr>
        <w:pStyle w:val="0"/>
        <w:jc w:val="both"/>
      </w:pPr>
      <w:r>
        <w:rPr>
          <w:sz w:val="20"/>
        </w:rPr>
        <w:t xml:space="preserve">(в ред. Приказов МВД России от 30.01.2023 </w:t>
      </w:r>
      <w:hyperlink w:history="0" r:id="rId14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 от 28.08.2025 </w:t>
      </w:r>
      <w:hyperlink w:history="0" r:id="rId14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p>
      <w:pPr>
        <w:pStyle w:val="0"/>
        <w:spacing w:before="200" w:lineRule="auto"/>
        <w:ind w:firstLine="540"/>
        <w:jc w:val="both"/>
      </w:pPr>
      <w:r>
        <w:rPr>
          <w:sz w:val="20"/>
        </w:rPr>
        <w:t xml:space="preserve">98. Начальники подразделений центрального аппарата МВД России, БСТМ МВД России, ОПБ МВД России, ФГКУ "ЭКЦ МВД России", ФКУ "ГИАЦ МВД России" несут персональную ответственность за надлежащее выполнение должностных обязанностей, соблюдение служебной дисциплины и законности сотрудниками, кандидатуры которых ими согласованы.</w:t>
      </w:r>
    </w:p>
    <w:p>
      <w:pPr>
        <w:pStyle w:val="0"/>
        <w:jc w:val="both"/>
      </w:pPr>
      <w:r>
        <w:rPr>
          <w:sz w:val="20"/>
        </w:rPr>
        <w:t xml:space="preserve">(в ред. </w:t>
      </w:r>
      <w:hyperlink w:history="0" r:id="rId14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98.1. До назначения на должности в подразделения центрального аппарата МВД России соответствующие подразделения направляют на рассмотрение в ГУРЛС МВД России рапорт о назначении на должность, личное дело и рекомендацию ГУСБ МВД России. Рассмотрение представленных материалов осуществляется ГУРЛС МВД России в 14-дневный срок с момента их поступления и оформляется заключением Главного управления по работе с личным составом Министерства внутренних дел Российской Федерации (рекомендуемый образец заключения - </w:t>
      </w:r>
      <w:hyperlink w:history="0" w:anchor="P2913" w:tooltip="Приложение N 32.1">
        <w:r>
          <w:rPr>
            <w:sz w:val="20"/>
            <w:color w:val="0000ff"/>
          </w:rPr>
          <w:t xml:space="preserve">приложение N 32.1</w:t>
        </w:r>
      </w:hyperlink>
      <w:r>
        <w:rPr>
          <w:sz w:val="20"/>
        </w:rPr>
        <w:t xml:space="preserve"> к настоящему Порядку).</w:t>
      </w:r>
    </w:p>
    <w:p>
      <w:pPr>
        <w:pStyle w:val="0"/>
        <w:jc w:val="both"/>
      </w:pPr>
      <w:r>
        <w:rPr>
          <w:sz w:val="20"/>
        </w:rPr>
        <w:t xml:space="preserve">(п. 98.1 введен </w:t>
      </w:r>
      <w:hyperlink w:history="0" r:id="rId14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 в ред. </w:t>
      </w:r>
      <w:hyperlink w:history="0" r:id="rId14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99. До представления Министру документов, необходимых для назначения на должность, ГУРЛС МВД России в 30-дневный срок с момента поступления документов осуществляется согласование кандидатур на должности:</w:t>
      </w:r>
    </w:p>
    <w:p>
      <w:pPr>
        <w:pStyle w:val="0"/>
        <w:spacing w:before="200" w:lineRule="auto"/>
        <w:ind w:firstLine="540"/>
        <w:jc w:val="both"/>
      </w:pPr>
      <w:r>
        <w:rPr>
          <w:sz w:val="20"/>
        </w:rPr>
        <w:t xml:space="preserve">99.1. Заместителя руководителя (начальника) территориального органа МВД России на региональном уровне - начальника полиции, заместителя начальника территориального органа МВД России по федеральной территории - начальника полиции - с заместителями Министра, ответственными за деятельность ГУУР МВД России и Главного управления по обеспечению охраны общественного порядка и координации взаимодействия с органами исполнительной власти субъектов Российской Федерации МВД России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"ГУОООП МВД России".</w:t>
      </w:r>
    </w:p>
    <w:p>
      <w:pPr>
        <w:pStyle w:val="0"/>
        <w:ind w:firstLine="540"/>
        <w:jc w:val="both"/>
      </w:pPr>
      <w:r>
        <w:rPr>
          <w:sz w:val="20"/>
        </w:rPr>
      </w:r>
    </w:p>
    <w:p>
      <w:pPr>
        <w:pStyle w:val="0"/>
        <w:ind w:firstLine="540"/>
        <w:jc w:val="both"/>
      </w:pPr>
      <w:r>
        <w:rPr>
          <w:sz w:val="20"/>
        </w:rPr>
        <w:t xml:space="preserve">99.2. Заместителя начальника управления на транспорте МВД России по федеральному округу - начальника следственного управления (отдела), заместителя начальника линейного управления МВД России на транспорте, подчиненного МВД России, - начальника следственного управления (отдела), заместителя руководителя (начальника) территориального органа МВД России на региональном уровне - начальника главного следственного управления (управления, отдела), заместителя начальника территориального органа МВД России по федеральной территории - начальника следственного управления (отдела, отделения, группы) - с заместителем Министра - начальником Следственного департамента МВД России.</w:t>
      </w:r>
    </w:p>
    <w:p>
      <w:pPr>
        <w:pStyle w:val="0"/>
        <w:spacing w:before="200" w:lineRule="auto"/>
        <w:ind w:firstLine="540"/>
        <w:jc w:val="both"/>
      </w:pPr>
      <w:r>
        <w:rPr>
          <w:sz w:val="20"/>
        </w:rPr>
        <w:t xml:space="preserve">99.3. Заместителя руководителя (начальника) территориального органа МВД России на региональном уровне, по федеральной территории - с заместителями Министра, ответственными за деятельность ДТ МВД России и ОАД МВД России, начальником ОАД МВД России.</w:t>
      </w:r>
    </w:p>
    <w:p>
      <w:pPr>
        <w:pStyle w:val="0"/>
        <w:spacing w:before="200" w:lineRule="auto"/>
        <w:ind w:firstLine="540"/>
        <w:jc w:val="both"/>
      </w:pPr>
      <w:r>
        <w:rPr>
          <w:sz w:val="20"/>
        </w:rPr>
        <w:t xml:space="preserve">99.4. Заместителя руководителя (начальника) территориального органа МВД России на региональном уровне, курирующего работу с личным составом, - с заместителем Министра, ответственным за деятельность ГУРЛС МВД России.</w:t>
      </w:r>
    </w:p>
    <w:p>
      <w:pPr>
        <w:pStyle w:val="0"/>
        <w:spacing w:before="200" w:lineRule="auto"/>
        <w:ind w:firstLine="540"/>
        <w:jc w:val="both"/>
      </w:pPr>
      <w:r>
        <w:rPr>
          <w:sz w:val="20"/>
        </w:rPr>
        <w:t xml:space="preserve">99.5. Начальника подразделения по обеспечению безопасности дорожного движения территориального органа МВД России на региональном уровне, по федеральной территории - с заместителем Министра, ответственным за деятельность Главного управления по обеспечению безопасности дорожного движения МВД России &lt;1(1)&gt;.</w:t>
      </w:r>
    </w:p>
    <w:p>
      <w:pPr>
        <w:pStyle w:val="0"/>
        <w:jc w:val="both"/>
      </w:pPr>
      <w:r>
        <w:rPr>
          <w:sz w:val="20"/>
        </w:rPr>
        <w:t xml:space="preserve">(в ред. </w:t>
      </w:r>
      <w:hyperlink w:history="0" r:id="rId149"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&lt;1(1)&gt; Далее - "ГУОБДД МВД России".</w:t>
      </w:r>
    </w:p>
    <w:p>
      <w:pPr>
        <w:pStyle w:val="0"/>
        <w:jc w:val="both"/>
      </w:pPr>
      <w:r>
        <w:rPr>
          <w:sz w:val="20"/>
        </w:rPr>
        <w:t xml:space="preserve">(сноска введена </w:t>
      </w:r>
      <w:hyperlink w:history="0" r:id="rId15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ind w:firstLine="540"/>
        <w:jc w:val="both"/>
      </w:pPr>
      <w:r>
        <w:rPr>
          <w:sz w:val="20"/>
        </w:rPr>
      </w:r>
    </w:p>
    <w:p>
      <w:pPr>
        <w:pStyle w:val="0"/>
        <w:ind w:firstLine="540"/>
        <w:jc w:val="both"/>
      </w:pPr>
      <w:r>
        <w:rPr>
          <w:sz w:val="20"/>
        </w:rPr>
        <w:t xml:space="preserve">99.6. Заместителя начальника территориального органа МВД России на окружном, региональном уровнях по вопросам гражданства и регистрации иностранных граждан - с первым заместителем Министра - начальником Службы по вопросам гражданства и регистрации иностранных граждан МВД России.</w:t>
      </w:r>
    </w:p>
    <w:p>
      <w:pPr>
        <w:pStyle w:val="0"/>
        <w:jc w:val="both"/>
      </w:pPr>
      <w:r>
        <w:rPr>
          <w:sz w:val="20"/>
        </w:rPr>
        <w:t xml:space="preserve">(пп. 99.6 введен </w:t>
      </w:r>
      <w:hyperlink w:history="0" r:id="rId15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jc w:val="both"/>
      </w:pPr>
      <w:r>
        <w:rPr>
          <w:sz w:val="20"/>
        </w:rPr>
        <w:t xml:space="preserve">(п. 99 в ред. </w:t>
      </w:r>
      <w:hyperlink w:history="0" r:id="rId15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99.1. Утратил силу. - </w:t>
      </w:r>
      <w:hyperlink w:history="0" r:id="rId15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w:t>
        </w:r>
      </w:hyperlink>
      <w:r>
        <w:rPr>
          <w:sz w:val="20"/>
        </w:rPr>
        <w:t xml:space="preserve"> МВД России от 30.01.2023 N 34.</w:t>
      </w:r>
    </w:p>
    <w:p>
      <w:pPr>
        <w:pStyle w:val="0"/>
        <w:spacing w:before="200" w:lineRule="auto"/>
        <w:ind w:firstLine="540"/>
        <w:jc w:val="both"/>
      </w:pPr>
      <w:r>
        <w:rPr>
          <w:sz w:val="20"/>
        </w:rPr>
        <w:t xml:space="preserve">100. В приказе о назначении гражданина на должность указывается дата, с которой вступает в силу контракт, если иное не предусмотрено </w:t>
      </w:r>
      <w:hyperlink w:history="0" r:id="rId15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w:t>
      </w:r>
    </w:p>
    <w:p>
      <w:pPr>
        <w:pStyle w:val="0"/>
        <w:spacing w:before="200" w:lineRule="auto"/>
        <w:ind w:firstLine="540"/>
        <w:jc w:val="both"/>
      </w:pPr>
      <w:r>
        <w:rPr>
          <w:sz w:val="20"/>
        </w:rPr>
        <w:t xml:space="preserve">101. Приказ о назначении на должность (выписка из приказа о назначении на должность) объявляется кадровым подразделением гражданину или сотруднику под подпись в течение трех рабочих дней со дня фактического начала службы. Копия приказа (выписка из приказа) о назначении на должность и документы, послужившие основанием для назначения на должность, приобщаются к личному делу сотрудника.</w:t>
      </w:r>
    </w:p>
    <w:p>
      <w:pPr>
        <w:pStyle w:val="0"/>
        <w:jc w:val="both"/>
      </w:pPr>
      <w:r>
        <w:rPr>
          <w:sz w:val="20"/>
        </w:rPr>
        <w:t xml:space="preserve">(в ред. </w:t>
      </w:r>
      <w:hyperlink w:history="0" r:id="rId15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102. Гражданин (сотрудник) назначается на должность, для выполнения обязанностей по которой необходим допуск к сведениям, составляющим государственную и иную охраняемую законом тайну, после оформления такого допуска по соответствующей форме.</w:t>
      </w:r>
    </w:p>
    <w:p>
      <w:pPr>
        <w:pStyle w:val="0"/>
        <w:spacing w:before="200" w:lineRule="auto"/>
        <w:ind w:firstLine="540"/>
        <w:jc w:val="both"/>
      </w:pPr>
      <w:r>
        <w:rPr>
          <w:sz w:val="20"/>
        </w:rPr>
        <w:t xml:space="preserve">102.1. При соблюдении условий, предусмотренных настоящей главой, приказ о переводе сотрудника в иное подразделение МВД России издается в течение месяца с момента поступления запроса из органа, организации, подразделения МВД России, в котором планируется назначение сотрудника на должность. В указанный срок не включаются периоды временной нетрудоспособности сотрудника, нахождения его в отпуске или в командировке.</w:t>
      </w:r>
    </w:p>
    <w:p>
      <w:pPr>
        <w:pStyle w:val="0"/>
        <w:jc w:val="both"/>
      </w:pPr>
      <w:r>
        <w:rPr>
          <w:sz w:val="20"/>
        </w:rPr>
        <w:t xml:space="preserve">(п. 102.1 введен </w:t>
      </w:r>
      <w:hyperlink w:history="0" r:id="rId15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103. До назначения сотрудника на должность по новому месту службы с ним сохраняются служебные отношения по прежнему месту службы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5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13 статьи 30</w:t>
        </w:r>
      </w:hyperlink>
      <w:r>
        <w:rPr>
          <w:sz w:val="20"/>
        </w:rPr>
        <w:t xml:space="preserve"> Закона о службе.</w:t>
      </w:r>
    </w:p>
    <w:p>
      <w:pPr>
        <w:pStyle w:val="0"/>
        <w:ind w:firstLine="540"/>
        <w:jc w:val="both"/>
      </w:pPr>
      <w:r>
        <w:rPr>
          <w:sz w:val="20"/>
        </w:rPr>
      </w:r>
    </w:p>
    <w:p>
      <w:pPr>
        <w:pStyle w:val="2"/>
        <w:outlineLvl w:val="1"/>
        <w:ind w:firstLine="540"/>
        <w:jc w:val="both"/>
      </w:pPr>
      <w:r>
        <w:rPr>
          <w:sz w:val="20"/>
        </w:rPr>
        <w:t xml:space="preserve">V. Приведение к Присяге сотрудника органов внутренних дел Российской Федерации</w:t>
      </w:r>
    </w:p>
    <w:p>
      <w:pPr>
        <w:pStyle w:val="0"/>
        <w:ind w:firstLine="540"/>
        <w:jc w:val="both"/>
      </w:pPr>
      <w:r>
        <w:rPr>
          <w:sz w:val="20"/>
        </w:rPr>
      </w:r>
    </w:p>
    <w:p>
      <w:pPr>
        <w:pStyle w:val="0"/>
        <w:ind w:firstLine="540"/>
        <w:jc w:val="both"/>
      </w:pPr>
      <w:r>
        <w:rPr>
          <w:sz w:val="20"/>
        </w:rPr>
        <w:t xml:space="preserve">104. К Присяге сотрудника органов внутренних дел Российской Федерации &lt;2&gt; приводятся сотрудники, впервые поступившие на службу в органы внутренних дел.</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"Присяга".</w:t>
      </w:r>
    </w:p>
    <w:p>
      <w:pPr>
        <w:pStyle w:val="0"/>
        <w:ind w:firstLine="540"/>
        <w:jc w:val="both"/>
      </w:pPr>
      <w:r>
        <w:rPr>
          <w:sz w:val="20"/>
        </w:rPr>
      </w:r>
    </w:p>
    <w:p>
      <w:pPr>
        <w:pStyle w:val="0"/>
        <w:ind w:firstLine="540"/>
        <w:jc w:val="both"/>
      </w:pPr>
      <w:r>
        <w:rPr>
          <w:sz w:val="20"/>
        </w:rPr>
        <w:t xml:space="preserve">105. Приведение сотрудников к Присяге организуется руководителями (начальниками) органов, организаций, подразделений МВД России. Приведение к Присяге заместителей Министра, руководителей (начальников) органов, организаций, подразделений МВД России проводится в соответствии с настоящей главой руководителем (начальником), определяемым Министром.</w:t>
      </w:r>
    </w:p>
    <w:p>
      <w:pPr>
        <w:pStyle w:val="0"/>
        <w:spacing w:before="200" w:lineRule="auto"/>
        <w:ind w:firstLine="540"/>
        <w:jc w:val="both"/>
      </w:pPr>
      <w:r>
        <w:rPr>
          <w:sz w:val="20"/>
        </w:rPr>
        <w:t xml:space="preserve">106. Приведение к Присяге проводится в течение двух месяцев после назначения на должность и присвоения сотрудникам специальных званий. Приведение к Присяге курсантов, слушателей образовательных организаций системы МВД России, ранее не принимавших Присягу, проводится в течение двух месяцев после зачисления в образовательные организации системы МВД России или достижения возраста 18 лет.</w:t>
      </w:r>
    </w:p>
    <w:p>
      <w:pPr>
        <w:pStyle w:val="0"/>
        <w:spacing w:before="200" w:lineRule="auto"/>
        <w:ind w:firstLine="540"/>
        <w:jc w:val="both"/>
      </w:pPr>
      <w:r>
        <w:rPr>
          <w:sz w:val="20"/>
        </w:rPr>
        <w:t xml:space="preserve">107. Время, место приведения к Присяге и форма одежды сотрудников определяются руководителем (начальником) органа, организации, подразделения МВД России. Приведение к Присяге может проводиться в исторических местах, местах боевой и трудовой славы, музеях, а также у мемориальных комплексов. При низкой температуре или ненастной погоде приведение к Присяге проводится в помещениях.</w:t>
      </w:r>
    </w:p>
    <w:p>
      <w:pPr>
        <w:pStyle w:val="0"/>
        <w:spacing w:before="200" w:lineRule="auto"/>
        <w:ind w:firstLine="540"/>
        <w:jc w:val="both"/>
      </w:pPr>
      <w:r>
        <w:rPr>
          <w:sz w:val="20"/>
        </w:rPr>
        <w:t xml:space="preserve">108. Бланк с текстом Присяги (рекомендуемый образец бланка - </w:t>
      </w:r>
      <w:hyperlink w:history="0" w:anchor="P3317" w:tooltip="                                  ПРИСЯГА">
        <w:r>
          <w:rPr>
            <w:sz w:val="20"/>
            <w:color w:val="0000ff"/>
          </w:rPr>
          <w:t xml:space="preserve">приложение N 34</w:t>
        </w:r>
      </w:hyperlink>
      <w:r>
        <w:rPr>
          <w:sz w:val="20"/>
        </w:rPr>
        <w:t xml:space="preserve"> к настоящему Порядку) на каждого сотрудника изготавливается кадровым подразделением.</w:t>
      </w:r>
    </w:p>
    <w:p>
      <w:pPr>
        <w:pStyle w:val="0"/>
        <w:spacing w:before="200" w:lineRule="auto"/>
        <w:ind w:firstLine="540"/>
        <w:jc w:val="both"/>
      </w:pPr>
      <w:r>
        <w:rPr>
          <w:sz w:val="20"/>
        </w:rPr>
        <w:t xml:space="preserve">109. Приведение к Присяге проводится в торжественной обстановке перед Государственным флагом Российской Федерации. Сотрудники органа, организации, подразделения МВД России выстраиваются в пешем строю в линию взводных колонн. Приводимые к Присяге сотрудники находятся в первых шеренгах строя.</w:t>
      </w:r>
    </w:p>
    <w:p>
      <w:pPr>
        <w:pStyle w:val="0"/>
        <w:spacing w:before="200" w:lineRule="auto"/>
        <w:ind w:firstLine="540"/>
        <w:jc w:val="both"/>
      </w:pPr>
      <w:r>
        <w:rPr>
          <w:sz w:val="20"/>
        </w:rPr>
        <w:t xml:space="preserve">110. Руководитель (начальник) органа, организации, подразделения МВД России разъясняет значение Присяги, высокую ответственность сотрудников за выполнение ее требований и служебного долга. После окончания речи указанный руководитель (начальник) приказывает приступить к приведению к Присяге. Принимающие Присягу сотрудники поочередно вызываются из строя, и каждый из них вслух читает текст Присяги, после чего расписывается в бланке с текстом Присяги и возвращается на свое место в строй.</w:t>
      </w:r>
    </w:p>
    <w:p>
      <w:pPr>
        <w:pStyle w:val="0"/>
        <w:spacing w:before="200" w:lineRule="auto"/>
        <w:ind w:firstLine="540"/>
        <w:jc w:val="both"/>
      </w:pPr>
      <w:r>
        <w:rPr>
          <w:sz w:val="20"/>
        </w:rPr>
        <w:t xml:space="preserve">111. По окончании принятия Присяги руководитель (начальник) органа, организации, подразделения МВД России поздравляет принявших Присягу, исполняется Государственный гимн Российской Федерации, после чего сотрудники проходят торжественным маршем. При приведении к Присяге в помещении прохождение торжественным маршем не проводится.</w:t>
      </w:r>
    </w:p>
    <w:p>
      <w:pPr>
        <w:pStyle w:val="0"/>
        <w:spacing w:before="200" w:lineRule="auto"/>
        <w:ind w:firstLine="540"/>
        <w:jc w:val="both"/>
      </w:pPr>
      <w:r>
        <w:rPr>
          <w:sz w:val="20"/>
        </w:rPr>
        <w:t xml:space="preserve">112. На принятие Присяги могут приглашаться ветераны органов внутренних дел, сотрудники, награжденные государственными наградами Российской Федерации, члены Общественного совета при МВД России и общественных советов при территориальных органах МВД России &lt;1&gt;, представители органов государственной власти и общественных организаций.</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"общественный совет".</w:t>
      </w:r>
    </w:p>
    <w:p>
      <w:pPr>
        <w:pStyle w:val="0"/>
        <w:jc w:val="center"/>
      </w:pPr>
      <w:r>
        <w:rPr>
          <w:sz w:val="20"/>
        </w:rPr>
      </w:r>
    </w:p>
    <w:p>
      <w:pPr>
        <w:pStyle w:val="0"/>
        <w:ind w:firstLine="540"/>
        <w:jc w:val="both"/>
      </w:pPr>
      <w:r>
        <w:rPr>
          <w:sz w:val="20"/>
        </w:rPr>
        <w:t xml:space="preserve">113. После принятия Присяги бланки с текстом Присяги, подписанные сотрудниками, передаются в кадровые подразделения и приобщаются к личным делам сотрудников.</w:t>
      </w:r>
    </w:p>
    <w:p>
      <w:pPr>
        <w:pStyle w:val="0"/>
        <w:spacing w:before="200" w:lineRule="auto"/>
        <w:ind w:firstLine="540"/>
        <w:jc w:val="both"/>
      </w:pPr>
      <w:r>
        <w:rPr>
          <w:sz w:val="20"/>
        </w:rPr>
        <w:t xml:space="preserve">114. Приведение к Присяге сотрудников, не принявших Присягу в установленный день, проводится отдельно под руководством руководителей (начальников) органов, организаций, подразделений МВД России.</w:t>
      </w:r>
    </w:p>
    <w:p>
      <w:pPr>
        <w:pStyle w:val="0"/>
        <w:spacing w:before="200" w:lineRule="auto"/>
        <w:ind w:firstLine="540"/>
        <w:jc w:val="both"/>
      </w:pPr>
      <w:r>
        <w:rPr>
          <w:sz w:val="20"/>
        </w:rPr>
        <w:t xml:space="preserve">115. Руководитель (начальник) органа, организации, подразделения МВД России обеспечивает своевременность приведения сотрудников к Присяге.</w:t>
      </w:r>
    </w:p>
    <w:p>
      <w:pPr>
        <w:pStyle w:val="0"/>
        <w:ind w:firstLine="540"/>
        <w:jc w:val="both"/>
      </w:pPr>
      <w:r>
        <w:rPr>
          <w:sz w:val="20"/>
        </w:rPr>
      </w:r>
    </w:p>
    <w:p>
      <w:pPr>
        <w:pStyle w:val="2"/>
        <w:outlineLvl w:val="1"/>
        <w:ind w:firstLine="540"/>
        <w:jc w:val="both"/>
      </w:pPr>
      <w:r>
        <w:rPr>
          <w:sz w:val="20"/>
        </w:rPr>
        <w:t xml:space="preserve">VI. Временное исполнение обязанностей</w:t>
      </w:r>
    </w:p>
    <w:p>
      <w:pPr>
        <w:pStyle w:val="0"/>
        <w:ind w:firstLine="540"/>
        <w:jc w:val="both"/>
      </w:pPr>
      <w:r>
        <w:rPr>
          <w:sz w:val="20"/>
        </w:rPr>
      </w:r>
    </w:p>
    <w:p>
      <w:pPr>
        <w:pStyle w:val="0"/>
        <w:ind w:firstLine="540"/>
        <w:jc w:val="both"/>
      </w:pPr>
      <w:r>
        <w:rPr>
          <w:sz w:val="20"/>
        </w:rPr>
        <w:t xml:space="preserve">116. На сотрудника с его согласия могут быть временно возложены обязанности по вышестоящей или равнозначной должности в органах внутренних дел с одновременным освобождением его от выполнения обязанностей по замещаемой должности либо без такового &lt;1&gt;.</w:t>
      </w:r>
    </w:p>
    <w:p>
      <w:pPr>
        <w:pStyle w:val="0"/>
        <w:jc w:val="both"/>
      </w:pPr>
      <w:r>
        <w:rPr>
          <w:sz w:val="20"/>
        </w:rPr>
        <w:t xml:space="preserve">(в ред. </w:t>
      </w:r>
      <w:hyperlink w:history="0" r:id="rId158" w:tooltip="Приказ МВД России от 27.05.2025 N 322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23.06.2025 N 82678) {КонсультантПлюс}">
        <w:r>
          <w:rPr>
            <w:sz w:val="20"/>
            <w:color w:val="0000ff"/>
          </w:rPr>
          <w:t xml:space="preserve">Приказа</w:t>
        </w:r>
      </w:hyperlink>
      <w:r>
        <w:rPr>
          <w:sz w:val="20"/>
        </w:rPr>
        <w:t xml:space="preserve"> МВД России от 27.05.2025 N 322)</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5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 статьи 31</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116(1).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критических по степени опасности и последствиям для граждан, общества и государства особых условиях природного, биологического, техногенного или социального характера на сотрудника органов внутренних дел с его согласия могут быть временно возложены обязанности по вышестоящей, равнозначной или нижестоящей должности в органах внутренних дел без учета сроков, установленных </w:t>
      </w:r>
      <w:hyperlink w:history="0" r:id="rId16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частями 2</w:t>
        </w:r>
      </w:hyperlink>
      <w:r>
        <w:rPr>
          <w:sz w:val="20"/>
        </w:rPr>
        <w:t xml:space="preserve"> и </w:t>
      </w:r>
      <w:hyperlink w:history="0" r:id="rId16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3 статьи 31</w:t>
        </w:r>
      </w:hyperlink>
      <w:r>
        <w:rPr>
          <w:sz w:val="20"/>
        </w:rPr>
        <w:t xml:space="preserve"> Закона о службе, с одновременным освобождением его от выполнения обязанностей по замещаемой должности либо без такового. Срок исполнения обязанностей по вышестоящей, равнозначной или нижестоящей должности в органах внутренних дел не может превышать один месяц после окончания периода действия таких условий &lt;2&gt;.</w:t>
      </w:r>
    </w:p>
    <w:p>
      <w:pPr>
        <w:pStyle w:val="0"/>
        <w:jc w:val="both"/>
      </w:pPr>
      <w:r>
        <w:rPr>
          <w:sz w:val="20"/>
        </w:rPr>
        <w:t xml:space="preserve">(п. 116(1) введен </w:t>
      </w:r>
      <w:hyperlink w:history="0" r:id="rId162" w:tooltip="Приказ МВД России от 27.05.2025 N 322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23.06.2025 N 82678) {КонсультантПлюс}">
        <w:r>
          <w:rPr>
            <w:sz w:val="20"/>
            <w:color w:val="0000ff"/>
          </w:rPr>
          <w:t xml:space="preserve">Приказом</w:t>
        </w:r>
      </w:hyperlink>
      <w:r>
        <w:rPr>
          <w:sz w:val="20"/>
        </w:rPr>
        <w:t xml:space="preserve"> МВД России от 27.05.2025 N 322)</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16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1.1 статьи 31</w:t>
        </w:r>
      </w:hyperlink>
      <w:r>
        <w:rPr>
          <w:sz w:val="20"/>
        </w:rPr>
        <w:t xml:space="preserve"> Закона о службе.</w:t>
      </w:r>
    </w:p>
    <w:p>
      <w:pPr>
        <w:pStyle w:val="0"/>
        <w:jc w:val="both"/>
      </w:pPr>
      <w:r>
        <w:rPr>
          <w:sz w:val="20"/>
        </w:rPr>
        <w:t xml:space="preserve">(сноска введена </w:t>
      </w:r>
      <w:hyperlink w:history="0" r:id="rId164" w:tooltip="Приказ МВД России от 27.05.2025 N 322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23.06.2025 N 82678) {КонсультантПлюс}">
        <w:r>
          <w:rPr>
            <w:sz w:val="20"/>
            <w:color w:val="0000ff"/>
          </w:rPr>
          <w:t xml:space="preserve">Приказом</w:t>
        </w:r>
      </w:hyperlink>
      <w:r>
        <w:rPr>
          <w:sz w:val="20"/>
        </w:rPr>
        <w:t xml:space="preserve"> МВД России от 27.05.2025 N 322)</w:t>
      </w:r>
    </w:p>
    <w:p>
      <w:pPr>
        <w:pStyle w:val="0"/>
        <w:ind w:firstLine="540"/>
        <w:jc w:val="both"/>
      </w:pPr>
      <w:r>
        <w:rPr>
          <w:sz w:val="20"/>
        </w:rPr>
      </w:r>
    </w:p>
    <w:p>
      <w:pPr>
        <w:pStyle w:val="0"/>
        <w:ind w:firstLine="540"/>
        <w:jc w:val="both"/>
      </w:pPr>
      <w:r>
        <w:rPr>
          <w:sz w:val="20"/>
        </w:rPr>
        <w:t xml:space="preserve">117. Возложение на сотрудника временного исполнения обязанностей по вышестоящей, равнозначной или нижестоящей должности в органах внутренних дел и освобождение его в связи с этим от выполнения обязанностей по замещаемой должности рядового состава, младшего, среднего или старшего начальствующего состава либо без такового осуществляется:</w:t>
      </w:r>
    </w:p>
    <w:p>
      <w:pPr>
        <w:pStyle w:val="0"/>
        <w:jc w:val="both"/>
      </w:pPr>
      <w:r>
        <w:rPr>
          <w:sz w:val="20"/>
        </w:rPr>
        <w:t xml:space="preserve">(в ред. </w:t>
      </w:r>
      <w:hyperlink w:history="0" r:id="rId165" w:tooltip="Приказ МВД России от 27.05.2025 N 322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23.06.2025 N 82678) {КонсультантПлюс}">
        <w:r>
          <w:rPr>
            <w:sz w:val="20"/>
            <w:color w:val="0000ff"/>
          </w:rPr>
          <w:t xml:space="preserve">Приказа</w:t>
        </w:r>
      </w:hyperlink>
      <w:r>
        <w:rPr>
          <w:sz w:val="20"/>
        </w:rPr>
        <w:t xml:space="preserve"> МВД России от 27.05.2025 N 322)</w:t>
      </w:r>
    </w:p>
    <w:p>
      <w:pPr>
        <w:pStyle w:val="0"/>
        <w:spacing w:before="200" w:lineRule="auto"/>
        <w:ind w:firstLine="540"/>
        <w:jc w:val="both"/>
      </w:pPr>
      <w:r>
        <w:rPr>
          <w:sz w:val="20"/>
        </w:rPr>
        <w:t xml:space="preserve">117.1. Руководителем (начальником), имеющим право назначения на должность, по которой временно возлагаются обязанности, за исключением сотрудников, указанных в </w:t>
      </w:r>
      <w:hyperlink w:history="0" w:anchor="P568" w:tooltip="117.2. Руководителями (начальниками) территориальных органов МВД России на региональном уровне - в отношении подчиненных начальников федеральных казенных учреждений здравоохранения медико-санитарных частей МВД России по субъектам Российской Федерации, а также федеральных казенных учреждений хозяйственного и сервисного обеспечения территориальных органов МВД России на региональном уровне.">
        <w:r>
          <w:rPr>
            <w:sz w:val="20"/>
            <w:color w:val="0000ff"/>
          </w:rPr>
          <w:t xml:space="preserve">подпунктах 117.2</w:t>
        </w:r>
      </w:hyperlink>
      <w:r>
        <w:rPr>
          <w:sz w:val="20"/>
        </w:rPr>
        <w:t xml:space="preserve"> и </w:t>
      </w:r>
      <w:hyperlink w:history="0" w:anchor="P570" w:tooltip="117.3. Начальниками территориальных органов МВД России на районном уровне, филиалов образовательных организаций системы МВД России - в отношении подчиненных сотрудников территориальных органов МВД России на районном уровне, филиалов образовательных организаций системы МВД России, за исключением заместителей начальников территориальных органов МВД России на районном уровне, филиалов образовательных организаций системы МВД России.">
        <w:r>
          <w:rPr>
            <w:sz w:val="20"/>
            <w:color w:val="0000ff"/>
          </w:rPr>
          <w:t xml:space="preserve">117.3</w:t>
        </w:r>
      </w:hyperlink>
      <w:r>
        <w:rPr>
          <w:sz w:val="20"/>
        </w:rPr>
        <w:t xml:space="preserve"> настоящего Порядка.</w:t>
      </w:r>
    </w:p>
    <w:p>
      <w:pPr>
        <w:pStyle w:val="0"/>
        <w:jc w:val="both"/>
      </w:pPr>
      <w:r>
        <w:rPr>
          <w:sz w:val="20"/>
        </w:rPr>
        <w:t xml:space="preserve">(в ред. </w:t>
      </w:r>
      <w:hyperlink w:history="0" r:id="rId16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bookmarkStart w:id="568" w:name="P568"/>
    <w:bookmarkEnd w:id="568"/>
    <w:p>
      <w:pPr>
        <w:pStyle w:val="0"/>
        <w:spacing w:before="200" w:lineRule="auto"/>
        <w:ind w:firstLine="540"/>
        <w:jc w:val="both"/>
      </w:pPr>
      <w:r>
        <w:rPr>
          <w:sz w:val="20"/>
        </w:rPr>
        <w:t xml:space="preserve">117.2. Руководителями (начальниками) территориальных органов МВД России на региональном уровне - в отношении подчиненных начальников федеральных казенных учреждений здравоохранения медико-санитарных частей МВД России по субъектам Российской Федерации, а также федеральных казенных учреждений хозяйственного и сервисного обеспечения территориальных органов МВД России на региональном уровне.</w:t>
      </w:r>
    </w:p>
    <w:p>
      <w:pPr>
        <w:pStyle w:val="0"/>
        <w:jc w:val="both"/>
      </w:pPr>
      <w:r>
        <w:rPr>
          <w:sz w:val="20"/>
        </w:rPr>
        <w:t xml:space="preserve">(в ред. </w:t>
      </w:r>
      <w:hyperlink w:history="0" r:id="rId16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bookmarkStart w:id="570" w:name="P570"/>
    <w:bookmarkEnd w:id="570"/>
    <w:p>
      <w:pPr>
        <w:pStyle w:val="0"/>
        <w:spacing w:before="200" w:lineRule="auto"/>
        <w:ind w:firstLine="540"/>
        <w:jc w:val="both"/>
      </w:pPr>
      <w:r>
        <w:rPr>
          <w:sz w:val="20"/>
        </w:rPr>
        <w:t xml:space="preserve">117.3. Начальниками территориальных органов МВД России на районном уровне, филиалов образовательных организаций системы МВД России - в отношении подчиненных сотрудников территориальных органов МВД России на районном уровне, филиалов образовательных организаций системы МВД России, за исключением заместителей начальников территориальных органов МВД России на районном уровне, филиалов образовательных организаций системы МВД России.</w:t>
      </w:r>
    </w:p>
    <w:p>
      <w:pPr>
        <w:pStyle w:val="0"/>
        <w:jc w:val="both"/>
      </w:pPr>
      <w:r>
        <w:rPr>
          <w:sz w:val="20"/>
        </w:rPr>
        <w:t xml:space="preserve">(пп. 117.3 введен </w:t>
      </w:r>
      <w:hyperlink w:history="0" r:id="rId16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118. Возложение на сотрудника временного исполнения обязанностей по должности высшего начальствующего состава и освобождение его от временного исполнения обязанностей по должности высшего начальствующего состава осуществляется в соответствии с </w:t>
      </w:r>
      <w:hyperlink w:history="0" r:id="rId169" w:tooltip="Указ Президента РФ от 22.11.2012 N 1575 (ред. от 26.09.2025) &quot;Вопросы прохождения службы сотрудниками органов внутренних дел Российской Федерации&quot; (вместе с &quot;Квалификационными требованиями к стажу службы в органах внутренних дел Российской Федерации или стажу (опыту) работы по специальности, образованию, профессиональным знаниям и навыкам сотрудника органов внутренних дел Российской Федерации&quot;, &quot;Положением о порядке возложения на сотрудника органов внутренних дел Российской Федерации временного исполнения о {КонсультантПлюс}">
        <w:r>
          <w:rPr>
            <w:sz w:val="20"/>
            <w:color w:val="0000ff"/>
          </w:rPr>
          <w:t xml:space="preserve">Положением</w:t>
        </w:r>
      </w:hyperlink>
      <w:r>
        <w:rPr>
          <w:sz w:val="20"/>
        </w:rPr>
        <w:t xml:space="preserve"> о порядке возложения на сотрудника органов внутренних дел Российской Федерации временного исполнения обязанностей по должности высшего начальствующего состава и освобождения сотрудника органов внутренних дел Российской Федерации от временного исполнения этих обязанностей, утвержденным Указом Президента Российской Федерации от 22 ноября 2012 г. N 1575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2012, N 48, ст. 6668; 2014, N 27, ст. 3754; 2016, N 50, ст. 7077.</w:t>
      </w:r>
    </w:p>
    <w:p>
      <w:pPr>
        <w:pStyle w:val="0"/>
        <w:ind w:firstLine="540"/>
        <w:jc w:val="both"/>
      </w:pPr>
      <w:r>
        <w:rPr>
          <w:sz w:val="20"/>
        </w:rPr>
      </w:r>
    </w:p>
    <w:p>
      <w:pPr>
        <w:pStyle w:val="0"/>
        <w:ind w:firstLine="540"/>
        <w:jc w:val="both"/>
      </w:pPr>
      <w:r>
        <w:rPr>
          <w:sz w:val="20"/>
        </w:rPr>
        <w:t xml:space="preserve">119. Представление о возложении на сотрудника временного исполнения обязанностей по невакантной должности высшего начальствующего состава с указанием срока возложения временного исполнения этих обязанностей, справка о прохождении сотрудником службы и рапорт сотрудника о согласии с возложением на него временного исполнения обязанностей по невакантной должности высшего начальствующего состава направляются Министру в случае невозможности выполнения служебных обязанностей:</w:t>
      </w:r>
    </w:p>
    <w:bookmarkStart w:id="577" w:name="P577"/>
    <w:bookmarkEnd w:id="577"/>
    <w:p>
      <w:pPr>
        <w:pStyle w:val="0"/>
        <w:spacing w:before="200" w:lineRule="auto"/>
        <w:ind w:firstLine="540"/>
        <w:jc w:val="both"/>
      </w:pPr>
      <w:r>
        <w:rPr>
          <w:sz w:val="20"/>
        </w:rPr>
        <w:t xml:space="preserve">119.1. В связи с временной нетрудоспособностью, временным отстранением от выполнения служебных обязанностей, безвестным отсутствием сотрудников, замещающих должности:</w:t>
      </w:r>
    </w:p>
    <w:p>
      <w:pPr>
        <w:pStyle w:val="0"/>
        <w:spacing w:before="200" w:lineRule="auto"/>
        <w:ind w:firstLine="540"/>
        <w:jc w:val="both"/>
      </w:pPr>
      <w:r>
        <w:rPr>
          <w:sz w:val="20"/>
        </w:rPr>
        <w:t xml:space="preserve">119.1.1. Руководителей (начальников) органов, организаций, подразделений МВД России, за деятельность которых несут ответственность заместители Министра, - заместителями Министра.</w:t>
      </w:r>
    </w:p>
    <w:p>
      <w:pPr>
        <w:pStyle w:val="0"/>
        <w:spacing w:before="200" w:lineRule="auto"/>
        <w:ind w:firstLine="540"/>
        <w:jc w:val="both"/>
      </w:pPr>
      <w:r>
        <w:rPr>
          <w:sz w:val="20"/>
        </w:rPr>
        <w:t xml:space="preserve">119.1.2. Руководителей (начальников) подразделений центрального аппарата МВД России, находящихся в ведении Министра, территориальных органов МВД России на окружном и региональном уровнях - начальником ГУРЛС МВД России.</w:t>
      </w:r>
    </w:p>
    <w:p>
      <w:pPr>
        <w:pStyle w:val="0"/>
        <w:jc w:val="both"/>
      </w:pPr>
      <w:r>
        <w:rPr>
          <w:sz w:val="20"/>
        </w:rPr>
        <w:t xml:space="preserve">(в ред. </w:t>
      </w:r>
      <w:hyperlink w:history="0" r:id="rId17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581" w:name="P581"/>
    <w:bookmarkEnd w:id="581"/>
    <w:p>
      <w:pPr>
        <w:pStyle w:val="0"/>
        <w:spacing w:before="200" w:lineRule="auto"/>
        <w:ind w:firstLine="540"/>
        <w:jc w:val="both"/>
      </w:pPr>
      <w:r>
        <w:rPr>
          <w:sz w:val="20"/>
        </w:rPr>
        <w:t xml:space="preserve">119.2. В связи с убытием в отпуск или в командировку, на обучение с отрывом от выполнения служебных обязанностей сотрудников, замещающих должности руководителей (начальников) органов, организаций, подразделений МВД России (за исключением подчиненных территориальным органам МВД России), - указанными руководителями (начальниками) органов, организаций, подразделений МВД России.</w:t>
      </w:r>
    </w:p>
    <w:p>
      <w:pPr>
        <w:pStyle w:val="0"/>
        <w:spacing w:before="200" w:lineRule="auto"/>
        <w:ind w:firstLine="540"/>
        <w:jc w:val="both"/>
      </w:pPr>
      <w:r>
        <w:rPr>
          <w:sz w:val="20"/>
        </w:rPr>
        <w:t xml:space="preserve">119.3. В связи с временной нетрудоспособностью, временным отстранением от выполнения служебных обязанностей, безвестным отсутствием, убытием в отпуск или в служебную командировку, на обучение с отрывом от выполнения служебных обязанностей сотрудников, замещающих иные должности высшего начальствующего состава, не указанные в </w:t>
      </w:r>
      <w:hyperlink w:history="0" w:anchor="P577" w:tooltip="119.1. В связи с временной нетрудоспособностью, временным отстранением от выполнения служебных обязанностей, безвестным отсутствием сотрудников, замещающих должности:">
        <w:r>
          <w:rPr>
            <w:sz w:val="20"/>
            <w:color w:val="0000ff"/>
          </w:rPr>
          <w:t xml:space="preserve">подпунктах 119.1</w:t>
        </w:r>
      </w:hyperlink>
      <w:r>
        <w:rPr>
          <w:sz w:val="20"/>
        </w:rPr>
        <w:t xml:space="preserve"> и </w:t>
      </w:r>
      <w:hyperlink w:history="0" w:anchor="P581" w:tooltip="119.2. В связи с убытием в отпуск или в командировку, на обучение с отрывом от выполнения служебных обязанностей сотрудников, замещающих должности руководителей (начальников) органов, организаций, подразделений МВД России (за исключением подчиненных территориальным органам МВД России), - указанными руководителями (начальниками) органов, организаций, подразделений МВД России.">
        <w:r>
          <w:rPr>
            <w:sz w:val="20"/>
            <w:color w:val="0000ff"/>
          </w:rPr>
          <w:t xml:space="preserve">119.2</w:t>
        </w:r>
      </w:hyperlink>
      <w:r>
        <w:rPr>
          <w:sz w:val="20"/>
        </w:rPr>
        <w:t xml:space="preserve"> настоящего Порядка, - руководителями (начальниками) органов, организаций, подразделений МВД России.</w:t>
      </w:r>
    </w:p>
    <w:p>
      <w:pPr>
        <w:pStyle w:val="0"/>
        <w:spacing w:before="200" w:lineRule="auto"/>
        <w:ind w:firstLine="540"/>
        <w:jc w:val="both"/>
      </w:pPr>
      <w:r>
        <w:rPr>
          <w:sz w:val="20"/>
        </w:rPr>
        <w:t xml:space="preserve">120. Документы о возложении на сотрудника временного исполнения обязанностей по невакантной должности высшего начальствующего состава направляются в 3-дневный срок со дня наступления невозможности выполнения сотрудником своих служебных обязанностей, в том числе в период его временной нетрудоспособности, пребывания в отпуске или в командировке, обучения с отрывом от выполнения служебных обязанностей, временного отстранения от выполнения служебных обязанностей, безвестного отсутствия.</w:t>
      </w:r>
    </w:p>
    <w:p>
      <w:pPr>
        <w:pStyle w:val="0"/>
        <w:spacing w:before="200" w:lineRule="auto"/>
        <w:ind w:firstLine="540"/>
        <w:jc w:val="both"/>
      </w:pPr>
      <w:r>
        <w:rPr>
          <w:sz w:val="20"/>
        </w:rPr>
        <w:t xml:space="preserve">120.1. Приказ (выписка из приказа) о возложении временного исполнения обязанностей доводится до сведения сотрудника под подпись в течение одного рабочего дня с даты его издания.</w:t>
      </w:r>
    </w:p>
    <w:p>
      <w:pPr>
        <w:pStyle w:val="0"/>
        <w:jc w:val="both"/>
      </w:pPr>
      <w:r>
        <w:rPr>
          <w:sz w:val="20"/>
        </w:rPr>
        <w:t xml:space="preserve">(п. 120.1 введен </w:t>
      </w:r>
      <w:hyperlink w:history="0" r:id="rId17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 в ред. </w:t>
      </w:r>
      <w:hyperlink w:history="0" r:id="rId172"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ind w:firstLine="540"/>
        <w:jc w:val="both"/>
      </w:pPr>
      <w:r>
        <w:rPr>
          <w:sz w:val="20"/>
        </w:rPr>
      </w:r>
    </w:p>
    <w:p>
      <w:pPr>
        <w:pStyle w:val="2"/>
        <w:outlineLvl w:val="1"/>
        <w:ind w:firstLine="540"/>
        <w:jc w:val="both"/>
      </w:pPr>
      <w:r>
        <w:rPr>
          <w:sz w:val="20"/>
        </w:rPr>
        <w:t xml:space="preserve">VII. Организация индивидуального обучения сотрудника, переведенного на вышестоящую, равнозначную или нижестоящую должность в органах внутренних дел, соответствующую иному функциональному предназначению либо направлению деятельности</w:t>
      </w:r>
    </w:p>
    <w:p>
      <w:pPr>
        <w:pStyle w:val="0"/>
        <w:ind w:firstLine="540"/>
        <w:jc w:val="both"/>
      </w:pPr>
      <w:r>
        <w:rPr>
          <w:sz w:val="20"/>
        </w:rPr>
      </w:r>
    </w:p>
    <w:p>
      <w:pPr>
        <w:pStyle w:val="0"/>
        <w:ind w:firstLine="540"/>
        <w:jc w:val="both"/>
      </w:pPr>
      <w:r>
        <w:rPr>
          <w:sz w:val="20"/>
        </w:rPr>
        <w:t xml:space="preserve">121. Индивидуальное обучение сотрудника осуществляется под руководством непосредственного руководителя (начальника) и наставника и направлено на подготовку сотрудника к самостоятельному выполнению служебных обязанностей.</w:t>
      </w:r>
    </w:p>
    <w:p>
      <w:pPr>
        <w:pStyle w:val="0"/>
        <w:spacing w:before="200" w:lineRule="auto"/>
        <w:ind w:firstLine="540"/>
        <w:jc w:val="both"/>
      </w:pPr>
      <w:r>
        <w:rPr>
          <w:sz w:val="20"/>
        </w:rPr>
        <w:t xml:space="preserve">122. Индивидуальное обучение сотрудников, назначенных на должности руководителей (начальников) подразделений центрального аппарата МВД России или их структурных подразделений, территориальных органов МВД России или их структурных подразделений,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иных организаций и подразделений, созданных для выполнения задач и осуществления полномочий, возложенных на органы внутренних дел, их заместителей, а также на должности, назначение на которые и освобождение от которых осуществляются Президентом Российской Федерации, осуществляется самостоятельно без составления задания для индивидуального обучения сотрудника.</w:t>
      </w:r>
    </w:p>
    <w:p>
      <w:pPr>
        <w:pStyle w:val="0"/>
        <w:jc w:val="both"/>
      </w:pPr>
      <w:r>
        <w:rPr>
          <w:sz w:val="20"/>
        </w:rPr>
        <w:t xml:space="preserve">(в ред. </w:t>
      </w:r>
      <w:hyperlink w:history="0" r:id="rId173"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123. Сотрудник, назначенный на должность в органах внутренних дел по окончании образовательной организации системы МВД России, проходит индивидуальное обучение в соответствии с настоящим Порядком.</w:t>
      </w:r>
    </w:p>
    <w:p>
      <w:pPr>
        <w:pStyle w:val="0"/>
        <w:spacing w:before="200" w:lineRule="auto"/>
        <w:ind w:firstLine="540"/>
        <w:jc w:val="both"/>
      </w:pPr>
      <w:r>
        <w:rPr>
          <w:sz w:val="20"/>
        </w:rPr>
        <w:t xml:space="preserve">124. Индивидуальное обучение сотрудника осуществляется по месту его службы в соответствии с заданием для индивидуального обучения сотрудника.</w:t>
      </w:r>
    </w:p>
    <w:p>
      <w:pPr>
        <w:pStyle w:val="0"/>
        <w:jc w:val="both"/>
      </w:pPr>
      <w:r>
        <w:rPr>
          <w:sz w:val="20"/>
        </w:rPr>
        <w:t xml:space="preserve">(в ред. </w:t>
      </w:r>
      <w:hyperlink w:history="0" r:id="rId17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bookmarkStart w:id="595" w:name="P595"/>
    <w:bookmarkEnd w:id="595"/>
    <w:p>
      <w:pPr>
        <w:pStyle w:val="0"/>
        <w:spacing w:before="200" w:lineRule="auto"/>
        <w:ind w:firstLine="540"/>
        <w:jc w:val="both"/>
      </w:pPr>
      <w:r>
        <w:rPr>
          <w:sz w:val="20"/>
        </w:rPr>
        <w:t xml:space="preserve">125. Наставник назначается из числа опытных сотрудников приказом руководителя (начальника) органа, организации, подразделения МВД России, в котором сотрудник проходит службу, либо иного руководителя (начальника), которому соответствующее право предоставлено руководителем (начальником) органа, организации, подразделения МВД России, в котором сотрудник проходит службу, в течение трех рабочих дней с даты назначения сотрудника на должность.</w:t>
      </w:r>
    </w:p>
    <w:p>
      <w:pPr>
        <w:pStyle w:val="0"/>
        <w:jc w:val="both"/>
      </w:pPr>
      <w:r>
        <w:rPr>
          <w:sz w:val="20"/>
        </w:rPr>
        <w:t xml:space="preserve">(в ред. </w:t>
      </w:r>
      <w:hyperlink w:history="0" r:id="rId175"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126. Срок индивидуального обучения сотрудника устанавливается заданием для индивидуального обучения на период от одного до трех месяцев в зависимости от уровня образования сотрудника и стажа его службы в органах внутренних дел.</w:t>
      </w:r>
    </w:p>
    <w:p>
      <w:pPr>
        <w:pStyle w:val="0"/>
        <w:jc w:val="both"/>
      </w:pPr>
      <w:r>
        <w:rPr>
          <w:sz w:val="20"/>
        </w:rPr>
        <w:t xml:space="preserve">(в ред. </w:t>
      </w:r>
      <w:hyperlink w:history="0" r:id="rId17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127. Задание для индивидуального обучения сотрудника составляется наставником совместно с непосредственным руководителем (начальником) сотрудника в произвольной форме и должно содержать перечень мероприятий, сроки и результат их выполнения.</w:t>
      </w:r>
    </w:p>
    <w:p>
      <w:pPr>
        <w:pStyle w:val="0"/>
        <w:jc w:val="both"/>
      </w:pPr>
      <w:r>
        <w:rPr>
          <w:sz w:val="20"/>
        </w:rPr>
        <w:t xml:space="preserve">(в ред. </w:t>
      </w:r>
      <w:hyperlink w:history="0" r:id="rId17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128. При подготовке задания для индивидуального обучения сотрудника учитываются уровень образования сотрудника, стаж его службы в органах внутренних дел, специфика деятельности органа, организации, подразделения МВД России.</w:t>
      </w:r>
    </w:p>
    <w:p>
      <w:pPr>
        <w:pStyle w:val="0"/>
        <w:jc w:val="both"/>
      </w:pPr>
      <w:r>
        <w:rPr>
          <w:sz w:val="20"/>
        </w:rPr>
        <w:t xml:space="preserve">(в ред. </w:t>
      </w:r>
      <w:hyperlink w:history="0" r:id="rId17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129. Задание для индивидуального обучения сотрудника подписывается наставником, непосредственным руководителем (начальником) сотрудника и утверждается руководителем (начальником) органа, организации, подразделения МВД России, в котором сотрудник проходит службу, либо иным руководителем (начальником), указанным в </w:t>
      </w:r>
      <w:hyperlink w:history="0" w:anchor="P595" w:tooltip="125. Наставник назначается из числа опытных сотрудников приказом руководителя (начальника) органа, организации, подразделения МВД России, в котором сотрудник проходит службу, либо иного руководителя (начальника), которому соответствующее право предоставлено руководителем (начальником) органа, организации, подразделения МВД России, в котором сотрудник проходит службу, в течение трех рабочих дней с даты назначения сотрудника на должность.">
        <w:r>
          <w:rPr>
            <w:sz w:val="20"/>
            <w:color w:val="0000ff"/>
          </w:rPr>
          <w:t xml:space="preserve">пункте 125</w:t>
        </w:r>
      </w:hyperlink>
      <w:r>
        <w:rPr>
          <w:sz w:val="20"/>
        </w:rPr>
        <w:t xml:space="preserve"> настоящего Порядка.</w:t>
      </w:r>
    </w:p>
    <w:p>
      <w:pPr>
        <w:pStyle w:val="0"/>
        <w:jc w:val="both"/>
      </w:pPr>
      <w:r>
        <w:rPr>
          <w:sz w:val="20"/>
        </w:rPr>
        <w:t xml:space="preserve">(в ред. </w:t>
      </w:r>
      <w:hyperlink w:history="0" r:id="rId17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130. При необходимости в задание для индивидуального обучения сотрудника могут вноситься изменения.</w:t>
      </w:r>
    </w:p>
    <w:p>
      <w:pPr>
        <w:pStyle w:val="0"/>
        <w:jc w:val="both"/>
      </w:pPr>
      <w:r>
        <w:rPr>
          <w:sz w:val="20"/>
        </w:rPr>
        <w:t xml:space="preserve">(в ред. </w:t>
      </w:r>
      <w:hyperlink w:history="0" r:id="rId18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131. Непосредственный руководитель (начальник) сотрудника должен:</w:t>
      </w:r>
    </w:p>
    <w:p>
      <w:pPr>
        <w:pStyle w:val="0"/>
        <w:spacing w:before="200" w:lineRule="auto"/>
        <w:ind w:firstLine="540"/>
        <w:jc w:val="both"/>
      </w:pPr>
      <w:r>
        <w:rPr>
          <w:sz w:val="20"/>
        </w:rPr>
        <w:t xml:space="preserve">131.1. Принимать участие совместно с наставником в подготовке задания для индивидуального обучения сотрудника.</w:t>
      </w:r>
    </w:p>
    <w:p>
      <w:pPr>
        <w:pStyle w:val="0"/>
        <w:jc w:val="both"/>
      </w:pPr>
      <w:r>
        <w:rPr>
          <w:sz w:val="20"/>
        </w:rPr>
        <w:t xml:space="preserve">(в ред. </w:t>
      </w:r>
      <w:hyperlink w:history="0" r:id="rId18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131.2. Разъяснять сотруднику его служебные обязанности, особенности деятельности органа, организации, подразделения МВД России.</w:t>
      </w:r>
    </w:p>
    <w:p>
      <w:pPr>
        <w:pStyle w:val="0"/>
        <w:spacing w:before="200" w:lineRule="auto"/>
        <w:ind w:firstLine="540"/>
        <w:jc w:val="both"/>
      </w:pPr>
      <w:r>
        <w:rPr>
          <w:sz w:val="20"/>
        </w:rPr>
        <w:t xml:space="preserve">131.3. Проводить собеседования с сотрудником по изучаемым вопросам.</w:t>
      </w:r>
    </w:p>
    <w:p>
      <w:pPr>
        <w:pStyle w:val="0"/>
        <w:spacing w:before="200" w:lineRule="auto"/>
        <w:ind w:firstLine="540"/>
        <w:jc w:val="both"/>
      </w:pPr>
      <w:r>
        <w:rPr>
          <w:sz w:val="20"/>
        </w:rPr>
        <w:t xml:space="preserve">131.4. Заслушивать сотрудника и наставника по результатам индивидуального обучения.</w:t>
      </w:r>
    </w:p>
    <w:p>
      <w:pPr>
        <w:pStyle w:val="0"/>
        <w:spacing w:before="200" w:lineRule="auto"/>
        <w:ind w:firstLine="540"/>
        <w:jc w:val="both"/>
      </w:pPr>
      <w:r>
        <w:rPr>
          <w:sz w:val="20"/>
        </w:rPr>
        <w:t xml:space="preserve">131.5. Совместно с наставником принимать участие в подготовке заключения о прохождении сотрудником индивидуального обучения.</w:t>
      </w:r>
    </w:p>
    <w:p>
      <w:pPr>
        <w:pStyle w:val="0"/>
        <w:spacing w:before="200" w:lineRule="auto"/>
        <w:ind w:firstLine="540"/>
        <w:jc w:val="both"/>
      </w:pPr>
      <w:r>
        <w:rPr>
          <w:sz w:val="20"/>
        </w:rPr>
        <w:t xml:space="preserve">131.6. Осуществлять контроль за работой наставника и сотрудника в соответствии с заданием для индивидуального обучения сотрудника.</w:t>
      </w:r>
    </w:p>
    <w:p>
      <w:pPr>
        <w:pStyle w:val="0"/>
        <w:jc w:val="both"/>
      </w:pPr>
      <w:r>
        <w:rPr>
          <w:sz w:val="20"/>
        </w:rPr>
        <w:t xml:space="preserve">(в ред. </w:t>
      </w:r>
      <w:hyperlink w:history="0" r:id="rId18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132. Наставник должен:</w:t>
      </w:r>
    </w:p>
    <w:p>
      <w:pPr>
        <w:pStyle w:val="0"/>
        <w:spacing w:before="200" w:lineRule="auto"/>
        <w:ind w:firstLine="540"/>
        <w:jc w:val="both"/>
      </w:pPr>
      <w:r>
        <w:rPr>
          <w:sz w:val="20"/>
        </w:rPr>
        <w:t xml:space="preserve">132.1. Принимать участие совместно с непосредственным руководителем (начальником) сотрудника в подготовке задания для индивидуального обучения сотрудника.</w:t>
      </w:r>
    </w:p>
    <w:p>
      <w:pPr>
        <w:pStyle w:val="0"/>
        <w:jc w:val="both"/>
      </w:pPr>
      <w:r>
        <w:rPr>
          <w:sz w:val="20"/>
        </w:rPr>
        <w:t xml:space="preserve">(в ред. </w:t>
      </w:r>
      <w:hyperlink w:history="0" r:id="rId183"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132.2. Определять для сотрудника перечень нормативных правовых актов для изучения, проверять теоретические знания, контролировать их применение в практической деятельности.</w:t>
      </w:r>
    </w:p>
    <w:p>
      <w:pPr>
        <w:pStyle w:val="0"/>
        <w:spacing w:before="200" w:lineRule="auto"/>
        <w:ind w:firstLine="540"/>
        <w:jc w:val="both"/>
      </w:pPr>
      <w:r>
        <w:rPr>
          <w:sz w:val="20"/>
        </w:rPr>
        <w:t xml:space="preserve">132.3. Консультировать сотрудника по вопросам ведения служебной документации и выполнения служебных обязанностей.</w:t>
      </w:r>
    </w:p>
    <w:p>
      <w:pPr>
        <w:pStyle w:val="0"/>
        <w:spacing w:before="200" w:lineRule="auto"/>
        <w:ind w:firstLine="540"/>
        <w:jc w:val="both"/>
      </w:pPr>
      <w:r>
        <w:rPr>
          <w:sz w:val="20"/>
        </w:rPr>
        <w:t xml:space="preserve">132.4. Оказывать сотруднику необходимую методическую и практическую помощь в изучении вопросов, предусмотренных заданием для индивидуального обучения сотрудника.</w:t>
      </w:r>
    </w:p>
    <w:p>
      <w:pPr>
        <w:pStyle w:val="0"/>
        <w:jc w:val="both"/>
      </w:pPr>
      <w:r>
        <w:rPr>
          <w:sz w:val="20"/>
        </w:rPr>
        <w:t xml:space="preserve">(в ред. </w:t>
      </w:r>
      <w:hyperlink w:history="0" r:id="rId18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132.5. Вносить предложения непосредственному руководителю (начальнику) сотрудника о создании условий для совместного выполнения оперативно-служебных задач.</w:t>
      </w:r>
    </w:p>
    <w:p>
      <w:pPr>
        <w:pStyle w:val="0"/>
        <w:spacing w:before="200" w:lineRule="auto"/>
        <w:ind w:firstLine="540"/>
        <w:jc w:val="both"/>
      </w:pPr>
      <w:r>
        <w:rPr>
          <w:sz w:val="20"/>
        </w:rPr>
        <w:t xml:space="preserve">133. По окончании индивидуального обучения наставник совместно с непосредственным руководителем (начальником) сотрудника подготавливает заключение о прохождении сотрудником индивидуального обучения.</w:t>
      </w:r>
    </w:p>
    <w:p>
      <w:pPr>
        <w:pStyle w:val="0"/>
        <w:spacing w:before="200" w:lineRule="auto"/>
        <w:ind w:firstLine="540"/>
        <w:jc w:val="both"/>
      </w:pPr>
      <w:r>
        <w:rPr>
          <w:sz w:val="20"/>
        </w:rPr>
        <w:t xml:space="preserve">134. Заключение о прохождении сотрудником индивидуального обучения составляется в произвольной форме и должно содержать сведения о качестве выполнения сотрудником мероприятий, установленных заданием для индивидуального обучения сотрудника, результатах оперативно-служебной деятельности, вывод о готовности сотрудника к самостоятельному выполнению служебных обязанностей, а также рекомендации по совершенствованию уровня его профессиональных знаний и навыков.</w:t>
      </w:r>
    </w:p>
    <w:p>
      <w:pPr>
        <w:pStyle w:val="0"/>
        <w:jc w:val="both"/>
      </w:pPr>
      <w:r>
        <w:rPr>
          <w:sz w:val="20"/>
        </w:rPr>
        <w:t xml:space="preserve">(в ред. </w:t>
      </w:r>
      <w:hyperlink w:history="0" r:id="rId185"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135. Заключение подписывается непосредственным руководителем (начальником) и наставником.</w:t>
      </w:r>
    </w:p>
    <w:p>
      <w:pPr>
        <w:pStyle w:val="0"/>
        <w:spacing w:before="200" w:lineRule="auto"/>
        <w:ind w:firstLine="540"/>
        <w:jc w:val="both"/>
      </w:pPr>
      <w:r>
        <w:rPr>
          <w:sz w:val="20"/>
        </w:rPr>
        <w:t xml:space="preserve">136. Сотрудник знакомится с заключением о прохождении индивидуального обучения в течение трех рабочих дней с даты его подписания под подпись до представления его соответствующему руководителю.</w:t>
      </w:r>
    </w:p>
    <w:p>
      <w:pPr>
        <w:pStyle w:val="0"/>
        <w:jc w:val="both"/>
      </w:pPr>
      <w:r>
        <w:rPr>
          <w:sz w:val="20"/>
        </w:rPr>
        <w:t xml:space="preserve">(в ред. Приказов МВД России от 24.11.2020 </w:t>
      </w:r>
      <w:hyperlink w:history="0" r:id="rId18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28.08.2025 </w:t>
      </w:r>
      <w:hyperlink w:history="0" r:id="rId187"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p>
      <w:pPr>
        <w:pStyle w:val="0"/>
        <w:spacing w:before="200" w:lineRule="auto"/>
        <w:ind w:firstLine="540"/>
        <w:jc w:val="both"/>
      </w:pPr>
      <w:r>
        <w:rPr>
          <w:sz w:val="20"/>
        </w:rPr>
        <w:t xml:space="preserve">137. Заключение о прохождении сотрудником индивидуального обучения в течение трех рабочих дней с даты ознакомления сотрудника с заключением о прохождении индивидуального обучения представляется для утверждения руководителю (начальнику) органа, организации, подразделения МВД России, в котором сотрудник проходит службу, либо иному руководителю (начальнику), указанному в </w:t>
      </w:r>
      <w:hyperlink w:history="0" w:anchor="P595" w:tooltip="125. Наставник назначается из числа опытных сотрудников приказом руководителя (начальника) органа, организации, подразделения МВД России, в котором сотрудник проходит службу, либо иного руководителя (начальника), которому соответствующее право предоставлено руководителем (начальником) органа, организации, подразделения МВД России, в котором сотрудник проходит службу, в течение трех рабочих дней с даты назначения сотрудника на должность.">
        <w:r>
          <w:rPr>
            <w:sz w:val="20"/>
            <w:color w:val="0000ff"/>
          </w:rPr>
          <w:t xml:space="preserve">пункте 125</w:t>
        </w:r>
      </w:hyperlink>
      <w:r>
        <w:rPr>
          <w:sz w:val="20"/>
        </w:rPr>
        <w:t xml:space="preserve"> настоящего Порядка.</w:t>
      </w:r>
    </w:p>
    <w:p>
      <w:pPr>
        <w:pStyle w:val="0"/>
        <w:jc w:val="both"/>
      </w:pPr>
      <w:r>
        <w:rPr>
          <w:sz w:val="20"/>
        </w:rPr>
        <w:t xml:space="preserve">(в ред. </w:t>
      </w:r>
      <w:hyperlink w:history="0" r:id="rId18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138. В случае отрицательного вывода о готовности сотрудника к самостоятельному выполнению служебных обязанностей, содержащегося в заключении о прохождении сотрудником индивидуального обучения, руководитель (начальник) органа, организации, подразделения МВД России, в котором сотрудник проходит службу, либо иной руководитель (начальник), указанный в </w:t>
      </w:r>
      <w:hyperlink w:history="0" w:anchor="P595" w:tooltip="125. Наставник назначается из числа опытных сотрудников приказом руководителя (начальника) органа, организации, подразделения МВД России, в котором сотрудник проходит службу, либо иного руководителя (начальника), которому соответствующее право предоставлено руководителем (начальником) органа, организации, подразделения МВД России, в котором сотрудник проходит службу, в течение трех рабочих дней с даты назначения сотрудника на должность.">
        <w:r>
          <w:rPr>
            <w:sz w:val="20"/>
            <w:color w:val="0000ff"/>
          </w:rPr>
          <w:t xml:space="preserve">пункте 125</w:t>
        </w:r>
      </w:hyperlink>
      <w:r>
        <w:rPr>
          <w:sz w:val="20"/>
        </w:rPr>
        <w:t xml:space="preserve"> настоящего Порядка, принимает решение о возможности продления срока индивидуального обучения сотрудника на период до трех месяцев.</w:t>
      </w:r>
    </w:p>
    <w:p>
      <w:pPr>
        <w:pStyle w:val="0"/>
        <w:spacing w:before="200" w:lineRule="auto"/>
        <w:ind w:firstLine="540"/>
        <w:jc w:val="both"/>
      </w:pPr>
      <w:r>
        <w:rPr>
          <w:sz w:val="20"/>
        </w:rPr>
        <w:t xml:space="preserve">139. Заключение о прохождении сотрудником индивидуального обучения приобщается к личному делу сотрудника.</w:t>
      </w:r>
    </w:p>
    <w:p>
      <w:pPr>
        <w:pStyle w:val="0"/>
        <w:ind w:firstLine="540"/>
        <w:jc w:val="both"/>
      </w:pPr>
      <w:r>
        <w:rPr>
          <w:sz w:val="20"/>
        </w:rPr>
      </w:r>
    </w:p>
    <w:p>
      <w:pPr>
        <w:pStyle w:val="2"/>
        <w:outlineLvl w:val="1"/>
        <w:ind w:firstLine="540"/>
        <w:jc w:val="both"/>
      </w:pPr>
      <w:r>
        <w:rPr>
          <w:sz w:val="20"/>
        </w:rPr>
        <w:t xml:space="preserve">VIII. Присвоение специальных званий рядового состава, младшего, среднего и старшего начальствующего состава</w:t>
      </w:r>
    </w:p>
    <w:p>
      <w:pPr>
        <w:pStyle w:val="0"/>
        <w:ind w:firstLine="540"/>
        <w:jc w:val="both"/>
      </w:pPr>
      <w:r>
        <w:rPr>
          <w:sz w:val="20"/>
        </w:rPr>
      </w:r>
    </w:p>
    <w:bookmarkStart w:id="637" w:name="P637"/>
    <w:bookmarkEnd w:id="637"/>
    <w:p>
      <w:pPr>
        <w:pStyle w:val="0"/>
        <w:ind w:firstLine="540"/>
        <w:jc w:val="both"/>
      </w:pPr>
      <w:r>
        <w:rPr>
          <w:sz w:val="20"/>
        </w:rPr>
        <w:t xml:space="preserve">140. Очередные специальные звания среднего и старшего начальствующего состава присваиваются подчиненным сотрудникам, в том числе сотрудникам подчиненных территориальных органов МВД России или организаций, до подполковника полиции, подполковника внутренней службы, подполковника юстиции включительно - руководителями (начальниками) подразделений центрального аппарата МВД России, территориальных органов МВД России на окружном, межрегиональном (за исключением подчиненных территориальным органам МВД России), региональном уровнях и по федеральным территориям, управлений внутренних дел по административным округам Главного управления МВД России по г. Москве, Управления внутренних дел на Московском метрополитене Главного управления МВД России по г. Москве, Управления внутренних дел по г. Сочи Главного управления МВД России по Краснодарскому краю, образовательных, научных и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филиалов образовательных организаций системы МВД России.</w:t>
      </w:r>
    </w:p>
    <w:p>
      <w:pPr>
        <w:pStyle w:val="0"/>
        <w:jc w:val="both"/>
      </w:pPr>
      <w:r>
        <w:rPr>
          <w:sz w:val="20"/>
        </w:rPr>
        <w:t xml:space="preserve">(в ред. Приказов МВД России от 24.11.2020 </w:t>
      </w:r>
      <w:hyperlink w:history="0" r:id="rId18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19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141. Специальные звания сотрудникам, переведенным в другое подразделение, для сотрудников которого установлены иные специальные звания, присваиваются:</w:t>
      </w:r>
    </w:p>
    <w:p>
      <w:pPr>
        <w:pStyle w:val="0"/>
        <w:spacing w:before="200" w:lineRule="auto"/>
        <w:ind w:firstLine="540"/>
        <w:jc w:val="both"/>
      </w:pPr>
      <w:r>
        <w:rPr>
          <w:sz w:val="20"/>
        </w:rPr>
        <w:t xml:space="preserve">141.1. Младшего начальствующего состава - руководителями (начальниками), имеющими право назначения на должность.</w:t>
      </w:r>
    </w:p>
    <w:p>
      <w:pPr>
        <w:pStyle w:val="0"/>
        <w:spacing w:before="200" w:lineRule="auto"/>
        <w:ind w:firstLine="540"/>
        <w:jc w:val="both"/>
      </w:pPr>
      <w:r>
        <w:rPr>
          <w:sz w:val="20"/>
        </w:rPr>
        <w:t xml:space="preserve">141.2. Среднего и старшего начальствующего состава до подполковника полиции, подполковника внутренней службы, подполковника юстиции - руководителями, указанными в </w:t>
      </w:r>
      <w:hyperlink w:history="0" w:anchor="P637" w:tooltip="140. Очередные специальные звания среднего и старшего начальствующего состава присваиваются подчиненным сотрудникам, в том числе сотрудникам подчиненных территориальных органов МВД России или организаций, до подполковника полиции, подполковника внутренней службы, подполковника юстиции включительно - руководителями (начальниками) подразделений центрального аппарата МВД России, территориальных органов МВД России на окружном, межрегиональном (за исключением подчиненных территориальным органам МВД России), р...">
        <w:r>
          <w:rPr>
            <w:sz w:val="20"/>
            <w:color w:val="0000ff"/>
          </w:rPr>
          <w:t xml:space="preserve">пункте 140</w:t>
        </w:r>
      </w:hyperlink>
      <w:r>
        <w:rPr>
          <w:sz w:val="20"/>
        </w:rPr>
        <w:t xml:space="preserve"> настоящего Порядка.</w:t>
      </w:r>
    </w:p>
    <w:p>
      <w:pPr>
        <w:pStyle w:val="0"/>
        <w:spacing w:before="200" w:lineRule="auto"/>
        <w:ind w:firstLine="540"/>
        <w:jc w:val="both"/>
      </w:pPr>
      <w:r>
        <w:rPr>
          <w:sz w:val="20"/>
        </w:rPr>
        <w:t xml:space="preserve">141.3. Полковника полиции, полковника внутренней службы, полковника юстиции - Министром.</w:t>
      </w:r>
    </w:p>
    <w:p>
      <w:pPr>
        <w:pStyle w:val="0"/>
        <w:spacing w:before="200" w:lineRule="auto"/>
        <w:ind w:firstLine="540"/>
        <w:jc w:val="both"/>
      </w:pPr>
      <w:r>
        <w:rPr>
          <w:sz w:val="20"/>
        </w:rPr>
        <w:t xml:space="preserve">142. Первые специальные звания рядового состава, а также специальные звания младшего начальствующего состава присваиваются руководителями (начальниками), имеющими право назначения на должность. Очередные специальные звания младшего начальствующего состава сотрудникам, замещающим должности в филиалах образовательных организаций системы МВД России, присваиваются начальниками филиалов образовательных организаций системы МВД России.</w:t>
      </w:r>
    </w:p>
    <w:p>
      <w:pPr>
        <w:pStyle w:val="0"/>
        <w:jc w:val="both"/>
      </w:pPr>
      <w:r>
        <w:rPr>
          <w:sz w:val="20"/>
        </w:rPr>
        <w:t xml:space="preserve">(в ред. </w:t>
      </w:r>
      <w:hyperlink w:history="0" r:id="rId19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143. Специальные звания сотрудникам, прикомандированным к федеральным органам государственной власти, иным государственным органам (органам) или к организациям (за исключением ГФС России), а также специальное звание полковника внутренней службы сотрудникам, прикомандированным к ГФС России, присваиваются Министром.</w:t>
      </w:r>
    </w:p>
    <w:p>
      <w:pPr>
        <w:pStyle w:val="0"/>
        <w:jc w:val="both"/>
      </w:pPr>
      <w:r>
        <w:rPr>
          <w:sz w:val="20"/>
        </w:rPr>
        <w:t xml:space="preserve">(в ред. </w:t>
      </w:r>
      <w:hyperlink w:history="0" r:id="rId19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144. Руководитель (начальник), замещающий вышестоящую должность в органах внутренних дел, обладает правами по присвоению первых и очередных специальных званий, которые предоставлены руководителю (начальнику), замещающему нижестоящую должность в органах внутренних дел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9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4 статьи 41</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145. Первое специальное звание присваивается гражданину с даты назначения на должность в органах внутренних дел, а в случае установления испытания при поступлении на службу в органах внутренних дел - с даты вступления в силу контракта.</w:t>
      </w:r>
    </w:p>
    <w:p>
      <w:pPr>
        <w:pStyle w:val="0"/>
        <w:spacing w:before="200" w:lineRule="auto"/>
        <w:ind w:firstLine="540"/>
        <w:jc w:val="both"/>
      </w:pPr>
      <w:r>
        <w:rPr>
          <w:sz w:val="20"/>
        </w:rPr>
        <w:t xml:space="preserve">146. Первые и очередные специальные звания присваиваются гражданам и сотрудникам в соответствии со </w:t>
      </w:r>
      <w:hyperlink w:history="0" r:id="rId19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статьями 8</w:t>
        </w:r>
      </w:hyperlink>
      <w:r>
        <w:rPr>
          <w:sz w:val="20"/>
        </w:rPr>
        <w:t xml:space="preserve">, </w:t>
      </w:r>
      <w:hyperlink w:history="0" r:id="rId19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41</w:t>
        </w:r>
      </w:hyperlink>
      <w:r>
        <w:rPr>
          <w:sz w:val="20"/>
        </w:rPr>
        <w:t xml:space="preserve">, </w:t>
      </w:r>
      <w:hyperlink w:history="0" r:id="rId19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43</w:t>
        </w:r>
      </w:hyperlink>
      <w:r>
        <w:rPr>
          <w:sz w:val="20"/>
        </w:rPr>
        <w:t xml:space="preserve"> и </w:t>
      </w:r>
      <w:hyperlink w:history="0" r:id="rId19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46</w:t>
        </w:r>
      </w:hyperlink>
      <w:r>
        <w:rPr>
          <w:sz w:val="20"/>
        </w:rPr>
        <w:t xml:space="preserve"> Закона о службе.</w:t>
      </w:r>
    </w:p>
    <w:p>
      <w:pPr>
        <w:pStyle w:val="0"/>
        <w:spacing w:before="200" w:lineRule="auto"/>
        <w:ind w:firstLine="540"/>
        <w:jc w:val="both"/>
      </w:pPr>
      <w:r>
        <w:rPr>
          <w:sz w:val="20"/>
        </w:rPr>
        <w:t xml:space="preserve">147. Гражданам, проходившим военную службу, государственную гражданскую службу или муниципальную службу, при назначении на должности в органах внутренних дел специальные звания рядового состава и младшего начальствующего состава присваиваются руководителями (начальниками), имеющими право назначения на должность, а специальные звания среднего и старшего начальствующего состава - Министром, в порядке, установленном </w:t>
      </w:r>
      <w:hyperlink w:history="0" r:id="rId19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и настоящей главой.</w:t>
      </w:r>
    </w:p>
    <w:p>
      <w:pPr>
        <w:pStyle w:val="0"/>
        <w:spacing w:before="200" w:lineRule="auto"/>
        <w:ind w:firstLine="540"/>
        <w:jc w:val="both"/>
      </w:pPr>
      <w:r>
        <w:rPr>
          <w:sz w:val="20"/>
        </w:rPr>
        <w:t xml:space="preserve">148. Гражданам, которым были присвоены специальные звания рядового состава и начальствующего состава, вновь поступающим на службу в органы внутренних дел в подразделения, для сотрудников которых установлены иные специальные звания, специальные звания присваиваются:</w:t>
      </w:r>
    </w:p>
    <w:p>
      <w:pPr>
        <w:pStyle w:val="0"/>
        <w:spacing w:before="200" w:lineRule="auto"/>
        <w:ind w:firstLine="540"/>
        <w:jc w:val="both"/>
      </w:pPr>
      <w:r>
        <w:rPr>
          <w:sz w:val="20"/>
        </w:rPr>
        <w:t xml:space="preserve">148.1. Рядового состава и младшего начальствующего состава - руководителями (начальниками), имеющими право назначения на должность.</w:t>
      </w:r>
    </w:p>
    <w:p>
      <w:pPr>
        <w:pStyle w:val="0"/>
        <w:spacing w:before="200" w:lineRule="auto"/>
        <w:ind w:firstLine="540"/>
        <w:jc w:val="both"/>
      </w:pPr>
      <w:r>
        <w:rPr>
          <w:sz w:val="20"/>
        </w:rPr>
        <w:t xml:space="preserve">148.2. Среднего и старшего начальствующего состава - Министром.</w:t>
      </w:r>
    </w:p>
    <w:p>
      <w:pPr>
        <w:pStyle w:val="0"/>
        <w:spacing w:before="200" w:lineRule="auto"/>
        <w:ind w:firstLine="540"/>
        <w:jc w:val="both"/>
      </w:pPr>
      <w:r>
        <w:rPr>
          <w:sz w:val="20"/>
        </w:rPr>
        <w:t xml:space="preserve">149. Присвоение специального звания оформляется приказом.</w:t>
      </w:r>
    </w:p>
    <w:p>
      <w:pPr>
        <w:pStyle w:val="0"/>
        <w:spacing w:before="200" w:lineRule="auto"/>
        <w:ind w:firstLine="540"/>
        <w:jc w:val="both"/>
      </w:pPr>
      <w:r>
        <w:rPr>
          <w:sz w:val="20"/>
        </w:rPr>
        <w:t xml:space="preserve">150. Проекты приказов о присвоении специальных званий (за исключением первых специальных званий рядового состава, младшего и среднего начальствующего состава, присваиваемых курсантам и слушателям очной формы обучения образовательных организаций высшего образования системы МВД России) готовятся на основании соответствующих представлений.</w:t>
      </w:r>
    </w:p>
    <w:p>
      <w:pPr>
        <w:pStyle w:val="0"/>
        <w:spacing w:before="200" w:lineRule="auto"/>
        <w:ind w:firstLine="540"/>
        <w:jc w:val="both"/>
      </w:pPr>
      <w:r>
        <w:rPr>
          <w:sz w:val="20"/>
        </w:rPr>
        <w:t xml:space="preserve">151. В представлениях к присвоению первых специальных званий, очередных специальных званий полковник полиции, полковник внутренней службы, полковник юстиции или очередных специальных званий досрочно либо на ступень выше (рекомендуемый образец представления - </w:t>
      </w:r>
      <w:hyperlink w:history="0" w:anchor="P3366" w:tooltip="                               ПРЕДСТАВЛЕНИЕ">
        <w:r>
          <w:rPr>
            <w:sz w:val="20"/>
            <w:color w:val="0000ff"/>
          </w:rPr>
          <w:t xml:space="preserve">приложение N 35</w:t>
        </w:r>
      </w:hyperlink>
      <w:r>
        <w:rPr>
          <w:sz w:val="20"/>
        </w:rPr>
        <w:t xml:space="preserve"> к настоящему Порядку) указывается краткая характеристика, составляемая непосредственным руководителем (начальником) сотрудника, заключение непосредственного руководителя (начальника) и прямого руководителя (начальника) о возможности присвоения специального звания и решение руководителя (начальника) органа, организации, подразделения МВД России, в котором проходит службу сотрудник, о присвоении специального звания. Краткая характеристика в представлениях о присвоении специальных званий досрочно либо на ступень выше составляется непосредственным руководителем (начальником) сотрудника в соответствии с </w:t>
      </w:r>
      <w:hyperlink w:history="0" w:anchor="P689" w:tooltip="158. В представлениях к присвоению специальных званий досрочно либо на ступень выше указываются сведения, предусмотренные в пункте 11 Положения о порядке присвоения сотруднику специального звания досрочно или на одну ступень выше специального звания, предусмотренного по замещаемой должности в органах внутренних дел Российской Федерации, утвержденного Указом Президента Российской Федерации от 22 ноября 2012 г. N 1575, в том числе сведения об особых личных заслугах в случае внесения представлений без учета...">
        <w:r>
          <w:rPr>
            <w:sz w:val="20"/>
            <w:color w:val="0000ff"/>
          </w:rPr>
          <w:t xml:space="preserve">пунктом 158</w:t>
        </w:r>
      </w:hyperlink>
      <w:r>
        <w:rPr>
          <w:sz w:val="20"/>
        </w:rPr>
        <w:t xml:space="preserve"> настоящего Порядка.</w:t>
      </w:r>
    </w:p>
    <w:p>
      <w:pPr>
        <w:pStyle w:val="0"/>
        <w:spacing w:before="200" w:lineRule="auto"/>
        <w:ind w:firstLine="540"/>
        <w:jc w:val="both"/>
      </w:pPr>
      <w:r>
        <w:rPr>
          <w:sz w:val="20"/>
        </w:rPr>
        <w:t xml:space="preserve">152. В представлениях к присвоению очередных специальных званий до подполковников полиции, подполковников внутренней службы, подполковников юстиции включительно (рекомендуемый образец представления - </w:t>
      </w:r>
      <w:hyperlink w:history="0" w:anchor="P3493" w:tooltip="                               ПРЕДСТАВЛЕНИЕ">
        <w:r>
          <w:rPr>
            <w:sz w:val="20"/>
            <w:color w:val="0000ff"/>
          </w:rPr>
          <w:t xml:space="preserve">приложение N 36</w:t>
        </w:r>
      </w:hyperlink>
      <w:r>
        <w:rPr>
          <w:sz w:val="20"/>
        </w:rPr>
        <w:t xml:space="preserve"> к настоящему Порядку) указывается заключение непосредственного руководителя (начальника), о возможности присвоения специального звания и решение прямого руководителя (начальника) о присвоении специального звания. При необходимости в представлении указывается дополнительная информация.</w:t>
      </w:r>
    </w:p>
    <w:p>
      <w:pPr>
        <w:pStyle w:val="0"/>
        <w:spacing w:before="200" w:lineRule="auto"/>
        <w:ind w:firstLine="540"/>
        <w:jc w:val="both"/>
      </w:pPr>
      <w:r>
        <w:rPr>
          <w:sz w:val="20"/>
        </w:rPr>
        <w:t xml:space="preserve">153. Представления к присвоению специальных званий составляются кадровыми подразделениями органов, организаций, подразделений МВД России, а также подчиненных им территориальных органов МВД России или организаций, в которые граждане поступают на службу или в которых сотрудники проходят службу. Представления в отношении сотрудников, прикомандированных к федеральным органам государственной власти, иным государственным органам (органам) или к организациям (за исключением ГФС России), составляются ГУРЛС МВД России на основании материалов, представленных соответствующими федеральными органами государственной власти, иными государственными органами (органами) или организациями.</w:t>
      </w:r>
    </w:p>
    <w:p>
      <w:pPr>
        <w:pStyle w:val="0"/>
        <w:jc w:val="both"/>
      </w:pPr>
      <w:r>
        <w:rPr>
          <w:sz w:val="20"/>
        </w:rPr>
        <w:t xml:space="preserve">(в ред. Приказов МВД России от 24.11.2020 </w:t>
      </w:r>
      <w:hyperlink w:history="0" r:id="rId19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20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154. Представления к присвоению специальных званий среднего и старшего начальствующего состава досрочно либо на ступень выше вносятся Министру:</w:t>
      </w:r>
    </w:p>
    <w:p>
      <w:pPr>
        <w:pStyle w:val="0"/>
        <w:spacing w:before="200" w:lineRule="auto"/>
        <w:ind w:firstLine="540"/>
        <w:jc w:val="both"/>
      </w:pPr>
      <w:r>
        <w:rPr>
          <w:sz w:val="20"/>
        </w:rPr>
        <w:t xml:space="preserve">154.1. Заместителями Министра - в отношении руководителей (начальников) подразделений центрального аппарата МВД России, управлений на транспорте МВД России по федеральным округам, территориальных органов МВД России на межрегиональном уровне (за исключением подчиненных территориальным органам МВД России), организаций и подразделений, созданных для выполнения задач и осуществления полномочий, возложенных на органы внутренних дел, за деятельность которых несут ответственность заместители Министра, представляемых к присвоению специальных званий среднего и старшего начальствующего состава.</w:t>
      </w:r>
    </w:p>
    <w:p>
      <w:pPr>
        <w:pStyle w:val="0"/>
        <w:jc w:val="both"/>
      </w:pPr>
      <w:r>
        <w:rPr>
          <w:sz w:val="20"/>
        </w:rPr>
        <w:t xml:space="preserve">(в ред. </w:t>
      </w:r>
      <w:hyperlink w:history="0" r:id="rId201"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154.2. Начальником ГУРЛС МВД России - в отношении:</w:t>
      </w:r>
    </w:p>
    <w:p>
      <w:pPr>
        <w:pStyle w:val="0"/>
        <w:jc w:val="both"/>
      </w:pPr>
      <w:r>
        <w:rPr>
          <w:sz w:val="20"/>
        </w:rPr>
        <w:t xml:space="preserve">(в ред. </w:t>
      </w:r>
      <w:hyperlink w:history="0" r:id="rId20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154.2.1. Руководителей (начальников) подразделений центрального аппарата МВД России, находящихся в ведении Министра, Главного управления МВД России по Северо-Кавказскому федеральному округу, территориальных органов МВД России на региональном уровне, по федеральным территориям, иных организаций и подразделений, созданных для выполнения задач и осуществления полномочий, возложенных на органы внутренних дел (за исключением руководителей (начальников) организаций и подразделений, за деятельность которых несут ответственность заместители Министра), представляемых к присвоению специальных званий среднего и старшего начальствующего состава.</w:t>
      </w:r>
    </w:p>
    <w:p>
      <w:pPr>
        <w:pStyle w:val="0"/>
        <w:jc w:val="both"/>
      </w:pPr>
      <w:r>
        <w:rPr>
          <w:sz w:val="20"/>
        </w:rPr>
        <w:t xml:space="preserve">(в ред. </w:t>
      </w:r>
      <w:hyperlink w:history="0" r:id="rId20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154.2.2. Сотрудников, прикомандированных к федеральным органам государственной власти, иным государственным органам (органам) или к организациям (за исключением ГФС России), на основании ходатайств руководителей соответствующих федеральных органов государственной власти, иных государственных органов (органов) или организаций.</w:t>
      </w:r>
    </w:p>
    <w:p>
      <w:pPr>
        <w:pStyle w:val="0"/>
        <w:jc w:val="both"/>
      </w:pPr>
      <w:r>
        <w:rPr>
          <w:sz w:val="20"/>
        </w:rPr>
        <w:t xml:space="preserve">(в ред. </w:t>
      </w:r>
      <w:hyperlink w:history="0" r:id="rId20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154.3. Директором ГФС России - в отношении сотрудников, прикомандированных к ГФС России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05" w:tooltip="Указ Президента РФ от 22.11.2012 N 1575 (ред. от 26.09.2025) &quot;Вопросы прохождения службы сотрудниками органов внутренних дел Российской Федерации&quot; (вместе с &quot;Квалификационными требованиями к стажу службы в органах внутренних дел Российской Федерации или стажу (опыту) работы по специальности, образованию, профессиональным знаниям и навыкам сотрудника органов внутренних дел Российской Федерации&quot;, &quot;Положением о порядке возложения на сотрудника органов внутренних дел Российской Федерации временного исполнения о {КонсультантПлюс}">
        <w:r>
          <w:rPr>
            <w:sz w:val="20"/>
            <w:color w:val="0000ff"/>
          </w:rPr>
          <w:t xml:space="preserve">Пункт 9</w:t>
        </w:r>
      </w:hyperlink>
      <w:r>
        <w:rPr>
          <w:sz w:val="20"/>
        </w:rPr>
        <w:t xml:space="preserve"> Положения о порядке присвоения сотруднику органов внутренних дел Российской Федерации специального звания досрочно или на одну ступень выше специального звания, предусмотренного по замещаемой должности в органах внутренних дел Российской Федерации, утвержденного Указом Президента Российской Федерации от 22 ноября 2012 г. N 1575.</w:t>
      </w:r>
    </w:p>
    <w:p>
      <w:pPr>
        <w:pStyle w:val="0"/>
        <w:ind w:firstLine="540"/>
        <w:jc w:val="both"/>
      </w:pPr>
      <w:r>
        <w:rPr>
          <w:sz w:val="20"/>
        </w:rPr>
      </w:r>
    </w:p>
    <w:p>
      <w:pPr>
        <w:pStyle w:val="0"/>
        <w:ind w:firstLine="540"/>
        <w:jc w:val="both"/>
      </w:pPr>
      <w:r>
        <w:rPr>
          <w:sz w:val="20"/>
        </w:rPr>
        <w:t xml:space="preserve">154.4. Начальниками подразделений центрального аппарата МВД России, руководителями (начальниками) территориальных органов МВД России (за исключением подчиненных территориальным органам МВД России),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(за исключением подчиненных территориальным органам МВД России) &lt;2&gt;, - в отношении подчиненных сотрудников, замещающих должности в указанных подразделениях центрального аппарата МВД России, территориальных органах, организациях, подразделениях МВД России, в подчиненных им территориальных органах МВД России и организациях, и представляемых к присвоению специальных званий среднего и старшего начальствующего состава.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"территориальные органы, организации, подразделения МВД России".</w:t>
      </w:r>
    </w:p>
    <w:p>
      <w:pPr>
        <w:pStyle w:val="0"/>
        <w:ind w:firstLine="540"/>
        <w:jc w:val="both"/>
      </w:pPr>
      <w:r>
        <w:rPr>
          <w:sz w:val="20"/>
        </w:rPr>
      </w:r>
    </w:p>
    <w:bookmarkStart w:id="680" w:name="P680"/>
    <w:bookmarkEnd w:id="680"/>
    <w:p>
      <w:pPr>
        <w:pStyle w:val="0"/>
        <w:ind w:firstLine="540"/>
        <w:jc w:val="both"/>
      </w:pPr>
      <w:r>
        <w:rPr>
          <w:sz w:val="20"/>
        </w:rPr>
        <w:t xml:space="preserve">155. Представления к присвоению специальных званий досрочно либо на ступень выше в отношении сотрудников территориальных органов, организаций, подразделений МВД России, а также подчиненных им территориальных органов МВД России и организаций до внесения Министру направляются в ГУРЛС МВД России для последующего согласования с подразделениями центрального аппарата МВД России по соответствующим направлениям оперативно-служебной деятельности.</w:t>
      </w:r>
    </w:p>
    <w:p>
      <w:pPr>
        <w:pStyle w:val="0"/>
        <w:jc w:val="both"/>
      </w:pPr>
      <w:r>
        <w:rPr>
          <w:sz w:val="20"/>
        </w:rPr>
        <w:t xml:space="preserve">(в ред. </w:t>
      </w:r>
      <w:hyperlink w:history="0" r:id="rId20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682" w:name="P682"/>
    <w:bookmarkEnd w:id="682"/>
    <w:p>
      <w:pPr>
        <w:pStyle w:val="0"/>
        <w:spacing w:before="200" w:lineRule="auto"/>
        <w:ind w:firstLine="540"/>
        <w:jc w:val="both"/>
      </w:pPr>
      <w:r>
        <w:rPr>
          <w:sz w:val="20"/>
        </w:rPr>
        <w:t xml:space="preserve">155.1. Представления к присвоению специальных званий досрочно либо на ступень выше в отношении сотрудников территориальных органов МВД России, расположенных на территории Северо-Кавказского федерального округа, дополнительно согласовываются с начальником Главного управления МВД России по Северо-Кавказскому федеральному округу.</w:t>
      </w:r>
    </w:p>
    <w:p>
      <w:pPr>
        <w:pStyle w:val="0"/>
        <w:jc w:val="both"/>
      </w:pPr>
      <w:r>
        <w:rPr>
          <w:sz w:val="20"/>
        </w:rPr>
        <w:t xml:space="preserve">(п. 155.1 введен </w:t>
      </w:r>
      <w:hyperlink w:history="0" r:id="rId20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bookmarkStart w:id="684" w:name="P684"/>
    <w:bookmarkEnd w:id="684"/>
    <w:p>
      <w:pPr>
        <w:pStyle w:val="0"/>
        <w:spacing w:before="200" w:lineRule="auto"/>
        <w:ind w:firstLine="540"/>
        <w:jc w:val="both"/>
      </w:pPr>
      <w:r>
        <w:rPr>
          <w:sz w:val="20"/>
        </w:rPr>
        <w:t xml:space="preserve">155(2). Представления к присвоению специальных званий досрочно либо на ступень выше в отношении сотрудников подразделений центрального аппарата МВД России перед направлением в ГУРЛС МВД России для внесения Министру подлежат согласованию с заместителем Министра, ответственным за деятельность соответствующих подразделений.</w:t>
      </w:r>
    </w:p>
    <w:p>
      <w:pPr>
        <w:pStyle w:val="0"/>
        <w:jc w:val="both"/>
      </w:pPr>
      <w:r>
        <w:rPr>
          <w:sz w:val="20"/>
        </w:rPr>
        <w:t xml:space="preserve">(п. 155(2) введен </w:t>
      </w:r>
      <w:hyperlink w:history="0" r:id="rId20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156. Согласование представления к присвоению специального звания досрочно либо на одну ступень выше осуществляется путем его визирования соответствующими заместителями Министра, начальником Главного управления МВД России по Северо-Кавказскому федеральному округу, начальником соответствующего подразделения центрального аппарата МВД России с учетом предписаний </w:t>
      </w:r>
      <w:hyperlink w:history="0" w:anchor="P680" w:tooltip="155. Представления к присвоению специальных званий досрочно либо на ступень выше в отношении сотрудников территориальных органов, организаций, подразделений МВД России, а также подчиненных им территориальных органов МВД России и организаций до внесения Министру направляются в ГУРЛС МВД России для последующего согласования с подразделениями центрального аппарата МВД России по соответствующим направлениям оперативно-служебной деятельности.">
        <w:r>
          <w:rPr>
            <w:sz w:val="20"/>
            <w:color w:val="0000ff"/>
          </w:rPr>
          <w:t xml:space="preserve">пунктов 155</w:t>
        </w:r>
      </w:hyperlink>
      <w:r>
        <w:rPr>
          <w:sz w:val="20"/>
        </w:rPr>
        <w:t xml:space="preserve">, </w:t>
      </w:r>
      <w:hyperlink w:history="0" w:anchor="P682" w:tooltip="155.1. Представления к присвоению специальных званий досрочно либо на ступень выше в отношении сотрудников территориальных органов МВД России, расположенных на территории Северо-Кавказского федерального округа, дополнительно согласовываются с начальником Главного управления МВД России по Северо-Кавказскому федеральному округу.">
        <w:r>
          <w:rPr>
            <w:sz w:val="20"/>
            <w:color w:val="0000ff"/>
          </w:rPr>
          <w:t xml:space="preserve">155(1)</w:t>
        </w:r>
      </w:hyperlink>
      <w:r>
        <w:rPr>
          <w:sz w:val="20"/>
        </w:rPr>
        <w:t xml:space="preserve"> и </w:t>
      </w:r>
      <w:hyperlink w:history="0" w:anchor="P684" w:tooltip="155(2). Представления к присвоению специальных званий досрочно либо на ступень выше в отношении сотрудников подразделений центрального аппарата МВД России перед направлением в ГУРЛС МВД России для внесения Министру подлежат согласованию с заместителем Министра, ответственным за деятельность соответствующих подразделений.">
        <w:r>
          <w:rPr>
            <w:sz w:val="20"/>
            <w:color w:val="0000ff"/>
          </w:rPr>
          <w:t xml:space="preserve">155(2)</w:t>
        </w:r>
      </w:hyperlink>
      <w:r>
        <w:rPr>
          <w:sz w:val="20"/>
        </w:rPr>
        <w:t xml:space="preserve"> настоящего Порядка.</w:t>
      </w:r>
    </w:p>
    <w:p>
      <w:pPr>
        <w:pStyle w:val="0"/>
        <w:jc w:val="both"/>
      </w:pPr>
      <w:r>
        <w:rPr>
          <w:sz w:val="20"/>
        </w:rPr>
        <w:t xml:space="preserve">(п. 156 в ред. </w:t>
      </w:r>
      <w:hyperlink w:history="0" r:id="rId20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157. Руководителям (начальникам) территориальных органов, организаций, подразделений МВД России представления вносятся руководителями структурных подразделений соответствующих территориальных органов, организаций, подразделений МВД России или начальниками подчиненных территориальных органов МВД России и организаций - в отношении сотрудников, замещающих должности в указанных структурных подразделениях территориальных органов, организаций, подразделений МВД России, в подчиненных им территориальных органах МВД России и организациях, и представляемых к присвоению специальных званий младшего начальствующего состава.</w:t>
      </w:r>
    </w:p>
    <w:bookmarkStart w:id="689" w:name="P689"/>
    <w:bookmarkEnd w:id="689"/>
    <w:p>
      <w:pPr>
        <w:pStyle w:val="0"/>
        <w:spacing w:before="200" w:lineRule="auto"/>
        <w:ind w:firstLine="540"/>
        <w:jc w:val="both"/>
      </w:pPr>
      <w:r>
        <w:rPr>
          <w:sz w:val="20"/>
        </w:rPr>
        <w:t xml:space="preserve">158. В представлениях к присвоению специальных званий досрочно либо на ступень выше указываются сведения, предусмотренные в </w:t>
      </w:r>
      <w:hyperlink w:history="0" r:id="rId210" w:tooltip="Указ Президента РФ от 22.11.2012 N 1575 (ред. от 26.09.2025) &quot;Вопросы прохождения службы сотрудниками органов внутренних дел Российской Федерации&quot; (вместе с &quot;Квалификационными требованиями к стажу службы в органах внутренних дел Российской Федерации или стажу (опыту) работы по специальности, образованию, профессиональным знаниям и навыкам сотрудника органов внутренних дел Российской Федерации&quot;, &quot;Положением о порядке возложения на сотрудника органов внутренних дел Российской Федерации временного исполнения о {КонсультантПлюс}">
        <w:r>
          <w:rPr>
            <w:sz w:val="20"/>
            <w:color w:val="0000ff"/>
          </w:rPr>
          <w:t xml:space="preserve">пункте 11</w:t>
        </w:r>
      </w:hyperlink>
      <w:r>
        <w:rPr>
          <w:sz w:val="20"/>
        </w:rPr>
        <w:t xml:space="preserve"> Положения о порядке присвоения сотруднику специального звания досрочно или на одну ступень выше специального звания, предусмотренного по замещаемой должности в органах внутренних дел Российской Федерации, утвержденного Указом Президента Российской Федерации от 22 ноября 2012 г. N 1575, в том числе сведения об особых личных заслугах в случае внесения представлений без учета сроков, указанных в </w:t>
      </w:r>
      <w:hyperlink w:history="0" r:id="rId211" w:tooltip="Указ Президента РФ от 22.11.2012 N 1575 (ред. от 26.09.2025) &quot;Вопросы прохождения службы сотрудниками органов внутренних дел Российской Федерации&quot; (вместе с &quot;Квалификационными требованиями к стажу службы в органах внутренних дел Российской Федерации или стажу (опыту) работы по специальности, образованию, профессиональным знаниям и навыкам сотрудника органов внутренних дел Российской Федерации&quot;, &quot;Положением о порядке возложения на сотрудника органов внутренних дел Российской Федерации временного исполнения о {КонсультантПлюс}">
        <w:r>
          <w:rPr>
            <w:sz w:val="20"/>
            <w:color w:val="0000ff"/>
          </w:rPr>
          <w:t xml:space="preserve">пункте 5</w:t>
        </w:r>
      </w:hyperlink>
      <w:r>
        <w:rPr>
          <w:sz w:val="20"/>
        </w:rPr>
        <w:t xml:space="preserve"> названного Положения, а также сведения о предшествующих присвоениях специального звания досрочно или на одну ступень выше специального звания, предусмотренного по замещаемой должности в органах внутренних дел.</w:t>
      </w:r>
    </w:p>
    <w:p>
      <w:pPr>
        <w:pStyle w:val="0"/>
        <w:spacing w:before="200" w:lineRule="auto"/>
        <w:ind w:firstLine="540"/>
        <w:jc w:val="both"/>
      </w:pPr>
      <w:r>
        <w:rPr>
          <w:sz w:val="20"/>
        </w:rPr>
        <w:t xml:space="preserve">159. До принятия решения о присвоении сотруднику очередного специального звания досрочно или на одну ступень выше специального звания, предусмотренного по замещаемой должности в органах внутренних дел, представление:</w:t>
      </w:r>
    </w:p>
    <w:p>
      <w:pPr>
        <w:pStyle w:val="0"/>
        <w:spacing w:before="200" w:lineRule="auto"/>
        <w:ind w:firstLine="540"/>
        <w:jc w:val="both"/>
      </w:pPr>
      <w:r>
        <w:rPr>
          <w:sz w:val="20"/>
        </w:rPr>
        <w:t xml:space="preserve">159.1. Вносимое Министру, - рассматривается аттестационной комиссией территориального органа, организации, подразделения МВД России и Центральной аттестационной комиссией МВД России &lt;1&gt;. Материалы для рассмотрения представления ЦАК МВД России подготавливаются ГУРЛС МВД России и согласовываются с ГУСБ МВД России.</w:t>
      </w:r>
    </w:p>
    <w:p>
      <w:pPr>
        <w:pStyle w:val="0"/>
        <w:jc w:val="both"/>
      </w:pPr>
      <w:r>
        <w:rPr>
          <w:sz w:val="20"/>
        </w:rPr>
        <w:t xml:space="preserve">(в ред. </w:t>
      </w:r>
      <w:hyperlink w:history="0" r:id="rId21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"ЦАК МВД России".</w:t>
      </w:r>
    </w:p>
    <w:p>
      <w:pPr>
        <w:pStyle w:val="0"/>
        <w:ind w:firstLine="540"/>
        <w:jc w:val="both"/>
      </w:pPr>
      <w:r>
        <w:rPr>
          <w:sz w:val="20"/>
        </w:rPr>
      </w:r>
    </w:p>
    <w:p>
      <w:pPr>
        <w:pStyle w:val="0"/>
        <w:ind w:firstLine="540"/>
        <w:jc w:val="both"/>
      </w:pPr>
      <w:r>
        <w:rPr>
          <w:sz w:val="20"/>
        </w:rPr>
        <w:t xml:space="preserve">159.2. Вносимое руководителю (начальнику) территориального органа, организации, подразделения МВД России, - рассматривается аттестационной комиссией соответствующего территориального органа, организации, подразделения МВД России.</w:t>
      </w:r>
    </w:p>
    <w:p>
      <w:pPr>
        <w:pStyle w:val="0"/>
        <w:spacing w:before="200" w:lineRule="auto"/>
        <w:ind w:firstLine="540"/>
        <w:jc w:val="both"/>
      </w:pPr>
      <w:r>
        <w:rPr>
          <w:sz w:val="20"/>
        </w:rPr>
        <w:t xml:space="preserve">160. ГУРЛС МВД России или кадровые подразделения территориальных органов, организаций, подразделений МВД России в 30-дневный срок со дня принятия решений соответственно ЦАК МВД России или аттестационными комиссиями территориальных органов, организаций, подразделений МВД России направляют Министру или руководителям (начальникам) территориальных органов, организаций, подразделений МВД России представления, рекомендации аттестационных комиссий и проекты приказов о присвоении специальных званий.</w:t>
      </w:r>
    </w:p>
    <w:p>
      <w:pPr>
        <w:pStyle w:val="0"/>
        <w:jc w:val="both"/>
      </w:pPr>
      <w:r>
        <w:rPr>
          <w:sz w:val="20"/>
        </w:rPr>
        <w:t xml:space="preserve">(в ред. </w:t>
      </w:r>
      <w:hyperlink w:history="0" r:id="rId21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161. Повторное внесение представления в отношении сотрудника, которому на основании ранее внесенного представления не было присвоено специальное звание досрочно или на одну ступень выше специального звания, предусмотренного по замещаемой должности в органах внутренних дел, возможно не ранее чем через 6 месяцев со дня принятия решения ЦАК МВД России или аттестационной комиссией территориального органа, организации, подразделения МВД России.</w:t>
      </w:r>
    </w:p>
    <w:p>
      <w:pPr>
        <w:pStyle w:val="0"/>
        <w:spacing w:before="200" w:lineRule="auto"/>
        <w:ind w:firstLine="540"/>
        <w:jc w:val="both"/>
      </w:pPr>
      <w:r>
        <w:rPr>
          <w:sz w:val="20"/>
        </w:rPr>
        <w:t xml:space="preserve">162. Представления подготавливаются с использованием компьютерной техники. При этом не допускается использование сокращений, а также внесение в представления исправлений.</w:t>
      </w:r>
    </w:p>
    <w:p>
      <w:pPr>
        <w:pStyle w:val="0"/>
        <w:spacing w:before="200" w:lineRule="auto"/>
        <w:ind w:firstLine="540"/>
        <w:jc w:val="both"/>
      </w:pPr>
      <w:r>
        <w:rPr>
          <w:sz w:val="20"/>
        </w:rPr>
        <w:t xml:space="preserve">163. Представления к присвоению очередных специальных званий составляются и утверждаются не позднее чем до дня истечения срока выслуги в имеющемся специальном звании.</w:t>
      </w:r>
    </w:p>
    <w:p>
      <w:pPr>
        <w:pStyle w:val="0"/>
        <w:spacing w:before="200" w:lineRule="auto"/>
        <w:ind w:firstLine="540"/>
        <w:jc w:val="both"/>
      </w:pPr>
      <w:r>
        <w:rPr>
          <w:sz w:val="20"/>
        </w:rPr>
        <w:t xml:space="preserve">164. Представления к присвоению первых специальных званий среднего и старшего начальствующего состава, специального звания полковника полиции, полковника внутренней службы, полковника юстиции, очередных специальных званий досрочно или на одну ступень выше специального звания, предусмотренного по замещаемой должности в органах внутренних дел, направляются в ГУРЛС МВД России к пятому числу каждого месяца.</w:t>
      </w:r>
    </w:p>
    <w:p>
      <w:pPr>
        <w:pStyle w:val="0"/>
        <w:jc w:val="both"/>
      </w:pPr>
      <w:r>
        <w:rPr>
          <w:sz w:val="20"/>
        </w:rPr>
        <w:t xml:space="preserve">(в ред. </w:t>
      </w:r>
      <w:hyperlink w:history="0" r:id="rId21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165. В случае отсутствия у руководителя (начальника) прав по присвоению специальных званий представление направляется руководителю (начальнику), который наделен соответствующими правами.</w:t>
      </w:r>
    </w:p>
    <w:p>
      <w:pPr>
        <w:pStyle w:val="0"/>
        <w:spacing w:before="200" w:lineRule="auto"/>
        <w:ind w:firstLine="540"/>
        <w:jc w:val="both"/>
      </w:pPr>
      <w:r>
        <w:rPr>
          <w:sz w:val="20"/>
        </w:rPr>
        <w:t xml:space="preserve">166. Приказы о присвоении специальных званий издаются не реже одного раза в месяц.</w:t>
      </w:r>
    </w:p>
    <w:p>
      <w:pPr>
        <w:pStyle w:val="0"/>
        <w:spacing w:before="200" w:lineRule="auto"/>
        <w:ind w:firstLine="540"/>
        <w:jc w:val="both"/>
      </w:pPr>
      <w:r>
        <w:rPr>
          <w:sz w:val="20"/>
        </w:rPr>
        <w:t xml:space="preserve">167. В приказах о присвоении специальных званий указывается дата присвоения специального звания (за исключением присвоения специального звания досрочно или на ступень выше).</w:t>
      </w:r>
    </w:p>
    <w:p>
      <w:pPr>
        <w:pStyle w:val="0"/>
        <w:spacing w:before="200" w:lineRule="auto"/>
        <w:ind w:firstLine="540"/>
        <w:jc w:val="both"/>
      </w:pPr>
      <w:r>
        <w:rPr>
          <w:sz w:val="20"/>
        </w:rPr>
        <w:t xml:space="preserve">168. В тексте приказа присваиваемые специальные звания указываются в нисходящем порядке по каждому подразделению.</w:t>
      </w:r>
    </w:p>
    <w:p>
      <w:pPr>
        <w:pStyle w:val="0"/>
        <w:spacing w:before="200" w:lineRule="auto"/>
        <w:ind w:firstLine="540"/>
        <w:jc w:val="both"/>
      </w:pPr>
      <w:r>
        <w:rPr>
          <w:sz w:val="20"/>
        </w:rPr>
        <w:t xml:space="preserve">169. При наличии в приказе о присвоении специальных званий равных присваиваемых званий они указываются в следующем порядке: специальные звания полиции, внутренней службы, юстиции.</w:t>
      </w:r>
    </w:p>
    <w:p>
      <w:pPr>
        <w:pStyle w:val="0"/>
        <w:spacing w:before="200" w:lineRule="auto"/>
        <w:ind w:firstLine="540"/>
        <w:jc w:val="both"/>
      </w:pPr>
      <w:r>
        <w:rPr>
          <w:sz w:val="20"/>
        </w:rPr>
        <w:t xml:space="preserve">170. Объявление приказа (выписки из приказа) о присвоении специального звания производится непосредственным или прямым руководителем (начальником) на совещаниях, собраниях или перед строем личного состава при поступлении соответствующего приказа (выписки из приказа).</w:t>
      </w:r>
    </w:p>
    <w:p>
      <w:pPr>
        <w:pStyle w:val="0"/>
        <w:spacing w:before="200" w:lineRule="auto"/>
        <w:ind w:firstLine="540"/>
        <w:jc w:val="both"/>
      </w:pPr>
      <w:r>
        <w:rPr>
          <w:sz w:val="20"/>
        </w:rPr>
        <w:t xml:space="preserve">171. Присвоение сотрудникам очередных специальных званий приостанавливается в случаях, предусмотренных </w:t>
      </w:r>
      <w:hyperlink w:history="0" r:id="rId21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 статьи 45</w:t>
        </w:r>
      </w:hyperlink>
      <w:r>
        <w:rPr>
          <w:sz w:val="20"/>
        </w:rPr>
        <w:t xml:space="preserve"> Закона о службе, решением руководителей (начальников), имеющих право присвоения соответствующих специальных званий (рекомендуемый образец решения - </w:t>
      </w:r>
      <w:hyperlink w:history="0" w:anchor="P3565" w:tooltip="                                  РЕШЕНИЕ">
        <w:r>
          <w:rPr>
            <w:sz w:val="20"/>
            <w:color w:val="0000ff"/>
          </w:rPr>
          <w:t xml:space="preserve">приложение N 37</w:t>
        </w:r>
      </w:hyperlink>
      <w:r>
        <w:rPr>
          <w:sz w:val="20"/>
        </w:rPr>
        <w:t xml:space="preserve"> к настоящему Порядку), а очередных специальных званий полковника полиции, полковника внутренней службы, полковника юстиции решением руководителей (начальников) органов, организаций, подразделений МВД России, в которых сотрудники проходят службу. Присвоение сотрудникам, прикомандированным к федеральным органам государственной власти, иным государственным органам (органам) или к организациям (за исключением ГФС России), очередных специальных званий приостанавливается решением начальника ГУРЛС МВД России.</w:t>
      </w:r>
    </w:p>
    <w:p>
      <w:pPr>
        <w:pStyle w:val="0"/>
        <w:jc w:val="both"/>
      </w:pPr>
      <w:r>
        <w:rPr>
          <w:sz w:val="20"/>
        </w:rPr>
        <w:t xml:space="preserve">(в ред. Приказов МВД России от 24.11.2020 </w:t>
      </w:r>
      <w:hyperlink w:history="0" r:id="rId21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21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172. Решения о приостановлении присвоения очередных специальных званий составляются сотрудниками кадровых подразделений соответствующих органов, организаций, подразделений МВД России, а также подчиненных им территориальных органов МВД России или организаций, в которых сотрудники проходят службу.</w:t>
      </w:r>
    </w:p>
    <w:p>
      <w:pPr>
        <w:pStyle w:val="0"/>
        <w:spacing w:before="200" w:lineRule="auto"/>
        <w:ind w:firstLine="540"/>
        <w:jc w:val="both"/>
      </w:pPr>
      <w:r>
        <w:rPr>
          <w:sz w:val="20"/>
        </w:rPr>
        <w:t xml:space="preserve">173. Сотрудник, которому приостановлено присвоение очередного специального звания, не позднее дня истечения срока выслуги в имеющемся специальном звании ознакомляется с решением о приостановлении присвоения специального звания под подпись. Решение о приостановлении присвоения специального звания приобщается к личному делу сотрудника. В случае отказа сотрудника от ознакомления с решением о приостановлении присвоения специального звания составляется соответствующий акт в произвольной форме. При отсутствии возможности ознакомления сотрудника с решением о приостановлении присвоения специального звания копия решения направляется сотруднику заказным письмом с уведомлением о вручении.</w:t>
      </w:r>
    </w:p>
    <w:p>
      <w:pPr>
        <w:pStyle w:val="0"/>
        <w:jc w:val="both"/>
      </w:pPr>
      <w:r>
        <w:rPr>
          <w:sz w:val="20"/>
        </w:rPr>
        <w:t xml:space="preserve">(в ред. </w:t>
      </w:r>
      <w:hyperlink w:history="0" r:id="rId218"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173.1. Присвоение очередных специальных званий до подполковника полиции включительно и приостановление присвоения очередных специальных званий сотрудникам, замещающим должности в представительствах МВД России за рубежом, представителей МВД России за рубежом и их заместителей, осуществляется начальником Управления международного сотрудничества МВД России &lt;1&gt;.</w:t>
      </w:r>
    </w:p>
    <w:p>
      <w:pPr>
        <w:pStyle w:val="0"/>
        <w:jc w:val="both"/>
      </w:pPr>
      <w:r>
        <w:rPr>
          <w:sz w:val="20"/>
        </w:rPr>
        <w:t xml:space="preserve">(п. 173.1 введен </w:t>
      </w:r>
      <w:hyperlink w:history="0" r:id="rId21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"УМС МВД России".</w:t>
      </w:r>
    </w:p>
    <w:p>
      <w:pPr>
        <w:pStyle w:val="0"/>
        <w:jc w:val="both"/>
      </w:pPr>
      <w:r>
        <w:rPr>
          <w:sz w:val="20"/>
        </w:rPr>
        <w:t xml:space="preserve">(сноска введена </w:t>
      </w:r>
      <w:hyperlink w:history="0" r:id="rId22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ind w:firstLine="540"/>
        <w:jc w:val="both"/>
      </w:pPr>
      <w:r>
        <w:rPr>
          <w:sz w:val="20"/>
        </w:rPr>
      </w:r>
    </w:p>
    <w:p>
      <w:pPr>
        <w:pStyle w:val="2"/>
        <w:outlineLvl w:val="1"/>
        <w:ind w:firstLine="540"/>
        <w:jc w:val="both"/>
      </w:pPr>
      <w:r>
        <w:rPr>
          <w:sz w:val="20"/>
        </w:rPr>
        <w:t xml:space="preserve">IX. Должностные регламенты (должностные инструкции)</w:t>
      </w:r>
    </w:p>
    <w:p>
      <w:pPr>
        <w:pStyle w:val="0"/>
        <w:ind w:firstLine="540"/>
        <w:jc w:val="both"/>
      </w:pPr>
      <w:r>
        <w:rPr>
          <w:sz w:val="20"/>
        </w:rPr>
      </w:r>
    </w:p>
    <w:p>
      <w:pPr>
        <w:pStyle w:val="0"/>
        <w:ind w:firstLine="540"/>
        <w:jc w:val="both"/>
      </w:pPr>
      <w:r>
        <w:rPr>
          <w:sz w:val="20"/>
        </w:rPr>
        <w:t xml:space="preserve">174. Должностные регламенты (должностные инструкции) разрабатываются индивидуально для каждого сотрудника, замещающего должность в органах, организациях, подразделениях МВД России, непосредственными руководителями (начальниками) сотрудников (примерная форма должностного регламента (должностной инструкции) - </w:t>
      </w:r>
      <w:hyperlink w:history="0" w:anchor="P3606" w:tooltip="ПРИМЕРНАЯ ФОРМА">
        <w:r>
          <w:rPr>
            <w:sz w:val="20"/>
            <w:color w:val="0000ff"/>
          </w:rPr>
          <w:t xml:space="preserve">приложение N 38</w:t>
        </w:r>
      </w:hyperlink>
      <w:r>
        <w:rPr>
          <w:sz w:val="20"/>
        </w:rPr>
        <w:t xml:space="preserve"> к настоящему Порядку). Права по замещаемой должности, служебные обязанности и ответственность руководителей (начальников) органов, организаций, подразделений МВД России, структурных подразделений главных управлений, департаментов, управлений МВД России, Национального центрального бюро Интерпола МВД России устанавливаются положениями, уставами органов, организаций, подразделений МВД России, структурных подразделений главных управлений, департаментов, управлений МВД России, Национального центрального бюро Интерпола МВД России без разработки в отношении них должностных регламентов (должностных инструкций).</w:t>
      </w:r>
    </w:p>
    <w:p>
      <w:pPr>
        <w:pStyle w:val="0"/>
        <w:jc w:val="both"/>
      </w:pPr>
      <w:r>
        <w:rPr>
          <w:sz w:val="20"/>
        </w:rPr>
        <w:t xml:space="preserve">(п. 174 в ред. </w:t>
      </w:r>
      <w:hyperlink w:history="0" r:id="rId22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175. Непосредственными руководителями (начальниками) могут разрабатываться и утверждаться с учетом положений, содержащихся в </w:t>
      </w:r>
      <w:hyperlink w:history="0" w:anchor="P733" w:tooltip="177. Должностной регламент (должностная инструкция) должен (должна) содержать следующие разделы:">
        <w:r>
          <w:rPr>
            <w:sz w:val="20"/>
            <w:color w:val="0000ff"/>
          </w:rPr>
          <w:t xml:space="preserve">пунктах 177</w:t>
        </w:r>
      </w:hyperlink>
      <w:r>
        <w:rPr>
          <w:sz w:val="20"/>
        </w:rPr>
        <w:t xml:space="preserve"> - </w:t>
      </w:r>
      <w:hyperlink w:history="0" w:anchor="P746" w:tooltip="182. Должностные регламенты (должностные инструкции) утверждаются Министром, заместителями Министра, руководителями (начальниками) органов, организаций, подразделений системы МВД России, а также иными руководителями (начальниками), которым названными руководителями (начальниками) предоставлено соответствующее право, в день издания приказа о назначении сотрудника на должность.">
        <w:r>
          <w:rPr>
            <w:sz w:val="20"/>
            <w:color w:val="0000ff"/>
          </w:rPr>
          <w:t xml:space="preserve">182</w:t>
        </w:r>
      </w:hyperlink>
      <w:r>
        <w:rPr>
          <w:sz w:val="20"/>
        </w:rPr>
        <w:t xml:space="preserve"> настоящего Порядка, должностные регламенты (должностные инструкции) по одноименным должностям. Должностные регламенты (должностные инструкции) по одноименным должностям используются для ознакомления сотрудников при назначении на одноименные должности, а также для разработки индивидуальных должностных регламентов (должностных инструкций).</w:t>
      </w:r>
    </w:p>
    <w:p>
      <w:pPr>
        <w:pStyle w:val="0"/>
        <w:spacing w:before="200" w:lineRule="auto"/>
        <w:ind w:firstLine="540"/>
        <w:jc w:val="both"/>
      </w:pPr>
      <w:r>
        <w:rPr>
          <w:sz w:val="20"/>
        </w:rPr>
        <w:t xml:space="preserve">176. Разработка должностных регламентов (должностных инструкций) осуществляется в соответствии с </w:t>
      </w:r>
      <w:hyperlink w:history="0" r:id="rId22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иными законодательными актами Российской Федерации, актами Президента Российской Федерации и Правительства Российской Федерации в сфере внутренних дел, нормативными правовыми актами МВД России с учетом полномочий органов, организаций, подразделений системы МВД России, их структурных подразделений. Должностные регламенты (должностные инструкции) сотрудников, которым присвоены специальные звания полиции, разрабатываются с учетом Федерального </w:t>
      </w:r>
      <w:hyperlink w:history="0" r:id="rId223" w:tooltip="Федеральный закон от 07.02.2011 N 3-ФЗ (ред. от 31.07.2025) &quot;О полиции&quot; (с изм. и доп., вступ. в силу с 01.09.2025) {КонсультантПлюс}">
        <w:r>
          <w:rPr>
            <w:sz w:val="20"/>
            <w:color w:val="0000ff"/>
          </w:rPr>
          <w:t xml:space="preserve">закона</w:t>
        </w:r>
      </w:hyperlink>
      <w:r>
        <w:rPr>
          <w:sz w:val="20"/>
        </w:rPr>
        <w:t xml:space="preserve"> от 7 февраля 2011 г. N 3-ФЗ "О полиции" &lt;1&gt;.</w:t>
      </w:r>
    </w:p>
    <w:p>
      <w:pPr>
        <w:pStyle w:val="0"/>
        <w:jc w:val="both"/>
      </w:pPr>
      <w:r>
        <w:rPr>
          <w:sz w:val="20"/>
        </w:rPr>
        <w:t xml:space="preserve">(в ред. </w:t>
      </w:r>
      <w:hyperlink w:history="0" r:id="rId22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&lt;58&gt; Сноска исключена. - </w:t>
      </w:r>
      <w:hyperlink w:history="0" r:id="rId225"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w:t>
        </w:r>
      </w:hyperlink>
      <w:r>
        <w:rPr>
          <w:sz w:val="20"/>
        </w:rPr>
        <w:t xml:space="preserve"> МВД России от 24.11.2020 N 801.</w:t>
      </w:r>
    </w:p>
    <w:p>
      <w:pPr>
        <w:pStyle w:val="0"/>
        <w:spacing w:before="200" w:lineRule="auto"/>
        <w:ind w:firstLine="540"/>
        <w:jc w:val="both"/>
      </w:pPr>
      <w:r>
        <w:rPr>
          <w:sz w:val="20"/>
        </w:rPr>
        <w:t xml:space="preserve">&lt;1&gt; Собрание законодательства Российской Федерации, 2011, N 7, ст. 900; 2020, N 6, ст. 591.</w:t>
      </w:r>
    </w:p>
    <w:p>
      <w:pPr>
        <w:pStyle w:val="0"/>
        <w:jc w:val="both"/>
      </w:pPr>
      <w:r>
        <w:rPr>
          <w:sz w:val="20"/>
        </w:rPr>
        <w:t xml:space="preserve">(сноска введена </w:t>
      </w:r>
      <w:hyperlink w:history="0" r:id="rId22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ind w:firstLine="540"/>
        <w:jc w:val="both"/>
      </w:pPr>
      <w:r>
        <w:rPr>
          <w:sz w:val="20"/>
        </w:rPr>
      </w:r>
    </w:p>
    <w:bookmarkStart w:id="733" w:name="P733"/>
    <w:bookmarkEnd w:id="733"/>
    <w:p>
      <w:pPr>
        <w:pStyle w:val="0"/>
        <w:ind w:firstLine="540"/>
        <w:jc w:val="both"/>
      </w:pPr>
      <w:r>
        <w:rPr>
          <w:sz w:val="20"/>
        </w:rPr>
        <w:t xml:space="preserve">177. Должностной регламент (должностная инструкция) должен (должна) содержать следующие разделы:</w:t>
      </w:r>
    </w:p>
    <w:p>
      <w:pPr>
        <w:pStyle w:val="0"/>
        <w:spacing w:before="200" w:lineRule="auto"/>
        <w:ind w:firstLine="540"/>
        <w:jc w:val="both"/>
      </w:pPr>
      <w:r>
        <w:rPr>
          <w:sz w:val="20"/>
        </w:rPr>
        <w:t xml:space="preserve">177.1. Общие положения.</w:t>
      </w:r>
    </w:p>
    <w:p>
      <w:pPr>
        <w:pStyle w:val="0"/>
        <w:spacing w:before="200" w:lineRule="auto"/>
        <w:ind w:firstLine="540"/>
        <w:jc w:val="both"/>
      </w:pPr>
      <w:r>
        <w:rPr>
          <w:sz w:val="20"/>
        </w:rPr>
        <w:t xml:space="preserve">177.2. Права.</w:t>
      </w:r>
    </w:p>
    <w:p>
      <w:pPr>
        <w:pStyle w:val="0"/>
        <w:spacing w:before="200" w:lineRule="auto"/>
        <w:ind w:firstLine="540"/>
        <w:jc w:val="both"/>
      </w:pPr>
      <w:r>
        <w:rPr>
          <w:sz w:val="20"/>
        </w:rPr>
        <w:t xml:space="preserve">177.3. Обязанности.</w:t>
      </w:r>
    </w:p>
    <w:p>
      <w:pPr>
        <w:pStyle w:val="0"/>
        <w:spacing w:before="200" w:lineRule="auto"/>
        <w:ind w:firstLine="540"/>
        <w:jc w:val="both"/>
      </w:pPr>
      <w:r>
        <w:rPr>
          <w:sz w:val="20"/>
        </w:rPr>
        <w:t xml:space="preserve">177.4. Ответственность.</w:t>
      </w:r>
    </w:p>
    <w:p>
      <w:pPr>
        <w:pStyle w:val="0"/>
        <w:spacing w:before="200" w:lineRule="auto"/>
        <w:ind w:firstLine="540"/>
        <w:jc w:val="both"/>
      </w:pPr>
      <w:r>
        <w:rPr>
          <w:sz w:val="20"/>
        </w:rPr>
        <w:t xml:space="preserve">178. В разделе "Общие положения" следует предусматривать:</w:t>
      </w:r>
    </w:p>
    <w:p>
      <w:pPr>
        <w:pStyle w:val="0"/>
        <w:spacing w:before="200" w:lineRule="auto"/>
        <w:ind w:firstLine="540"/>
        <w:jc w:val="both"/>
      </w:pPr>
      <w:r>
        <w:rPr>
          <w:sz w:val="20"/>
        </w:rPr>
        <w:t xml:space="preserve">178.1. Перечень основных нормативных правовых актов, правовых актов органа, организации, подразделения системы МВД России, в соответствии с которыми определяются права по замещаемой должности, служебные обязанности и ответственность сотрудника. Непосредственную и прямую подчиненность сотрудника при выполнении им служебных обязанностей.</w:t>
      </w:r>
    </w:p>
    <w:p>
      <w:pPr>
        <w:pStyle w:val="0"/>
        <w:spacing w:before="200" w:lineRule="auto"/>
        <w:ind w:firstLine="540"/>
        <w:jc w:val="both"/>
      </w:pPr>
      <w:r>
        <w:rPr>
          <w:sz w:val="20"/>
        </w:rPr>
        <w:t xml:space="preserve">178.2. Сведения об исполнении сотрудником обязанностей по иной должности в период временного отсутствия замещающего эту должность сотрудника (за исключением случаев, если должность временно отсутствующего сотрудника не относится к номенклатуре должностей, назначение на которые производится руководителем (начальником) органа, организации, подразделения МВД России, в котором проходит службу данный сотрудник).</w:t>
      </w:r>
    </w:p>
    <w:p>
      <w:pPr>
        <w:pStyle w:val="0"/>
        <w:spacing w:before="200" w:lineRule="auto"/>
        <w:ind w:firstLine="540"/>
        <w:jc w:val="both"/>
      </w:pPr>
      <w:r>
        <w:rPr>
          <w:sz w:val="20"/>
        </w:rPr>
        <w:t xml:space="preserve">178.3. Сведения об особенностях режима служебного времени сотрудника.</w:t>
      </w:r>
    </w:p>
    <w:p>
      <w:pPr>
        <w:pStyle w:val="0"/>
        <w:spacing w:before="200" w:lineRule="auto"/>
        <w:ind w:firstLine="540"/>
        <w:jc w:val="both"/>
      </w:pPr>
      <w:r>
        <w:rPr>
          <w:sz w:val="20"/>
        </w:rPr>
        <w:t xml:space="preserve">178.4. Иные сведения с учетом особенностей осуществления профессиональной деятельности сотрудника.</w:t>
      </w:r>
    </w:p>
    <w:p>
      <w:pPr>
        <w:pStyle w:val="0"/>
        <w:spacing w:before="200" w:lineRule="auto"/>
        <w:ind w:firstLine="540"/>
        <w:jc w:val="both"/>
      </w:pPr>
      <w:r>
        <w:rPr>
          <w:sz w:val="20"/>
        </w:rPr>
        <w:t xml:space="preserve">179. В разделе "Права" предусматриваются права сотрудника по замещаемой должности.</w:t>
      </w:r>
    </w:p>
    <w:p>
      <w:pPr>
        <w:pStyle w:val="0"/>
        <w:spacing w:before="200" w:lineRule="auto"/>
        <w:ind w:firstLine="540"/>
        <w:jc w:val="both"/>
      </w:pPr>
      <w:r>
        <w:rPr>
          <w:sz w:val="20"/>
        </w:rPr>
        <w:t xml:space="preserve">180. В разделе "Обязанности" предусматриваются служебные обязанности сотрудника по замещаемой должности.</w:t>
      </w:r>
    </w:p>
    <w:p>
      <w:pPr>
        <w:pStyle w:val="0"/>
        <w:spacing w:before="200" w:lineRule="auto"/>
        <w:ind w:firstLine="540"/>
        <w:jc w:val="both"/>
      </w:pPr>
      <w:r>
        <w:rPr>
          <w:sz w:val="20"/>
        </w:rPr>
        <w:t xml:space="preserve">181. В разделе "Ответственность" предусматривается ответственность сотрудника за несоблюдение требований, установленных законодательством Российской Федерации, нормативными правовыми актами МВД России, правовыми актами органа, организации, подразделения МВД России, в котором он проходит службу, контрактом, а также должностным регламентом (должностной инструкцией).</w:t>
      </w:r>
    </w:p>
    <w:bookmarkStart w:id="746" w:name="P746"/>
    <w:bookmarkEnd w:id="746"/>
    <w:p>
      <w:pPr>
        <w:pStyle w:val="0"/>
        <w:spacing w:before="200" w:lineRule="auto"/>
        <w:ind w:firstLine="540"/>
        <w:jc w:val="both"/>
      </w:pPr>
      <w:r>
        <w:rPr>
          <w:sz w:val="20"/>
        </w:rPr>
        <w:t xml:space="preserve">182. Должностные регламенты (должностные инструкции) утверждаются Министром, заместителями Министра, руководителями (начальниками) органов, организаций, подразделений системы МВД России, а также иными руководителями (начальниками), которым названными руководителями (начальниками) предоставлено соответствующее право, в день издания приказа о назначении сотрудника на должность.</w:t>
      </w:r>
    </w:p>
    <w:p>
      <w:pPr>
        <w:pStyle w:val="0"/>
        <w:jc w:val="both"/>
      </w:pPr>
      <w:r>
        <w:rPr>
          <w:sz w:val="20"/>
        </w:rPr>
        <w:t xml:space="preserve">(в ред. </w:t>
      </w:r>
      <w:hyperlink w:history="0" r:id="rId22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182.1. Должностные регламенты (должностные инструкции) сотрудников представительств МВД России за рубежом, представителей МВД России за рубежом и их заместителей утверждаются начальником УМС МВД России.</w:t>
      </w:r>
    </w:p>
    <w:p>
      <w:pPr>
        <w:pStyle w:val="0"/>
        <w:jc w:val="both"/>
      </w:pPr>
      <w:r>
        <w:rPr>
          <w:sz w:val="20"/>
        </w:rPr>
        <w:t xml:space="preserve">(п. 182.1 введен </w:t>
      </w:r>
      <w:hyperlink w:history="0" r:id="rId22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183. Должностной регламент (должностная инструкция) составляется в двух экземплярах. Непосредственный руководитель (начальник) ознакомляет сотрудника с обоими экземплярами должностного регламента (должностной инструкции) под подпись. Первый экземпляр передается сотруднику, второй экземпляр хранится в подразделении делопроизводства и режима органа, организации, подразделения системы МВД России или их структурных подразделений.</w:t>
      </w:r>
    </w:p>
    <w:p>
      <w:pPr>
        <w:pStyle w:val="0"/>
        <w:jc w:val="both"/>
      </w:pPr>
      <w:r>
        <w:rPr>
          <w:sz w:val="20"/>
        </w:rPr>
        <w:t xml:space="preserve">(в ред. </w:t>
      </w:r>
      <w:hyperlink w:history="0" r:id="rId229"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184. Должностные регламенты (должностные инструкции) сотрудников, ведомственная принадлежность которых зашифрована, составляются в одном экземпляре, с которым сотрудник должен быть ознакомлен под подпись непосредственным руководителем (начальником). Место хранения должностных регламентов (должностных инструкций) указанных сотрудников определяется руководителем (начальником), их утвердившим.</w:t>
      </w:r>
    </w:p>
    <w:p>
      <w:pPr>
        <w:pStyle w:val="0"/>
        <w:jc w:val="both"/>
      </w:pPr>
      <w:r>
        <w:rPr>
          <w:sz w:val="20"/>
        </w:rPr>
        <w:t xml:space="preserve">(в ред. </w:t>
      </w:r>
      <w:hyperlink w:history="0" r:id="rId23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ind w:firstLine="540"/>
        <w:jc w:val="both"/>
      </w:pPr>
      <w:r>
        <w:rPr>
          <w:sz w:val="20"/>
        </w:rPr>
      </w:r>
    </w:p>
    <w:p>
      <w:pPr>
        <w:pStyle w:val="2"/>
        <w:outlineLvl w:val="1"/>
        <w:ind w:firstLine="540"/>
        <w:jc w:val="both"/>
      </w:pPr>
      <w:r>
        <w:rPr>
          <w:sz w:val="20"/>
        </w:rPr>
        <w:t xml:space="preserve">X. Аттестация</w:t>
      </w:r>
    </w:p>
    <w:p>
      <w:pPr>
        <w:pStyle w:val="0"/>
        <w:ind w:firstLine="540"/>
        <w:jc w:val="both"/>
      </w:pPr>
      <w:r>
        <w:rPr>
          <w:sz w:val="20"/>
        </w:rPr>
      </w:r>
    </w:p>
    <w:p>
      <w:pPr>
        <w:pStyle w:val="0"/>
        <w:ind w:firstLine="540"/>
        <w:jc w:val="both"/>
      </w:pPr>
      <w:r>
        <w:rPr>
          <w:sz w:val="20"/>
        </w:rPr>
        <w:t xml:space="preserve">185. Аттестация в органах внутренних дел проводится в целях определения соответствия сотрудника замещаемой должности в органах внутренних дел.</w:t>
      </w:r>
    </w:p>
    <w:p>
      <w:pPr>
        <w:pStyle w:val="0"/>
        <w:spacing w:before="200" w:lineRule="auto"/>
        <w:ind w:firstLine="540"/>
        <w:jc w:val="both"/>
      </w:pPr>
      <w:r>
        <w:rPr>
          <w:sz w:val="20"/>
        </w:rPr>
        <w:t xml:space="preserve">186. Аттестация сотрудника проводится один раз в четыре года. В случае назначения сотрудника на другую должность в органах внутренних дел его аттестация проводится не ранее чем через один год после назначения. Сотрудники женского пола, находившиеся в отпуске по беременности и родам, а также сотрудники, находившиеся в отпуске по уходу за ребенком до достижения им возраста трех лет, проходят аттестацию не ранее чем через один год после выхода из отпуска &lt;1&gt;.</w:t>
      </w:r>
    </w:p>
    <w:p>
      <w:pPr>
        <w:pStyle w:val="0"/>
        <w:jc w:val="both"/>
      </w:pPr>
      <w:r>
        <w:rPr>
          <w:sz w:val="20"/>
        </w:rPr>
        <w:t xml:space="preserve">(п. 186 в ред. </w:t>
      </w:r>
      <w:hyperlink w:history="0" r:id="rId23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&lt;59&gt; Сноска исключена. - </w:t>
      </w:r>
      <w:hyperlink w:history="0" r:id="rId23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w:t>
        </w:r>
      </w:hyperlink>
      <w:r>
        <w:rPr>
          <w:sz w:val="20"/>
        </w:rPr>
        <w:t xml:space="preserve"> МВД России от 24.11.2020 N 801.</w:t>
      </w:r>
    </w:p>
    <w:p>
      <w:pPr>
        <w:pStyle w:val="0"/>
        <w:spacing w:before="200" w:lineRule="auto"/>
        <w:ind w:firstLine="540"/>
        <w:jc w:val="both"/>
      </w:pPr>
      <w:r>
        <w:rPr>
          <w:sz w:val="20"/>
        </w:rPr>
        <w:t xml:space="preserve">&lt;1&gt; </w:t>
      </w:r>
      <w:hyperlink w:history="0" r:id="rId23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2 статьи 33</w:t>
        </w:r>
      </w:hyperlink>
      <w:r>
        <w:rPr>
          <w:sz w:val="20"/>
        </w:rPr>
        <w:t xml:space="preserve"> Закона о службе.</w:t>
      </w:r>
    </w:p>
    <w:p>
      <w:pPr>
        <w:pStyle w:val="0"/>
        <w:jc w:val="both"/>
      </w:pPr>
      <w:r>
        <w:rPr>
          <w:sz w:val="20"/>
        </w:rPr>
        <w:t xml:space="preserve">(сноска введена </w:t>
      </w:r>
      <w:hyperlink w:history="0" r:id="rId23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ind w:firstLine="540"/>
        <w:jc w:val="both"/>
      </w:pPr>
      <w:r>
        <w:rPr>
          <w:sz w:val="20"/>
        </w:rPr>
      </w:r>
    </w:p>
    <w:p>
      <w:pPr>
        <w:pStyle w:val="0"/>
        <w:ind w:firstLine="540"/>
        <w:jc w:val="both"/>
      </w:pPr>
      <w:r>
        <w:rPr>
          <w:sz w:val="20"/>
        </w:rPr>
        <w:t xml:space="preserve">187. Утратил силу. - </w:t>
      </w:r>
      <w:hyperlink w:history="0" r:id="rId235"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w:t>
        </w:r>
      </w:hyperlink>
      <w:r>
        <w:rPr>
          <w:sz w:val="20"/>
        </w:rPr>
        <w:t xml:space="preserve"> МВД России от 24.11.2020 N 801.</w:t>
      </w:r>
    </w:p>
    <w:p>
      <w:pPr>
        <w:pStyle w:val="0"/>
        <w:spacing w:before="200" w:lineRule="auto"/>
        <w:ind w:firstLine="540"/>
        <w:jc w:val="both"/>
      </w:pPr>
      <w:r>
        <w:rPr>
          <w:sz w:val="20"/>
        </w:rPr>
        <w:t xml:space="preserve">188. Внеочередная аттестация сотрудника проводится:</w:t>
      </w:r>
    </w:p>
    <w:p>
      <w:pPr>
        <w:pStyle w:val="0"/>
        <w:spacing w:before="200" w:lineRule="auto"/>
        <w:ind w:firstLine="540"/>
        <w:jc w:val="both"/>
      </w:pPr>
      <w:r>
        <w:rPr>
          <w:sz w:val="20"/>
        </w:rPr>
        <w:t xml:space="preserve">188.1. При решении вопроса о переводе сотрудника на вышестоящую должность в органах внутренних дел.</w:t>
      </w:r>
    </w:p>
    <w:p>
      <w:pPr>
        <w:pStyle w:val="0"/>
        <w:spacing w:before="200" w:lineRule="auto"/>
        <w:ind w:firstLine="540"/>
        <w:jc w:val="both"/>
      </w:pPr>
      <w:r>
        <w:rPr>
          <w:sz w:val="20"/>
        </w:rPr>
        <w:t xml:space="preserve">188.2. При назначении на должность руководителя образовательной организации системы МВД России (за исключением должностей высшего начальствующего состава).</w:t>
      </w:r>
    </w:p>
    <w:p>
      <w:pPr>
        <w:pStyle w:val="0"/>
        <w:spacing w:before="200" w:lineRule="auto"/>
        <w:ind w:firstLine="540"/>
        <w:jc w:val="both"/>
      </w:pPr>
      <w:r>
        <w:rPr>
          <w:sz w:val="20"/>
        </w:rPr>
        <w:t xml:space="preserve">188.3. При решении вопроса о прекращении сотрудником службы в органах внутренних дел в связи с расторжением контракта в связи с несоответствием сотрудника замещаемой должности в органах внутренних дел.</w:t>
      </w:r>
    </w:p>
    <w:p>
      <w:pPr>
        <w:pStyle w:val="0"/>
        <w:spacing w:before="200" w:lineRule="auto"/>
        <w:ind w:firstLine="540"/>
        <w:jc w:val="both"/>
      </w:pPr>
      <w:r>
        <w:rPr>
          <w:sz w:val="20"/>
        </w:rPr>
        <w:t xml:space="preserve">188.4. По предложению руководителя (начальника), указанного в </w:t>
      </w:r>
      <w:hyperlink w:history="0" w:anchor="P781" w:tooltip="190. При рассмотрении вопросов, указанных в пункте 3 части 4 статьи 33 Закона о службе, внеочередная аттестация проводится по предложению:">
        <w:r>
          <w:rPr>
            <w:sz w:val="20"/>
            <w:color w:val="0000ff"/>
          </w:rPr>
          <w:t xml:space="preserve">пункте 190</w:t>
        </w:r>
      </w:hyperlink>
      <w:r>
        <w:rPr>
          <w:sz w:val="20"/>
        </w:rPr>
        <w:t xml:space="preserve"> настоящего Порядка, при рассмотрении вопросов:</w:t>
      </w:r>
    </w:p>
    <w:p>
      <w:pPr>
        <w:pStyle w:val="0"/>
        <w:spacing w:before="200" w:lineRule="auto"/>
        <w:ind w:firstLine="540"/>
        <w:jc w:val="both"/>
      </w:pPr>
      <w:r>
        <w:rPr>
          <w:sz w:val="20"/>
        </w:rPr>
        <w:t xml:space="preserve">188.4.1. О переводе сотрудника на иную должность в органах внутренних дел в случае упразднения (ликвидации) органа, организации, подразделения МВД России либо сокращении должностей в органах внутренних дел.</w:t>
      </w:r>
    </w:p>
    <w:p>
      <w:pPr>
        <w:pStyle w:val="0"/>
        <w:spacing w:before="200" w:lineRule="auto"/>
        <w:ind w:firstLine="540"/>
        <w:jc w:val="both"/>
      </w:pPr>
      <w:r>
        <w:rPr>
          <w:sz w:val="20"/>
        </w:rPr>
        <w:t xml:space="preserve">188.4.2. Об увольнении сотрудника со службы в органах внутренних дел.</w:t>
      </w:r>
    </w:p>
    <w:p>
      <w:pPr>
        <w:pStyle w:val="0"/>
        <w:spacing w:before="200" w:lineRule="auto"/>
        <w:ind w:firstLine="540"/>
        <w:jc w:val="both"/>
      </w:pPr>
      <w:r>
        <w:rPr>
          <w:sz w:val="20"/>
        </w:rPr>
        <w:t xml:space="preserve">188.5. В случае, если сотрудник не прошел проверку на профессиональную пригодность к действиям в условиях, связанных с применением физической силы, специальных средств и огнестрельного оружия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3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4 статьи 33</w:t>
        </w:r>
      </w:hyperlink>
      <w:r>
        <w:rPr>
          <w:sz w:val="20"/>
        </w:rPr>
        <w:t xml:space="preserve"> Закона о службе.</w:t>
      </w:r>
    </w:p>
    <w:p>
      <w:pPr>
        <w:pStyle w:val="0"/>
        <w:ind w:firstLine="540"/>
        <w:jc w:val="both"/>
      </w:pPr>
      <w:r>
        <w:rPr>
          <w:sz w:val="20"/>
        </w:rPr>
      </w:r>
    </w:p>
    <w:bookmarkStart w:id="777" w:name="P777"/>
    <w:bookmarkEnd w:id="777"/>
    <w:p>
      <w:pPr>
        <w:pStyle w:val="0"/>
        <w:ind w:firstLine="540"/>
        <w:jc w:val="both"/>
      </w:pPr>
      <w:r>
        <w:rPr>
          <w:sz w:val="20"/>
        </w:rPr>
        <w:t xml:space="preserve">189. Внеочередная аттестация сотрудников, претендующих на замещение должностей высшего начальствующего состава, проводится по решению Президента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23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3 статьи 33</w:t>
        </w:r>
      </w:hyperlink>
      <w:r>
        <w:rPr>
          <w:sz w:val="20"/>
        </w:rPr>
        <w:t xml:space="preserve"> Закона о службе.</w:t>
      </w:r>
    </w:p>
    <w:p>
      <w:pPr>
        <w:pStyle w:val="0"/>
        <w:ind w:firstLine="540"/>
        <w:jc w:val="both"/>
      </w:pPr>
      <w:r>
        <w:rPr>
          <w:sz w:val="20"/>
        </w:rPr>
      </w:r>
    </w:p>
    <w:bookmarkStart w:id="781" w:name="P781"/>
    <w:bookmarkEnd w:id="781"/>
    <w:p>
      <w:pPr>
        <w:pStyle w:val="0"/>
        <w:ind w:firstLine="540"/>
        <w:jc w:val="both"/>
      </w:pPr>
      <w:r>
        <w:rPr>
          <w:sz w:val="20"/>
        </w:rPr>
        <w:t xml:space="preserve">190. При рассмотрении вопросов, указанных в </w:t>
      </w:r>
      <w:hyperlink w:history="0" r:id="rId23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пункте 3 части 4 статьи 33</w:t>
        </w:r>
      </w:hyperlink>
      <w:r>
        <w:rPr>
          <w:sz w:val="20"/>
        </w:rPr>
        <w:t xml:space="preserve"> Закона о службе, внеочередная аттестация проводится по предложению:</w:t>
      </w:r>
    </w:p>
    <w:p>
      <w:pPr>
        <w:pStyle w:val="0"/>
        <w:spacing w:before="200" w:lineRule="auto"/>
        <w:ind w:firstLine="540"/>
        <w:jc w:val="both"/>
      </w:pPr>
      <w:r>
        <w:rPr>
          <w:sz w:val="20"/>
        </w:rPr>
        <w:t xml:space="preserve">190.1. Министра - в отношении сотрудников, замещающих должности в органах внутренних дел, за исключением сотрудников, указанных в </w:t>
      </w:r>
      <w:hyperlink w:history="0" w:anchor="P777" w:tooltip="189. Внеочередная аттестация сотрудников, претендующих на замещение должностей высшего начальствующего состава, проводится по решению Президента Российской Федерации &lt;2&gt;.">
        <w:r>
          <w:rPr>
            <w:sz w:val="20"/>
            <w:color w:val="0000ff"/>
          </w:rPr>
          <w:t xml:space="preserve">пункте 189</w:t>
        </w:r>
      </w:hyperlink>
      <w:r>
        <w:rPr>
          <w:sz w:val="20"/>
        </w:rPr>
        <w:t xml:space="preserve"> настоящего Порядка.</w:t>
      </w:r>
    </w:p>
    <w:p>
      <w:pPr>
        <w:pStyle w:val="0"/>
        <w:spacing w:before="200" w:lineRule="auto"/>
        <w:ind w:firstLine="540"/>
        <w:jc w:val="both"/>
      </w:pPr>
      <w:r>
        <w:rPr>
          <w:sz w:val="20"/>
        </w:rPr>
        <w:t xml:space="preserve">190.2. Заместителя Министра - в отношении сотрудников, назначаемых им на должности, а также сотрудников, назначаемых на должности руководителями (начальниками) подразделений МВД России, за деятельность которых он несет ответственность.</w:t>
      </w:r>
    </w:p>
    <w:p>
      <w:pPr>
        <w:pStyle w:val="0"/>
        <w:spacing w:before="200" w:lineRule="auto"/>
        <w:ind w:firstLine="540"/>
        <w:jc w:val="both"/>
      </w:pPr>
      <w:r>
        <w:rPr>
          <w:sz w:val="20"/>
        </w:rPr>
        <w:t xml:space="preserve">190.3. Руководителя (начальника), имеющего право назначения сотрудников на должности, - в отношении сотрудников, назначенных им на должности.</w:t>
      </w:r>
    </w:p>
    <w:p>
      <w:pPr>
        <w:pStyle w:val="0"/>
        <w:jc w:val="both"/>
      </w:pPr>
      <w:r>
        <w:rPr>
          <w:sz w:val="20"/>
        </w:rPr>
        <w:t xml:space="preserve">(в ред. </w:t>
      </w:r>
      <w:hyperlink w:history="0" r:id="rId23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191. Предложения аттестационным комиссиям, указанные в </w:t>
      </w:r>
      <w:hyperlink w:history="0" w:anchor="P781" w:tooltip="190. При рассмотрении вопросов, указанных в пункте 3 части 4 статьи 33 Закона о службе, внеочередная аттестация проводится по предложению:">
        <w:r>
          <w:rPr>
            <w:sz w:val="20"/>
            <w:color w:val="0000ff"/>
          </w:rPr>
          <w:t xml:space="preserve">пункте 190</w:t>
        </w:r>
      </w:hyperlink>
      <w:r>
        <w:rPr>
          <w:sz w:val="20"/>
        </w:rPr>
        <w:t xml:space="preserve"> настоящего Порядка, оформляются распорядительными актами должностных лиц либо письменными поручениями, налагаемыми в виде резолюций на соответствующих документах.</w:t>
      </w:r>
    </w:p>
    <w:p>
      <w:pPr>
        <w:pStyle w:val="0"/>
        <w:spacing w:before="200" w:lineRule="auto"/>
        <w:ind w:firstLine="540"/>
        <w:jc w:val="both"/>
      </w:pPr>
      <w:r>
        <w:rPr>
          <w:sz w:val="20"/>
        </w:rPr>
        <w:t xml:space="preserve">192. Аттестация проводится:</w:t>
      </w:r>
    </w:p>
    <w:bookmarkStart w:id="788" w:name="P788"/>
    <w:bookmarkEnd w:id="788"/>
    <w:p>
      <w:pPr>
        <w:pStyle w:val="0"/>
        <w:spacing w:before="200" w:lineRule="auto"/>
        <w:ind w:firstLine="540"/>
        <w:jc w:val="both"/>
      </w:pPr>
      <w:r>
        <w:rPr>
          <w:sz w:val="20"/>
        </w:rPr>
        <w:t xml:space="preserve">192.1. ЦАК МВД России - в отношении сотрудников:</w:t>
      </w:r>
    </w:p>
    <w:p>
      <w:pPr>
        <w:pStyle w:val="0"/>
        <w:spacing w:before="200" w:lineRule="auto"/>
        <w:ind w:firstLine="540"/>
        <w:jc w:val="both"/>
      </w:pPr>
      <w:r>
        <w:rPr>
          <w:sz w:val="20"/>
        </w:rPr>
        <w:t xml:space="preserve">192.1.1. Замещающих должности высшего начальствующего состава.</w:t>
      </w:r>
    </w:p>
    <w:p>
      <w:pPr>
        <w:pStyle w:val="0"/>
        <w:spacing w:before="200" w:lineRule="auto"/>
        <w:ind w:firstLine="540"/>
        <w:jc w:val="both"/>
      </w:pPr>
      <w:r>
        <w:rPr>
          <w:sz w:val="20"/>
        </w:rPr>
        <w:t xml:space="preserve">192.1.2. Замещающих должности, назначение на которые осуществляется Министром, за исключением должностей старшего начальствующего состава в аппарате Министра, не относящихся к должностям помощников Министра.</w:t>
      </w:r>
    </w:p>
    <w:p>
      <w:pPr>
        <w:pStyle w:val="0"/>
        <w:jc w:val="both"/>
      </w:pPr>
      <w:r>
        <w:rPr>
          <w:sz w:val="20"/>
        </w:rPr>
        <w:t xml:space="preserve">(пп. 192.1.2 в ред. </w:t>
      </w:r>
      <w:hyperlink w:history="0" r:id="rId24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192.1.3. Замещающих должности руководителей аппаратов первого заместителя Министра, первого заместителя Министра - начальника Службы по вопросам гражданства и регистрации иностранных граждан МВД России, статс-секретаря - заместителя Министра, заместителей Министра, руководителей (начальников) и их заместителей территориальных органов МВД России, организаций и подразделений, созданных для выполнения задач и осуществления полномочий, возложенных на органы внутренних дел, назначение на которые осуществляется заместителями Министра.</w:t>
      </w:r>
    </w:p>
    <w:p>
      <w:pPr>
        <w:pStyle w:val="0"/>
        <w:jc w:val="both"/>
      </w:pPr>
      <w:r>
        <w:rPr>
          <w:sz w:val="20"/>
        </w:rPr>
        <w:t xml:space="preserve">(пп. 192.1.3 в ред. </w:t>
      </w:r>
      <w:hyperlink w:history="0" r:id="rId24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192.2. Аттестационными комиссиями подразделений центрального аппарата МВД России - в отношении сотрудников, замещающих должности в подразделениях центрального аппарата МВД России, за исключением сотрудников, указанных в </w:t>
      </w:r>
      <w:hyperlink w:history="0" w:anchor="P788" w:tooltip="192.1. ЦАК МВД России - в отношении сотрудников:">
        <w:r>
          <w:rPr>
            <w:sz w:val="20"/>
            <w:color w:val="0000ff"/>
          </w:rPr>
          <w:t xml:space="preserve">подпункте 192.1</w:t>
        </w:r>
      </w:hyperlink>
      <w:r>
        <w:rPr>
          <w:sz w:val="20"/>
        </w:rPr>
        <w:t xml:space="preserve"> настоящего Порядка.</w:t>
      </w:r>
    </w:p>
    <w:p>
      <w:pPr>
        <w:pStyle w:val="0"/>
        <w:spacing w:before="200" w:lineRule="auto"/>
        <w:ind w:firstLine="540"/>
        <w:jc w:val="both"/>
      </w:pPr>
      <w:r>
        <w:rPr>
          <w:sz w:val="20"/>
        </w:rPr>
        <w:t xml:space="preserve">192.3. Аттестационными комиссиями территориальных органов МВД России на окружном, межрегиональном и региональном уровнях - в отношении сотрудников:</w:t>
      </w:r>
    </w:p>
    <w:p>
      <w:pPr>
        <w:pStyle w:val="0"/>
        <w:spacing w:before="200" w:lineRule="auto"/>
        <w:ind w:firstLine="540"/>
        <w:jc w:val="both"/>
      </w:pPr>
      <w:r>
        <w:rPr>
          <w:sz w:val="20"/>
        </w:rPr>
        <w:t xml:space="preserve">192.3.1. Замещающих должности в территориальных органах МВД России на окружном, межрегиональном и региональном уровнях, за исключением сотрудников, указанных в </w:t>
      </w:r>
      <w:hyperlink w:history="0" w:anchor="P788" w:tooltip="192.1. ЦАК МВД России - в отношении сотрудников:">
        <w:r>
          <w:rPr>
            <w:sz w:val="20"/>
            <w:color w:val="0000ff"/>
          </w:rPr>
          <w:t xml:space="preserve">подпунктах 192.1</w:t>
        </w:r>
      </w:hyperlink>
      <w:r>
        <w:rPr>
          <w:sz w:val="20"/>
        </w:rPr>
        <w:t xml:space="preserve">, </w:t>
      </w:r>
      <w:hyperlink w:history="0" w:anchor="P804" w:tooltip="192.6. Аттестационными комиссиями структурных подразделений территориальных органов МВД России, начальники которых имеют право назначения на должности, - в отношении сотрудников, замещающих должности, назначение на которые производится начальниками структурных подразделений.">
        <w:r>
          <w:rPr>
            <w:sz w:val="20"/>
            <w:color w:val="0000ff"/>
          </w:rPr>
          <w:t xml:space="preserve">192.6</w:t>
        </w:r>
      </w:hyperlink>
      <w:r>
        <w:rPr>
          <w:sz w:val="20"/>
        </w:rPr>
        <w:t xml:space="preserve"> и </w:t>
      </w:r>
      <w:hyperlink w:history="0" w:anchor="P805" w:tooltip="192.7. Отдельными аттестационными комиссиями территориальных органов МВД России на региональном уровне - в отношении сотрудников оперативно-поисковых подразделений и подразделений специальных технических мероприятий &lt;2&gt; (за исключением начальников ОПП и ПСТМ и их заместителей) территориальных органов МВД России на региональном уровне.">
        <w:r>
          <w:rPr>
            <w:sz w:val="20"/>
            <w:color w:val="0000ff"/>
          </w:rPr>
          <w:t xml:space="preserve">192.7</w:t>
        </w:r>
      </w:hyperlink>
      <w:r>
        <w:rPr>
          <w:sz w:val="20"/>
        </w:rPr>
        <w:t xml:space="preserve"> настоящего Порядка.</w:t>
      </w:r>
    </w:p>
    <w:p>
      <w:pPr>
        <w:pStyle w:val="0"/>
        <w:jc w:val="both"/>
      </w:pPr>
      <w:r>
        <w:rPr>
          <w:sz w:val="20"/>
        </w:rPr>
        <w:t xml:space="preserve">(в ред. </w:t>
      </w:r>
      <w:hyperlink w:history="0" r:id="rId24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bookmarkStart w:id="798" w:name="P798"/>
    <w:bookmarkEnd w:id="798"/>
    <w:p>
      <w:pPr>
        <w:pStyle w:val="0"/>
        <w:spacing w:before="200" w:lineRule="auto"/>
        <w:ind w:firstLine="540"/>
        <w:jc w:val="both"/>
      </w:pPr>
      <w:r>
        <w:rPr>
          <w:sz w:val="20"/>
        </w:rPr>
        <w:t xml:space="preserve">192.3.2. Замещающих должности в подчиненных территориальных органах МВД России и организациях системы МВД России, назначение на которые осуществляется руководителями (начальниками) территориальных органов МВД России на окружном, межрегиональном или региональном уровнях.</w:t>
      </w:r>
    </w:p>
    <w:p>
      <w:pPr>
        <w:pStyle w:val="0"/>
        <w:spacing w:before="200" w:lineRule="auto"/>
        <w:ind w:firstLine="540"/>
        <w:jc w:val="both"/>
      </w:pPr>
      <w:r>
        <w:rPr>
          <w:sz w:val="20"/>
        </w:rPr>
        <w:t xml:space="preserve">192.4. Аттестационными комиссиями образовательных,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&lt;1&gt;, - в отношении сотрудников, замещающих должности в соответствующих организациях и подразделениях МВД России, за исключением сотрудников, указанных в </w:t>
      </w:r>
      <w:hyperlink w:history="0" w:anchor="P788" w:tooltip="192.1. ЦАК МВД России - в отношении сотрудников:">
        <w:r>
          <w:rPr>
            <w:sz w:val="20"/>
            <w:color w:val="0000ff"/>
          </w:rPr>
          <w:t xml:space="preserve">подпунктах 192.1</w:t>
        </w:r>
      </w:hyperlink>
      <w:r>
        <w:rPr>
          <w:sz w:val="20"/>
        </w:rPr>
        <w:t xml:space="preserve"> и </w:t>
      </w:r>
      <w:hyperlink w:history="0" w:anchor="P798" w:tooltip="192.3.2. Замещающих должности в подчиненных территориальных органах МВД России и организациях системы МВД России, назначение на которые осуществляется руководителями (начальниками) территориальных органов МВД России на окружном, межрегиональном или региональном уровнях.">
        <w:r>
          <w:rPr>
            <w:sz w:val="20"/>
            <w:color w:val="0000ff"/>
          </w:rPr>
          <w:t xml:space="preserve">192.3.2</w:t>
        </w:r>
      </w:hyperlink>
      <w:r>
        <w:rPr>
          <w:sz w:val="20"/>
        </w:rPr>
        <w:t xml:space="preserve"> настоящего Порядка.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"организации и подразделения МВД России".</w:t>
      </w:r>
    </w:p>
    <w:p>
      <w:pPr>
        <w:pStyle w:val="0"/>
        <w:ind w:firstLine="540"/>
        <w:jc w:val="both"/>
      </w:pPr>
      <w:r>
        <w:rPr>
          <w:sz w:val="20"/>
        </w:rPr>
      </w:r>
    </w:p>
    <w:p>
      <w:pPr>
        <w:pStyle w:val="0"/>
        <w:ind w:firstLine="540"/>
        <w:jc w:val="both"/>
      </w:pPr>
      <w:r>
        <w:rPr>
          <w:sz w:val="20"/>
        </w:rPr>
        <w:t xml:space="preserve">192.5. Аттестационными комиссиями территориальных органов МВД России на районном уровне - в отношении сотрудников, замещающих должности в соответствующих территориальных органах МВД России, за исключением сотрудников, указанных в </w:t>
      </w:r>
      <w:hyperlink w:history="0" w:anchor="P788" w:tooltip="192.1. ЦАК МВД России - в отношении сотрудников:">
        <w:r>
          <w:rPr>
            <w:sz w:val="20"/>
            <w:color w:val="0000ff"/>
          </w:rPr>
          <w:t xml:space="preserve">подпунктах 192.1</w:t>
        </w:r>
      </w:hyperlink>
      <w:r>
        <w:rPr>
          <w:sz w:val="20"/>
        </w:rPr>
        <w:t xml:space="preserve">, </w:t>
      </w:r>
      <w:hyperlink w:history="0" w:anchor="P798" w:tooltip="192.3.2. Замещающих должности в подчиненных территориальных органах МВД России и организациях системы МВД России, назначение на которые осуществляется руководителями (начальниками) территориальных органов МВД России на окружном, межрегиональном или региональном уровнях.">
        <w:r>
          <w:rPr>
            <w:sz w:val="20"/>
            <w:color w:val="0000ff"/>
          </w:rPr>
          <w:t xml:space="preserve">192.3.2</w:t>
        </w:r>
      </w:hyperlink>
      <w:r>
        <w:rPr>
          <w:sz w:val="20"/>
        </w:rPr>
        <w:t xml:space="preserve"> и </w:t>
      </w:r>
      <w:hyperlink w:history="0" w:anchor="P804" w:tooltip="192.6. Аттестационными комиссиями структурных подразделений территориальных органов МВД России, начальники которых имеют право назначения на должности, - в отношении сотрудников, замещающих должности, назначение на которые производится начальниками структурных подразделений.">
        <w:r>
          <w:rPr>
            <w:sz w:val="20"/>
            <w:color w:val="0000ff"/>
          </w:rPr>
          <w:t xml:space="preserve">192.6</w:t>
        </w:r>
      </w:hyperlink>
      <w:r>
        <w:rPr>
          <w:sz w:val="20"/>
        </w:rPr>
        <w:t xml:space="preserve"> настоящего Порядка.</w:t>
      </w:r>
    </w:p>
    <w:bookmarkStart w:id="804" w:name="P804"/>
    <w:bookmarkEnd w:id="804"/>
    <w:p>
      <w:pPr>
        <w:pStyle w:val="0"/>
        <w:spacing w:before="200" w:lineRule="auto"/>
        <w:ind w:firstLine="540"/>
        <w:jc w:val="both"/>
      </w:pPr>
      <w:r>
        <w:rPr>
          <w:sz w:val="20"/>
        </w:rPr>
        <w:t xml:space="preserve">192.6. Аттестационными комиссиями структурных подразделений территориальных органов МВД России, начальники которых имеют право назначения на должности, - в отношении сотрудников, замещающих должности, назначение на которые производится начальниками структурных подразделений.</w:t>
      </w:r>
    </w:p>
    <w:bookmarkStart w:id="805" w:name="P805"/>
    <w:bookmarkEnd w:id="805"/>
    <w:p>
      <w:pPr>
        <w:pStyle w:val="0"/>
        <w:spacing w:before="200" w:lineRule="auto"/>
        <w:ind w:firstLine="540"/>
        <w:jc w:val="both"/>
      </w:pPr>
      <w:r>
        <w:rPr>
          <w:sz w:val="20"/>
        </w:rPr>
        <w:t xml:space="preserve">192.7. Отдельными аттестационными комиссиями территориальных органов МВД России на региональном уровне - в отношении сотрудников оперативно-поисковых подразделений и подразделений специальных технических мероприятий &lt;2&gt; (за исключением начальников ОПП и ПСТМ и их заместителей) территориальных органов МВД России на региональном уровне.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"ОПП и ПСТМ".</w:t>
      </w:r>
    </w:p>
    <w:p>
      <w:pPr>
        <w:pStyle w:val="0"/>
        <w:ind w:firstLine="540"/>
        <w:jc w:val="both"/>
      </w:pPr>
      <w:r>
        <w:rPr>
          <w:sz w:val="20"/>
        </w:rPr>
      </w:r>
    </w:p>
    <w:bookmarkStart w:id="809" w:name="P809"/>
    <w:bookmarkEnd w:id="809"/>
    <w:p>
      <w:pPr>
        <w:pStyle w:val="0"/>
        <w:ind w:firstLine="540"/>
        <w:jc w:val="both"/>
      </w:pPr>
      <w:r>
        <w:rPr>
          <w:sz w:val="20"/>
        </w:rPr>
        <w:t xml:space="preserve">193. Положения об аттестационных комиссиях и их составы утверждаются в отношении:</w:t>
      </w:r>
    </w:p>
    <w:p>
      <w:pPr>
        <w:pStyle w:val="0"/>
        <w:spacing w:before="200" w:lineRule="auto"/>
        <w:ind w:firstLine="540"/>
        <w:jc w:val="both"/>
      </w:pPr>
      <w:r>
        <w:rPr>
          <w:sz w:val="20"/>
        </w:rPr>
        <w:t xml:space="preserve">193.1. ЦАК МВД России - Министром.</w:t>
      </w:r>
    </w:p>
    <w:p>
      <w:pPr>
        <w:pStyle w:val="0"/>
        <w:spacing w:before="200" w:lineRule="auto"/>
        <w:ind w:firstLine="540"/>
        <w:jc w:val="both"/>
      </w:pPr>
      <w:r>
        <w:rPr>
          <w:sz w:val="20"/>
        </w:rPr>
        <w:t xml:space="preserve">193.2. Аттестационных комиссий органов, организаций, подразделений МВД России, структурных подразделений территориальных органов МВД России, начальники которых имеют право назначения на должности, - руководителями (начальниками) органов, организаций, подразделений МВД России, структурных подразделений.</w:t>
      </w:r>
    </w:p>
    <w:p>
      <w:pPr>
        <w:pStyle w:val="0"/>
        <w:spacing w:before="200" w:lineRule="auto"/>
        <w:ind w:firstLine="540"/>
        <w:jc w:val="both"/>
      </w:pPr>
      <w:r>
        <w:rPr>
          <w:sz w:val="20"/>
        </w:rPr>
        <w:t xml:space="preserve">194. Аттестационная комиссия создается в количестве не менее 7 человек. В состав аттестационной комиссии входят: председатель, заместитель (заместители) председателя, иные члены аттестационной комиссии и секретарь (секретари), назначаемый (назначаемые) из числа членов аттестационной комиссии. Все члены аттестационной комиссии при принятии решений обладают равными правами.</w:t>
      </w:r>
    </w:p>
    <w:p>
      <w:pPr>
        <w:pStyle w:val="0"/>
        <w:jc w:val="both"/>
      </w:pPr>
      <w:r>
        <w:rPr>
          <w:sz w:val="20"/>
        </w:rPr>
        <w:t xml:space="preserve">(п. 194 в ред. </w:t>
      </w:r>
      <w:hyperlink w:history="0" r:id="rId24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195. В состав аттестационной комиссии в обязательном порядке включаются сотрудники кадрового и правового (юридического) подразделений. Сотрудники подразделения собственной безопасности в обязательном порядке включаются в состав ЦАК МВД России и аттестационных комиссий территориальных органов МВД России на окружном, межрегиональном, региональном уровнях и по федеральным территориям.</w:t>
      </w:r>
    </w:p>
    <w:p>
      <w:pPr>
        <w:pStyle w:val="0"/>
        <w:jc w:val="both"/>
      </w:pPr>
      <w:r>
        <w:rPr>
          <w:sz w:val="20"/>
        </w:rPr>
        <w:t xml:space="preserve">(в ред. </w:t>
      </w:r>
      <w:hyperlink w:history="0" r:id="rId24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816" w:name="P816"/>
    <w:bookmarkEnd w:id="816"/>
    <w:p>
      <w:pPr>
        <w:pStyle w:val="0"/>
        <w:spacing w:before="200" w:lineRule="auto"/>
        <w:ind w:firstLine="540"/>
        <w:jc w:val="both"/>
      </w:pPr>
      <w:r>
        <w:rPr>
          <w:sz w:val="20"/>
        </w:rPr>
        <w:t xml:space="preserve">196. Состав аттестационной комиссии для проведения аттестации сотрудников, замещающих должности, выполнение служебных обязанностей по которым связано с использованием сведений, составляющих государственную и иную охраняемую законом тайну, формируется с учетом положений законодательства Российской Федерации о государственной тайне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4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7 статьи 33</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197. Состав аттестационной комиссии для проведения аттестации сотрудников ОПП и ПСТМ (за исключением начальников ОПП и ПСТМ и их заместителей) территориальных органов МВД России на региональном уровне формируется с учетом следующих особенностей:</w:t>
      </w:r>
    </w:p>
    <w:p>
      <w:pPr>
        <w:pStyle w:val="0"/>
        <w:spacing w:before="200" w:lineRule="auto"/>
        <w:ind w:firstLine="540"/>
        <w:jc w:val="both"/>
      </w:pPr>
      <w:r>
        <w:rPr>
          <w:sz w:val="20"/>
        </w:rPr>
        <w:t xml:space="preserve">197.1. Председателем аттестационной комиссии является заместитель руководителя (начальника) территориального органа МВД России, ответственный за деятельность ОПП и ПСТМ, либо начальник ОПП или ПСТМ.</w:t>
      </w:r>
    </w:p>
    <w:p>
      <w:pPr>
        <w:pStyle w:val="0"/>
        <w:spacing w:before="200" w:lineRule="auto"/>
        <w:ind w:firstLine="540"/>
        <w:jc w:val="both"/>
      </w:pPr>
      <w:r>
        <w:rPr>
          <w:sz w:val="20"/>
        </w:rPr>
        <w:t xml:space="preserve">197.2. В состав аттестационной комиссии включаются сотрудники из числа руководящего состава ОПП или ПСТМ, в обязательном порядке - сотрудники кадрового подразделения ОПП или ПСТМ, подразделения собственной безопасности, курирующего ОПП или ПСТМ, а также сотрудники ОПП или ПСТМ, на которых возложены обязанности по ведению правовой работы.</w:t>
      </w:r>
    </w:p>
    <w:p>
      <w:pPr>
        <w:pStyle w:val="0"/>
        <w:jc w:val="both"/>
      </w:pPr>
      <w:r>
        <w:rPr>
          <w:sz w:val="20"/>
        </w:rPr>
        <w:t xml:space="preserve">(в ред. </w:t>
      </w:r>
      <w:hyperlink w:history="0" r:id="rId24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197.3. Секретарь (секретари) аттестационной комиссии назначается (назначаются) из числа сотрудников кадрового подразделения ОПП и (или) ПСТМ.</w:t>
      </w:r>
    </w:p>
    <w:p>
      <w:pPr>
        <w:pStyle w:val="0"/>
        <w:jc w:val="both"/>
      </w:pPr>
      <w:r>
        <w:rPr>
          <w:sz w:val="20"/>
        </w:rPr>
        <w:t xml:space="preserve">(пп. 197.3 в ред. </w:t>
      </w:r>
      <w:hyperlink w:history="0" r:id="rId24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198. В случае необходимости по решению Министра, руководителя (начальника) органа, организации, подразделения МВД России, структурного подразделения территориального органа МВД России, имеющего право назначения на должности, к работе аттестационной комиссии могут привлекаться с правом совещательного голоса члены общественного совета, общественных организаций ветеранов органов внутренних дел, а также представители образовательных и научных организаций - специалисты по вопросам деятельности органов внутренних дел.</w:t>
      </w:r>
    </w:p>
    <w:p>
      <w:pPr>
        <w:pStyle w:val="0"/>
        <w:spacing w:before="200" w:lineRule="auto"/>
        <w:ind w:firstLine="540"/>
        <w:jc w:val="both"/>
      </w:pPr>
      <w:r>
        <w:rPr>
          <w:sz w:val="20"/>
        </w:rPr>
        <w:t xml:space="preserve">199. Члены общественного совета, общественных организаций ветеранов органов внутренних дел, а также представители образовательных и научных организаций привлекаются для проведения аттестации сотрудников, указанных в </w:t>
      </w:r>
      <w:hyperlink w:history="0" w:anchor="P816" w:tooltip="196. Состав аттестационной комиссии для проведения аттестации сотрудников, замещающих должности, выполнение служебных обязанностей по которым связано с использованием сведений, составляющих государственную и иную охраняемую законом тайну, формируется с учетом положений законодательства Российской Федерации о государственной тайне &lt;1&gt;.">
        <w:r>
          <w:rPr>
            <w:sz w:val="20"/>
            <w:color w:val="0000ff"/>
          </w:rPr>
          <w:t xml:space="preserve">пункте 196</w:t>
        </w:r>
      </w:hyperlink>
      <w:r>
        <w:rPr>
          <w:sz w:val="20"/>
        </w:rPr>
        <w:t xml:space="preserve"> настоящего Порядка, с учетом положений законодательства Российской Федерации о государственной тайне.</w:t>
      </w:r>
    </w:p>
    <w:p>
      <w:pPr>
        <w:pStyle w:val="0"/>
        <w:spacing w:before="200" w:lineRule="auto"/>
        <w:ind w:firstLine="540"/>
        <w:jc w:val="both"/>
      </w:pPr>
      <w:r>
        <w:rPr>
          <w:sz w:val="20"/>
        </w:rPr>
        <w:t xml:space="preserve">200. Аттестационные комиссии формируются таким образом, чтобы была исключена возможность возникновения конфликта интересов, который мог бы повлиять на рекомендации аттестационной комиссии.</w:t>
      </w:r>
    </w:p>
    <w:p>
      <w:pPr>
        <w:pStyle w:val="0"/>
        <w:spacing w:before="200" w:lineRule="auto"/>
        <w:ind w:firstLine="540"/>
        <w:jc w:val="both"/>
      </w:pPr>
      <w:r>
        <w:rPr>
          <w:sz w:val="20"/>
        </w:rPr>
        <w:t xml:space="preserve">201. На время аттестации сотрудника, являющегося членом аттестационной комиссии, его членство в этой комиссии приостанавливается.</w:t>
      </w:r>
    </w:p>
    <w:p>
      <w:pPr>
        <w:pStyle w:val="0"/>
        <w:spacing w:before="200" w:lineRule="auto"/>
        <w:ind w:firstLine="540"/>
        <w:jc w:val="both"/>
      </w:pPr>
      <w:r>
        <w:rPr>
          <w:sz w:val="20"/>
        </w:rPr>
        <w:t xml:space="preserve">202. Ежегодно, к 15 декабря, кадровым подразделением разрабатывается График проведения аттестации (рекомендуемый образец графика - </w:t>
      </w:r>
      <w:hyperlink w:history="0" w:anchor="P3674" w:tooltip="                                   ГРАФИК">
        <w:r>
          <w:rPr>
            <w:sz w:val="20"/>
            <w:color w:val="0000ff"/>
          </w:rPr>
          <w:t xml:space="preserve">приложение N 39</w:t>
        </w:r>
      </w:hyperlink>
      <w:r>
        <w:rPr>
          <w:sz w:val="20"/>
        </w:rPr>
        <w:t xml:space="preserve"> к настоящему Порядку) на следующий календарный год, утверждаемый начальником органа, организации, подразделения МВД России, структурного подразделения территориального органа МВД России, имеющим право назначения на должности. График проведения аттестации ЦАК МВД России разрабатывается ГУРЛС МВД России и утверждается Министром.</w:t>
      </w:r>
    </w:p>
    <w:p>
      <w:pPr>
        <w:pStyle w:val="0"/>
        <w:jc w:val="both"/>
      </w:pPr>
      <w:r>
        <w:rPr>
          <w:sz w:val="20"/>
        </w:rPr>
        <w:t xml:space="preserve">(в ред. Приказов МВД России от 24.11.2020 </w:t>
      </w:r>
      <w:hyperlink w:history="0" r:id="rId24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24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203. Подготовка к проведению аттестации осуществляется непосредственным руководителем (начальником) аттестуемого сотрудника и кадровым подразделением.</w:t>
      </w:r>
    </w:p>
    <w:p>
      <w:pPr>
        <w:pStyle w:val="0"/>
        <w:spacing w:before="200" w:lineRule="auto"/>
        <w:ind w:firstLine="540"/>
        <w:jc w:val="both"/>
      </w:pPr>
      <w:r>
        <w:rPr>
          <w:sz w:val="20"/>
        </w:rPr>
        <w:t xml:space="preserve">204. Кадровое подразделение:</w:t>
      </w:r>
    </w:p>
    <w:p>
      <w:pPr>
        <w:pStyle w:val="0"/>
        <w:spacing w:before="200" w:lineRule="auto"/>
        <w:ind w:firstLine="540"/>
        <w:jc w:val="both"/>
      </w:pPr>
      <w:r>
        <w:rPr>
          <w:sz w:val="20"/>
        </w:rPr>
        <w:t xml:space="preserve">204.1. До проведения аттестации знакомит с Графиком проведения аттестации аттестуемых в плановый период сотрудников и их непосредственных руководителей (начальников) в части, касающейся указанных сотрудников и руководителей, а также направляет копию Графика проведения аттестации в подразделения, указанные в </w:t>
      </w:r>
      <w:hyperlink w:history="0" w:anchor="P861" w:tooltip="208.1. Подразделением профессиональной подготовки (лицом, на которое возложены обязанности по организации и проведению занятий по профессиональной служебной и физической подготовке) - сведения об уровне профессиональной служебной и физической подготовки сотрудника.">
        <w:r>
          <w:rPr>
            <w:sz w:val="20"/>
            <w:color w:val="0000ff"/>
          </w:rPr>
          <w:t xml:space="preserve">подпунктах 208.1</w:t>
        </w:r>
      </w:hyperlink>
      <w:r>
        <w:rPr>
          <w:sz w:val="20"/>
        </w:rPr>
        <w:t xml:space="preserve"> и </w:t>
      </w:r>
      <w:hyperlink w:history="0" w:anchor="P862" w:tooltip="208.2. Подразделением по профилактике коррупционных и иных правонарушений (инспекцией по личному составу, лицом, ответственным за работу по профилактике коррупционных и иных правонарушений либо воспитательную работу) - сведения о соблюдении сотрудником служебной дисциплины, ограничений, обязанностей и запретов, связанных со службой в органах внутренних дел.">
        <w:r>
          <w:rPr>
            <w:sz w:val="20"/>
            <w:color w:val="0000ff"/>
          </w:rPr>
          <w:t xml:space="preserve">208.2</w:t>
        </w:r>
      </w:hyperlink>
      <w:r>
        <w:rPr>
          <w:sz w:val="20"/>
        </w:rPr>
        <w:t xml:space="preserve"> настоящего Порядка.</w:t>
      </w:r>
    </w:p>
    <w:p>
      <w:pPr>
        <w:pStyle w:val="0"/>
        <w:jc w:val="both"/>
      </w:pPr>
      <w:r>
        <w:rPr>
          <w:sz w:val="20"/>
        </w:rPr>
        <w:t xml:space="preserve">(в ред. </w:t>
      </w:r>
      <w:hyperlink w:history="0" r:id="rId25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204.2. В случае принятия решения о проведении внеочередной аттестации знакомит под подпись аттестуемых сотрудников с указанным решением.</w:t>
      </w:r>
    </w:p>
    <w:p>
      <w:pPr>
        <w:pStyle w:val="0"/>
        <w:jc w:val="both"/>
      </w:pPr>
      <w:r>
        <w:rPr>
          <w:sz w:val="20"/>
        </w:rPr>
        <w:t xml:space="preserve">(в ред. </w:t>
      </w:r>
      <w:hyperlink w:history="0" r:id="rId25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205. Не позднее чем за один рабочий день до даты проведения аттестации непосредственным руководителем (начальником) аттестуемого сотрудника в соответствующую аттестационную комиссию представляется отзыв о выполнении сотрудником служебных обязанностей, содержащий мотивированные предложения аттестационной комиссии &lt;1&gt; (рекомендуемый образец отзыва - </w:t>
      </w:r>
      <w:hyperlink w:history="0" w:anchor="P3705" w:tooltip="                                   ОТЗЫВ">
        <w:r>
          <w:rPr>
            <w:sz w:val="20"/>
            <w:color w:val="0000ff"/>
          </w:rPr>
          <w:t xml:space="preserve">приложение N 40</w:t>
        </w:r>
      </w:hyperlink>
      <w:r>
        <w:rPr>
          <w:sz w:val="20"/>
        </w:rPr>
        <w:t xml:space="preserve"> к настоящему Порядку).</w:t>
      </w:r>
    </w:p>
    <w:p>
      <w:pPr>
        <w:pStyle w:val="0"/>
        <w:jc w:val="both"/>
      </w:pPr>
      <w:r>
        <w:rPr>
          <w:sz w:val="20"/>
        </w:rPr>
        <w:t xml:space="preserve">(в ред. </w:t>
      </w:r>
      <w:hyperlink w:history="0" r:id="rId25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"мотивированный отзыв".</w:t>
      </w:r>
    </w:p>
    <w:p>
      <w:pPr>
        <w:pStyle w:val="0"/>
        <w:ind w:firstLine="540"/>
        <w:jc w:val="both"/>
      </w:pPr>
      <w:r>
        <w:rPr>
          <w:sz w:val="20"/>
        </w:rPr>
      </w:r>
    </w:p>
    <w:p>
      <w:pPr>
        <w:pStyle w:val="0"/>
        <w:ind w:firstLine="540"/>
        <w:jc w:val="both"/>
      </w:pPr>
      <w:r>
        <w:rPr>
          <w:sz w:val="20"/>
        </w:rPr>
        <w:t xml:space="preserve">206. Мотивированные отзывы в отношении сотрудников:</w:t>
      </w:r>
    </w:p>
    <w:bookmarkStart w:id="844" w:name="P844"/>
    <w:bookmarkEnd w:id="844"/>
    <w:p>
      <w:pPr>
        <w:pStyle w:val="0"/>
        <w:spacing w:before="200" w:lineRule="auto"/>
        <w:ind w:firstLine="540"/>
        <w:jc w:val="both"/>
      </w:pPr>
      <w:r>
        <w:rPr>
          <w:sz w:val="20"/>
        </w:rPr>
        <w:t xml:space="preserve">206.1. Замещающих должности начальников подразделений центрального аппарата МВД России:</w:t>
      </w:r>
    </w:p>
    <w:p>
      <w:pPr>
        <w:pStyle w:val="0"/>
        <w:spacing w:before="200" w:lineRule="auto"/>
        <w:ind w:firstLine="540"/>
        <w:jc w:val="both"/>
      </w:pPr>
      <w:r>
        <w:rPr>
          <w:sz w:val="20"/>
        </w:rPr>
        <w:t xml:space="preserve">206.1.1. Находящихся в ведении Министра, подписываются заместителем Министра, определяемым Министром (подготавливаются ГУРЛС МВД России, а в отношении начальника ГУРЛС МВД России - ДДО МВД России).</w:t>
      </w:r>
    </w:p>
    <w:p>
      <w:pPr>
        <w:pStyle w:val="0"/>
        <w:jc w:val="both"/>
      </w:pPr>
      <w:r>
        <w:rPr>
          <w:sz w:val="20"/>
        </w:rPr>
        <w:t xml:space="preserve">(в ред. </w:t>
      </w:r>
      <w:hyperlink w:history="0" r:id="rId25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206.1.2. Ответственность за деятельность которых несут заместители Министра, подписываются соответствующими заместителями Министра (подготавливаются подразделением центрального аппарата МВД России, определяемым соответствующим заместителем Министра).</w:t>
      </w:r>
    </w:p>
    <w:p>
      <w:pPr>
        <w:pStyle w:val="0"/>
        <w:spacing w:before="200" w:lineRule="auto"/>
        <w:ind w:firstLine="540"/>
        <w:jc w:val="both"/>
      </w:pPr>
      <w:r>
        <w:rPr>
          <w:sz w:val="20"/>
        </w:rPr>
        <w:t xml:space="preserve">206.2. Замещающих должности руководителей (начальников) Главного управления МВД России по Северо-Кавказскому федеральному округу, территориальных органов МВД России на региональном уровне, по федеральным территориям, подписываются заместителем Министра, определяемым Министром (подготавливаются ГУРЛС МВД России на основании представленных ОАД МВД России, ГУУР МВД России, ГУОООП МВД России, ДПД МВД России, ДТ МВД России, ГУСБ МВД России, Главным управлением экономической безопасности и противодействия коррупции МВД России, ГУОБДД МВД России, Департаментом по финансово-экономической политике и обеспечению социальных гарантий МВД России, ДИТСиЗИ МВД России, Следственным департаментом МВД России, Контрольно-ревизионным управлением МВД России сведений о результатах оперативно-служебной деятельности соответствующего территориального органа МВД России).</w:t>
      </w:r>
    </w:p>
    <w:p>
      <w:pPr>
        <w:pStyle w:val="0"/>
        <w:jc w:val="both"/>
      </w:pPr>
      <w:r>
        <w:rPr>
          <w:sz w:val="20"/>
        </w:rPr>
        <w:t xml:space="preserve">(пп. 206.2 в ред. </w:t>
      </w:r>
      <w:hyperlink w:history="0" r:id="rId25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206.3. Замещающих должности начальников управлений на транспорте МВД России по федеральным округам, линейных управлений МВД России на железнодорожном, водном и воздушном транспорте, подчиненных МВД России, подписываются заместителем Министра, ответственным за деятельность Главного управления на транспорте МВД России (подготавливаются Главным управлением на транспорте МВД России).</w:t>
      </w:r>
    </w:p>
    <w:p>
      <w:pPr>
        <w:pStyle w:val="0"/>
        <w:spacing w:before="200" w:lineRule="auto"/>
        <w:ind w:firstLine="540"/>
        <w:jc w:val="both"/>
      </w:pPr>
      <w:r>
        <w:rPr>
          <w:sz w:val="20"/>
        </w:rPr>
        <w:t xml:space="preserve">206.4. Замещающих должности начальников центров специального назначения МВД России, оперативных бюро МВД России, организаций и подразделений МВД России (за исключением подчиненных территориальным органам МВД России на региональном уровне), подписываются заместителями Министра, ответственными за деятельность соответствующих территориальных органов, организаций, подразделений МВД России (подготавливаются подразделением МВД России, определяемым соответствующим заместителем Министра).</w:t>
      </w:r>
    </w:p>
    <w:p>
      <w:pPr>
        <w:pStyle w:val="0"/>
        <w:spacing w:before="200" w:lineRule="auto"/>
        <w:ind w:firstLine="540"/>
        <w:jc w:val="both"/>
      </w:pPr>
      <w:r>
        <w:rPr>
          <w:sz w:val="20"/>
        </w:rPr>
        <w:t xml:space="preserve">206.5. Утратил силу. - </w:t>
      </w:r>
      <w:hyperlink w:history="0" r:id="rId25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w:t>
        </w:r>
      </w:hyperlink>
      <w:r>
        <w:rPr>
          <w:sz w:val="20"/>
        </w:rPr>
        <w:t xml:space="preserve"> МВД России от 30.01.2023 N 34.</w:t>
      </w:r>
    </w:p>
    <w:p>
      <w:pPr>
        <w:pStyle w:val="0"/>
        <w:spacing w:before="200" w:lineRule="auto"/>
        <w:ind w:firstLine="540"/>
        <w:jc w:val="both"/>
      </w:pPr>
      <w:r>
        <w:rPr>
          <w:sz w:val="20"/>
        </w:rPr>
        <w:t xml:space="preserve">206.6. Замещающих должности начальников организаций МВД России, определение объема, количества и качества выполнения работ, оказания услуг и осуществление оценки деятельности которых производится ДТ МВД России (за исключением организаций МВД России, ответственность за деятельность которых несут заместители Министра), подписываются начальником ДТ МВД России (подготавливаются ДТ МВД России).</w:t>
      </w:r>
    </w:p>
    <w:p>
      <w:pPr>
        <w:pStyle w:val="0"/>
        <w:spacing w:before="200" w:lineRule="auto"/>
        <w:ind w:firstLine="540"/>
        <w:jc w:val="both"/>
      </w:pPr>
      <w:r>
        <w:rPr>
          <w:sz w:val="20"/>
        </w:rPr>
        <w:t xml:space="preserve">206.7. Замещающих должности начальников территориальных органов МВД России, подчиненных территориальным органам МВД России, подписываются заместителями начальников территориальных органов МВД России, которым подчинены соответствующие территориальные органы МВД России (подготавливаются подразделением соответствующего территориального органа МВД России, определенным начальником территориального органа МВД России).</w:t>
      </w:r>
    </w:p>
    <w:bookmarkStart w:id="855" w:name="P855"/>
    <w:bookmarkEnd w:id="855"/>
    <w:p>
      <w:pPr>
        <w:pStyle w:val="0"/>
        <w:spacing w:before="200" w:lineRule="auto"/>
        <w:ind w:firstLine="540"/>
        <w:jc w:val="both"/>
      </w:pPr>
      <w:r>
        <w:rPr>
          <w:sz w:val="20"/>
        </w:rPr>
        <w:t xml:space="preserve">206.8. Замещающих должности в представительствах МВД России за рубежом, представителей МВД России за рубежом и их заместителей, подписываются заместителем Министра, определяемым Министром (подготавливаются УМС МВД России).</w:t>
      </w:r>
    </w:p>
    <w:p>
      <w:pPr>
        <w:pStyle w:val="0"/>
        <w:jc w:val="both"/>
      </w:pPr>
      <w:r>
        <w:rPr>
          <w:sz w:val="20"/>
        </w:rPr>
        <w:t xml:space="preserve">(пп. 206.8 в ред. </w:t>
      </w:r>
      <w:hyperlink w:history="0" r:id="rId25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206.9. Замещающих должности, не указанные в </w:t>
      </w:r>
      <w:hyperlink w:history="0" w:anchor="P844" w:tooltip="206.1. Замещающих должности начальников подразделений центрального аппарата МВД России:">
        <w:r>
          <w:rPr>
            <w:sz w:val="20"/>
            <w:color w:val="0000ff"/>
          </w:rPr>
          <w:t xml:space="preserve">подпунктах 206.1</w:t>
        </w:r>
      </w:hyperlink>
      <w:r>
        <w:rPr>
          <w:sz w:val="20"/>
        </w:rPr>
        <w:t xml:space="preserve"> - </w:t>
      </w:r>
      <w:hyperlink w:history="0" w:anchor="P855" w:tooltip="206.8. Замещающих должности в представительствах МВД России за рубежом, представителей МВД России за рубежом и их заместителей, подписываются заместителем Министра, определяемым Министром (подготавливаются УМС МВД России).">
        <w:r>
          <w:rPr>
            <w:sz w:val="20"/>
            <w:color w:val="0000ff"/>
          </w:rPr>
          <w:t xml:space="preserve">206.8</w:t>
        </w:r>
      </w:hyperlink>
      <w:r>
        <w:rPr>
          <w:sz w:val="20"/>
        </w:rPr>
        <w:t xml:space="preserve"> настоящего Порядка, подписываются непосредственными руководителями (начальниками).</w:t>
      </w:r>
    </w:p>
    <w:p>
      <w:pPr>
        <w:pStyle w:val="0"/>
        <w:jc w:val="both"/>
      </w:pPr>
      <w:r>
        <w:rPr>
          <w:sz w:val="20"/>
        </w:rPr>
        <w:t xml:space="preserve">(пп. 206.9 введен </w:t>
      </w:r>
      <w:hyperlink w:history="0" r:id="rId25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207. При подготовке мотивированного отзыва учитываются результаты профессиональной деятельности, изучения личных и деловых качеств аттестуемого сотрудника и сведения, представленные подразделениями, указанными в </w:t>
      </w:r>
      <w:hyperlink w:history="0" w:anchor="P860" w:tooltip="208. Непосредственному руководителю (начальнику) аттестуемого сотрудника для подготовки мотивированного отзыва представляются:">
        <w:r>
          <w:rPr>
            <w:sz w:val="20"/>
            <w:color w:val="0000ff"/>
          </w:rPr>
          <w:t xml:space="preserve">пункте 208</w:t>
        </w:r>
      </w:hyperlink>
      <w:r>
        <w:rPr>
          <w:sz w:val="20"/>
        </w:rPr>
        <w:t xml:space="preserve"> настоящего Порядка.</w:t>
      </w:r>
    </w:p>
    <w:bookmarkStart w:id="860" w:name="P860"/>
    <w:bookmarkEnd w:id="860"/>
    <w:p>
      <w:pPr>
        <w:pStyle w:val="0"/>
        <w:spacing w:before="200" w:lineRule="auto"/>
        <w:ind w:firstLine="540"/>
        <w:jc w:val="both"/>
      </w:pPr>
      <w:r>
        <w:rPr>
          <w:sz w:val="20"/>
        </w:rPr>
        <w:t xml:space="preserve">208. Непосредственному руководителю (начальнику) аттестуемого сотрудника для подготовки мотивированного отзыва представляются:</w:t>
      </w:r>
    </w:p>
    <w:bookmarkStart w:id="861" w:name="P861"/>
    <w:bookmarkEnd w:id="861"/>
    <w:p>
      <w:pPr>
        <w:pStyle w:val="0"/>
        <w:spacing w:before="200" w:lineRule="auto"/>
        <w:ind w:firstLine="540"/>
        <w:jc w:val="both"/>
      </w:pPr>
      <w:r>
        <w:rPr>
          <w:sz w:val="20"/>
        </w:rPr>
        <w:t xml:space="preserve">208.1. Подразделением профессиональной подготовки (лицом, на которое возложены обязанности по организации и проведению занятий по профессиональной служебной и физической подготовке) - сведения об уровне профессиональной служебной и физической подготовки сотрудника.</w:t>
      </w:r>
    </w:p>
    <w:bookmarkStart w:id="862" w:name="P862"/>
    <w:bookmarkEnd w:id="862"/>
    <w:p>
      <w:pPr>
        <w:pStyle w:val="0"/>
        <w:spacing w:before="200" w:lineRule="auto"/>
        <w:ind w:firstLine="540"/>
        <w:jc w:val="both"/>
      </w:pPr>
      <w:r>
        <w:rPr>
          <w:sz w:val="20"/>
        </w:rPr>
        <w:t xml:space="preserve">208.2. Подразделением по профилактике коррупционных и иных правонарушений (инспекцией по личному составу, лицом, ответственным за работу по профилактике коррупционных и иных правонарушений либо воспитательную работу) - сведения о соблюдении сотрудником служебной дисциплины, ограничений, обязанностей и запретов, связанных со службой в органах внутренних дел.</w:t>
      </w:r>
    </w:p>
    <w:p>
      <w:pPr>
        <w:pStyle w:val="0"/>
        <w:spacing w:before="200" w:lineRule="auto"/>
        <w:ind w:firstLine="540"/>
        <w:jc w:val="both"/>
      </w:pPr>
      <w:r>
        <w:rPr>
          <w:sz w:val="20"/>
        </w:rPr>
        <w:t xml:space="preserve">208.3. Подразделениями центрального аппарата МВД России на основании запроса ГУРЛС МВД России в случае проведения аттестации руководителя (начальника) Главного управления МВД России по Северо-Кавказскому федеральному округу, территориального органа МВД России на региональном уровне, по федеральной территории - сведения о результатах оперативно-служебной деятельности соответствующего территориального органа МВД России.</w:t>
      </w:r>
    </w:p>
    <w:p>
      <w:pPr>
        <w:pStyle w:val="0"/>
        <w:jc w:val="both"/>
      </w:pPr>
      <w:r>
        <w:rPr>
          <w:sz w:val="20"/>
        </w:rPr>
        <w:t xml:space="preserve">(в ред. </w:t>
      </w:r>
      <w:hyperlink w:history="0" r:id="rId25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209. Сведения, указанные в </w:t>
      </w:r>
      <w:hyperlink w:history="0" w:anchor="P861" w:tooltip="208.1. Подразделением профессиональной подготовки (лицом, на которое возложены обязанности по организации и проведению занятий по профессиональной служебной и физической подготовке) - сведения об уровне профессиональной служебной и физической подготовки сотрудника.">
        <w:r>
          <w:rPr>
            <w:sz w:val="20"/>
            <w:color w:val="0000ff"/>
          </w:rPr>
          <w:t xml:space="preserve">подпунктах 208.1</w:t>
        </w:r>
      </w:hyperlink>
      <w:r>
        <w:rPr>
          <w:sz w:val="20"/>
        </w:rPr>
        <w:t xml:space="preserve"> и </w:t>
      </w:r>
      <w:hyperlink w:history="0" w:anchor="P862" w:tooltip="208.2. Подразделением по профилактике коррупционных и иных правонарушений (инспекцией по личному составу, лицом, ответственным за работу по профилактике коррупционных и иных правонарушений либо воспитательную работу) - сведения о соблюдении сотрудником служебной дисциплины, ограничений, обязанностей и запретов, связанных со службой в органах внутренних дел.">
        <w:r>
          <w:rPr>
            <w:sz w:val="20"/>
            <w:color w:val="0000ff"/>
          </w:rPr>
          <w:t xml:space="preserve">208.2</w:t>
        </w:r>
      </w:hyperlink>
      <w:r>
        <w:rPr>
          <w:sz w:val="20"/>
        </w:rPr>
        <w:t xml:space="preserve"> настоящего Порядка, представляются при проведении:</w:t>
      </w:r>
    </w:p>
    <w:p>
      <w:pPr>
        <w:pStyle w:val="0"/>
        <w:spacing w:before="200" w:lineRule="auto"/>
        <w:ind w:firstLine="540"/>
        <w:jc w:val="both"/>
      </w:pPr>
      <w:r>
        <w:rPr>
          <w:sz w:val="20"/>
        </w:rPr>
        <w:t xml:space="preserve">209.1. Аттестации в соответствии с Графиком проведения аттестации - не позднее чем за тридцать дней до даты проведения аттестации.</w:t>
      </w:r>
    </w:p>
    <w:p>
      <w:pPr>
        <w:pStyle w:val="0"/>
        <w:jc w:val="both"/>
      </w:pPr>
      <w:r>
        <w:rPr>
          <w:sz w:val="20"/>
        </w:rPr>
        <w:t xml:space="preserve">(в ред. </w:t>
      </w:r>
      <w:hyperlink w:history="0" r:id="rId25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209.2. Внеочередной аттестации - не позднее чем за пять рабочих дней до даты проведения аттестации. Сведения представляются на основании мотивированного рапорта, поданного непосредственным руководителем (начальником) аттестуемого сотрудника в день принятия решения о его аттестации.</w:t>
      </w:r>
    </w:p>
    <w:p>
      <w:pPr>
        <w:pStyle w:val="0"/>
        <w:spacing w:before="200" w:lineRule="auto"/>
        <w:ind w:firstLine="540"/>
        <w:jc w:val="both"/>
      </w:pPr>
      <w:r>
        <w:rPr>
          <w:sz w:val="20"/>
        </w:rPr>
        <w:t xml:space="preserve">210. При подготовке мотивированного отзыва непосредственный руководитель (начальник) обязан провести с аттестуемым сотрудником индивидуальную беседу, в ходе которой разъяснить основания и порядок проведения аттестации, ответственность сотрудника за неявку на аттестацию.</w:t>
      </w:r>
    </w:p>
    <w:p>
      <w:pPr>
        <w:pStyle w:val="0"/>
        <w:spacing w:before="200" w:lineRule="auto"/>
        <w:ind w:firstLine="540"/>
        <w:jc w:val="both"/>
      </w:pPr>
      <w:r>
        <w:rPr>
          <w:sz w:val="20"/>
        </w:rPr>
        <w:t xml:space="preserve">211. Мотивированный отзыв должен содержать служебную характеристику сотрудника, в которой в зависимости от замещаемой аттестуемым сотрудником должности, а также основания проведения аттестации отражаются:</w:t>
      </w:r>
    </w:p>
    <w:p>
      <w:pPr>
        <w:pStyle w:val="0"/>
        <w:spacing w:before="200" w:lineRule="auto"/>
        <w:ind w:firstLine="540"/>
        <w:jc w:val="both"/>
      </w:pPr>
      <w:r>
        <w:rPr>
          <w:sz w:val="20"/>
        </w:rPr>
        <w:t xml:space="preserve">211.1. Достигнутые результаты в служебной деятельности.</w:t>
      </w:r>
    </w:p>
    <w:p>
      <w:pPr>
        <w:pStyle w:val="0"/>
        <w:spacing w:before="200" w:lineRule="auto"/>
        <w:ind w:firstLine="540"/>
        <w:jc w:val="both"/>
      </w:pPr>
      <w:r>
        <w:rPr>
          <w:sz w:val="20"/>
        </w:rPr>
        <w:t xml:space="preserve">211.2. Сведения о соблюдении сотрудником служебной дисциплины, о применении к нему мер поощрения и наложении на него дисциплинарных взысканий за аттестуемый период.</w:t>
      </w:r>
    </w:p>
    <w:p>
      <w:pPr>
        <w:pStyle w:val="0"/>
        <w:spacing w:before="200" w:lineRule="auto"/>
        <w:ind w:firstLine="540"/>
        <w:jc w:val="both"/>
      </w:pPr>
      <w:r>
        <w:rPr>
          <w:sz w:val="20"/>
        </w:rPr>
        <w:t xml:space="preserve">211.3. Сведения о соблюдении сотрудником требований профессиональной этики и служебного этикета.</w:t>
      </w:r>
    </w:p>
    <w:p>
      <w:pPr>
        <w:pStyle w:val="0"/>
        <w:spacing w:before="200" w:lineRule="auto"/>
        <w:ind w:firstLine="540"/>
        <w:jc w:val="both"/>
      </w:pPr>
      <w:r>
        <w:rPr>
          <w:sz w:val="20"/>
        </w:rPr>
        <w:t xml:space="preserve">211.4. Сведения о сформированности профессионально важных (значимых) личностных качеств сотрудника.</w:t>
      </w:r>
    </w:p>
    <w:p>
      <w:pPr>
        <w:pStyle w:val="0"/>
        <w:spacing w:before="200" w:lineRule="auto"/>
        <w:ind w:firstLine="540"/>
        <w:jc w:val="both"/>
      </w:pPr>
      <w:r>
        <w:rPr>
          <w:sz w:val="20"/>
        </w:rPr>
        <w:t xml:space="preserve">211.5. Уровень профессиональной служебной и физической подготовки сотрудника.</w:t>
      </w:r>
    </w:p>
    <w:p>
      <w:pPr>
        <w:pStyle w:val="0"/>
        <w:spacing w:before="200" w:lineRule="auto"/>
        <w:ind w:firstLine="540"/>
        <w:jc w:val="both"/>
      </w:pPr>
      <w:r>
        <w:rPr>
          <w:sz w:val="20"/>
        </w:rPr>
        <w:t xml:space="preserve">212. После служебной характеристики сотрудника непосредственный руководитель (начальник) указывает в мотивированном отзыве свои предложения аттестационной комиссии по дальнейшему прохождению службы сотрудником в соответствии с </w:t>
      </w:r>
      <w:hyperlink w:history="0" r:id="rId26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13 статьи 33</w:t>
        </w:r>
      </w:hyperlink>
      <w:r>
        <w:rPr>
          <w:sz w:val="20"/>
        </w:rPr>
        <w:t xml:space="preserve"> Закона о службе.</w:t>
      </w:r>
    </w:p>
    <w:p>
      <w:pPr>
        <w:pStyle w:val="0"/>
        <w:spacing w:before="200" w:lineRule="auto"/>
        <w:ind w:firstLine="540"/>
        <w:jc w:val="both"/>
      </w:pPr>
      <w:r>
        <w:rPr>
          <w:sz w:val="20"/>
        </w:rPr>
        <w:t xml:space="preserve">213. Непосредственный руководитель (начальник) ознакомляет аттестуемого сотрудника под подпись с мотивированным отзывом не менее чем за один рабочий день до проведения аттестации и направляет его в аттестационную комиссию.</w:t>
      </w:r>
    </w:p>
    <w:p>
      <w:pPr>
        <w:pStyle w:val="0"/>
        <w:jc w:val="both"/>
      </w:pPr>
      <w:r>
        <w:rPr>
          <w:sz w:val="20"/>
        </w:rPr>
        <w:t xml:space="preserve">(в ред. Приказов МВД России от 24.11.2020 </w:t>
      </w:r>
      <w:hyperlink w:history="0" r:id="rId26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28.08.2025 </w:t>
      </w:r>
      <w:hyperlink w:history="0" r:id="rId262"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p>
      <w:pPr>
        <w:pStyle w:val="0"/>
        <w:spacing w:before="200" w:lineRule="auto"/>
        <w:ind w:firstLine="540"/>
        <w:jc w:val="both"/>
      </w:pPr>
      <w:r>
        <w:rPr>
          <w:sz w:val="20"/>
        </w:rPr>
        <w:t xml:space="preserve">214. В случае отказа сотрудника от ознакомления с мотивированным отзывом составляется соответствующий акт в произвольной форме.</w:t>
      </w:r>
    </w:p>
    <w:p>
      <w:pPr>
        <w:pStyle w:val="0"/>
        <w:spacing w:before="200" w:lineRule="auto"/>
        <w:ind w:firstLine="540"/>
        <w:jc w:val="both"/>
      </w:pPr>
      <w:r>
        <w:rPr>
          <w:sz w:val="20"/>
        </w:rPr>
        <w:t xml:space="preserve">215. Аттестуемый сотрудник вправе в письменной форме выразить свое несогласие с мотивированным отзывом и представить на заседание аттестационной комиссии дополнительные сведения, в том числе о достигнутых им результатах в служебной деятельности.</w:t>
      </w:r>
    </w:p>
    <w:p>
      <w:pPr>
        <w:pStyle w:val="0"/>
        <w:spacing w:before="200" w:lineRule="auto"/>
        <w:ind w:firstLine="540"/>
        <w:jc w:val="both"/>
      </w:pPr>
      <w:r>
        <w:rPr>
          <w:sz w:val="20"/>
        </w:rPr>
        <w:t xml:space="preserve">216. Секретарь (секретари) аттестационной комиссии обязан (обязаны) доложить председателю аттестационной комиссии о поступивших документах, подлежащих рассмотрению аттестационной комиссией, и правильности их оформления, о времени, форме (очная или заочная), месте (только для очной формы) проведения заседания аттестационной комиссии, о вопросах, выносимых на рассмотрение аттестационной комиссии, оповестить членов аттестационной комиссии и лиц, присутствие которых необходимо на заседании аттестационной комиссии, а также не менее чем за один рабочий день до проведения аттестации ознакомить аттестуемого сотрудника под подпись с датой, формой и местом проведения заседания аттестационной комиссии.</w:t>
      </w:r>
    </w:p>
    <w:p>
      <w:pPr>
        <w:pStyle w:val="0"/>
        <w:jc w:val="both"/>
      </w:pPr>
      <w:r>
        <w:rPr>
          <w:sz w:val="20"/>
        </w:rPr>
        <w:t xml:space="preserve">(в ред. Приказов МВД России от 30.01.2023 </w:t>
      </w:r>
      <w:hyperlink w:history="0" r:id="rId26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 от 28.08.2025 </w:t>
      </w:r>
      <w:hyperlink w:history="0" r:id="rId264"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p>
      <w:pPr>
        <w:pStyle w:val="0"/>
        <w:spacing w:before="200" w:lineRule="auto"/>
        <w:ind w:firstLine="540"/>
        <w:jc w:val="both"/>
      </w:pPr>
      <w:r>
        <w:rPr>
          <w:sz w:val="20"/>
        </w:rPr>
        <w:t xml:space="preserve">217. Аттестация проводится в присутствии аттестуемого сотрудника (за исключением случаев, указанных в </w:t>
      </w:r>
      <w:hyperlink w:history="0" w:anchor="P887" w:tooltip="219. Аттестация может проводиться в отсутствие аттестуемого сотрудника по решению председателя соответствующей аттестационной комиссии или должностного лица, указанного в пункте 193 настоящего Порядка, принятому на основании:">
        <w:r>
          <w:rPr>
            <w:sz w:val="20"/>
            <w:color w:val="0000ff"/>
          </w:rPr>
          <w:t xml:space="preserve">пункте 219</w:t>
        </w:r>
      </w:hyperlink>
      <w:r>
        <w:rPr>
          <w:sz w:val="20"/>
        </w:rPr>
        <w:t xml:space="preserve"> настоящего Порядка, или проведения заочного заседания аттестационной комиссии).</w:t>
      </w:r>
    </w:p>
    <w:p>
      <w:pPr>
        <w:pStyle w:val="0"/>
        <w:jc w:val="both"/>
      </w:pPr>
      <w:r>
        <w:rPr>
          <w:sz w:val="20"/>
        </w:rPr>
        <w:t xml:space="preserve">(п. 217 в ред. </w:t>
      </w:r>
      <w:hyperlink w:history="0" r:id="rId26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218. В случае неявки сотрудника на аттестацию без уважительных причин сведения о неявке на заседание аттестационной комиссии в течение одного рабочего дня направляются председателем аттестационной комиссии Министру, заместителю Министра, руководителю (начальнику) органа, организации, подразделения МВД России, его заместителю, руководителю (начальнику) структурного подразделения территориального органа МВД России, имеющим право назначения на должности, для решения вопроса о привлечении сотрудника к дисциплинарной ответственности в соответствии со </w:t>
      </w:r>
      <w:hyperlink w:history="0" r:id="rId26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статьями 50</w:t>
        </w:r>
      </w:hyperlink>
      <w:r>
        <w:rPr>
          <w:sz w:val="20"/>
        </w:rPr>
        <w:t xml:space="preserve"> и </w:t>
      </w:r>
      <w:hyperlink w:history="0" r:id="rId26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51</w:t>
        </w:r>
      </w:hyperlink>
      <w:r>
        <w:rPr>
          <w:sz w:val="20"/>
        </w:rPr>
        <w:t xml:space="preserve"> Закона о службе, а аттестация сотрудника переносится.</w:t>
      </w:r>
    </w:p>
    <w:p>
      <w:pPr>
        <w:pStyle w:val="0"/>
        <w:jc w:val="both"/>
      </w:pPr>
      <w:r>
        <w:rPr>
          <w:sz w:val="20"/>
        </w:rPr>
        <w:t xml:space="preserve">(в ред. </w:t>
      </w:r>
      <w:hyperlink w:history="0" r:id="rId26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887" w:name="P887"/>
    <w:bookmarkEnd w:id="887"/>
    <w:p>
      <w:pPr>
        <w:pStyle w:val="0"/>
        <w:spacing w:before="200" w:lineRule="auto"/>
        <w:ind w:firstLine="540"/>
        <w:jc w:val="both"/>
      </w:pPr>
      <w:r>
        <w:rPr>
          <w:sz w:val="20"/>
        </w:rPr>
        <w:t xml:space="preserve">219. Аттестация может проводиться в отсутствие аттестуемого сотрудника по решению председателя соответствующей аттестационной комиссии или должностного лица, указанного в </w:t>
      </w:r>
      <w:hyperlink w:history="0" w:anchor="P809" w:tooltip="193. Положения об аттестационных комиссиях и их составы утверждаются в отношении:">
        <w:r>
          <w:rPr>
            <w:sz w:val="20"/>
            <w:color w:val="0000ff"/>
          </w:rPr>
          <w:t xml:space="preserve">пункте 193</w:t>
        </w:r>
      </w:hyperlink>
      <w:r>
        <w:rPr>
          <w:sz w:val="20"/>
        </w:rPr>
        <w:t xml:space="preserve"> настоящего Порядка, принятому на основании:</w:t>
      </w:r>
    </w:p>
    <w:p>
      <w:pPr>
        <w:pStyle w:val="0"/>
        <w:spacing w:before="200" w:lineRule="auto"/>
        <w:ind w:firstLine="540"/>
        <w:jc w:val="both"/>
      </w:pPr>
      <w:r>
        <w:rPr>
          <w:sz w:val="20"/>
        </w:rPr>
        <w:t xml:space="preserve">219.1. Предложений непосредственного руководителя (начальника) сотрудника и с согласия сотрудника.</w:t>
      </w:r>
    </w:p>
    <w:p>
      <w:pPr>
        <w:pStyle w:val="0"/>
        <w:spacing w:before="200" w:lineRule="auto"/>
        <w:ind w:firstLine="540"/>
        <w:jc w:val="both"/>
      </w:pPr>
      <w:r>
        <w:rPr>
          <w:sz w:val="20"/>
        </w:rPr>
        <w:t xml:space="preserve">219.2. Мотивированного рапорта сотрудника и с согласия непосредственного руководителя (начальника) сотрудника.</w:t>
      </w:r>
    </w:p>
    <w:p>
      <w:pPr>
        <w:pStyle w:val="0"/>
        <w:spacing w:before="200" w:lineRule="auto"/>
        <w:ind w:firstLine="540"/>
        <w:jc w:val="both"/>
      </w:pPr>
      <w:r>
        <w:rPr>
          <w:sz w:val="20"/>
        </w:rPr>
        <w:t xml:space="preserve">219.3. Мотивированного отзыва, в котором содержится предложение аттестационной комиссии о необходимости признания сотрудника несоответствующим замещаемой должности, в случае освобождения сотрудника от выполнения служебных обязанностей в связи с временной нетрудоспособностью в общей сложности более четырех месяцев в течение двенадцати месяцев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6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 6 части 10 статьи 36</w:t>
        </w:r>
      </w:hyperlink>
      <w:r>
        <w:rPr>
          <w:sz w:val="20"/>
        </w:rPr>
        <w:t xml:space="preserve">, </w:t>
      </w:r>
      <w:hyperlink w:history="0" r:id="rId27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3 статьи 65</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219.1. С учетом условий служебной деятельности и согласия сотрудника по решению председателя аттестационной комиссии заседание аттестационной комиссии может проводиться с использованием сервиса видео-конференц-связи, а также заочно.</w:t>
      </w:r>
    </w:p>
    <w:p>
      <w:pPr>
        <w:pStyle w:val="0"/>
        <w:jc w:val="both"/>
      </w:pPr>
      <w:r>
        <w:rPr>
          <w:sz w:val="20"/>
        </w:rPr>
        <w:t xml:space="preserve">(п. 219.1 введен </w:t>
      </w:r>
      <w:hyperlink w:history="0" r:id="rId27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 в ред. </w:t>
      </w:r>
      <w:hyperlink w:history="0" r:id="rId27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219(2). Проведение заочного заседания аттестационной комиссии для сотрудников, в отношении которых в мотивированном отзыве сделан вывод об их несоответствии замещаемой должности в органах внутренних дел, не допускается.</w:t>
      </w:r>
    </w:p>
    <w:p>
      <w:pPr>
        <w:pStyle w:val="0"/>
        <w:jc w:val="both"/>
      </w:pPr>
      <w:r>
        <w:rPr>
          <w:sz w:val="20"/>
        </w:rPr>
        <w:t xml:space="preserve">(п. 219(2) введен </w:t>
      </w:r>
      <w:hyperlink w:history="0" r:id="rId27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220. Аттестационная комиссия рассматривает представленные документы, а в случае проведения аттестации в присутствии аттестуемого сотрудника - заслушивает его.</w:t>
      </w:r>
    </w:p>
    <w:p>
      <w:pPr>
        <w:pStyle w:val="0"/>
        <w:spacing w:before="200" w:lineRule="auto"/>
        <w:ind w:firstLine="540"/>
        <w:jc w:val="both"/>
      </w:pPr>
      <w:r>
        <w:rPr>
          <w:sz w:val="20"/>
        </w:rPr>
        <w:t xml:space="preserve">221. Обсуждение личных и деловых качеств сотрудника должно быть объективным. В целях обеспечения объективности оценки личных и деловых качеств сотрудника на заседание аттестационной комиссии по решению председателя аттестационной комиссии, а в его отсутствие - заместителя председателя аттестационной комиссии может приглашаться непосредственный руководитель (начальник) сотрудника.</w:t>
      </w:r>
    </w:p>
    <w:p>
      <w:pPr>
        <w:pStyle w:val="0"/>
        <w:spacing w:before="200" w:lineRule="auto"/>
        <w:ind w:firstLine="540"/>
        <w:jc w:val="both"/>
      </w:pPr>
      <w:r>
        <w:rPr>
          <w:sz w:val="20"/>
        </w:rPr>
        <w:t xml:space="preserve">222. Члены аттестационной комиссии вправе задавать аттестуемому сотруднику, а также его непосредственному руководителю (начальнику) вопросы, связанные со служебной деятельностью аттестуемого сотрудника.</w:t>
      </w:r>
    </w:p>
    <w:p>
      <w:pPr>
        <w:pStyle w:val="0"/>
        <w:spacing w:before="200" w:lineRule="auto"/>
        <w:ind w:firstLine="540"/>
        <w:jc w:val="both"/>
      </w:pPr>
      <w:r>
        <w:rPr>
          <w:sz w:val="20"/>
        </w:rPr>
        <w:t xml:space="preserve">223. В случае представления аттестуемым сотрудником при проведении аттестации дополнительных сведений о своей служебной деятельности, а также в целях проверки доводов аттестуемого сотрудника о несогласии с представленным на него мотивированным отзывом аттестационная комиссия вправе перенести аттестацию на более поздний срок для истребования дополнительных материалов и ознакомления с представленными сведениями членов аттестационной комиссии.</w:t>
      </w:r>
    </w:p>
    <w:p>
      <w:pPr>
        <w:pStyle w:val="0"/>
        <w:spacing w:before="200" w:lineRule="auto"/>
        <w:ind w:firstLine="540"/>
        <w:jc w:val="both"/>
      </w:pPr>
      <w:r>
        <w:rPr>
          <w:sz w:val="20"/>
        </w:rPr>
        <w:t xml:space="preserve">224. Непосредственный руководитель (начальник) сотрудника и иные подразделения по запросу аттестационной комиссии в течение четырех рабочих дней обязаны направить в аттестационную комиссию истребуемые дополнительные материалы.</w:t>
      </w:r>
    </w:p>
    <w:p>
      <w:pPr>
        <w:pStyle w:val="0"/>
        <w:spacing w:before="200" w:lineRule="auto"/>
        <w:ind w:firstLine="540"/>
        <w:jc w:val="both"/>
      </w:pPr>
      <w:r>
        <w:rPr>
          <w:sz w:val="20"/>
        </w:rPr>
        <w:t xml:space="preserve">225. В случае выявления в ходе аттестации несоответствия сведений, изложенных в мотивированном отзыве, фактическим обстоятельствам прохождения сотрудником службы мотивированный отзыв возвращается непосредственному руководителю (начальнику) сотрудника для пересоставления, а аттестация сотрудника переносится.</w:t>
      </w:r>
    </w:p>
    <w:p>
      <w:pPr>
        <w:pStyle w:val="0"/>
        <w:spacing w:before="200" w:lineRule="auto"/>
        <w:ind w:firstLine="540"/>
        <w:jc w:val="both"/>
      </w:pPr>
      <w:r>
        <w:rPr>
          <w:sz w:val="20"/>
        </w:rPr>
        <w:t xml:space="preserve">226. Заседание аттестационной комиссии считается правомочным, если на нем присутствует не менее двух третей ее состава.</w:t>
      </w:r>
    </w:p>
    <w:p>
      <w:pPr>
        <w:pStyle w:val="0"/>
        <w:spacing w:before="200" w:lineRule="auto"/>
        <w:ind w:firstLine="540"/>
        <w:jc w:val="both"/>
      </w:pPr>
      <w:r>
        <w:rPr>
          <w:sz w:val="20"/>
        </w:rPr>
        <w:t xml:space="preserve">227. В случае отсутствия председателя аттестационной комиссии его обязанности по решению Министра, руководителя (начальника) органа, организации, подразделения МВД России, структурного подразделения территориального органа МВД России, имеющего право назначения сотрудников на должности, исполняет заместитель (один из заместителей) председателя. В случае отсутствия секретаря (секретарей) аттестационной комиссии его (их) обязанности возлагаются на одного из членов аттестационной комиссии решением председателя аттестационной комиссии либо лица, исполняющего его обязанности.</w:t>
      </w:r>
    </w:p>
    <w:p>
      <w:pPr>
        <w:pStyle w:val="0"/>
        <w:jc w:val="both"/>
      </w:pPr>
      <w:r>
        <w:rPr>
          <w:sz w:val="20"/>
        </w:rPr>
        <w:t xml:space="preserve">(п. 227 в ред. </w:t>
      </w:r>
      <w:hyperlink w:history="0" r:id="rId27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228. Члены общественного совета, общественных организаций ветеранов органов внутренних дел, а также представители образовательных и научных организаций при проведении аттестации пользуются правом совещательного голоса.</w:t>
      </w:r>
    </w:p>
    <w:p>
      <w:pPr>
        <w:pStyle w:val="0"/>
        <w:spacing w:before="200" w:lineRule="auto"/>
        <w:ind w:firstLine="540"/>
        <w:jc w:val="both"/>
      </w:pPr>
      <w:r>
        <w:rPr>
          <w:sz w:val="20"/>
        </w:rPr>
        <w:t xml:space="preserve">229. Члены общественного совета, общественных организаций ветеранов органов внутренних дел, а также представители образовательных и научных организаций, привлеченные к работе аттестационной комиссии, имеют право:</w:t>
      </w:r>
    </w:p>
    <w:p>
      <w:pPr>
        <w:pStyle w:val="0"/>
        <w:spacing w:before="200" w:lineRule="auto"/>
        <w:ind w:firstLine="540"/>
        <w:jc w:val="both"/>
      </w:pPr>
      <w:r>
        <w:rPr>
          <w:sz w:val="20"/>
        </w:rPr>
        <w:t xml:space="preserve">229.1. Присутствовать на заседании аттестационной комиссии.</w:t>
      </w:r>
    </w:p>
    <w:p>
      <w:pPr>
        <w:pStyle w:val="0"/>
        <w:spacing w:before="200" w:lineRule="auto"/>
        <w:ind w:firstLine="540"/>
        <w:jc w:val="both"/>
      </w:pPr>
      <w:r>
        <w:rPr>
          <w:sz w:val="20"/>
        </w:rPr>
        <w:t xml:space="preserve">229.2. Свободно высказывать свое мнение по любому вопросу деятельности аттестационной комиссии.</w:t>
      </w:r>
    </w:p>
    <w:p>
      <w:pPr>
        <w:pStyle w:val="0"/>
        <w:spacing w:before="200" w:lineRule="auto"/>
        <w:ind w:firstLine="540"/>
        <w:jc w:val="both"/>
      </w:pPr>
      <w:r>
        <w:rPr>
          <w:sz w:val="20"/>
        </w:rPr>
        <w:t xml:space="preserve">229.3. Вносить предложения, замечания, давать справки по существу обсуждаемого вопроса.</w:t>
      </w:r>
    </w:p>
    <w:p>
      <w:pPr>
        <w:pStyle w:val="0"/>
        <w:spacing w:before="200" w:lineRule="auto"/>
        <w:ind w:firstLine="540"/>
        <w:jc w:val="both"/>
      </w:pPr>
      <w:r>
        <w:rPr>
          <w:sz w:val="20"/>
        </w:rPr>
        <w:t xml:space="preserve">229.4. Обращаться с вопросами к членам аттестационной комиссии и к лицам, приглашенным на заседание аттестационной комиссии.</w:t>
      </w:r>
    </w:p>
    <w:p>
      <w:pPr>
        <w:pStyle w:val="0"/>
        <w:spacing w:before="200" w:lineRule="auto"/>
        <w:ind w:firstLine="540"/>
        <w:jc w:val="both"/>
      </w:pPr>
      <w:r>
        <w:rPr>
          <w:sz w:val="20"/>
        </w:rPr>
        <w:t xml:space="preserve">230. Рекомендации аттестационной комиссии принимаются открытым голосованием в отсутствие аттестуемого сотрудника.</w:t>
      </w:r>
    </w:p>
    <w:p>
      <w:pPr>
        <w:pStyle w:val="0"/>
        <w:jc w:val="both"/>
      </w:pPr>
      <w:r>
        <w:rPr>
          <w:sz w:val="20"/>
        </w:rPr>
        <w:t xml:space="preserve">(п. 230 в ред. </w:t>
      </w:r>
      <w:hyperlink w:history="0" r:id="rId27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230(1). Заочное голосование членов аттестационной комиссии осуществляется путем заполнения и подписания опросных листов голосующими членами аттестационной комиссии. Опросный лист направляется секретарем (секретарями) аттестационной комиссии приложением к информационному письму, в котором устанавливается срок его подписания и предоставления подписанного опросного листа секретарю (секретарям) аттестационной комиссии. Указанный срок составляет не более 3 рабочих дней с даты направления опросного листа члену аттестационной комиссии. Опросные листы, поступившие позднее срока, указанного в информационном письме, при подсчете голосов и определении результатов заочного голосования не учитываются.</w:t>
      </w:r>
    </w:p>
    <w:p>
      <w:pPr>
        <w:pStyle w:val="0"/>
        <w:jc w:val="both"/>
      </w:pPr>
      <w:r>
        <w:rPr>
          <w:sz w:val="20"/>
        </w:rPr>
        <w:t xml:space="preserve">(п. 230(1) введен </w:t>
      </w:r>
      <w:hyperlink w:history="0" r:id="rId27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230(2). Результаты голосования определяются большинством голосов членов аттестационной комиссии. При равенстве числа голосов сотрудник признается соответствующим замещаемой должности.</w:t>
      </w:r>
    </w:p>
    <w:p>
      <w:pPr>
        <w:pStyle w:val="0"/>
        <w:jc w:val="both"/>
      </w:pPr>
      <w:r>
        <w:rPr>
          <w:sz w:val="20"/>
        </w:rPr>
        <w:t xml:space="preserve">(п. 230(2) введен </w:t>
      </w:r>
      <w:hyperlink w:history="0" r:id="rId27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231. Рекомендации аттестационной комиссии отражаются в протоколе заседания аттестационной комиссии (рекомендуемый образец протокола заседания аттестационной комиссии - </w:t>
      </w:r>
      <w:hyperlink w:history="0" w:anchor="P3880" w:tooltip="                              ПРОТОКОЛ N ___">
        <w:r>
          <w:rPr>
            <w:sz w:val="20"/>
            <w:color w:val="0000ff"/>
          </w:rPr>
          <w:t xml:space="preserve">приложение N 41</w:t>
        </w:r>
      </w:hyperlink>
      <w:r>
        <w:rPr>
          <w:sz w:val="20"/>
        </w:rPr>
        <w:t xml:space="preserve"> к настоящему Порядку), который подписывается всеми членами аттестационной комиссии, принимавшими участие в заседании аттестационной комиссии, и заносятся в аттестационный лист (рекомендуемый образец аттестационного листа - </w:t>
      </w:r>
      <w:hyperlink w:history="0" w:anchor="P3932" w:tooltip="                            АТТЕСТАЦИОННЫЙ ЛИСТ">
        <w:r>
          <w:rPr>
            <w:sz w:val="20"/>
            <w:color w:val="0000ff"/>
          </w:rPr>
          <w:t xml:space="preserve">приложение N 42</w:t>
        </w:r>
      </w:hyperlink>
      <w:r>
        <w:rPr>
          <w:sz w:val="20"/>
        </w:rPr>
        <w:t xml:space="preserve"> к настоящему Порядку), который подписывается председателем и секретарем (секретарями) аттестационной комиссии.</w:t>
      </w:r>
    </w:p>
    <w:p>
      <w:pPr>
        <w:pStyle w:val="0"/>
        <w:jc w:val="both"/>
      </w:pPr>
      <w:r>
        <w:rPr>
          <w:sz w:val="20"/>
        </w:rPr>
        <w:t xml:space="preserve">(в ред. </w:t>
      </w:r>
      <w:hyperlink w:history="0" r:id="rId27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232. Протокол заседания аттестационной комиссии и аттестационный лист передаются секретарем (секретарями) аттестационной комиссии в соответствующее кадровое подразделение для ознакомления сотрудника с аттестационным листом и представления Министру, заместителю Министра, руководителю (начальнику) органа, организации, подразделения МВД России, его заместителю, руководителю (начальнику) структурного подразделения территориального органа МВД России, имеющим право назначения на должности.</w:t>
      </w:r>
    </w:p>
    <w:p>
      <w:pPr>
        <w:pStyle w:val="0"/>
        <w:jc w:val="both"/>
      </w:pPr>
      <w:r>
        <w:rPr>
          <w:sz w:val="20"/>
        </w:rPr>
        <w:t xml:space="preserve">(в ред. </w:t>
      </w:r>
      <w:hyperlink w:history="0" r:id="rId27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233. Кадровое подразделение знакомит сотрудника под подпись с аттестационным листом и представляет (направляет) аттестационный лист Министру, заместителю Министра, руководителю (начальнику) органа, организации, подразделения МВД России, его заместителю, руководителю (начальнику) структурного подразделения территориального органа МВД России, имеющим право назначения на должности.</w:t>
      </w:r>
    </w:p>
    <w:p>
      <w:pPr>
        <w:pStyle w:val="0"/>
        <w:jc w:val="both"/>
      </w:pPr>
      <w:r>
        <w:rPr>
          <w:sz w:val="20"/>
        </w:rPr>
        <w:t xml:space="preserve">(в ред. Приказов МВД России от 30.01.2023 </w:t>
      </w:r>
      <w:hyperlink w:history="0" r:id="rId28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 от 28.08.2025 </w:t>
      </w:r>
      <w:hyperlink w:history="0" r:id="rId28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p>
      <w:pPr>
        <w:pStyle w:val="0"/>
        <w:spacing w:before="200" w:lineRule="auto"/>
        <w:ind w:firstLine="540"/>
        <w:jc w:val="both"/>
      </w:pPr>
      <w:r>
        <w:rPr>
          <w:sz w:val="20"/>
        </w:rPr>
        <w:t xml:space="preserve">234. В случае отказа сотрудника от ознакомления с аттестационным листом составляется соответствующий акт в произвольной форме. При отсутствии возможности ознакомления сотрудника с аттестационным листом копия аттестационного листа направляется сотруднику заказным письмом с уведомлением о вручении по месту жительства (месту пребывания) сотрудника, указанному в личном деле.</w:t>
      </w:r>
    </w:p>
    <w:p>
      <w:pPr>
        <w:pStyle w:val="0"/>
        <w:jc w:val="both"/>
      </w:pPr>
      <w:r>
        <w:rPr>
          <w:sz w:val="20"/>
        </w:rPr>
        <w:t xml:space="preserve">(в ред. </w:t>
      </w:r>
      <w:hyperlink w:history="0" r:id="rId28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235. Руководитель (начальник), имеющий право назначения на должности, не позднее чем через две недели после проведения аттестации принимает одно из следующих решений &lt;1&gt;:</w:t>
      </w:r>
    </w:p>
    <w:p>
      <w:pPr>
        <w:pStyle w:val="0"/>
        <w:jc w:val="both"/>
      </w:pPr>
      <w:r>
        <w:rPr>
          <w:sz w:val="20"/>
        </w:rPr>
        <w:t xml:space="preserve">(п. 235 в ред. </w:t>
      </w:r>
      <w:hyperlink w:history="0" r:id="rId28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8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16 статьи 33</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235.1. О включении сотрудника в кадровый резерв для замещения вышестоящей должности в органах внутренних дел.</w:t>
      </w:r>
    </w:p>
    <w:p>
      <w:pPr>
        <w:pStyle w:val="0"/>
        <w:spacing w:before="200" w:lineRule="auto"/>
        <w:ind w:firstLine="540"/>
        <w:jc w:val="both"/>
      </w:pPr>
      <w:r>
        <w:rPr>
          <w:sz w:val="20"/>
        </w:rPr>
        <w:t xml:space="preserve">235.2. О соответствии сотрудника замещаемой должности.</w:t>
      </w:r>
    </w:p>
    <w:p>
      <w:pPr>
        <w:pStyle w:val="0"/>
        <w:spacing w:before="200" w:lineRule="auto"/>
        <w:ind w:firstLine="540"/>
        <w:jc w:val="both"/>
      </w:pPr>
      <w:r>
        <w:rPr>
          <w:sz w:val="20"/>
        </w:rPr>
        <w:t xml:space="preserve">235.3. О переносе аттестации сотрудника на срок, не превышающий одного года, для устранения недостатков и упущений в служебной деятельности, указанных в отзыве его непосредственного руководителя (начальника).</w:t>
      </w:r>
    </w:p>
    <w:p>
      <w:pPr>
        <w:pStyle w:val="0"/>
        <w:spacing w:before="200" w:lineRule="auto"/>
        <w:ind w:firstLine="540"/>
        <w:jc w:val="both"/>
      </w:pPr>
      <w:r>
        <w:rPr>
          <w:sz w:val="20"/>
        </w:rPr>
        <w:t xml:space="preserve">235.4. О переносе аттестации сотрудника на срок, не превышающий одного года, и направлении сотрудника на обучение по дополнительным профессиональным программам.</w:t>
      </w:r>
    </w:p>
    <w:p>
      <w:pPr>
        <w:pStyle w:val="0"/>
        <w:spacing w:before="200" w:lineRule="auto"/>
        <w:ind w:firstLine="540"/>
        <w:jc w:val="both"/>
      </w:pPr>
      <w:r>
        <w:rPr>
          <w:sz w:val="20"/>
        </w:rPr>
        <w:t xml:space="preserve">235.5. О переводе сотрудника на вышестоящую или нижестоящую должность в органах внутренних дел.</w:t>
      </w:r>
    </w:p>
    <w:p>
      <w:pPr>
        <w:pStyle w:val="0"/>
        <w:spacing w:before="200" w:lineRule="auto"/>
        <w:ind w:firstLine="540"/>
        <w:jc w:val="both"/>
      </w:pPr>
      <w:r>
        <w:rPr>
          <w:sz w:val="20"/>
        </w:rPr>
        <w:t xml:space="preserve">235.6. О расторжении с сотрудником контракта и об увольнении его со службы в органах внутренних дел.</w:t>
      </w:r>
    </w:p>
    <w:p>
      <w:pPr>
        <w:pStyle w:val="0"/>
        <w:spacing w:before="200" w:lineRule="auto"/>
        <w:ind w:firstLine="540"/>
        <w:jc w:val="both"/>
      </w:pPr>
      <w:r>
        <w:rPr>
          <w:sz w:val="20"/>
        </w:rPr>
        <w:t xml:space="preserve">235.7. О заключении нового контракта с сотрудником, достигшим предельного возраста пребывания на службе в органах внутренних дел и соответствующим требованиям к состоянию здоровья сотрудников в соответствии с заключением военно-врачебной комиссии.</w:t>
      </w:r>
    </w:p>
    <w:p>
      <w:pPr>
        <w:pStyle w:val="0"/>
        <w:spacing w:before="200" w:lineRule="auto"/>
        <w:ind w:firstLine="540"/>
        <w:jc w:val="both"/>
      </w:pPr>
      <w:r>
        <w:rPr>
          <w:sz w:val="20"/>
        </w:rPr>
        <w:t xml:space="preserve">236. Мотивированный отзыв и аттестационный лист приобщаются к личному делу сотрудника.</w:t>
      </w:r>
    </w:p>
    <w:p>
      <w:pPr>
        <w:pStyle w:val="0"/>
        <w:ind w:firstLine="540"/>
        <w:jc w:val="both"/>
      </w:pPr>
      <w:r>
        <w:rPr>
          <w:sz w:val="20"/>
        </w:rPr>
      </w:r>
    </w:p>
    <w:p>
      <w:pPr>
        <w:pStyle w:val="2"/>
        <w:outlineLvl w:val="1"/>
        <w:ind w:firstLine="540"/>
        <w:jc w:val="both"/>
      </w:pPr>
      <w:r>
        <w:rPr>
          <w:sz w:val="20"/>
        </w:rPr>
        <w:t xml:space="preserve">XI. Применение мер поощрения и наложение дисциплинарных взысканий</w:t>
      </w:r>
    </w:p>
    <w:p>
      <w:pPr>
        <w:pStyle w:val="0"/>
        <w:ind w:firstLine="540"/>
        <w:jc w:val="both"/>
      </w:pPr>
      <w:r>
        <w:rPr>
          <w:sz w:val="20"/>
        </w:rPr>
      </w:r>
    </w:p>
    <w:p>
      <w:pPr>
        <w:pStyle w:val="0"/>
        <w:ind w:firstLine="540"/>
        <w:jc w:val="both"/>
      </w:pPr>
      <w:r>
        <w:rPr>
          <w:sz w:val="20"/>
        </w:rPr>
        <w:t xml:space="preserve">237. Меры поощрения объявляются приказами руководителей (начальников) в соответствии с полномочиями, указанными в Перечне руководителей (начальников) системы Министерства внутренних дел Российской Федерации и соответствующих им прав по применению мер поощрения и наложению дисциплинарных взысканий (</w:t>
      </w:r>
      <w:hyperlink w:history="0" w:anchor="P3974" w:tooltip="ПЕРЕЧЕНЬ">
        <w:r>
          <w:rPr>
            <w:sz w:val="20"/>
            <w:color w:val="0000ff"/>
          </w:rPr>
          <w:t xml:space="preserve">приложение N 43</w:t>
        </w:r>
      </w:hyperlink>
      <w:r>
        <w:rPr>
          <w:sz w:val="20"/>
        </w:rPr>
        <w:t xml:space="preserve"> к настоящему Порядку).</w:t>
      </w:r>
    </w:p>
    <w:p>
      <w:pPr>
        <w:pStyle w:val="0"/>
        <w:jc w:val="both"/>
      </w:pPr>
      <w:r>
        <w:rPr>
          <w:sz w:val="20"/>
        </w:rPr>
        <w:t xml:space="preserve">(в ред. </w:t>
      </w:r>
      <w:hyperlink w:history="0" r:id="rId285"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238. Руководитель (начальник) при временном исполнении им обязанностей по должности пользуется дисциплинарными правами, предоставленными по данной должности.</w:t>
      </w:r>
    </w:p>
    <w:p>
      <w:pPr>
        <w:pStyle w:val="0"/>
        <w:spacing w:before="200" w:lineRule="auto"/>
        <w:ind w:firstLine="540"/>
        <w:jc w:val="both"/>
      </w:pPr>
      <w:r>
        <w:rPr>
          <w:sz w:val="20"/>
        </w:rPr>
        <w:t xml:space="preserve">239. Меры поощрения к сотрудникам, прикомандированным к федеральным органам государственной власти, иным государственным органам (органам) или к организациям (за исключением ГФС России), применяются Министром на основании ходатайств руководителей соответствующих федеральных органов государственной власти, иных государственных органов (органов) или организаций.</w:t>
      </w:r>
    </w:p>
    <w:p>
      <w:pPr>
        <w:pStyle w:val="0"/>
        <w:jc w:val="both"/>
      </w:pPr>
      <w:r>
        <w:rPr>
          <w:sz w:val="20"/>
        </w:rPr>
        <w:t xml:space="preserve">(в ред. </w:t>
      </w:r>
      <w:hyperlink w:history="0" r:id="rId28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240. Меры поощрения к сотрудникам, находящимся в распоряжении, применяются руководителями (начальниками) органов, организаций, подразделений МВД России, в распоряжении которых сотрудники находятся и (или) поручения которых выполняют, в соответствии с полномочиями, указанными в </w:t>
      </w:r>
      <w:hyperlink w:history="0" w:anchor="P3974" w:tooltip="ПЕРЕЧЕНЬ">
        <w:r>
          <w:rPr>
            <w:sz w:val="20"/>
            <w:color w:val="0000ff"/>
          </w:rPr>
          <w:t xml:space="preserve">приложении N 43</w:t>
        </w:r>
      </w:hyperlink>
      <w:r>
        <w:rPr>
          <w:sz w:val="20"/>
        </w:rPr>
        <w:t xml:space="preserve"> к настоящему Порядку.</w:t>
      </w:r>
    </w:p>
    <w:p>
      <w:pPr>
        <w:pStyle w:val="0"/>
        <w:spacing w:before="200" w:lineRule="auto"/>
        <w:ind w:firstLine="540"/>
        <w:jc w:val="both"/>
      </w:pPr>
      <w:r>
        <w:rPr>
          <w:sz w:val="20"/>
        </w:rPr>
        <w:t xml:space="preserve">241. Меры поощрения доводятся до сотрудников лично, перед строем или на совещании (собрании).</w:t>
      </w:r>
    </w:p>
    <w:p>
      <w:pPr>
        <w:pStyle w:val="0"/>
        <w:jc w:val="both"/>
      </w:pPr>
      <w:r>
        <w:rPr>
          <w:sz w:val="20"/>
        </w:rPr>
        <w:t xml:space="preserve">(в ред. </w:t>
      </w:r>
      <w:hyperlink w:history="0" r:id="rId28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242. Правом по применению мер поощрения и наложения дисциплинарных взысканий, предоставленным нижестоящему руководителю (начальнику), обладает и прямой руководитель (начальник).</w:t>
      </w:r>
    </w:p>
    <w:p>
      <w:pPr>
        <w:pStyle w:val="0"/>
        <w:spacing w:before="200" w:lineRule="auto"/>
        <w:ind w:firstLine="540"/>
        <w:jc w:val="both"/>
      </w:pPr>
      <w:r>
        <w:rPr>
          <w:sz w:val="20"/>
        </w:rPr>
        <w:t xml:space="preserve">243. В случаях когда, по мнению руководителя (начальника), необходимо применить меры поощрения или наложить дисциплинарное взыскание, применение которых выходит за пределы его дисциплинарных прав, он ходатайствует об этом перед вышестоящим руководителем (начальником)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88" w:tooltip="Указ Президента РФ от 14.10.2012 N 1377 (ред. от 22.12.2021) &quot;О Дисциплинарном уставе органов внутренних дел Российской Федерации&quot; {КонсультантПлюс}">
        <w:r>
          <w:rPr>
            <w:sz w:val="20"/>
            <w:color w:val="0000ff"/>
          </w:rPr>
          <w:t xml:space="preserve">Статья 30</w:t>
        </w:r>
      </w:hyperlink>
      <w:r>
        <w:rPr>
          <w:sz w:val="20"/>
        </w:rPr>
        <w:t xml:space="preserve"> Дисциплинарного устава органов внутренних дел Российской Федерации, утвержденного Указом Президента Российской Федерации от 14 октября 2012 г. N 1377 (Собрание законодательства Российской Федерации, 2012, N 43, ст. 5808; 2014, N 27, ст. 3754; 2016, N 50, ст. 7070; 2017, N 15, ст. 2167).</w:t>
      </w:r>
    </w:p>
    <w:p>
      <w:pPr>
        <w:pStyle w:val="0"/>
        <w:ind w:firstLine="540"/>
        <w:jc w:val="both"/>
      </w:pPr>
      <w:r>
        <w:rPr>
          <w:sz w:val="20"/>
        </w:rPr>
      </w:r>
    </w:p>
    <w:p>
      <w:pPr>
        <w:pStyle w:val="0"/>
        <w:ind w:firstLine="540"/>
        <w:jc w:val="both"/>
      </w:pPr>
      <w:r>
        <w:rPr>
          <w:sz w:val="20"/>
        </w:rPr>
        <w:t xml:space="preserve">244. Ходатайства Министру о применении мер поощрения и наложения дисциплинарных взысканий вносятся заместителями Министра, руководителями (начальниками) органов, организаций, подразделений МВД России (за исключением подчиненных территориальным органам МВД России), а также руководителями соответствующих федеральных органов государственной власти, иных государственных органов (органов) или организаций в отношении прикомандированных сотрудников.</w:t>
      </w:r>
    </w:p>
    <w:p>
      <w:pPr>
        <w:pStyle w:val="0"/>
        <w:jc w:val="both"/>
      </w:pPr>
      <w:r>
        <w:rPr>
          <w:sz w:val="20"/>
        </w:rPr>
        <w:t xml:space="preserve">(в ред. </w:t>
      </w:r>
      <w:hyperlink w:history="0" r:id="rId28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245. К сотруднику, имеющему дисциплинарное взыскание, наложенное на него в письменной форме приказом Министра или соответствующего руководителя (начальника), может быть применена мера поощрения только в виде досрочного снятия ранее наложенного в письменной форме дисциплинарного взыскания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29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1.1 статьи 51</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246. Досрочное снятие ранее наложенного на сотрудника дисциплинарного взыскания производится руководителем (начальником), которым дисциплинарное взыскание было наложено, либо вышестоящим руководителем (начальником). При переводе сотрудника на иную должность дисциплинарное взыскание (за исключением наложенного Министром или заместителем Министра) может быть снято руководителем (начальником), имеющим право назначения сотрудника на должность, либо вышестоящим руководителем (начальником).</w:t>
      </w:r>
    </w:p>
    <w:p>
      <w:pPr>
        <w:pStyle w:val="0"/>
        <w:spacing w:before="200" w:lineRule="auto"/>
        <w:ind w:firstLine="540"/>
        <w:jc w:val="both"/>
      </w:pPr>
      <w:r>
        <w:rPr>
          <w:sz w:val="20"/>
        </w:rPr>
        <w:t xml:space="preserve">247. Меры поощрения и дисциплинарные взыскания, за исключением объявленных устно, подлежат учету, сведения о них заносятся в материалы личного дела сотрудника. Наградные листы с отметками о вручении сотруднику государственных или ведомственных наград приобщаются к материалам его личного дела.</w:t>
      </w:r>
    </w:p>
    <w:p>
      <w:pPr>
        <w:pStyle w:val="0"/>
        <w:ind w:firstLine="540"/>
        <w:jc w:val="both"/>
      </w:pPr>
      <w:r>
        <w:rPr>
          <w:sz w:val="20"/>
        </w:rPr>
      </w:r>
    </w:p>
    <w:p>
      <w:pPr>
        <w:pStyle w:val="2"/>
        <w:outlineLvl w:val="1"/>
        <w:ind w:firstLine="540"/>
        <w:jc w:val="both"/>
      </w:pPr>
      <w:r>
        <w:rPr>
          <w:sz w:val="20"/>
        </w:rPr>
        <w:t xml:space="preserve">XII. Зачисление в распоряжение органов внутренних дел</w:t>
      </w:r>
    </w:p>
    <w:p>
      <w:pPr>
        <w:pStyle w:val="0"/>
        <w:ind w:firstLine="540"/>
        <w:jc w:val="both"/>
      </w:pPr>
      <w:r>
        <w:rPr>
          <w:sz w:val="20"/>
        </w:rPr>
      </w:r>
    </w:p>
    <w:p>
      <w:pPr>
        <w:pStyle w:val="0"/>
        <w:ind w:firstLine="540"/>
        <w:jc w:val="both"/>
      </w:pPr>
      <w:r>
        <w:rPr>
          <w:sz w:val="20"/>
        </w:rPr>
        <w:t xml:space="preserve">248. Сотрудники зачисляются в распоряжение:</w:t>
      </w:r>
    </w:p>
    <w:p>
      <w:pPr>
        <w:pStyle w:val="0"/>
        <w:spacing w:before="200" w:lineRule="auto"/>
        <w:ind w:firstLine="540"/>
        <w:jc w:val="both"/>
      </w:pPr>
      <w:r>
        <w:rPr>
          <w:sz w:val="20"/>
        </w:rPr>
        <w:t xml:space="preserve">248.1. МВД России.</w:t>
      </w:r>
    </w:p>
    <w:p>
      <w:pPr>
        <w:pStyle w:val="0"/>
        <w:spacing w:before="200" w:lineRule="auto"/>
        <w:ind w:firstLine="540"/>
        <w:jc w:val="both"/>
      </w:pPr>
      <w:r>
        <w:rPr>
          <w:sz w:val="20"/>
        </w:rPr>
        <w:t xml:space="preserve">248.2. Территориальных органов, организаций, подразделений МВД России.</w:t>
      </w:r>
    </w:p>
    <w:p>
      <w:pPr>
        <w:pStyle w:val="0"/>
        <w:spacing w:before="200" w:lineRule="auto"/>
        <w:ind w:firstLine="540"/>
        <w:jc w:val="both"/>
      </w:pPr>
      <w:r>
        <w:rPr>
          <w:sz w:val="20"/>
        </w:rPr>
        <w:t xml:space="preserve">249. Зачисление сотрудников в распоряжение МВД России, территориальных органов, организаций, подразделений МВД России допускается в случаях, предусмотренных </w:t>
      </w:r>
      <w:hyperlink w:history="0" r:id="rId29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10 статьи 36</w:t>
        </w:r>
      </w:hyperlink>
      <w:r>
        <w:rPr>
          <w:sz w:val="20"/>
        </w:rPr>
        <w:t xml:space="preserve"> Закона о службе.</w:t>
      </w:r>
    </w:p>
    <w:p>
      <w:pPr>
        <w:pStyle w:val="0"/>
        <w:spacing w:before="200" w:lineRule="auto"/>
        <w:ind w:firstLine="540"/>
        <w:jc w:val="both"/>
      </w:pPr>
      <w:r>
        <w:rPr>
          <w:sz w:val="20"/>
        </w:rPr>
        <w:t xml:space="preserve">250. Сотрудник может находиться в распоряжении в течение сроков, установленных </w:t>
      </w:r>
      <w:hyperlink w:history="0" r:id="rId29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11 статьи 36</w:t>
        </w:r>
      </w:hyperlink>
      <w:r>
        <w:rPr>
          <w:sz w:val="20"/>
        </w:rPr>
        <w:t xml:space="preserve"> Закона о службе. В срок нахождения сотрудника в распоряжении не засчитываются периоды временной нетрудоспособности и нахождения в отпуске, предусмотренные </w:t>
      </w:r>
      <w:hyperlink w:history="0" r:id="rId29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29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17 статьи 36</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251. В период нахождения сотрудника в распоряжении руководителем (начальником) подразделения органа, организации, подразделения МВД России, руководителем (начальником), поручения которого выполняет сотрудник, кадровым подразделением проводятся мероприятия по переводу сотрудника на другую должность в органах внутренних дел либо увольнению его со службы в органах внутренних дел.</w:t>
      </w:r>
    </w:p>
    <w:p>
      <w:pPr>
        <w:pStyle w:val="0"/>
        <w:spacing w:before="200" w:lineRule="auto"/>
        <w:ind w:firstLine="540"/>
        <w:jc w:val="both"/>
      </w:pPr>
      <w:r>
        <w:rPr>
          <w:sz w:val="20"/>
        </w:rPr>
        <w:t xml:space="preserve">252. В случае если сотрудник, зачисленный в распоряжение и проходящий службу в подразделении центрального аппарата МВД России, за десять календарных дней до истечения сроков, установленных </w:t>
      </w:r>
      <w:hyperlink w:history="0" r:id="rId29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11 статьи 36</w:t>
        </w:r>
      </w:hyperlink>
      <w:r>
        <w:rPr>
          <w:sz w:val="20"/>
        </w:rPr>
        <w:t xml:space="preserve"> Закона о службе, не был переведен на другую должность в органах внутренних дел или уволен со службы в органах внутренних дел, ГУРЛС МВД России в порядке, установленном </w:t>
      </w:r>
      <w:hyperlink w:history="0" r:id="rId29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статьями 27</w:t>
        </w:r>
      </w:hyperlink>
      <w:r>
        <w:rPr>
          <w:sz w:val="20"/>
        </w:rPr>
        <w:t xml:space="preserve">, </w:t>
      </w:r>
      <w:hyperlink w:history="0" r:id="rId29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30</w:t>
        </w:r>
      </w:hyperlink>
      <w:r>
        <w:rPr>
          <w:sz w:val="20"/>
        </w:rPr>
        <w:t xml:space="preserve">, </w:t>
      </w:r>
      <w:hyperlink w:history="0" r:id="rId29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80</w:t>
        </w:r>
      </w:hyperlink>
      <w:r>
        <w:rPr>
          <w:sz w:val="20"/>
        </w:rPr>
        <w:t xml:space="preserve"> - </w:t>
      </w:r>
      <w:hyperlink w:history="0" r:id="rId29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89</w:t>
        </w:r>
      </w:hyperlink>
      <w:r>
        <w:rPr>
          <w:sz w:val="20"/>
        </w:rPr>
        <w:t xml:space="preserve"> Закона о службе, представляется Министру документы о переводе сотрудника или о его увольнении без согласования с руководителем (начальником) подразделения центрального аппарата МВД России.</w:t>
      </w:r>
    </w:p>
    <w:p>
      <w:pPr>
        <w:pStyle w:val="0"/>
        <w:jc w:val="both"/>
      </w:pPr>
      <w:r>
        <w:rPr>
          <w:sz w:val="20"/>
        </w:rPr>
        <w:t xml:space="preserve">(в ред. Приказов МВД России от 24.11.2020 </w:t>
      </w:r>
      <w:hyperlink w:history="0" r:id="rId30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301"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253. Руководитель (начальник) подразделения органа, организации, подразделения МВД России, заместитель руководителя (начальника) территориального органа МВД России на региональном уровне, курирующий работу с личным составом, руководитель (начальник) кадрового подразделения несут ответственность за соблюдение порядка зачисления сотрудников в распоряжение и сроков нахождения сотрудников в распоряжении.</w:t>
      </w:r>
    </w:p>
    <w:p>
      <w:pPr>
        <w:pStyle w:val="0"/>
        <w:jc w:val="both"/>
      </w:pPr>
      <w:r>
        <w:rPr>
          <w:sz w:val="20"/>
        </w:rPr>
        <w:t xml:space="preserve">(в ред. </w:t>
      </w:r>
      <w:hyperlink w:history="0" r:id="rId30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254. Министром производится зачисление:</w:t>
      </w:r>
    </w:p>
    <w:p>
      <w:pPr>
        <w:pStyle w:val="0"/>
        <w:spacing w:before="200" w:lineRule="auto"/>
        <w:ind w:firstLine="540"/>
        <w:jc w:val="both"/>
      </w:pPr>
      <w:r>
        <w:rPr>
          <w:sz w:val="20"/>
        </w:rPr>
        <w:t xml:space="preserve">254.1. В распоряжение МВД России:</w:t>
      </w:r>
    </w:p>
    <w:p>
      <w:pPr>
        <w:pStyle w:val="0"/>
        <w:spacing w:before="200" w:lineRule="auto"/>
        <w:ind w:firstLine="540"/>
        <w:jc w:val="both"/>
      </w:pPr>
      <w:r>
        <w:rPr>
          <w:sz w:val="20"/>
        </w:rPr>
        <w:t xml:space="preserve">254.1.1. Сотрудников, проходящих службу в подразделениях центрального аппарата МВД России.</w:t>
      </w:r>
    </w:p>
    <w:p>
      <w:pPr>
        <w:pStyle w:val="0"/>
        <w:spacing w:before="200" w:lineRule="auto"/>
        <w:ind w:firstLine="540"/>
        <w:jc w:val="both"/>
      </w:pPr>
      <w:r>
        <w:rPr>
          <w:sz w:val="20"/>
        </w:rPr>
        <w:t xml:space="preserve">254.1.2. Сотрудников, изъявивших желание продолжить службу в органах внутренних дел по окончании ее приостановления, непосредственно перед приостановлением службы проходивших ее в подразделениях центрального аппарата МВД России.</w:t>
      </w:r>
    </w:p>
    <w:p>
      <w:pPr>
        <w:pStyle w:val="0"/>
        <w:spacing w:before="200" w:lineRule="auto"/>
        <w:ind w:firstLine="540"/>
        <w:jc w:val="both"/>
      </w:pPr>
      <w:r>
        <w:rPr>
          <w:sz w:val="20"/>
        </w:rPr>
        <w:t xml:space="preserve">254.1.3. Сотрудников по окончании срока прикомандирования к федеральным органам государственной власти, иным государственным органам (органам) или к организациям, непосредственно перед прикомандированием проходивших службу в подразделениях центрального аппарата МВД России.</w:t>
      </w:r>
    </w:p>
    <w:p>
      <w:pPr>
        <w:pStyle w:val="0"/>
        <w:jc w:val="both"/>
      </w:pPr>
      <w:r>
        <w:rPr>
          <w:sz w:val="20"/>
        </w:rPr>
        <w:t xml:space="preserve">(в ред. </w:t>
      </w:r>
      <w:hyperlink w:history="0" r:id="rId30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254.1.4. Иных сотрудников по решению Министра.</w:t>
      </w:r>
    </w:p>
    <w:p>
      <w:pPr>
        <w:pStyle w:val="0"/>
        <w:spacing w:before="200" w:lineRule="auto"/>
        <w:ind w:firstLine="540"/>
        <w:jc w:val="both"/>
      </w:pPr>
      <w:r>
        <w:rPr>
          <w:sz w:val="20"/>
        </w:rPr>
        <w:t xml:space="preserve">254.2. В распоряжение территориальных органов, организаций, подразделений МВД России:</w:t>
      </w:r>
    </w:p>
    <w:bookmarkStart w:id="988" w:name="P988"/>
    <w:bookmarkEnd w:id="988"/>
    <w:p>
      <w:pPr>
        <w:pStyle w:val="0"/>
        <w:spacing w:before="200" w:lineRule="auto"/>
        <w:ind w:firstLine="540"/>
        <w:jc w:val="both"/>
      </w:pPr>
      <w:r>
        <w:rPr>
          <w:sz w:val="20"/>
        </w:rPr>
        <w:t xml:space="preserve">254.2.1. Сотрудников, проходящих службу в территориальных органах, организациях, подразделениях МВД России и освобожденных от должностей высшего начальствующего состава указами Президента Российской Федерации или замещающих должности, назначение на которые производится Министром.</w:t>
      </w:r>
    </w:p>
    <w:p>
      <w:pPr>
        <w:pStyle w:val="0"/>
        <w:spacing w:before="200" w:lineRule="auto"/>
        <w:ind w:firstLine="540"/>
        <w:jc w:val="both"/>
      </w:pPr>
      <w:r>
        <w:rPr>
          <w:sz w:val="20"/>
        </w:rPr>
        <w:t xml:space="preserve">254.2.2. Иных сотрудников по решению Министра.</w:t>
      </w:r>
    </w:p>
    <w:bookmarkStart w:id="990" w:name="P990"/>
    <w:bookmarkEnd w:id="990"/>
    <w:p>
      <w:pPr>
        <w:pStyle w:val="0"/>
        <w:spacing w:before="200" w:lineRule="auto"/>
        <w:ind w:firstLine="540"/>
        <w:jc w:val="both"/>
      </w:pPr>
      <w:r>
        <w:rPr>
          <w:sz w:val="20"/>
        </w:rPr>
        <w:t xml:space="preserve">255. Заместителями Министра производится зачисление в распоряжение территориальных органов, организаций, подразделений МВД России сотрудников, проходящих службу в территориальных органах, организациях, подразделениях МВД России, в подчиненных им территориальных органах МВД России и организациях, замещающих должности, назначение на которые производится заместителями Министра.</w:t>
      </w:r>
    </w:p>
    <w:p>
      <w:pPr>
        <w:pStyle w:val="0"/>
        <w:spacing w:before="200" w:lineRule="auto"/>
        <w:ind w:firstLine="540"/>
        <w:jc w:val="both"/>
      </w:pPr>
      <w:r>
        <w:rPr>
          <w:sz w:val="20"/>
        </w:rPr>
        <w:t xml:space="preserve">256. Руководителями (начальниками) территориальных органов, организаций, подразделений МВД России производится зачисление в распоряжение территориальных органов, организаций, подразделений МВД России:</w:t>
      </w:r>
    </w:p>
    <w:p>
      <w:pPr>
        <w:pStyle w:val="0"/>
        <w:spacing w:before="200" w:lineRule="auto"/>
        <w:ind w:firstLine="540"/>
        <w:jc w:val="both"/>
      </w:pPr>
      <w:r>
        <w:rPr>
          <w:sz w:val="20"/>
        </w:rPr>
        <w:t xml:space="preserve">256.1. Сотрудников, проходящих службу в территориальных органах, организациях, подразделениях МВД России, а также в подчиненных им территориальных органах МВД России и организациях, за исключением сотрудников, указанных в </w:t>
      </w:r>
      <w:hyperlink w:history="0" w:anchor="P988" w:tooltip="254.2.1. Сотрудников, проходящих службу в территориальных органах, организациях, подразделениях МВД России и освобожденных от должностей высшего начальствующего состава указами Президента Российской Федерации или замещающих должности, назначение на которые производится Министром.">
        <w:r>
          <w:rPr>
            <w:sz w:val="20"/>
            <w:color w:val="0000ff"/>
          </w:rPr>
          <w:t xml:space="preserve">подпункте 254.2.1</w:t>
        </w:r>
      </w:hyperlink>
      <w:r>
        <w:rPr>
          <w:sz w:val="20"/>
        </w:rPr>
        <w:t xml:space="preserve"> и </w:t>
      </w:r>
      <w:hyperlink w:history="0" w:anchor="P990" w:tooltip="255. Заместителями Министра производится зачисление в распоряжение территориальных органов, организаций, подразделений МВД России сотрудников, проходящих службу в территориальных органах, организациях, подразделениях МВД России, в подчиненных им территориальных органах МВД России и организациях, замещающих должности, назначение на которые производится заместителями Министра.">
        <w:r>
          <w:rPr>
            <w:sz w:val="20"/>
            <w:color w:val="0000ff"/>
          </w:rPr>
          <w:t xml:space="preserve">пункте 255</w:t>
        </w:r>
      </w:hyperlink>
      <w:r>
        <w:rPr>
          <w:sz w:val="20"/>
        </w:rPr>
        <w:t xml:space="preserve"> настоящего Порядка.</w:t>
      </w:r>
    </w:p>
    <w:p>
      <w:pPr>
        <w:pStyle w:val="0"/>
        <w:spacing w:before="200" w:lineRule="auto"/>
        <w:ind w:firstLine="540"/>
        <w:jc w:val="both"/>
      </w:pPr>
      <w:r>
        <w:rPr>
          <w:sz w:val="20"/>
        </w:rPr>
        <w:t xml:space="preserve">256.2. Сотрудников, изъявивших желание продолжить службу в органах внутренних дел по окончании ее приостановления, непосредственно перед приостановлением службы проходивших ее в территориальных органах, организациях, подразделениях МВД России, а также в подчиненных им территориальных органах МВД России и организациях.</w:t>
      </w:r>
    </w:p>
    <w:p>
      <w:pPr>
        <w:pStyle w:val="0"/>
        <w:spacing w:before="200" w:lineRule="auto"/>
        <w:ind w:firstLine="540"/>
        <w:jc w:val="both"/>
      </w:pPr>
      <w:r>
        <w:rPr>
          <w:sz w:val="20"/>
        </w:rPr>
        <w:t xml:space="preserve">256.3. Сотрудников по окончании срока прикомандирования к федеральным органам государственной власти, иным государственным органам (органам) или к организациям, непосредственно перед прикомандированием проходивших службу в территориальных органах, организациях, подразделениях МВД России, а также в подчиненных им территориальных органах МВД России и организациях.</w:t>
      </w:r>
    </w:p>
    <w:p>
      <w:pPr>
        <w:pStyle w:val="0"/>
        <w:jc w:val="both"/>
      </w:pPr>
      <w:r>
        <w:rPr>
          <w:sz w:val="20"/>
        </w:rPr>
        <w:t xml:space="preserve">(в ред. </w:t>
      </w:r>
      <w:hyperlink w:history="0" r:id="rId30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257. Зачисление сотрудника в распоряжение оформляется приказом.</w:t>
      </w:r>
    </w:p>
    <w:p>
      <w:pPr>
        <w:pStyle w:val="0"/>
        <w:spacing w:before="200" w:lineRule="auto"/>
        <w:ind w:firstLine="540"/>
        <w:jc w:val="both"/>
      </w:pPr>
      <w:r>
        <w:rPr>
          <w:sz w:val="20"/>
        </w:rPr>
        <w:t xml:space="preserve">258. В приказе о зачислении в распоряжение указываются основание для зачисления сотрудника в распоряжение, дата зачисления в распоряжение, перечень и размеры дополнительных выплат в период нахождения в распоряжении в соответствии с </w:t>
      </w:r>
      <w:hyperlink w:history="0" r:id="rId305"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частью 23 статьи 2</w:t>
        </w:r>
      </w:hyperlink>
      <w:r>
        <w:rPr>
          <w:sz w:val="20"/>
        </w:rPr>
        <w:t xml:space="preserve"> Федерального закона от 19 июля 2011 г. N 247-ФЗ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&lt;1&gt;, а также возложение на сотрудника служебных обязанностей по ранее замещаемой должности и (или) его служебное место или определяется руководитель (начальник), который будет давать сотруднику поручения и (или) определять его служебное место.</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Собрание законодательства Российской Федерации, 2011, N 30, ст. 4595; N 46, ст. 6407; 2014, N 45, ст. 6152.</w:t>
      </w:r>
    </w:p>
    <w:p>
      <w:pPr>
        <w:pStyle w:val="0"/>
        <w:ind w:firstLine="540"/>
        <w:jc w:val="both"/>
      </w:pPr>
      <w:r>
        <w:rPr>
          <w:sz w:val="20"/>
        </w:rPr>
      </w:r>
    </w:p>
    <w:p>
      <w:pPr>
        <w:pStyle w:val="0"/>
        <w:ind w:firstLine="540"/>
        <w:jc w:val="both"/>
      </w:pPr>
      <w:r>
        <w:rPr>
          <w:sz w:val="20"/>
        </w:rPr>
        <w:t xml:space="preserve">259. Возлагаемые на сотрудника служебные обязанности по ранее замещаемой должности определяются должностным регламентом (должностной инструкцией) по указанной должности.</w:t>
      </w:r>
    </w:p>
    <w:p>
      <w:pPr>
        <w:pStyle w:val="0"/>
        <w:spacing w:before="200" w:lineRule="auto"/>
        <w:ind w:firstLine="540"/>
        <w:jc w:val="both"/>
      </w:pPr>
      <w:r>
        <w:rPr>
          <w:sz w:val="20"/>
        </w:rPr>
        <w:t xml:space="preserve">260. Перечень поручений руководителя (начальника), которые будет выполнять сотрудник, находящийся в распоряжении, а также служебное место в случае, если руководитель (начальник) уполномочен его определить, оформляются приказом указанного руководителя (начальника).</w:t>
      </w:r>
    </w:p>
    <w:p>
      <w:pPr>
        <w:pStyle w:val="0"/>
        <w:spacing w:before="200" w:lineRule="auto"/>
        <w:ind w:firstLine="540"/>
        <w:jc w:val="both"/>
      </w:pPr>
      <w:r>
        <w:rPr>
          <w:sz w:val="20"/>
        </w:rPr>
        <w:t xml:space="preserve">261. С приказом (выпиской из приказа) о зачислении в распоряжение сотрудник ознакомляется под подпись в течение пяти рабочих дней с даты его издания, а при невозможности ознакомления - копия приказа (выписка из приказа) направляется сотруднику заказным письмом с уведомлением о вручении по месту жительства (месту пребывания) сотрудника, указанному в личном деле.</w:t>
      </w:r>
    </w:p>
    <w:p>
      <w:pPr>
        <w:pStyle w:val="0"/>
        <w:jc w:val="both"/>
      </w:pPr>
      <w:r>
        <w:rPr>
          <w:sz w:val="20"/>
        </w:rPr>
        <w:t xml:space="preserve">(в ред. </w:t>
      </w:r>
      <w:hyperlink w:history="0" r:id="rId30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262. При ознакомлении сотрудника с приказом (выпиской из приказа) о зачислении в распоряжение кадровым подразделением с участием непосредственного руководителя (начальника) проводится беседа, в ходе которой сотруднику, зачисленному в распоряжение, разъясняются порядок и особенности прохождения службы во время нахождения в распоряжении, права, обязанности и гарантии социальной защиты.</w:t>
      </w:r>
    </w:p>
    <w:p>
      <w:pPr>
        <w:pStyle w:val="0"/>
        <w:spacing w:before="200" w:lineRule="auto"/>
        <w:ind w:firstLine="540"/>
        <w:jc w:val="both"/>
      </w:pPr>
      <w:r>
        <w:rPr>
          <w:sz w:val="20"/>
        </w:rPr>
        <w:t xml:space="preserve">263. В случае отказа сотрудника от ознакомления с приказом (выпиской из приказа) о зачислении в распоряжение и (или) от участия в беседе составляется соответствующий акт в произвольной форме.</w:t>
      </w:r>
    </w:p>
    <w:p>
      <w:pPr>
        <w:pStyle w:val="0"/>
        <w:spacing w:before="200" w:lineRule="auto"/>
        <w:ind w:firstLine="540"/>
        <w:jc w:val="both"/>
      </w:pPr>
      <w:r>
        <w:rPr>
          <w:sz w:val="20"/>
        </w:rPr>
        <w:t xml:space="preserve">264. На сотрудника, зачисленного в распоряжение, распространяется режим служебного времени, установленный </w:t>
      </w:r>
      <w:hyperlink w:history="0" r:id="rId30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30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13 статьи 36</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265. К сотруднику, зачисленному в распоряжение, могут применяться меры поощрения, и на него могут налагаться дисциплинарные взыскания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30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14 статьи 36</w:t>
        </w:r>
      </w:hyperlink>
      <w:r>
        <w:rPr>
          <w:sz w:val="20"/>
        </w:rPr>
        <w:t xml:space="preserve"> Закона о службе.</w:t>
      </w:r>
    </w:p>
    <w:p>
      <w:pPr>
        <w:pStyle w:val="0"/>
        <w:ind w:firstLine="540"/>
        <w:jc w:val="both"/>
      </w:pPr>
      <w:r>
        <w:rPr>
          <w:sz w:val="20"/>
        </w:rPr>
      </w:r>
    </w:p>
    <w:bookmarkStart w:id="1015" w:name="P1015"/>
    <w:bookmarkEnd w:id="1015"/>
    <w:p>
      <w:pPr>
        <w:pStyle w:val="2"/>
        <w:outlineLvl w:val="1"/>
        <w:ind w:firstLine="540"/>
        <w:jc w:val="both"/>
      </w:pPr>
      <w:r>
        <w:rPr>
          <w:sz w:val="20"/>
        </w:rPr>
        <w:t xml:space="preserve">XIII. Служебное время</w:t>
      </w:r>
    </w:p>
    <w:p>
      <w:pPr>
        <w:pStyle w:val="0"/>
        <w:ind w:firstLine="540"/>
        <w:jc w:val="both"/>
      </w:pPr>
      <w:r>
        <w:rPr>
          <w:sz w:val="20"/>
        </w:rPr>
      </w:r>
    </w:p>
    <w:p>
      <w:pPr>
        <w:pStyle w:val="0"/>
        <w:ind w:firstLine="540"/>
        <w:jc w:val="both"/>
      </w:pPr>
      <w:r>
        <w:rPr>
          <w:sz w:val="20"/>
        </w:rPr>
        <w:t xml:space="preserve">266. Правила внутреннего служебного распорядка центрального аппарата МВД России утверждаются Министром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31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3 статьи 54</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267. Правила внутреннего служебного распорядка с учетом особенностей оперативно-служебной деятельности и оперативной обстановки утверждаются приказами руководителей (начальников):</w:t>
      </w:r>
    </w:p>
    <w:p>
      <w:pPr>
        <w:pStyle w:val="0"/>
        <w:spacing w:before="200" w:lineRule="auto"/>
        <w:ind w:firstLine="540"/>
        <w:jc w:val="both"/>
      </w:pPr>
      <w:r>
        <w:rPr>
          <w:sz w:val="20"/>
        </w:rPr>
        <w:t xml:space="preserve">267.1. Территориальных органов, организаций, подразделений МВД России, подчиненных территориальных органов МВД России и организаций (за исключением территориальных органов МВД России и организаций, подчиненных территориальным органам МВД России на региональном уровне) - в отношении территориальных органов, организаций, подразделений МВД России, подчиненных территориальных органов МВД России и организаций (за исключением территориальных органов МВД России и организаций, подчиненных территориальным органам МВД России на региональном уровне).</w:t>
      </w:r>
    </w:p>
    <w:p>
      <w:pPr>
        <w:pStyle w:val="0"/>
        <w:spacing w:before="200" w:lineRule="auto"/>
        <w:ind w:firstLine="540"/>
        <w:jc w:val="both"/>
      </w:pPr>
      <w:r>
        <w:rPr>
          <w:sz w:val="20"/>
        </w:rPr>
        <w:t xml:space="preserve">267.2. Территориальных органов МВД России на региональном уровне - в отношении территориальных органов МВД России и организаций, подчиненных территориальным органам МВД России на региональном уровне.</w:t>
      </w:r>
    </w:p>
    <w:p>
      <w:pPr>
        <w:pStyle w:val="0"/>
        <w:spacing w:before="200" w:lineRule="auto"/>
        <w:ind w:firstLine="540"/>
        <w:jc w:val="both"/>
      </w:pPr>
      <w:r>
        <w:rPr>
          <w:sz w:val="20"/>
        </w:rPr>
        <w:t xml:space="preserve">267.3. УМС МВД России - в отношении представительств МВД России за рубежом, представителей МВД России за рубежом и их заместителей.</w:t>
      </w:r>
    </w:p>
    <w:p>
      <w:pPr>
        <w:pStyle w:val="0"/>
        <w:jc w:val="both"/>
      </w:pPr>
      <w:r>
        <w:rPr>
          <w:sz w:val="20"/>
        </w:rPr>
        <w:t xml:space="preserve">(пп. 267.3 введен </w:t>
      </w:r>
      <w:hyperlink w:history="0" r:id="rId31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bookmarkStart w:id="1026" w:name="P1026"/>
    <w:bookmarkEnd w:id="1026"/>
    <w:p>
      <w:pPr>
        <w:pStyle w:val="0"/>
        <w:spacing w:before="200" w:lineRule="auto"/>
        <w:ind w:firstLine="540"/>
        <w:jc w:val="both"/>
      </w:pPr>
      <w:r>
        <w:rPr>
          <w:sz w:val="20"/>
        </w:rPr>
        <w:t xml:space="preserve">268.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критических по степени опасности и последствиям для граждан, общества и государства особых условиях природного, биологического, техногенного или социального характера без согласия сотрудника допускается:</w:t>
      </w:r>
    </w:p>
    <w:p>
      <w:pPr>
        <w:pStyle w:val="0"/>
        <w:jc w:val="both"/>
      </w:pPr>
      <w:r>
        <w:rPr>
          <w:sz w:val="20"/>
        </w:rPr>
        <w:t xml:space="preserve">(в ред. </w:t>
      </w:r>
      <w:hyperlink w:history="0" r:id="rId312"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268.1. Изменение режима служебного времени.</w:t>
      </w:r>
    </w:p>
    <w:p>
      <w:pPr>
        <w:pStyle w:val="0"/>
        <w:spacing w:before="200" w:lineRule="auto"/>
        <w:ind w:firstLine="540"/>
        <w:jc w:val="both"/>
      </w:pPr>
      <w:r>
        <w:rPr>
          <w:sz w:val="20"/>
        </w:rPr>
        <w:t xml:space="preserve">268.2. Возложение на сотрудника обязанности уведомлять непосредственного руководителя о своем местонахождении в свободное от выполнения служебных обязанностей время, а также иных дополнительных обязанностей, установленных законодательством Российской Федерации.</w:t>
      </w:r>
    </w:p>
    <w:p>
      <w:pPr>
        <w:pStyle w:val="0"/>
        <w:spacing w:before="200" w:lineRule="auto"/>
        <w:ind w:firstLine="540"/>
        <w:jc w:val="both"/>
      </w:pPr>
      <w:r>
        <w:rPr>
          <w:sz w:val="20"/>
        </w:rPr>
        <w:t xml:space="preserve">268.3. Командирование сотрудника в другую местность.</w:t>
      </w:r>
    </w:p>
    <w:p>
      <w:pPr>
        <w:pStyle w:val="0"/>
        <w:spacing w:before="200" w:lineRule="auto"/>
        <w:ind w:firstLine="540"/>
        <w:jc w:val="both"/>
      </w:pPr>
      <w:r>
        <w:rPr>
          <w:sz w:val="20"/>
        </w:rPr>
        <w:t xml:space="preserve">268.4. Временный перевод сотрудника в другое подразделение без изменения характера службы в органах внутренних дел.</w:t>
      </w:r>
    </w:p>
    <w:p>
      <w:pPr>
        <w:pStyle w:val="0"/>
        <w:spacing w:before="200" w:lineRule="auto"/>
        <w:ind w:firstLine="540"/>
        <w:jc w:val="both"/>
      </w:pPr>
      <w:r>
        <w:rPr>
          <w:sz w:val="20"/>
        </w:rPr>
        <w:t xml:space="preserve">268.5. Перенос отпусков сотруднику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 исключением предоставляемого сотруднику женского пола отпуска по беременности и родам, а также предоставляемого сотруднику отпуска по уходу за ребенком до достижения им возраста трех лет.</w:t>
      </w:r>
    </w:p>
    <w:p>
      <w:pPr>
        <w:pStyle w:val="0"/>
        <w:ind w:firstLine="540"/>
        <w:jc w:val="both"/>
      </w:pPr>
      <w:r>
        <w:rPr>
          <w:sz w:val="20"/>
        </w:rPr>
      </w:r>
    </w:p>
    <w:p>
      <w:pPr>
        <w:pStyle w:val="0"/>
        <w:ind w:firstLine="540"/>
        <w:jc w:val="both"/>
      </w:pPr>
      <w:r>
        <w:rPr>
          <w:sz w:val="20"/>
        </w:rPr>
        <w:t xml:space="preserve">268.6. Отзыв из отпуска в соответствии с </w:t>
      </w:r>
      <w:hyperlink w:history="0" r:id="rId31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2 части 1 статьи 64</w:t>
        </w:r>
      </w:hyperlink>
      <w:r>
        <w:rPr>
          <w:sz w:val="20"/>
        </w:rPr>
        <w:t xml:space="preserve"> Закона о службе.</w:t>
      </w:r>
    </w:p>
    <w:p>
      <w:pPr>
        <w:pStyle w:val="0"/>
        <w:spacing w:before="200" w:lineRule="auto"/>
        <w:ind w:firstLine="540"/>
        <w:jc w:val="both"/>
      </w:pPr>
      <w:r>
        <w:rPr>
          <w:sz w:val="20"/>
        </w:rPr>
        <w:t xml:space="preserve">268.7. Приостановление предоставления дней отдыха за выполнение обязанностей сверх установленной нормальной продолжительности служебного времени, а также в ночное время, в выходные и нерабочие праздничные дни и выплаты денежной компенсации взамен дополнительных дней отдыха.</w:t>
      </w:r>
    </w:p>
    <w:p>
      <w:pPr>
        <w:pStyle w:val="0"/>
        <w:spacing w:before="200" w:lineRule="auto"/>
        <w:ind w:firstLine="540"/>
        <w:jc w:val="both"/>
      </w:pPr>
      <w:r>
        <w:rPr>
          <w:sz w:val="20"/>
        </w:rPr>
        <w:t xml:space="preserve">268.8. Ограничение выезда в свободное от выполнения служебных обязанностей время:</w:t>
      </w:r>
    </w:p>
    <w:p>
      <w:pPr>
        <w:pStyle w:val="0"/>
        <w:spacing w:before="200" w:lineRule="auto"/>
        <w:ind w:firstLine="540"/>
        <w:jc w:val="both"/>
      </w:pPr>
      <w:r>
        <w:rPr>
          <w:sz w:val="20"/>
        </w:rPr>
        <w:t xml:space="preserve">268.8.1. за пределы территории, обслуживаемой территориальным органом МВД России.</w:t>
      </w:r>
    </w:p>
    <w:p>
      <w:pPr>
        <w:pStyle w:val="0"/>
        <w:spacing w:before="200" w:lineRule="auto"/>
        <w:ind w:firstLine="540"/>
        <w:jc w:val="both"/>
      </w:pPr>
      <w:r>
        <w:rPr>
          <w:sz w:val="20"/>
        </w:rPr>
        <w:t xml:space="preserve">268.8.2. За пределы субъекта Российской Федерации, на территории которого находится территориальный орган МВД России, организация или подразделение, созданные для выполнения задач и осуществления полномочий, возложенных на органы внутренних дел.</w:t>
      </w:r>
    </w:p>
    <w:bookmarkStart w:id="1041" w:name="P1041"/>
    <w:bookmarkEnd w:id="1041"/>
    <w:p>
      <w:pPr>
        <w:pStyle w:val="0"/>
        <w:spacing w:before="200" w:lineRule="auto"/>
        <w:ind w:firstLine="540"/>
        <w:jc w:val="both"/>
      </w:pPr>
      <w:r>
        <w:rPr>
          <w:sz w:val="20"/>
        </w:rPr>
        <w:t xml:space="preserve">269. Привлечение сотрудника к прохождению службы в случаях, предусмотренных </w:t>
      </w:r>
      <w:hyperlink w:history="0" r:id="rId31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 статьи 35</w:t>
        </w:r>
      </w:hyperlink>
      <w:r>
        <w:rPr>
          <w:sz w:val="20"/>
        </w:rPr>
        <w:t xml:space="preserve"> Закона о службе, осуществляется приказом Министра, заместителя Министра, руководителя (начальника) органа, организации, подразделения МВД России.</w:t>
      </w:r>
    </w:p>
    <w:p>
      <w:pPr>
        <w:pStyle w:val="0"/>
        <w:spacing w:before="200" w:lineRule="auto"/>
        <w:ind w:firstLine="540"/>
        <w:jc w:val="both"/>
      </w:pPr>
      <w:r>
        <w:rPr>
          <w:sz w:val="20"/>
        </w:rPr>
        <w:t xml:space="preserve">270. В приказе указываются:</w:t>
      </w:r>
    </w:p>
    <w:p>
      <w:pPr>
        <w:pStyle w:val="0"/>
        <w:spacing w:before="200" w:lineRule="auto"/>
        <w:ind w:firstLine="540"/>
        <w:jc w:val="both"/>
      </w:pPr>
      <w:r>
        <w:rPr>
          <w:sz w:val="20"/>
        </w:rPr>
        <w:t xml:space="preserve">270.1. Орган, организация, подразделение МВД России или их структурное подразделение либо конкретные сотрудники (сотрудник), привлекаемые к службе в особых условиях.</w:t>
      </w:r>
    </w:p>
    <w:p>
      <w:pPr>
        <w:pStyle w:val="0"/>
        <w:spacing w:before="200" w:lineRule="auto"/>
        <w:ind w:firstLine="540"/>
        <w:jc w:val="both"/>
      </w:pPr>
      <w:r>
        <w:rPr>
          <w:sz w:val="20"/>
        </w:rPr>
        <w:t xml:space="preserve">270.2. Устанавливаемые особые условия и дополнительные ограничения, указанные в </w:t>
      </w:r>
      <w:hyperlink w:history="0" w:anchor="P1026" w:tooltip="268.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
        <w:r>
          <w:rPr>
            <w:sz w:val="20"/>
            <w:color w:val="0000ff"/>
          </w:rPr>
          <w:t xml:space="preserve">пункте 268</w:t>
        </w:r>
      </w:hyperlink>
      <w:r>
        <w:rPr>
          <w:sz w:val="20"/>
        </w:rPr>
        <w:t xml:space="preserve"> настоящего Порядка.</w:t>
      </w:r>
    </w:p>
    <w:p>
      <w:pPr>
        <w:pStyle w:val="0"/>
        <w:spacing w:before="200" w:lineRule="auto"/>
        <w:ind w:firstLine="540"/>
        <w:jc w:val="both"/>
      </w:pPr>
      <w:r>
        <w:rPr>
          <w:sz w:val="20"/>
        </w:rPr>
        <w:t xml:space="preserve">270.3. Срок привлечения к службе в случаях, указанных в </w:t>
      </w:r>
      <w:hyperlink w:history="0" r:id="rId31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части 1 статьи 35</w:t>
        </w:r>
      </w:hyperlink>
      <w:r>
        <w:rPr>
          <w:sz w:val="20"/>
        </w:rPr>
        <w:t xml:space="preserve"> Закона о службе, и установления дополнительных ограничений.</w:t>
      </w:r>
    </w:p>
    <w:p>
      <w:pPr>
        <w:pStyle w:val="0"/>
        <w:spacing w:before="200" w:lineRule="auto"/>
        <w:ind w:firstLine="540"/>
        <w:jc w:val="both"/>
      </w:pPr>
      <w:r>
        <w:rPr>
          <w:sz w:val="20"/>
        </w:rPr>
        <w:t xml:space="preserve">271. Руководитель (начальник), издавший приказ, указанный в </w:t>
      </w:r>
      <w:hyperlink w:history="0" w:anchor="P1041" w:tooltip="269. Привлечение сотрудника к прохождению службы в случаях, предусмотренных частью 1 статьи 35 Закона о службе, осуществляется приказом Министра, заместителя Министра, руководителя (начальника) органа, организации, подразделения МВД России.">
        <w:r>
          <w:rPr>
            <w:sz w:val="20"/>
            <w:color w:val="0000ff"/>
          </w:rPr>
          <w:t xml:space="preserve">пункте 269</w:t>
        </w:r>
      </w:hyperlink>
      <w:r>
        <w:rPr>
          <w:sz w:val="20"/>
        </w:rPr>
        <w:t xml:space="preserve"> настоящего Порядка, либо кадровое подразделение знакомят сотрудника с приказом под подпись.</w:t>
      </w:r>
    </w:p>
    <w:p>
      <w:pPr>
        <w:pStyle w:val="0"/>
        <w:jc w:val="both"/>
      </w:pPr>
      <w:r>
        <w:rPr>
          <w:sz w:val="20"/>
        </w:rPr>
        <w:t xml:space="preserve">(в ред. </w:t>
      </w:r>
      <w:hyperlink w:history="0" r:id="rId31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272. Отказ сотрудника без уважительных причин от прохождения службы в органах внутренних дел в случаях, предусмотренных </w:t>
      </w:r>
      <w:hyperlink w:history="0" r:id="rId31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 статьи 35</w:t>
        </w:r>
      </w:hyperlink>
      <w:r>
        <w:rPr>
          <w:sz w:val="20"/>
        </w:rPr>
        <w:t xml:space="preserve"> Закона о службе, является основанием для освобождения его от замещаемой должности в органах внутренних дел, расторжения контракта и увольнения со службы в соответствии с </w:t>
      </w:r>
      <w:hyperlink w:history="0" r:id="rId31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13 части 2 статьи 82</w:t>
        </w:r>
      </w:hyperlink>
      <w:r>
        <w:rPr>
          <w:sz w:val="20"/>
        </w:rPr>
        <w:t xml:space="preserve"> Закона о службе.</w:t>
      </w:r>
    </w:p>
    <w:p>
      <w:pPr>
        <w:pStyle w:val="0"/>
        <w:spacing w:before="200" w:lineRule="auto"/>
        <w:ind w:firstLine="540"/>
        <w:jc w:val="both"/>
      </w:pPr>
      <w:r>
        <w:rPr>
          <w:sz w:val="20"/>
        </w:rPr>
        <w:t xml:space="preserve">273. Сотрудник, командированный в другую местность, временно переведенный в другое подразделение без изменения характера службы в период службы в случаях, указанных в </w:t>
      </w:r>
      <w:hyperlink w:history="0" w:anchor="P1026" w:tooltip="268.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
        <w:r>
          <w:rPr>
            <w:sz w:val="20"/>
            <w:color w:val="0000ff"/>
          </w:rPr>
          <w:t xml:space="preserve">пункте 268</w:t>
        </w:r>
      </w:hyperlink>
      <w:r>
        <w:rPr>
          <w:sz w:val="20"/>
        </w:rPr>
        <w:t xml:space="preserve"> настоящего Порядка, исполняет приказы и распоряжения руководителя (начальника) органа, организации, подразделения МВД России, в который сотрудник командирован.</w:t>
      </w:r>
    </w:p>
    <w:p>
      <w:pPr>
        <w:pStyle w:val="0"/>
        <w:spacing w:before="200" w:lineRule="auto"/>
        <w:ind w:firstLine="540"/>
        <w:jc w:val="both"/>
      </w:pPr>
      <w:r>
        <w:rPr>
          <w:sz w:val="20"/>
        </w:rPr>
        <w:t xml:space="preserve">274. В случае служебной необходимости сотрудники могут привлекаться к выполнению служебных обязанностей сверх установленной нормальной продолжительности служебного времени, а также в ночное время, выходные и нерабочие праздничные дни с предоставлением сотрудникам компенсации в виде отдыха соответствующей продолжительности.</w:t>
      </w:r>
    </w:p>
    <w:bookmarkStart w:id="1051" w:name="P1051"/>
    <w:bookmarkEnd w:id="1051"/>
    <w:p>
      <w:pPr>
        <w:pStyle w:val="0"/>
        <w:spacing w:before="200" w:lineRule="auto"/>
        <w:ind w:firstLine="540"/>
        <w:jc w:val="both"/>
      </w:pPr>
      <w:r>
        <w:rPr>
          <w:sz w:val="20"/>
        </w:rPr>
        <w:t xml:space="preserve">275. Сотрудник привлекается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на основании правового акта Министра, заместителя Министра, руководителя (начальника) органа, организации, подразделения МВД России, начальника структурного подразделения органа, организации, подразделения МВД России, в составе которого имеется кадровое подразделение, которому он подчинен по службе. Указанный правовой акт доводится до сведения сотрудника под подпись. Руководитель (начальник), привлекший сотрудника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несет дисциплинарную ответственность за законность и обоснованность такого привлечения.</w:t>
      </w:r>
    </w:p>
    <w:p>
      <w:pPr>
        <w:pStyle w:val="0"/>
        <w:jc w:val="both"/>
      </w:pPr>
      <w:r>
        <w:rPr>
          <w:sz w:val="20"/>
        </w:rPr>
        <w:t xml:space="preserve">(в ред. Приказов МВД России от 24.11.2020 </w:t>
      </w:r>
      <w:hyperlink w:history="0" r:id="rId31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28.08.2025 </w:t>
      </w:r>
      <w:hyperlink w:history="0" r:id="rId32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bookmarkStart w:id="1053" w:name="P1053"/>
    <w:bookmarkEnd w:id="1053"/>
    <w:p>
      <w:pPr>
        <w:pStyle w:val="0"/>
        <w:spacing w:before="200" w:lineRule="auto"/>
        <w:ind w:firstLine="540"/>
        <w:jc w:val="both"/>
      </w:pPr>
      <w:r>
        <w:rPr>
          <w:sz w:val="20"/>
        </w:rPr>
        <w:t xml:space="preserve">276. В случаях, не терпящих отлагательств, решение о привлечении сотрудника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может быть принято и доведено до него прямым руководителем (начальником) в устной форме. В этом случае прямой руководитель (начальник) в течение двух рабочих дней обязан доложить о таком привлечении рапортом руководителю (начальнику), указанному в </w:t>
      </w:r>
      <w:hyperlink w:history="0" w:anchor="P1051" w:tooltip="275. Сотрудник привлекается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на основании правового акта Министра, заместителя Министра, руководителя (начальника) органа, организации, подразделения МВД России, начальника структурного подразделения органа, организации, подразделения МВД России, в составе которого имеется кадровое подразделение, которому он подчинен по службе. Указанный пр...">
        <w:r>
          <w:rPr>
            <w:sz w:val="20"/>
            <w:color w:val="0000ff"/>
          </w:rPr>
          <w:t xml:space="preserve">пункте 275</w:t>
        </w:r>
      </w:hyperlink>
      <w:r>
        <w:rPr>
          <w:sz w:val="20"/>
        </w:rPr>
        <w:t xml:space="preserve"> настоящего Порядка. В рапорте указываются основания для привлечения сотрудника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и его продолжительность.</w:t>
      </w:r>
    </w:p>
    <w:p>
      <w:pPr>
        <w:pStyle w:val="0"/>
        <w:jc w:val="both"/>
      </w:pPr>
      <w:r>
        <w:rPr>
          <w:sz w:val="20"/>
        </w:rPr>
        <w:t xml:space="preserve">(п. 276 в ред. </w:t>
      </w:r>
      <w:hyperlink w:history="0" r:id="rId32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277. В целях учета продолжительности выполнения сотрудниками служебных обязанностей при суммированном учете служебного времени, сверх установленной нормальной продолжительности служебного времени, а также в ночное время, в выходные и нерабочие праздничные дни в органах, организациях, подразделениях МВД России составляется табель учета служебного времени сотрудников органов внутренних дел Российской Федерации &lt;1&gt; (рекомендуемый образец приведен в </w:t>
      </w:r>
      <w:hyperlink w:history="0" w:anchor="P4251" w:tooltip="                                  ТАБЕЛЬ">
        <w:r>
          <w:rPr>
            <w:sz w:val="20"/>
            <w:color w:val="0000ff"/>
          </w:rPr>
          <w:t xml:space="preserve">приложении N 44</w:t>
        </w:r>
      </w:hyperlink>
      <w:r>
        <w:rPr>
          <w:sz w:val="20"/>
        </w:rPr>
        <w:t xml:space="preserve"> к настоящему Порядку). При суммированном учете служебного времени в табеле указывается время начала и окончания выполнения сотрудником служебных обязанностей. Для учета продолжительности выполнения сотрудниками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в органах, организациях, подразделениях МВД России в табеле указывается время начала и окончания выполнения сотрудником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количество отработанных часов, дата предоставления дополнительного времени отдыха, дополнительных дней отдыха либо номер приказа о присоединении дополнительных дней отдыха к отпуску или о выплате денежной компенсации.</w:t>
      </w:r>
    </w:p>
    <w:p>
      <w:pPr>
        <w:pStyle w:val="0"/>
        <w:jc w:val="both"/>
      </w:pPr>
      <w:r>
        <w:rPr>
          <w:sz w:val="20"/>
        </w:rPr>
        <w:t xml:space="preserve">(п. 277 в ред. </w:t>
      </w:r>
      <w:hyperlink w:history="0" r:id="rId322"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"табель".</w:t>
      </w:r>
    </w:p>
    <w:p>
      <w:pPr>
        <w:pStyle w:val="0"/>
        <w:ind w:firstLine="540"/>
        <w:jc w:val="both"/>
      </w:pPr>
      <w:r>
        <w:rPr>
          <w:sz w:val="20"/>
        </w:rPr>
      </w:r>
    </w:p>
    <w:p>
      <w:pPr>
        <w:pStyle w:val="0"/>
        <w:ind w:firstLine="540"/>
        <w:jc w:val="both"/>
      </w:pPr>
      <w:r>
        <w:rPr>
          <w:sz w:val="20"/>
        </w:rPr>
        <w:t xml:space="preserve">278. Табели ведутся ежемесячно и открываются за два рабочих дня до начала учетного периода на основании табелей за прошлый месяц.</w:t>
      </w:r>
    </w:p>
    <w:p>
      <w:pPr>
        <w:pStyle w:val="0"/>
        <w:jc w:val="both"/>
      </w:pPr>
      <w:r>
        <w:rPr>
          <w:sz w:val="20"/>
        </w:rPr>
        <w:t xml:space="preserve">(в ред. </w:t>
      </w:r>
      <w:hyperlink w:history="0" r:id="rId323"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279. С учетом специальных задач, возложенных на органы, организации, подразделения МВД России, правовым актом МВД России или руководителя (начальника) органа, организации, подразделения МВД России, структурного подразделения территориального органа МВД России, имеющего право назначения сотрудников на должности, могут быть установлены дополнительные формы учета продолжительности выполнения сотрудниками служебных обязанностей сверх установленной нормальной продолжительности служебного времени, а также в ночное время, выходные и нерабочие праздничные дни.</w:t>
      </w:r>
    </w:p>
    <w:p>
      <w:pPr>
        <w:pStyle w:val="0"/>
        <w:spacing w:before="200" w:lineRule="auto"/>
        <w:ind w:firstLine="540"/>
        <w:jc w:val="both"/>
      </w:pPr>
      <w:r>
        <w:rPr>
          <w:sz w:val="20"/>
        </w:rPr>
        <w:t xml:space="preserve">280. Сотрудники, ответственные за ведение табеля, определяются приказом руководителя (начальника) органа, организации, подразделения МВД России. Указанные сотрудники несут ответственность за правильность и полноту заполнения табеля.</w:t>
      </w:r>
    </w:p>
    <w:p>
      <w:pPr>
        <w:pStyle w:val="0"/>
        <w:spacing w:before="200" w:lineRule="auto"/>
        <w:ind w:firstLine="540"/>
        <w:jc w:val="both"/>
      </w:pPr>
      <w:r>
        <w:rPr>
          <w:sz w:val="20"/>
        </w:rPr>
        <w:t xml:space="preserve">281. Выписка из правового акта (его копия), указанного в </w:t>
      </w:r>
      <w:hyperlink w:history="0" w:anchor="P1051" w:tooltip="275. Сотрудник привлекается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на основании правового акта Министра, заместителя Министра, руководителя (начальника) органа, организации, подразделения МВД России, начальника структурного подразделения органа, организации, подразделения МВД России, в составе которого имеется кадровое подразделение, которому он подчинен по службе. Указанный пр...">
        <w:r>
          <w:rPr>
            <w:sz w:val="20"/>
            <w:color w:val="0000ff"/>
          </w:rPr>
          <w:t xml:space="preserve">пункте 275</w:t>
        </w:r>
      </w:hyperlink>
      <w:r>
        <w:rPr>
          <w:sz w:val="20"/>
        </w:rPr>
        <w:t xml:space="preserve"> настоящего Порядка, рапорт с резолюцией руководителя (начальника) органа, организации, подразделения МВД России, указанный в </w:t>
      </w:r>
      <w:hyperlink w:history="0" w:anchor="P1053" w:tooltip="276. В случаях, не терпящих отлагательств, решение о привлечении сотрудника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может быть принято и доведено до него прямым руководителем (начальником) в устной форме. В этом случае прямой руководитель (начальник) в течение двух рабочих дней обязан доложить о таком привлечении рапортом руководителю (начальнику), указанному в пункте 275 настоя...">
        <w:r>
          <w:rPr>
            <w:sz w:val="20"/>
            <w:color w:val="0000ff"/>
          </w:rPr>
          <w:t xml:space="preserve">пункте 276</w:t>
        </w:r>
      </w:hyperlink>
      <w:r>
        <w:rPr>
          <w:sz w:val="20"/>
        </w:rPr>
        <w:t xml:space="preserve"> настоящего Порядка, передаются сотруднику, ответственному за ведение табеля.</w:t>
      </w:r>
    </w:p>
    <w:p>
      <w:pPr>
        <w:pStyle w:val="0"/>
        <w:spacing w:before="200" w:lineRule="auto"/>
        <w:ind w:firstLine="540"/>
        <w:jc w:val="both"/>
      </w:pPr>
      <w:r>
        <w:rPr>
          <w:sz w:val="20"/>
        </w:rPr>
        <w:t xml:space="preserve">282. Заполненный табель по окончании учетного периода доводится до сведения сотрудника под подпись и передается в кадровое подразделение.</w:t>
      </w:r>
    </w:p>
    <w:p>
      <w:pPr>
        <w:pStyle w:val="0"/>
        <w:jc w:val="both"/>
      </w:pPr>
      <w:r>
        <w:rPr>
          <w:sz w:val="20"/>
        </w:rPr>
        <w:t xml:space="preserve">(п. 282 в ред. </w:t>
      </w:r>
      <w:hyperlink w:history="0" r:id="rId324"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283. Продолжительность выполнения сотрудником служебных обязанностей сверх установленной нормальной продолжительности служебного времени определяется исходя из продолжительности выполнения сотрудником служебных обязанностей сверх установленной нормальной продолжительности ежедневной службы, а при суммированном учете служебного времени - сверх установленной нормальной продолжительности служебного времени за учетный период.</w:t>
      </w:r>
    </w:p>
    <w:p>
      <w:pPr>
        <w:pStyle w:val="0"/>
        <w:spacing w:before="200" w:lineRule="auto"/>
        <w:ind w:firstLine="540"/>
        <w:jc w:val="both"/>
      </w:pPr>
      <w:r>
        <w:rPr>
          <w:sz w:val="20"/>
        </w:rPr>
        <w:t xml:space="preserve">284. Сотруднику, привлеченному к выполнению служебных обязанностей сверх установленной нормальной продолжительности служебного времени, а также в ночное время, предоставляется компенсация в виде дополнительного времени отдыха, равного продолжительности выполнения служебных обязанностей сверх установленной нормальной продолжительности служебного времени, а также в ночное время. Сотруднику, привлеченному к службе в выходной или нерабочий праздничный день, предоставляется компенсация в виде дополнительного дня отдыха.</w:t>
      </w:r>
    </w:p>
    <w:p>
      <w:pPr>
        <w:pStyle w:val="0"/>
        <w:spacing w:before="200" w:lineRule="auto"/>
        <w:ind w:firstLine="540"/>
        <w:jc w:val="both"/>
      </w:pPr>
      <w:r>
        <w:rPr>
          <w:sz w:val="20"/>
        </w:rPr>
        <w:t xml:space="preserve">285. Компенсация в виде отдыха соответствующей продолжительности предоставляется сотруднику в другие дни недели. В случае если предоставление такого отдыха в другие дни недели невозможно, время выполнения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суммируется и сотруднику предоставляются дополнительные дни отдыха соответствующей продолжительности, которые по его желанию могут быть присоединены к основному или дополнительному отпуску в текущем году либо в течение следующего года. В приказе о предоставлении основного или дополнительного отпуска указывается количество дополнительных дней отдыха, подлежащих компенсации &lt;1&gt;.</w:t>
      </w:r>
    </w:p>
    <w:p>
      <w:pPr>
        <w:pStyle w:val="0"/>
        <w:jc w:val="both"/>
      </w:pPr>
      <w:r>
        <w:rPr>
          <w:sz w:val="20"/>
        </w:rPr>
        <w:t xml:space="preserve">(п. 285 в ред. </w:t>
      </w:r>
      <w:hyperlink w:history="0" r:id="rId325"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32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6 статьи 53</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286. Сотрудники, которым установлен ненормированный служебный день, могут эпизодически привлекаться к выполнению служебных обязанностей сверх установленной для них нормальной продолжительности служебного времени по решению прямого руководителя (начальника). За выполнение указанными сотрудниками служебных обязанностей сверх установленной для них нормальной продолжительности служебного времени компенсация в виде отдыха соответствующей продолжительности не предоставляется. Сотрудникам, которым установлен ненормированный служебный день, предоставляется дополнительный отпуск в соответствии с </w:t>
      </w:r>
      <w:hyperlink w:history="0" r:id="rId32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5 статьи 58</w:t>
        </w:r>
      </w:hyperlink>
      <w:r>
        <w:rPr>
          <w:sz w:val="20"/>
        </w:rPr>
        <w:t xml:space="preserve"> Закона о службе.</w:t>
      </w:r>
    </w:p>
    <w:p>
      <w:pPr>
        <w:pStyle w:val="0"/>
        <w:spacing w:before="200" w:lineRule="auto"/>
        <w:ind w:firstLine="540"/>
        <w:jc w:val="both"/>
      </w:pPr>
      <w:r>
        <w:rPr>
          <w:sz w:val="20"/>
        </w:rPr>
        <w:t xml:space="preserve">287. Привлечение сотрудников, которым установлен ненормированный служебный день, к выполнению служебных обязанностей в ночное время, в выходные и нерабочие праздничные дни, а также предоставление им в связи с таким привлечением компенсации в виде отдыха соответствующей продолжительности осуществляются в соответствии с </w:t>
      </w:r>
      <w:hyperlink w:history="0" w:anchor="P1015" w:tooltip="XIII. Служебное время">
        <w:r>
          <w:rPr>
            <w:sz w:val="20"/>
            <w:color w:val="0000ff"/>
          </w:rPr>
          <w:t xml:space="preserve">главой XIII</w:t>
        </w:r>
      </w:hyperlink>
      <w:r>
        <w:rPr>
          <w:sz w:val="20"/>
        </w:rPr>
        <w:t xml:space="preserve"> настоящего Порядка.</w:t>
      </w:r>
    </w:p>
    <w:p>
      <w:pPr>
        <w:pStyle w:val="0"/>
        <w:spacing w:before="200" w:lineRule="auto"/>
        <w:ind w:firstLine="540"/>
        <w:jc w:val="both"/>
      </w:pPr>
      <w:r>
        <w:rPr>
          <w:sz w:val="20"/>
        </w:rPr>
        <w:t xml:space="preserve">288. За выполнение сотрудниками служебных обязанностей в ночное время, в выходные и нерабочие праздничные дни на основании графика сменности или при суммированном учете служебного времени в пределах нормальной продолжительности служебного времени компенсация в виде дополнительного времени отдыха, дополнительных дней отдыха не предоставляется.</w:t>
      </w:r>
    </w:p>
    <w:p>
      <w:pPr>
        <w:pStyle w:val="0"/>
        <w:spacing w:before="200" w:lineRule="auto"/>
        <w:ind w:firstLine="540"/>
        <w:jc w:val="both"/>
      </w:pPr>
      <w:r>
        <w:rPr>
          <w:sz w:val="20"/>
        </w:rPr>
        <w:t xml:space="preserve">289. Компенсация в виде дополнительного времени отдыха, дополнительных дней отдыха в соответствии с настоящим Порядком не предоставляется сотрудникам, выполняющим задачи по обеспечению правопорядка и общественной безопасности в отдельных регионах Российской Федерации либо проходящим службу в условиях военного положения или чрезвычайного положения, вооруженного конфликта, проведения контртеррористической операции, ликвидации последствий аварий, катастроф природного и техногенного характера, других чрезвычайных ситуаций и в иных особых условиях, связанных с повышенной опасностью для жизни и здоровья, изменением режима служебного времени и введением дополнительных ограничений, которым устанавливаются повышающие коэффициенты или надбавки к денежному довольствию, либо дополнительные социальные выплаты.</w:t>
      </w:r>
    </w:p>
    <w:p>
      <w:pPr>
        <w:pStyle w:val="0"/>
        <w:jc w:val="both"/>
      </w:pPr>
      <w:r>
        <w:rPr>
          <w:sz w:val="20"/>
        </w:rPr>
        <w:t xml:space="preserve">(в ред. </w:t>
      </w:r>
      <w:hyperlink w:history="0" r:id="rId328"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bookmarkStart w:id="1079" w:name="P1079"/>
    <w:bookmarkEnd w:id="1079"/>
    <w:p>
      <w:pPr>
        <w:pStyle w:val="0"/>
        <w:spacing w:before="200" w:lineRule="auto"/>
        <w:ind w:firstLine="540"/>
        <w:jc w:val="both"/>
      </w:pPr>
      <w:r>
        <w:rPr>
          <w:sz w:val="20"/>
        </w:rPr>
        <w:t xml:space="preserve">290. Предоставление дополнительного времени отдыха или дополнительных дней отдыха за выполнение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на основании рапорта сотрудника, согласованного с непосредственным руководителем (начальником), осуществляется:</w:t>
      </w:r>
    </w:p>
    <w:p>
      <w:pPr>
        <w:pStyle w:val="0"/>
        <w:spacing w:before="200" w:lineRule="auto"/>
        <w:ind w:firstLine="540"/>
        <w:jc w:val="both"/>
      </w:pPr>
      <w:r>
        <w:rPr>
          <w:sz w:val="20"/>
        </w:rPr>
        <w:t xml:space="preserve">290.1. Руководителем (начальником), указанным в </w:t>
      </w:r>
      <w:hyperlink w:history="0" w:anchor="P1051" w:tooltip="275. Сотрудник привлекается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на основании правового акта Министра, заместителя Министра, руководителя (начальника) органа, организации, подразделения МВД России, начальника структурного подразделения органа, организации, подразделения МВД России, в составе которого имеется кадровое подразделение, которому он подчинен по службе. Указанный пр...">
        <w:r>
          <w:rPr>
            <w:sz w:val="20"/>
            <w:color w:val="0000ff"/>
          </w:rPr>
          <w:t xml:space="preserve">пункте 275</w:t>
        </w:r>
      </w:hyperlink>
      <w:r>
        <w:rPr>
          <w:sz w:val="20"/>
        </w:rPr>
        <w:t xml:space="preserve"> настоящего Порядка.</w:t>
      </w:r>
    </w:p>
    <w:p>
      <w:pPr>
        <w:pStyle w:val="0"/>
        <w:jc w:val="both"/>
      </w:pPr>
      <w:r>
        <w:rPr>
          <w:sz w:val="20"/>
        </w:rPr>
        <w:t xml:space="preserve">(пп. 290.1 в ред. </w:t>
      </w:r>
      <w:hyperlink w:history="0" r:id="rId32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290.2. Руководителем (начальником), которому соответствующее право предоставлено руководителем (начальником), указанным в </w:t>
      </w:r>
      <w:hyperlink w:history="0" w:anchor="P1051" w:tooltip="275. Сотрудник привлекается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на основании правового акта Министра, заместителя Министра, руководителя (начальника) органа, организации, подразделения МВД России, начальника структурного подразделения органа, организации, подразделения МВД России, в составе которого имеется кадровое подразделение, которому он подчинен по службе. Указанный пр...">
        <w:r>
          <w:rPr>
            <w:sz w:val="20"/>
            <w:color w:val="0000ff"/>
          </w:rPr>
          <w:t xml:space="preserve">пункте 275</w:t>
        </w:r>
      </w:hyperlink>
      <w:r>
        <w:rPr>
          <w:sz w:val="20"/>
        </w:rPr>
        <w:t xml:space="preserve"> настоящего Порядка.</w:t>
      </w:r>
    </w:p>
    <w:p>
      <w:pPr>
        <w:pStyle w:val="0"/>
        <w:jc w:val="both"/>
      </w:pPr>
      <w:r>
        <w:rPr>
          <w:sz w:val="20"/>
        </w:rPr>
        <w:t xml:space="preserve">(пп. 290.2 в ред. </w:t>
      </w:r>
      <w:hyperlink w:history="0" r:id="rId33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291. Рапорт с резолюцией руководителя (начальника), указанного в </w:t>
      </w:r>
      <w:hyperlink w:history="0" w:anchor="P1079" w:tooltip="290. Предоставление дополнительного времени отдыха или дополнительных дней отдыха за выполнение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на основании рапорта сотрудника, согласованного с непосредственным руководителем (начальником), осуществляется:">
        <w:r>
          <w:rPr>
            <w:sz w:val="20"/>
            <w:color w:val="0000ff"/>
          </w:rPr>
          <w:t xml:space="preserve">пункте 290</w:t>
        </w:r>
      </w:hyperlink>
      <w:r>
        <w:rPr>
          <w:sz w:val="20"/>
        </w:rPr>
        <w:t xml:space="preserve"> настоящего Порядка, доводится до сведения сотрудника и передается ответственному за ведение табеля.</w:t>
      </w:r>
    </w:p>
    <w:p>
      <w:pPr>
        <w:pStyle w:val="0"/>
        <w:spacing w:before="200" w:lineRule="auto"/>
        <w:ind w:firstLine="540"/>
        <w:jc w:val="both"/>
      </w:pPr>
      <w:r>
        <w:rPr>
          <w:sz w:val="20"/>
        </w:rPr>
        <w:t xml:space="preserve">292. Самовольное использование сотрудником дополнительного времени отдыха или дополнительных дней отдыха за выполнение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не допускается.</w:t>
      </w:r>
    </w:p>
    <w:p>
      <w:pPr>
        <w:pStyle w:val="0"/>
        <w:spacing w:before="200" w:lineRule="auto"/>
        <w:ind w:firstLine="540"/>
        <w:jc w:val="both"/>
      </w:pPr>
      <w:r>
        <w:rPr>
          <w:sz w:val="20"/>
        </w:rPr>
        <w:t xml:space="preserve">293. Сотруднику по его просьбе, изложенной в рапорте, вместо предоставления дополнительных дней отдыха может выплачиваться денежная компенсация &lt;1&gt; в </w:t>
      </w:r>
      <w:hyperlink w:history="0" r:id="rId331" w:tooltip="Приказ МВД России от 31.03.2021 N 181 (ред. от 18.05.2023) &quot;Об утверждении Порядка обеспечения денежным довольствием сотрудников органов внутренних дел Российской Федерации&quot; (Зарегистрировано в Минюсте России 29.04.2021 N 63298) {КонсультантПлюс}">
        <w:r>
          <w:rPr>
            <w:sz w:val="20"/>
            <w:color w:val="0000ff"/>
          </w:rPr>
          <w:t xml:space="preserve">порядке</w:t>
        </w:r>
      </w:hyperlink>
      <w:r>
        <w:rPr>
          <w:sz w:val="20"/>
        </w:rPr>
        <w:t xml:space="preserve">, установленном приказом МВД России от 31 марта 2021 г. N 181 "Об утверждении Порядка обеспечения денежным довольствием сотрудников органов внутренних дел Российской Федерации" &lt;2&gt;.</w:t>
      </w:r>
    </w:p>
    <w:p>
      <w:pPr>
        <w:pStyle w:val="0"/>
        <w:jc w:val="both"/>
      </w:pPr>
      <w:r>
        <w:rPr>
          <w:sz w:val="20"/>
        </w:rPr>
        <w:t xml:space="preserve">(в ред. </w:t>
      </w:r>
      <w:hyperlink w:history="0" r:id="rId33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33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6 статьи 53</w:t>
        </w:r>
      </w:hyperlink>
      <w:r>
        <w:rPr>
          <w:sz w:val="20"/>
        </w:rPr>
        <w:t xml:space="preserve"> Закона о службе.</w:t>
      </w:r>
    </w:p>
    <w:p>
      <w:pPr>
        <w:pStyle w:val="0"/>
        <w:spacing w:before="200" w:lineRule="auto"/>
        <w:ind w:firstLine="540"/>
        <w:jc w:val="both"/>
      </w:pPr>
      <w:r>
        <w:rPr>
          <w:sz w:val="20"/>
        </w:rPr>
        <w:t xml:space="preserve">&lt;2&gt; Зарегистрирован Минюстом России 29 апреля 2021 года, регистрационный N 63298.</w:t>
      </w:r>
    </w:p>
    <w:p>
      <w:pPr>
        <w:pStyle w:val="0"/>
        <w:jc w:val="both"/>
      </w:pPr>
      <w:r>
        <w:rPr>
          <w:sz w:val="20"/>
        </w:rPr>
        <w:t xml:space="preserve">(сноска в ред. </w:t>
      </w:r>
      <w:hyperlink w:history="0" r:id="rId33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ind w:firstLine="540"/>
        <w:jc w:val="both"/>
      </w:pPr>
      <w:r>
        <w:rPr>
          <w:sz w:val="20"/>
        </w:rPr>
      </w:r>
    </w:p>
    <w:p>
      <w:pPr>
        <w:pStyle w:val="0"/>
        <w:ind w:firstLine="540"/>
        <w:jc w:val="both"/>
      </w:pPr>
      <w:r>
        <w:rPr>
          <w:sz w:val="20"/>
        </w:rPr>
        <w:t xml:space="preserve">293(1). Кадровым подразделением ежегодно к 25 декабря составляется справка о количестве времени (дней) в текущем году, подлежащего компенсации сотруднику, привлеченному к выполнению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Справка составляется накопительным итогом за все годы, отражает общее количество неиспользованных дней отдыха, доводится до сведения сотрудника под подпись и хранится в его личном деле.</w:t>
      </w:r>
    </w:p>
    <w:p>
      <w:pPr>
        <w:pStyle w:val="0"/>
        <w:jc w:val="both"/>
      </w:pPr>
      <w:r>
        <w:rPr>
          <w:sz w:val="20"/>
        </w:rPr>
        <w:t xml:space="preserve">(п. 293(1) введен </w:t>
      </w:r>
      <w:hyperlink w:history="0" r:id="rId33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293(2). При переводе сотрудника, не использовавшего дополнительные дни отдыха за выполнение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в другой орган, организацию, подразделение МВД России кадровое подразделение по прежнему месту службы оформляет справку о количестве времени (дней), подлежащего компенсации, доводит ее содержание до сведения сотрудника под подпись и направляет по новому месту прохождения службы сотрудника для приобщения к личному делу.</w:t>
      </w:r>
    </w:p>
    <w:p>
      <w:pPr>
        <w:pStyle w:val="0"/>
        <w:jc w:val="both"/>
      </w:pPr>
      <w:r>
        <w:rPr>
          <w:sz w:val="20"/>
        </w:rPr>
        <w:t xml:space="preserve">(п. 293(2) введен </w:t>
      </w:r>
      <w:hyperlink w:history="0" r:id="rId33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294. Сотрудникам устанавливается сокращенное служебное время при замещении ими должностей, указанных в Перечне (списке) должностей в органах внутренних дел Российской Федерации, по которым устанавливается сокращенное служебное время за выполнение служебных обязанностей во вредных условиях, и в соответствии с ним (</w:t>
      </w:r>
      <w:hyperlink w:history="0" w:anchor="P4317" w:tooltip="ПЕРЕЧЕНЬ (СПИСОК)">
        <w:r>
          <w:rPr>
            <w:sz w:val="20"/>
            <w:color w:val="0000ff"/>
          </w:rPr>
          <w:t xml:space="preserve">приложение N 45</w:t>
        </w:r>
      </w:hyperlink>
      <w:r>
        <w:rPr>
          <w:sz w:val="20"/>
        </w:rPr>
        <w:t xml:space="preserve"> к настоящему Порядку)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Далее - "Перечень должностей, по которым устанавливается сокращенное служебное время".</w:t>
      </w:r>
    </w:p>
    <w:p>
      <w:pPr>
        <w:pStyle w:val="0"/>
        <w:ind w:firstLine="540"/>
        <w:jc w:val="both"/>
      </w:pPr>
      <w:r>
        <w:rPr>
          <w:sz w:val="20"/>
        </w:rPr>
      </w:r>
    </w:p>
    <w:p>
      <w:pPr>
        <w:pStyle w:val="0"/>
        <w:ind w:firstLine="540"/>
        <w:jc w:val="both"/>
      </w:pPr>
      <w:r>
        <w:rPr>
          <w:sz w:val="20"/>
        </w:rPr>
        <w:t xml:space="preserve">295. Сотруднику, временно исполняющему обязанности по должности, указанной в </w:t>
      </w:r>
      <w:hyperlink w:history="0" w:anchor="P4317" w:tooltip="ПЕРЕЧЕНЬ (СПИСОК)">
        <w:r>
          <w:rPr>
            <w:sz w:val="20"/>
            <w:color w:val="0000ff"/>
          </w:rPr>
          <w:t xml:space="preserve">Перечне</w:t>
        </w:r>
      </w:hyperlink>
      <w:r>
        <w:rPr>
          <w:sz w:val="20"/>
        </w:rPr>
        <w:t xml:space="preserve"> должностей, по которым устанавливается сокращенное служебное время, сокращенное служебное время соответствующей продолжительности устанавливается на период временного исполнения обязанностей.</w:t>
      </w:r>
    </w:p>
    <w:p>
      <w:pPr>
        <w:pStyle w:val="0"/>
        <w:spacing w:before="200" w:lineRule="auto"/>
        <w:ind w:firstLine="540"/>
        <w:jc w:val="both"/>
      </w:pPr>
      <w:r>
        <w:rPr>
          <w:sz w:val="20"/>
        </w:rPr>
        <w:t xml:space="preserve">296. Сотруднику, замещающему должность, указанную в </w:t>
      </w:r>
      <w:hyperlink w:history="0" w:anchor="P4317" w:tooltip="ПЕРЕЧЕНЬ (СПИСОК)">
        <w:r>
          <w:rPr>
            <w:sz w:val="20"/>
            <w:color w:val="0000ff"/>
          </w:rPr>
          <w:t xml:space="preserve">Перечне</w:t>
        </w:r>
      </w:hyperlink>
      <w:r>
        <w:rPr>
          <w:sz w:val="20"/>
        </w:rPr>
        <w:t xml:space="preserve"> должностей, по которым устанавливается сокращенное служебное время, и временно исполняющему обязанности по другой должности, указанной в Перечне должностей, по которым устанавливается сокращенное служебное время, на период временного исполнения обязанностей продолжительность служебного времени устанавливается в соответствии с должностью, по которой установлена меньшая продолжительность сокращенного служебного времени.</w:t>
      </w:r>
    </w:p>
    <w:p>
      <w:pPr>
        <w:pStyle w:val="0"/>
        <w:ind w:firstLine="540"/>
        <w:jc w:val="both"/>
      </w:pPr>
      <w:r>
        <w:rPr>
          <w:sz w:val="20"/>
        </w:rPr>
      </w:r>
    </w:p>
    <w:p>
      <w:pPr>
        <w:pStyle w:val="2"/>
        <w:outlineLvl w:val="1"/>
        <w:ind w:firstLine="540"/>
        <w:jc w:val="both"/>
      </w:pPr>
      <w:r>
        <w:rPr>
          <w:sz w:val="20"/>
        </w:rPr>
        <w:t xml:space="preserve">XIV. Предоставление отдельных видов отпусков</w:t>
      </w:r>
    </w:p>
    <w:p>
      <w:pPr>
        <w:pStyle w:val="0"/>
        <w:ind w:firstLine="540"/>
        <w:jc w:val="both"/>
      </w:pPr>
      <w:r>
        <w:rPr>
          <w:sz w:val="20"/>
        </w:rPr>
      </w:r>
    </w:p>
    <w:p>
      <w:pPr>
        <w:pStyle w:val="0"/>
        <w:ind w:firstLine="540"/>
        <w:jc w:val="both"/>
      </w:pPr>
      <w:r>
        <w:rPr>
          <w:sz w:val="20"/>
        </w:rPr>
        <w:t xml:space="preserve">297. Утверждение графика отпусков, предоставление отпусков, соединение или разделение отпусков, продление или перенос отпуска, отзыв сотрудника из отпуска осуществляется:</w:t>
      </w:r>
    </w:p>
    <w:bookmarkStart w:id="1107" w:name="P1107"/>
    <w:bookmarkEnd w:id="1107"/>
    <w:p>
      <w:pPr>
        <w:pStyle w:val="0"/>
        <w:spacing w:before="200" w:lineRule="auto"/>
        <w:ind w:firstLine="540"/>
        <w:jc w:val="both"/>
      </w:pPr>
      <w:r>
        <w:rPr>
          <w:sz w:val="20"/>
        </w:rPr>
        <w:t xml:space="preserve">297.1. Министром - в отношении заместителей Министра, руководителей (начальников) подразделений центрального аппарата МВД России, Главного управления МВД России по Северо-Кавказскому федеральному округу, БСТМ МВД России, ОПБ МВД России, территориальных органов МВД России на региональном уровне, по федеральным территориям.</w:t>
      </w:r>
    </w:p>
    <w:p>
      <w:pPr>
        <w:pStyle w:val="0"/>
        <w:jc w:val="both"/>
      </w:pPr>
      <w:r>
        <w:rPr>
          <w:sz w:val="20"/>
        </w:rPr>
        <w:t xml:space="preserve">(в ред. </w:t>
      </w:r>
      <w:hyperlink w:history="0" r:id="rId33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297.2. Заместителями Министра - в отношении начальников управлений на транспорте МВД России по федеральным округам, Восточно-Сибирского и Забайкальского линейных управлений МВД России на транспорте, центров специального назначения МВД России, образовательных, научных, медицинских (в том числе санаторно-курортных) организаций системы МВД России (за исключением подчиненных территориальным органам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 за деятельность которых несут ответственность заместители Министра.</w:t>
      </w:r>
    </w:p>
    <w:p>
      <w:pPr>
        <w:pStyle w:val="0"/>
        <w:jc w:val="both"/>
      </w:pPr>
      <w:r>
        <w:rPr>
          <w:sz w:val="20"/>
        </w:rPr>
        <w:t xml:space="preserve">(в ред. </w:t>
      </w:r>
      <w:hyperlink w:history="0" r:id="rId33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297.3. Утратил силу. - </w:t>
      </w:r>
      <w:hyperlink w:history="0" r:id="rId33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w:t>
        </w:r>
      </w:hyperlink>
      <w:r>
        <w:rPr>
          <w:sz w:val="20"/>
        </w:rPr>
        <w:t xml:space="preserve"> МВД России от 30.01.2023 N 34.</w:t>
      </w:r>
    </w:p>
    <w:p>
      <w:pPr>
        <w:pStyle w:val="0"/>
        <w:spacing w:before="200" w:lineRule="auto"/>
        <w:ind w:firstLine="540"/>
        <w:jc w:val="both"/>
      </w:pPr>
      <w:r>
        <w:rPr>
          <w:sz w:val="20"/>
        </w:rPr>
        <w:t xml:space="preserve">297.4. Руководителями (начальниками) органов, организаций, подразделений МВД России, первым заместителем начальника Следственного департамента МВД России, заместителем начальника Службы по вопросам гражданства и регистрации иностранных граждан МВД России, заместителями руководителей (начальников) территориальных органов МВД России на региональном уровне - соответственно в отношении подчиненных:</w:t>
      </w:r>
    </w:p>
    <w:p>
      <w:pPr>
        <w:pStyle w:val="0"/>
        <w:jc w:val="both"/>
      </w:pPr>
      <w:r>
        <w:rPr>
          <w:sz w:val="20"/>
        </w:rPr>
        <w:t xml:space="preserve">(в ред. </w:t>
      </w:r>
      <w:hyperlink w:history="0" r:id="rId34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297.4.1. Начальников подчиненных линейных управлений МВД России на железнодорожном, водном и воздушном транспорте (за исключением Восточно-Сибирского и Забайкальского линейных управлений МВД России на транспорте) и территориальных органов МВД России на районном уровне, федеральных казенных учреждений.</w:t>
      </w:r>
    </w:p>
    <w:p>
      <w:pPr>
        <w:pStyle w:val="0"/>
        <w:spacing w:before="200" w:lineRule="auto"/>
        <w:ind w:firstLine="540"/>
        <w:jc w:val="both"/>
      </w:pPr>
      <w:r>
        <w:rPr>
          <w:sz w:val="20"/>
        </w:rPr>
        <w:t xml:space="preserve">297.4.2. Начальников самостоятельных подразделений, входящих в состав территориальных органов МВД России на окружном, межрегиональном и региональном уровнях, образовательных организаций системы МВД России, в составе которых имеются кадровые подразделения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"самостоятельные подразделения".</w:t>
      </w:r>
    </w:p>
    <w:p>
      <w:pPr>
        <w:pStyle w:val="0"/>
        <w:jc w:val="center"/>
      </w:pPr>
      <w:r>
        <w:rPr>
          <w:sz w:val="20"/>
        </w:rPr>
      </w:r>
    </w:p>
    <w:p>
      <w:pPr>
        <w:pStyle w:val="0"/>
        <w:ind w:firstLine="540"/>
        <w:jc w:val="both"/>
      </w:pPr>
      <w:r>
        <w:rPr>
          <w:sz w:val="20"/>
        </w:rPr>
        <w:t xml:space="preserve">297.4.3. Сотрудников, проходящих службу в органах, организациях, подразделениях МВД России, за исключением указанных в </w:t>
      </w:r>
      <w:hyperlink w:history="0" w:anchor="P1120" w:tooltip="297.5. Начальниками линейных управлений МВД России на железнодорожном, водном и воздушном транспорте (за исключением Восточно-Сибирского и Забайкальского линейных управлений МВД России на транспорте), территориальных органов МВД России на районном уровне, федеральных казенных учреждений здравоохранения медико-санитарных частей МВД России по субъектам Российской Федерации, федеральных казенных учреждений хозяйственного и сервисного обеспечения территориальных органов МВД России на региональном уровне, сам...">
        <w:r>
          <w:rPr>
            <w:sz w:val="20"/>
            <w:color w:val="0000ff"/>
          </w:rPr>
          <w:t xml:space="preserve">подпункте 297.5</w:t>
        </w:r>
      </w:hyperlink>
      <w:r>
        <w:rPr>
          <w:sz w:val="20"/>
        </w:rPr>
        <w:t xml:space="preserve"> настоящего Порядка.</w:t>
      </w:r>
    </w:p>
    <w:bookmarkStart w:id="1120" w:name="P1120"/>
    <w:bookmarkEnd w:id="1120"/>
    <w:p>
      <w:pPr>
        <w:pStyle w:val="0"/>
        <w:spacing w:before="200" w:lineRule="auto"/>
        <w:ind w:firstLine="540"/>
        <w:jc w:val="both"/>
      </w:pPr>
      <w:r>
        <w:rPr>
          <w:sz w:val="20"/>
        </w:rPr>
        <w:t xml:space="preserve">297.5. Начальниками линейных управлений МВД России на железнодорожном, водном и воздушном транспорте (за исключением Восточно-Сибирского и Забайкальского линейных управлений МВД России на транспорте), территориальных органов МВД России на районном уровне, федеральных казенных учреждений здравоохранения медико-санитарных частей МВД России по субъектам Российской Федерации, федеральных казенных учреждений хозяйственного и сервисного обеспечения территориальных органов МВД России на региональном уровне, самостоятельных подразделений - в отношении подчиненных сотрудников.</w:t>
      </w:r>
    </w:p>
    <w:p>
      <w:pPr>
        <w:pStyle w:val="0"/>
        <w:spacing w:before="200" w:lineRule="auto"/>
        <w:ind w:firstLine="540"/>
        <w:jc w:val="both"/>
      </w:pPr>
      <w:r>
        <w:rPr>
          <w:sz w:val="20"/>
        </w:rPr>
        <w:t xml:space="preserve">297.6. Начальником УМС МВД России - в отношении сотрудников представительств МВД России за рубежом, представителей МВД России за рубежом и их заместителей.</w:t>
      </w:r>
    </w:p>
    <w:p>
      <w:pPr>
        <w:pStyle w:val="0"/>
        <w:jc w:val="both"/>
      </w:pPr>
      <w:r>
        <w:rPr>
          <w:sz w:val="20"/>
        </w:rPr>
        <w:t xml:space="preserve">(пп. 297.6 введен </w:t>
      </w:r>
      <w:hyperlink w:history="0" r:id="rId34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297(1). График отпусков сотрудников органов, организаций, подразделений МВД России утверждается ежегодно до 1 декабря и доводится до сведения сотрудников в течение десяти рабочих дней под подпись или посредством системы электронного документооборота &lt;1&gt;. В случае временной нетрудоспособности сотрудника, нахождения его в отпуске или командировке график отпусков доводится до его сведения в течение трех рабочих дней после его выздоровления, выхода из отпуска или возвращения из командировки. График отпусков обязателен как для руководителя (начальника) органа, организации, подразделения МВД России, его заместителя, руководителя (начальника) структурного подразделения органа, организации, подразделения МВД России, так и для сотрудника.</w:t>
      </w:r>
    </w:p>
    <w:p>
      <w:pPr>
        <w:pStyle w:val="0"/>
        <w:jc w:val="both"/>
      </w:pPr>
      <w:r>
        <w:rPr>
          <w:sz w:val="20"/>
        </w:rPr>
        <w:t xml:space="preserve">(п. 297(1) введен </w:t>
      </w:r>
      <w:hyperlink w:history="0" r:id="rId34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 в ред. </w:t>
      </w:r>
      <w:hyperlink w:history="0" r:id="rId34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"СЭД".</w:t>
      </w:r>
    </w:p>
    <w:p>
      <w:pPr>
        <w:pStyle w:val="0"/>
        <w:jc w:val="both"/>
      </w:pPr>
      <w:r>
        <w:rPr>
          <w:sz w:val="20"/>
        </w:rPr>
        <w:t xml:space="preserve">(сноска введена </w:t>
      </w:r>
      <w:hyperlink w:history="0" r:id="rId34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ind w:firstLine="540"/>
        <w:jc w:val="both"/>
      </w:pPr>
      <w:r>
        <w:rPr>
          <w:sz w:val="20"/>
        </w:rPr>
      </w:r>
    </w:p>
    <w:p>
      <w:pPr>
        <w:pStyle w:val="0"/>
        <w:ind w:firstLine="540"/>
        <w:jc w:val="both"/>
      </w:pPr>
      <w:r>
        <w:rPr>
          <w:sz w:val="20"/>
        </w:rPr>
        <w:t xml:space="preserve">297(2). Кадровые подразделения органов, организаций, подразделений МВД России и их структурных подразделений ежемесячно до 5 числа текущего месяца направляют руководителям (начальникам) структурных подразделений органов, организаций, подразделений МВД России сведения о сотрудниках, которым в соответствии с графиком отпусков должен быть предоставлен отпуск в следующем календарном месяце, для организации подачи сотрудником рапорта о предоставлении ему отпуска.</w:t>
      </w:r>
    </w:p>
    <w:p>
      <w:pPr>
        <w:pStyle w:val="0"/>
        <w:jc w:val="both"/>
      </w:pPr>
      <w:r>
        <w:rPr>
          <w:sz w:val="20"/>
        </w:rPr>
        <w:t xml:space="preserve">(п. 297(2) введен </w:t>
      </w:r>
      <w:hyperlink w:history="0" r:id="rId34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298. Основаниями для предоставления отпуска являются график отпусков и рапорт сотрудника, в котором указываются дата начала отпуска, согласованная с непосредственным руководителем (начальником), место проведения отпуска и вид транспорта, которым планируется следование к месту проведения отпуска.</w:t>
      </w:r>
    </w:p>
    <w:p>
      <w:pPr>
        <w:pStyle w:val="0"/>
        <w:jc w:val="both"/>
      </w:pPr>
      <w:r>
        <w:rPr>
          <w:sz w:val="20"/>
        </w:rPr>
        <w:t xml:space="preserve">(в ред. Приказов МВД России от 24.11.2020 </w:t>
      </w:r>
      <w:hyperlink w:history="0" r:id="rId34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34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298.1. При изменении места проведения отпуска и (или) вида транспорта, которым планируется следование к месту проведения отпуска, сотрудник в течение суток посредством телефонной связи или иным доступным способом уведомляет об этом непосредственного руководителя (начальника), а при невозможности оповестить его - прямого руководителя (начальника), а также кадровое подразделение.</w:t>
      </w:r>
    </w:p>
    <w:p>
      <w:pPr>
        <w:pStyle w:val="0"/>
        <w:jc w:val="both"/>
      </w:pPr>
      <w:r>
        <w:rPr>
          <w:sz w:val="20"/>
        </w:rPr>
        <w:t xml:space="preserve">(п. 298.1 введен </w:t>
      </w:r>
      <w:hyperlink w:history="0" r:id="rId34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298.2. При переводе сотрудника, не использовавшего в текущем году отпуск или часть отпуска, в другой орган, организацию, подразделение МВД России на основании рапорта сотрудника и справки кадрового подразделения по прежнему месту службы о предоставлении сотруднику в текущем и предыдущих годах отпусков в график отпусков по новому месту службы сотрудника вносятся дополнения.</w:t>
      </w:r>
    </w:p>
    <w:p>
      <w:pPr>
        <w:pStyle w:val="0"/>
        <w:jc w:val="both"/>
      </w:pPr>
      <w:r>
        <w:rPr>
          <w:sz w:val="20"/>
        </w:rPr>
        <w:t xml:space="preserve">(п. 298.2 введен </w:t>
      </w:r>
      <w:hyperlink w:history="0" r:id="rId34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bookmarkStart w:id="1137" w:name="P1137"/>
    <w:bookmarkEnd w:id="1137"/>
    <w:p>
      <w:pPr>
        <w:pStyle w:val="0"/>
        <w:spacing w:before="200" w:lineRule="auto"/>
        <w:ind w:firstLine="540"/>
        <w:jc w:val="both"/>
      </w:pPr>
      <w:r>
        <w:rPr>
          <w:sz w:val="20"/>
        </w:rPr>
        <w:t xml:space="preserve">298(3). Рапорт о предоставлении отпуска или переносе отпуска подается сотрудником на бумажном носителе или с использованием СЭД в месяц, предшествующий месяцу предоставления отпуска, но не позднее чем за две недели до его начала.</w:t>
      </w:r>
    </w:p>
    <w:p>
      <w:pPr>
        <w:pStyle w:val="0"/>
        <w:jc w:val="both"/>
      </w:pPr>
      <w:r>
        <w:rPr>
          <w:sz w:val="20"/>
        </w:rPr>
        <w:t xml:space="preserve">(п. 298(3) введен </w:t>
      </w:r>
      <w:hyperlink w:history="0" r:id="rId35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298(4). В случае если в срок, установленный </w:t>
      </w:r>
      <w:hyperlink w:history="0" w:anchor="P1137" w:tooltip="298(3). Рапорт о предоставлении отпуска или переносе отпуска подается сотрудником на бумажном носителе или с использованием СЭД в месяц, предшествующий месяцу предоставления отпуска, но не позднее чем за две недели до его начала.">
        <w:r>
          <w:rPr>
            <w:sz w:val="20"/>
            <w:color w:val="0000ff"/>
          </w:rPr>
          <w:t xml:space="preserve">пунктом 298(3)</w:t>
        </w:r>
      </w:hyperlink>
      <w:r>
        <w:rPr>
          <w:sz w:val="20"/>
        </w:rPr>
        <w:t xml:space="preserve"> настоящего Порядка, сотрудник не обратился с рапортом о предоставлении ему отпуска, отпуск предоставляется на основании графика отпусков и приказа руководителя (начальника), наделенного правом принимать решение о предоставлении сотруднику отпуска, изданного не позднее десяти календарных дней до даты начала отпуска, определенной непосредственным руководителем (начальником) (за исключением случаев отсутствия сотрудника в связи с временной нетрудоспособностью, нахождением в командировке и в других исключительных случаях). Время на проезд к месту проведения отпуска и обратно предоставляется сотруднику в случае подачи им рапорта, в котором указано место проведения отпуска и вид транспорта, которым планируется следование к месту проведения отпуска, и присоединяется к отпуску.</w:t>
      </w:r>
    </w:p>
    <w:p>
      <w:pPr>
        <w:pStyle w:val="0"/>
        <w:jc w:val="both"/>
      </w:pPr>
      <w:r>
        <w:rPr>
          <w:sz w:val="20"/>
        </w:rPr>
        <w:t xml:space="preserve">(п. 298(4) введен </w:t>
      </w:r>
      <w:hyperlink w:history="0" r:id="rId351"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w:t>
      </w:r>
    </w:p>
    <w:p>
      <w:pPr>
        <w:pStyle w:val="0"/>
        <w:spacing w:before="200" w:lineRule="auto"/>
        <w:ind w:firstLine="540"/>
        <w:jc w:val="both"/>
      </w:pPr>
      <w:r>
        <w:rPr>
          <w:sz w:val="20"/>
        </w:rPr>
        <w:t xml:space="preserve">298(5). Приказ (выписка из приказа) о предоставлении отпуска доводится до сведения сотрудника под подпись или посредством СЭД в течение пяти рабочих дней с даты его издания.</w:t>
      </w:r>
    </w:p>
    <w:p>
      <w:pPr>
        <w:pStyle w:val="0"/>
        <w:jc w:val="both"/>
      </w:pPr>
      <w:r>
        <w:rPr>
          <w:sz w:val="20"/>
        </w:rPr>
        <w:t xml:space="preserve">(п. 298(5) введен </w:t>
      </w:r>
      <w:hyperlink w:history="0" r:id="rId35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 в ред. </w:t>
      </w:r>
      <w:hyperlink w:history="0" r:id="rId35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299. График отпусков и приказы в отношении сотрудников, указанных в </w:t>
      </w:r>
      <w:hyperlink w:history="0" w:anchor="P1107" w:tooltip="297.1. Министром - в отношении заместителей Министра, руководителей (начальников) подразделений центрального аппарата МВД России, Главного управления МВД России по Северо-Кавказскому федеральному округу, БСТМ МВД России, ОПБ МВД России, территориальных органов МВД России на региональном уровне, по федеральным территориям.">
        <w:r>
          <w:rPr>
            <w:sz w:val="20"/>
            <w:color w:val="0000ff"/>
          </w:rPr>
          <w:t xml:space="preserve">подпункте 297.1</w:t>
        </w:r>
      </w:hyperlink>
      <w:r>
        <w:rPr>
          <w:sz w:val="20"/>
        </w:rPr>
        <w:t xml:space="preserve"> настоящего Порядка, составляются ГУРЛС МВД России.</w:t>
      </w:r>
    </w:p>
    <w:p>
      <w:pPr>
        <w:pStyle w:val="0"/>
        <w:jc w:val="both"/>
      </w:pPr>
      <w:r>
        <w:rPr>
          <w:sz w:val="20"/>
        </w:rPr>
        <w:t xml:space="preserve">(в ред. </w:t>
      </w:r>
      <w:hyperlink w:history="0" r:id="rId35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300. Сотрудникам предоставляется дополнительный отпуск за выполнение служебных обязанностей в особых условиях, указанных в </w:t>
      </w:r>
      <w:hyperlink w:history="0" w:anchor="P1026" w:tooltip="268. В период действия военного положения или чрезвычайного положения, в период проведения контртеррористической операции, специальных и иных определенных Президентом Российской Федерации операций и выполнения задач в области территориальной обороны, в условиях вооруженного конфликта, при ликвидации последствий аварий, катастроф природного и техногенного характера и других чрезвычайных ситуаций, при пресечении массовых нарушений общественного порядка и угроз общественной безопасности и в иных подобных, к...">
        <w:r>
          <w:rPr>
            <w:sz w:val="20"/>
            <w:color w:val="0000ff"/>
          </w:rPr>
          <w:t xml:space="preserve">пункте 268</w:t>
        </w:r>
      </w:hyperlink>
      <w:r>
        <w:rPr>
          <w:sz w:val="20"/>
        </w:rPr>
        <w:t xml:space="preserve"> настоящего Порядка.</w:t>
      </w:r>
    </w:p>
    <w:p>
      <w:pPr>
        <w:pStyle w:val="0"/>
        <w:spacing w:before="200" w:lineRule="auto"/>
        <w:ind w:firstLine="540"/>
        <w:jc w:val="both"/>
      </w:pPr>
      <w:r>
        <w:rPr>
          <w:sz w:val="20"/>
        </w:rPr>
        <w:t xml:space="preserve">301. Дополнительный отпуск за выполнение служебных обязанностей в особых условиях предоставляется по желанию сотрудника одновременно с основным отпуском или отдельно от него до окончания текущего года либо в течение следующего года с учетом продолжительности выполнения служебных обязанностей в особых условиях в течение календарного года.</w:t>
      </w:r>
    </w:p>
    <w:p>
      <w:pPr>
        <w:pStyle w:val="0"/>
        <w:jc w:val="both"/>
      </w:pPr>
      <w:r>
        <w:rPr>
          <w:sz w:val="20"/>
        </w:rPr>
        <w:t xml:space="preserve">(п. 301 в ред. </w:t>
      </w:r>
      <w:hyperlink w:history="0" r:id="rId35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302. Количество календарных дней дополнительного отпуска за выполнение служебных обязанностей в особых условиях не более 10 календарных дней &lt;2&gt; устанавливается исходя из продолжительности выполнения служебных обязанностей в особых условиях и составляет:</w:t>
      </w:r>
    </w:p>
    <w:p>
      <w:pPr>
        <w:pStyle w:val="0"/>
        <w:jc w:val="both"/>
      </w:pPr>
      <w:r>
        <w:rPr>
          <w:sz w:val="20"/>
        </w:rPr>
        <w:t xml:space="preserve">(в ред. </w:t>
      </w:r>
      <w:hyperlink w:history="0" r:id="rId35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hyperlink w:history="0" r:id="rId35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&lt;2&gt;</w:t>
        </w:r>
      </w:hyperlink>
      <w:r>
        <w:rPr>
          <w:sz w:val="20"/>
        </w:rPr>
        <w:t xml:space="preserve"> </w:t>
      </w:r>
      <w:hyperlink w:history="0" r:id="rId35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4 статьи 58</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3 календарных дня за выполнение служебных обязанностей в особых условиях до 30 суток включительно;</w:t>
      </w:r>
    </w:p>
    <w:p>
      <w:pPr>
        <w:pStyle w:val="0"/>
        <w:spacing w:before="200" w:lineRule="auto"/>
        <w:ind w:firstLine="540"/>
        <w:jc w:val="both"/>
      </w:pPr>
      <w:r>
        <w:rPr>
          <w:sz w:val="20"/>
        </w:rPr>
        <w:t xml:space="preserve">5 календарных дней - от 31 суток до 60 суток включительно;</w:t>
      </w:r>
    </w:p>
    <w:p>
      <w:pPr>
        <w:pStyle w:val="0"/>
        <w:spacing w:before="200" w:lineRule="auto"/>
        <w:ind w:firstLine="540"/>
        <w:jc w:val="both"/>
      </w:pPr>
      <w:r>
        <w:rPr>
          <w:sz w:val="20"/>
        </w:rPr>
        <w:t xml:space="preserve">6 календарных дней - от 61 суток до 90 суток включительно;</w:t>
      </w:r>
    </w:p>
    <w:p>
      <w:pPr>
        <w:pStyle w:val="0"/>
        <w:spacing w:before="200" w:lineRule="auto"/>
        <w:ind w:firstLine="540"/>
        <w:jc w:val="both"/>
      </w:pPr>
      <w:r>
        <w:rPr>
          <w:sz w:val="20"/>
        </w:rPr>
        <w:t xml:space="preserve">7 календарных дней - от 91 суток до 120 суток включительно;</w:t>
      </w:r>
    </w:p>
    <w:p>
      <w:pPr>
        <w:pStyle w:val="0"/>
        <w:spacing w:before="200" w:lineRule="auto"/>
        <w:ind w:firstLine="540"/>
        <w:jc w:val="both"/>
      </w:pPr>
      <w:r>
        <w:rPr>
          <w:sz w:val="20"/>
        </w:rPr>
        <w:t xml:space="preserve">8 календарных дней - от 121 суток до 150 суток включительно;</w:t>
      </w:r>
    </w:p>
    <w:p>
      <w:pPr>
        <w:pStyle w:val="0"/>
        <w:spacing w:before="200" w:lineRule="auto"/>
        <w:ind w:firstLine="540"/>
        <w:jc w:val="both"/>
      </w:pPr>
      <w:r>
        <w:rPr>
          <w:sz w:val="20"/>
        </w:rPr>
        <w:t xml:space="preserve">9 календарных дней - от 151 суток до 180 суток включительно;</w:t>
      </w:r>
    </w:p>
    <w:p>
      <w:pPr>
        <w:pStyle w:val="0"/>
        <w:spacing w:before="200" w:lineRule="auto"/>
        <w:ind w:firstLine="540"/>
        <w:jc w:val="both"/>
      </w:pPr>
      <w:r>
        <w:rPr>
          <w:sz w:val="20"/>
        </w:rPr>
        <w:t xml:space="preserve">10 календарных дней - свыше 180 суток.</w:t>
      </w:r>
    </w:p>
    <w:p>
      <w:pPr>
        <w:pStyle w:val="0"/>
        <w:spacing w:before="200" w:lineRule="auto"/>
        <w:ind w:firstLine="540"/>
        <w:jc w:val="both"/>
      </w:pPr>
      <w:r>
        <w:rPr>
          <w:sz w:val="20"/>
        </w:rPr>
        <w:t xml:space="preserve">303. Дополнительный отпуск за ненормированный служебный день предоставляется сотрудникам ежегодно в соответствии с графиком отпусков одновременно с основным отпуском или отдельно от него по желанию сотрудника на основании его рапорта.</w:t>
      </w:r>
    </w:p>
    <w:p>
      <w:pPr>
        <w:pStyle w:val="0"/>
        <w:spacing w:before="200" w:lineRule="auto"/>
        <w:ind w:firstLine="540"/>
        <w:jc w:val="both"/>
      </w:pPr>
      <w:r>
        <w:rPr>
          <w:sz w:val="20"/>
        </w:rPr>
        <w:t xml:space="preserve">304. Право на дополнительный отпуск возникает у сотрудника независимо от фактической продолжительности его службы сверх установленной для него нормальной продолжительности служебного времени.</w:t>
      </w:r>
    </w:p>
    <w:bookmarkStart w:id="1162" w:name="P1162"/>
    <w:bookmarkEnd w:id="1162"/>
    <w:p>
      <w:pPr>
        <w:pStyle w:val="0"/>
        <w:spacing w:before="200" w:lineRule="auto"/>
        <w:ind w:firstLine="540"/>
        <w:jc w:val="both"/>
      </w:pPr>
      <w:r>
        <w:rPr>
          <w:sz w:val="20"/>
        </w:rPr>
        <w:t xml:space="preserve">305. Продолжительность дополнительного отпуска за ненормированный служебный день устанавливается:</w:t>
      </w:r>
    </w:p>
    <w:p>
      <w:pPr>
        <w:pStyle w:val="0"/>
        <w:spacing w:before="200" w:lineRule="auto"/>
        <w:ind w:firstLine="540"/>
        <w:jc w:val="both"/>
      </w:pPr>
      <w:r>
        <w:rPr>
          <w:sz w:val="20"/>
        </w:rPr>
        <w:t xml:space="preserve">305.1. Сотрудникам, замещающим должности руководителей (начальников) из числа должностей высшего начальствующего состава, - 10 календарных дней.</w:t>
      </w:r>
    </w:p>
    <w:p>
      <w:pPr>
        <w:pStyle w:val="0"/>
        <w:spacing w:before="200" w:lineRule="auto"/>
        <w:ind w:firstLine="540"/>
        <w:jc w:val="both"/>
      </w:pPr>
      <w:r>
        <w:rPr>
          <w:sz w:val="20"/>
        </w:rPr>
        <w:t xml:space="preserve">305.2. Помощникам Министра, сотрудникам, замещающим должности руководителей (начальников) из числа должностей старшего начальствующего состава, - 9 календарных дней.</w:t>
      </w:r>
    </w:p>
    <w:p>
      <w:pPr>
        <w:pStyle w:val="0"/>
        <w:jc w:val="both"/>
      </w:pPr>
      <w:r>
        <w:rPr>
          <w:sz w:val="20"/>
        </w:rPr>
        <w:t xml:space="preserve">(пп. 305.2 в ред. </w:t>
      </w:r>
      <w:hyperlink w:history="0" r:id="rId35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1166" w:name="P1166"/>
    <w:bookmarkEnd w:id="1166"/>
    <w:p>
      <w:pPr>
        <w:pStyle w:val="0"/>
        <w:spacing w:before="200" w:lineRule="auto"/>
        <w:ind w:firstLine="540"/>
        <w:jc w:val="both"/>
      </w:pPr>
      <w:r>
        <w:rPr>
          <w:sz w:val="20"/>
        </w:rPr>
        <w:t xml:space="preserve">305.3. Сотрудникам, замещающим должности, рядового и начальствующего состава, указанные в Перечне должностей в органах внутренних дел Российской Федерации, при замещении которых сотрудникам органов внутренних дел Российской Федерации может устанавливаться ненормированный служебный день (</w:t>
      </w:r>
      <w:hyperlink w:history="0" w:anchor="P4473" w:tooltip="ПЕРЕЧЕНЬ">
        <w:r>
          <w:rPr>
            <w:sz w:val="20"/>
            <w:color w:val="0000ff"/>
          </w:rPr>
          <w:t xml:space="preserve">приложение N 46</w:t>
        </w:r>
      </w:hyperlink>
      <w:r>
        <w:rPr>
          <w:sz w:val="20"/>
        </w:rPr>
        <w:t xml:space="preserve"> к настоящему Порядку), - 7 календарных дней.</w:t>
      </w:r>
    </w:p>
    <w:p>
      <w:pPr>
        <w:pStyle w:val="0"/>
        <w:spacing w:before="200" w:lineRule="auto"/>
        <w:ind w:firstLine="540"/>
        <w:jc w:val="both"/>
      </w:pPr>
      <w:r>
        <w:rPr>
          <w:sz w:val="20"/>
        </w:rPr>
        <w:t xml:space="preserve">306. Сотрудникам, указанным в </w:t>
      </w:r>
      <w:hyperlink w:history="0" w:anchor="P1166" w:tooltip="305.3. Сотрудникам, замещающим должности, рядового и начальствующего состава, указанные в Перечне должностей в органах внутренних дел Российской Федерации, при замещении которых сотрудникам органов внутренних дел Российской Федерации может устанавливаться ненормированный служебный день (приложение N 46 к настоящему Порядку), - 7 календарных дней.">
        <w:r>
          <w:rPr>
            <w:sz w:val="20"/>
            <w:color w:val="0000ff"/>
          </w:rPr>
          <w:t xml:space="preserve">подпункте 305.3</w:t>
        </w:r>
      </w:hyperlink>
      <w:r>
        <w:rPr>
          <w:sz w:val="20"/>
        </w:rPr>
        <w:t xml:space="preserve"> настоящего Порядка, ненормированный служебный день может быть установлен приказом Министра, руководителя (начальника) органа, организации, подразделения МВД России, иного руководителя (начальника), имеющего право назначения на соответствующую должность.</w:t>
      </w:r>
    </w:p>
    <w:p>
      <w:pPr>
        <w:pStyle w:val="0"/>
        <w:jc w:val="both"/>
      </w:pPr>
      <w:r>
        <w:rPr>
          <w:sz w:val="20"/>
        </w:rPr>
        <w:t xml:space="preserve">(в ред. </w:t>
      </w:r>
      <w:hyperlink w:history="0" r:id="rId36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306.1. Сотруднику, использовавшему дополнительный отпуск за ненормированный служебный день в текущем календарном году и получившему право в том же календарном году на дополнительный отпуск за ненормированный служебный день большей продолжительности, предоставляются дополнительные дни дополнительного отпуска за ненормированный служебный день по желанию сотрудника в текущем либо в следующем календарном году.</w:t>
      </w:r>
    </w:p>
    <w:p>
      <w:pPr>
        <w:pStyle w:val="0"/>
        <w:jc w:val="both"/>
      </w:pPr>
      <w:r>
        <w:rPr>
          <w:sz w:val="20"/>
        </w:rPr>
        <w:t xml:space="preserve">(п. 306.1 введен </w:t>
      </w:r>
      <w:hyperlink w:history="0" r:id="rId36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w:t>
      </w:r>
    </w:p>
    <w:p>
      <w:pPr>
        <w:pStyle w:val="0"/>
        <w:spacing w:before="200" w:lineRule="auto"/>
        <w:ind w:firstLine="540"/>
        <w:jc w:val="both"/>
      </w:pPr>
      <w:r>
        <w:rPr>
          <w:sz w:val="20"/>
        </w:rPr>
        <w:t xml:space="preserve">306(2). Сотруднику, переведенному на должность, при замещении которой установлен дополнительный отпуск за ненормированный служебный день меньшей продолжительности, чем по ранее замещаемой должности, либо замещавшему должность, указанную в </w:t>
      </w:r>
      <w:hyperlink w:history="0" w:anchor="P1162" w:tooltip="305. Продолжительность дополнительного отпуска за ненормированный служебный день устанавливается:">
        <w:r>
          <w:rPr>
            <w:sz w:val="20"/>
            <w:color w:val="0000ff"/>
          </w:rPr>
          <w:t xml:space="preserve">пункте 305</w:t>
        </w:r>
      </w:hyperlink>
      <w:r>
        <w:rPr>
          <w:sz w:val="20"/>
        </w:rPr>
        <w:t xml:space="preserve"> настоящего Порядка, и переведенному на должность, не предусмотренную в названном пункте Порядка, предоставляется дополнительный отпуск за ненормированный служебный день по ранее замещаемой должности при условии, что право на указанный отпуск не реализовано.</w:t>
      </w:r>
    </w:p>
    <w:p>
      <w:pPr>
        <w:pStyle w:val="0"/>
        <w:jc w:val="both"/>
      </w:pPr>
      <w:r>
        <w:rPr>
          <w:sz w:val="20"/>
        </w:rPr>
        <w:t xml:space="preserve">(п. 306(2) введен </w:t>
      </w:r>
      <w:hyperlink w:history="0" r:id="rId362"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307. Сотрудникам предоставляется дополнительный отпуск за выполнение служебных обязанностей во вредных условиях при замещении ими должностей, указанных в Перечне (списке) должностей в органах внутренних дел Российской Федерации, по которым предоставляется дополнительный отпуск за выполнение служебных обязанностей во вредных условиях, и в соответствии с ним (</w:t>
      </w:r>
      <w:hyperlink w:history="0" w:anchor="P4556" w:tooltip="ПЕРЕЧЕНЬ (СПИСОК)">
        <w:r>
          <w:rPr>
            <w:sz w:val="20"/>
            <w:color w:val="0000ff"/>
          </w:rPr>
          <w:t xml:space="preserve">приложение N 47</w:t>
        </w:r>
      </w:hyperlink>
      <w:r>
        <w:rPr>
          <w:sz w:val="20"/>
        </w:rPr>
        <w:t xml:space="preserve"> к настоящему Порядку)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"Перечень должностей, по которым предоставляется дополнительный отпуск за выполнение служебных обязанностей во вредных условиях".</w:t>
      </w:r>
    </w:p>
    <w:p>
      <w:pPr>
        <w:pStyle w:val="0"/>
        <w:ind w:firstLine="540"/>
        <w:jc w:val="both"/>
      </w:pPr>
      <w:r>
        <w:rPr>
          <w:sz w:val="20"/>
        </w:rPr>
      </w:r>
    </w:p>
    <w:p>
      <w:pPr>
        <w:pStyle w:val="0"/>
        <w:ind w:firstLine="540"/>
        <w:jc w:val="both"/>
      </w:pPr>
      <w:r>
        <w:rPr>
          <w:sz w:val="20"/>
        </w:rPr>
        <w:t xml:space="preserve">308. Сотруднику, имеющему право на дополнительный отпуск за выполнение служебных обязанностей во вредных условиях по разным основаниям, указанный отпуск предоставляется по одному из оснований по желанию сотрудника.</w:t>
      </w:r>
    </w:p>
    <w:p>
      <w:pPr>
        <w:pStyle w:val="0"/>
        <w:spacing w:before="200" w:lineRule="auto"/>
        <w:ind w:firstLine="540"/>
        <w:jc w:val="both"/>
      </w:pPr>
      <w:r>
        <w:rPr>
          <w:sz w:val="20"/>
        </w:rPr>
        <w:t xml:space="preserve">309. Сотруднику, замещающему должность, указанную в </w:t>
      </w:r>
      <w:hyperlink w:history="0" w:anchor="P4556" w:tooltip="ПЕРЕЧЕНЬ (СПИСОК)">
        <w:r>
          <w:rPr>
            <w:sz w:val="20"/>
            <w:color w:val="0000ff"/>
          </w:rPr>
          <w:t xml:space="preserve">Перечне</w:t>
        </w:r>
      </w:hyperlink>
      <w:r>
        <w:rPr>
          <w:sz w:val="20"/>
        </w:rPr>
        <w:t xml:space="preserve"> должностей, по которым предоставляется дополнительный отпуск за выполнение служебных обязанностей во вредных условиях, дополнительный отпуск за выполнение служебных обязанностей во вредных условиях предоставляется ежегодно одновременно с основным отпуском либо отдельно от него по желанию сотрудника на основании его рапорта.</w:t>
      </w:r>
    </w:p>
    <w:bookmarkStart w:id="1179" w:name="P1179"/>
    <w:bookmarkEnd w:id="1179"/>
    <w:p>
      <w:pPr>
        <w:pStyle w:val="0"/>
        <w:spacing w:before="200" w:lineRule="auto"/>
        <w:ind w:firstLine="540"/>
        <w:jc w:val="both"/>
      </w:pPr>
      <w:r>
        <w:rPr>
          <w:sz w:val="20"/>
        </w:rPr>
        <w:t xml:space="preserve">310. Продолжительность дополнительного отпуска за выполнение служебных обязанностей во вредных условиях, предоставляемого сотруднику в год назначения на должность, указанную в </w:t>
      </w:r>
      <w:hyperlink w:history="0" w:anchor="P4556" w:tooltip="ПЕРЕЧЕНЬ (СПИСОК)">
        <w:r>
          <w:rPr>
            <w:sz w:val="20"/>
            <w:color w:val="0000ff"/>
          </w:rPr>
          <w:t xml:space="preserve">Перечне</w:t>
        </w:r>
      </w:hyperlink>
      <w:r>
        <w:rPr>
          <w:sz w:val="20"/>
        </w:rPr>
        <w:t xml:space="preserve"> должностей, по которым предоставляется дополнительный отпуск за выполнение служебных обязанностей во вредных условиях, определяется путем умножения одной двенадцатой части дополнительного отпуска на число полных месяцев, прошедших от начала службы в органах внутренних дел (от назначения на должность) до окончания текущего календарного года.</w:t>
      </w:r>
    </w:p>
    <w:p>
      <w:pPr>
        <w:pStyle w:val="0"/>
        <w:spacing w:before="200" w:lineRule="auto"/>
        <w:ind w:firstLine="540"/>
        <w:jc w:val="both"/>
      </w:pPr>
      <w:r>
        <w:rPr>
          <w:sz w:val="20"/>
        </w:rPr>
        <w:t xml:space="preserve">311. Сотруднику, переведенному на должность, при замещении которой установлена иная продолжительность дополнительного отпуска за выполнение служебных обязанностей во вредных условиях, чем по ранее замещаемой должности, предоставляется дополнительный отпуск за выполнение служебных обязанностей во вредных условиях по новой замещаемой должности при условии, что он не реализовал право на указанный отпуск по ранее замещаемой должности.</w:t>
      </w:r>
    </w:p>
    <w:p>
      <w:pPr>
        <w:pStyle w:val="0"/>
        <w:spacing w:before="200" w:lineRule="auto"/>
        <w:ind w:firstLine="540"/>
        <w:jc w:val="both"/>
      </w:pPr>
      <w:r>
        <w:rPr>
          <w:sz w:val="20"/>
        </w:rPr>
        <w:t xml:space="preserve">312. Сотруднику, замещавшему должность, указанную в </w:t>
      </w:r>
      <w:hyperlink w:history="0" w:anchor="P4556" w:tooltip="ПЕРЕЧЕНЬ (СПИСОК)">
        <w:r>
          <w:rPr>
            <w:sz w:val="20"/>
            <w:color w:val="0000ff"/>
          </w:rPr>
          <w:t xml:space="preserve">Перечне</w:t>
        </w:r>
      </w:hyperlink>
      <w:r>
        <w:rPr>
          <w:sz w:val="20"/>
        </w:rPr>
        <w:t xml:space="preserve"> должностей, по которым предоставляется дополнительный отпуск за выполнение служебных обязанностей во вредных условиях, переведенному на должность, не указанную в названном Перечне, и не реализовавшему право на дополнительный отпуск за выполнение служебных обязанностей во вредных условиях, указанный отпуск предоставляется продолжительностью, определяемой в соответствии с </w:t>
      </w:r>
      <w:hyperlink w:history="0" w:anchor="P1179" w:tooltip="310. Продолжительность дополнительного отпуска за выполнение служебных обязанностей во вредных условиях, предоставляемого сотруднику в год назначения на должность, указанную в Перечне должностей, по которым предоставляется дополнительный отпуск за выполнение служебных обязанностей во вредных условиях, определяется путем умножения одной двенадцатой части дополнительного отпуска на число полных месяцев, прошедших от начала службы в органах внутренних дел (от назначения на должность) до окончания текущего к...">
        <w:r>
          <w:rPr>
            <w:sz w:val="20"/>
            <w:color w:val="0000ff"/>
          </w:rPr>
          <w:t xml:space="preserve">пунктом 310</w:t>
        </w:r>
      </w:hyperlink>
      <w:r>
        <w:rPr>
          <w:sz w:val="20"/>
        </w:rPr>
        <w:t xml:space="preserve"> настоящего Порядка.</w:t>
      </w:r>
    </w:p>
    <w:p>
      <w:pPr>
        <w:pStyle w:val="0"/>
        <w:spacing w:before="200" w:lineRule="auto"/>
        <w:ind w:firstLine="540"/>
        <w:jc w:val="both"/>
      </w:pPr>
      <w:r>
        <w:rPr>
          <w:sz w:val="20"/>
        </w:rPr>
        <w:t xml:space="preserve">313. Сотруднику, не реализовавшему право на дополнительный отпуск за выполнение служебных обязанностей во вредных условиях до окончания текущего календарного года, указанный отпуск предоставляется в течение следующего календарного года в удобное для сотрудника время. Сотруднику, не реализовавшему право на дополнительный отпуск за ненормированный служебный день в определенный графиком отпусков срок, указанный отпуск должен быть предоставлен в удобное для него время до окончания текущего года либо в течение следующего года.</w:t>
      </w:r>
    </w:p>
    <w:p>
      <w:pPr>
        <w:pStyle w:val="0"/>
        <w:spacing w:before="200" w:lineRule="auto"/>
        <w:ind w:firstLine="540"/>
        <w:jc w:val="both"/>
      </w:pPr>
      <w:r>
        <w:rPr>
          <w:sz w:val="20"/>
        </w:rPr>
        <w:t xml:space="preserve">314. Сотруднику, использовавшему дополнительный ежегодный отпуск за стаж службы в органах внутренних дел в текущем календарном году и получившему право в том же календарном году на дополнительный отпуск за стаж службы в органах внутренних дел большей продолжительности, предоставляются дополнительные дни дополнительного отпуска за стаж службы в органах внутренних дел по желанию сотрудника в текущем либо в следующем календарном году.</w:t>
      </w:r>
    </w:p>
    <w:p>
      <w:pPr>
        <w:pStyle w:val="0"/>
        <w:ind w:firstLine="540"/>
        <w:jc w:val="both"/>
      </w:pPr>
      <w:r>
        <w:rPr>
          <w:sz w:val="20"/>
        </w:rPr>
      </w:r>
    </w:p>
    <w:p>
      <w:pPr>
        <w:pStyle w:val="2"/>
        <w:outlineLvl w:val="1"/>
        <w:ind w:firstLine="540"/>
        <w:jc w:val="both"/>
      </w:pPr>
      <w:r>
        <w:rPr>
          <w:sz w:val="20"/>
        </w:rPr>
        <w:t xml:space="preserve">XV. Временное отстранение сотрудника от выполнения служебных обязанностей</w:t>
      </w:r>
    </w:p>
    <w:p>
      <w:pPr>
        <w:pStyle w:val="0"/>
        <w:ind w:firstLine="540"/>
        <w:jc w:val="both"/>
      </w:pPr>
      <w:r>
        <w:rPr>
          <w:sz w:val="20"/>
        </w:rPr>
      </w:r>
    </w:p>
    <w:bookmarkStart w:id="1187" w:name="P1187"/>
    <w:bookmarkEnd w:id="1187"/>
    <w:p>
      <w:pPr>
        <w:pStyle w:val="0"/>
        <w:ind w:firstLine="540"/>
        <w:jc w:val="both"/>
      </w:pPr>
      <w:r>
        <w:rPr>
          <w:sz w:val="20"/>
        </w:rPr>
        <w:t xml:space="preserve">315. Решение о временном отстранении сотрудника от выполнения служебных обязанностей &lt;1&gt; принимается: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"временное отстранение от обязанностей".</w:t>
      </w:r>
    </w:p>
    <w:p>
      <w:pPr>
        <w:pStyle w:val="0"/>
        <w:ind w:firstLine="540"/>
        <w:jc w:val="both"/>
      </w:pPr>
      <w:r>
        <w:rPr>
          <w:sz w:val="20"/>
        </w:rPr>
      </w:r>
    </w:p>
    <w:p>
      <w:pPr>
        <w:pStyle w:val="0"/>
        <w:ind w:firstLine="540"/>
        <w:jc w:val="both"/>
      </w:pPr>
      <w:r>
        <w:rPr>
          <w:sz w:val="20"/>
        </w:rPr>
        <w:t xml:space="preserve">315.1. Министром в случаях, предусмотренных </w:t>
      </w:r>
      <w:hyperlink w:history="0" r:id="rId36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4 части 4 статьи 33</w:t>
        </w:r>
      </w:hyperlink>
      <w:r>
        <w:rPr>
          <w:sz w:val="20"/>
        </w:rPr>
        <w:t xml:space="preserve">, </w:t>
      </w:r>
      <w:hyperlink w:history="0" r:id="rId36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частями 1</w:t>
        </w:r>
      </w:hyperlink>
      <w:r>
        <w:rPr>
          <w:sz w:val="20"/>
        </w:rPr>
        <w:t xml:space="preserve"> и </w:t>
      </w:r>
      <w:hyperlink w:history="0" r:id="rId36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2 статьи 73</w:t>
        </w:r>
      </w:hyperlink>
      <w:r>
        <w:rPr>
          <w:sz w:val="20"/>
        </w:rPr>
        <w:t xml:space="preserve"> Закона о службе, - в отношении сотрудников, замещающих должности высшего начальствующего состава, сотрудников, назначаемых им на должность, и иных сотрудников - по решению Министра. В случае временного отстранения от должности Министром сотрудника, замещающего должность в органах внутренних дел, назначение на которую и освобождение от которой осуществляются Президентом Российской Федерации, ГУРЛС МВД России одновременно с проектом приказа о временном отстранении сотрудника подготавливается и представляется Министру проект письма Президенту Российской Федерации о временном отстранении от должности сотрудника, замещающего должность в органах внутренних дел, назначение на которую и освобождение от которой осуществляются Президентом Российской Федерации.</w:t>
      </w:r>
    </w:p>
    <w:p>
      <w:pPr>
        <w:pStyle w:val="0"/>
        <w:jc w:val="both"/>
      </w:pPr>
      <w:r>
        <w:rPr>
          <w:sz w:val="20"/>
        </w:rPr>
        <w:t xml:space="preserve">(в ред. </w:t>
      </w:r>
      <w:hyperlink w:history="0" r:id="rId36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315.2. Заместителями Министра, в случаях, предусмотренных </w:t>
      </w:r>
      <w:hyperlink w:history="0" r:id="rId36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4 части 4 статьи 33</w:t>
        </w:r>
      </w:hyperlink>
      <w:r>
        <w:rPr>
          <w:sz w:val="20"/>
        </w:rPr>
        <w:t xml:space="preserve">, </w:t>
      </w:r>
      <w:hyperlink w:history="0" r:id="rId36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частями 1</w:t>
        </w:r>
      </w:hyperlink>
      <w:r>
        <w:rPr>
          <w:sz w:val="20"/>
        </w:rPr>
        <w:t xml:space="preserve"> и </w:t>
      </w:r>
      <w:hyperlink w:history="0" r:id="rId36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2 статьи 73</w:t>
        </w:r>
      </w:hyperlink>
      <w:r>
        <w:rPr>
          <w:sz w:val="20"/>
        </w:rPr>
        <w:t xml:space="preserve"> Закона о службе, - в отношении сотрудников:</w:t>
      </w:r>
    </w:p>
    <w:p>
      <w:pPr>
        <w:pStyle w:val="0"/>
        <w:spacing w:before="200" w:lineRule="auto"/>
        <w:ind w:firstLine="540"/>
        <w:jc w:val="both"/>
      </w:pPr>
      <w:r>
        <w:rPr>
          <w:sz w:val="20"/>
        </w:rPr>
        <w:t xml:space="preserve">315.2.1. Назначаемых ими на должность.</w:t>
      </w:r>
    </w:p>
    <w:p>
      <w:pPr>
        <w:pStyle w:val="0"/>
        <w:spacing w:before="200" w:lineRule="auto"/>
        <w:ind w:firstLine="540"/>
        <w:jc w:val="both"/>
      </w:pPr>
      <w:r>
        <w:rPr>
          <w:sz w:val="20"/>
        </w:rPr>
        <w:t xml:space="preserve">315.2.2. Органов, организаций, подразделений МВД России, ответственность за деятельность которых несут соответствующие заместители Министра, и сотрудников, выполняющих служебные обязанности по отдельным направлениям деятельности, руководство которыми организуют соответствующие заместители Министра (за исключением сотрудников, замещающих должности высшего начальствующего состава и сотрудников, назначаемых на должность Министром).</w:t>
      </w:r>
    </w:p>
    <w:p>
      <w:pPr>
        <w:pStyle w:val="0"/>
        <w:spacing w:before="200" w:lineRule="auto"/>
        <w:ind w:firstLine="540"/>
        <w:jc w:val="both"/>
      </w:pPr>
      <w:r>
        <w:rPr>
          <w:sz w:val="20"/>
        </w:rPr>
        <w:t xml:space="preserve">315.3. Руководителями (начальниками) органов, организаций, подразделений МВД России, структурных подразделений территориальных органов МВД России в случаях, предусмотренных </w:t>
      </w:r>
      <w:hyperlink w:history="0" r:id="rId37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4 части 4 статьи 33</w:t>
        </w:r>
      </w:hyperlink>
      <w:r>
        <w:rPr>
          <w:sz w:val="20"/>
        </w:rPr>
        <w:t xml:space="preserve">, </w:t>
      </w:r>
      <w:hyperlink w:history="0" r:id="rId37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частями 1</w:t>
        </w:r>
      </w:hyperlink>
      <w:r>
        <w:rPr>
          <w:sz w:val="20"/>
        </w:rPr>
        <w:t xml:space="preserve"> и </w:t>
      </w:r>
      <w:hyperlink w:history="0" r:id="rId37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2 статьи 73</w:t>
        </w:r>
      </w:hyperlink>
      <w:r>
        <w:rPr>
          <w:sz w:val="20"/>
        </w:rPr>
        <w:t xml:space="preserve"> Закона о службе, - в отношении подчиненных сотрудников (за исключением сотрудников, замещающих должности высшего начальствующего состава и сотрудников, назначаемых на должность Министром или заместителями Министра).</w:t>
      </w:r>
    </w:p>
    <w:p>
      <w:pPr>
        <w:pStyle w:val="0"/>
        <w:spacing w:before="200" w:lineRule="auto"/>
        <w:ind w:firstLine="540"/>
        <w:jc w:val="both"/>
      </w:pPr>
      <w:r>
        <w:rPr>
          <w:sz w:val="20"/>
        </w:rPr>
        <w:t xml:space="preserve">315.4. Непосредственным руководителем (начальником) сотрудника в случае, предусмотренном </w:t>
      </w:r>
      <w:hyperlink w:history="0" r:id="rId37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7 статьи 73</w:t>
        </w:r>
      </w:hyperlink>
      <w:r>
        <w:rPr>
          <w:sz w:val="20"/>
        </w:rPr>
        <w:t xml:space="preserve"> Закона о службе, - в отношении подчиненных ему сотрудников.</w:t>
      </w:r>
    </w:p>
    <w:p>
      <w:pPr>
        <w:pStyle w:val="0"/>
        <w:spacing w:before="200" w:lineRule="auto"/>
        <w:ind w:firstLine="540"/>
        <w:jc w:val="both"/>
      </w:pPr>
      <w:r>
        <w:rPr>
          <w:sz w:val="20"/>
        </w:rPr>
        <w:t xml:space="preserve">316. Основания для временного отстранения сотрудника:</w:t>
      </w:r>
    </w:p>
    <w:p>
      <w:pPr>
        <w:pStyle w:val="0"/>
        <w:spacing w:before="200" w:lineRule="auto"/>
        <w:ind w:firstLine="540"/>
        <w:jc w:val="both"/>
      </w:pPr>
      <w:r>
        <w:rPr>
          <w:sz w:val="20"/>
        </w:rPr>
        <w:t xml:space="preserve">316.1. В случаях, предусмотренных </w:t>
      </w:r>
      <w:hyperlink w:history="0" r:id="rId37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4 части 4 статьи 33</w:t>
        </w:r>
      </w:hyperlink>
      <w:r>
        <w:rPr>
          <w:sz w:val="20"/>
        </w:rPr>
        <w:t xml:space="preserve">, </w:t>
      </w:r>
      <w:hyperlink w:history="0" r:id="rId37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2 статьи 73</w:t>
        </w:r>
      </w:hyperlink>
      <w:r>
        <w:rPr>
          <w:sz w:val="20"/>
        </w:rPr>
        <w:t xml:space="preserve"> Закона о службе, - рапорт прямого или непосредственного руководителя (начальника) либо сотрудника (председателя комиссии), проводящего служебную проверку, содержащий ходатайство о временном отстранении сотрудника.</w:t>
      </w:r>
    </w:p>
    <w:p>
      <w:pPr>
        <w:pStyle w:val="0"/>
        <w:jc w:val="both"/>
      </w:pPr>
      <w:r>
        <w:rPr>
          <w:sz w:val="20"/>
        </w:rPr>
        <w:t xml:space="preserve">(в ред. </w:t>
      </w:r>
      <w:hyperlink w:history="0" r:id="rId37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316.2. В случаях, предусмотренных </w:t>
      </w:r>
      <w:hyperlink w:history="0" r:id="rId37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пунктами 1</w:t>
        </w:r>
      </w:hyperlink>
      <w:r>
        <w:rPr>
          <w:sz w:val="20"/>
        </w:rPr>
        <w:t xml:space="preserve"> и </w:t>
      </w:r>
      <w:hyperlink w:history="0" r:id="rId37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2 части 1 статьи 73</w:t>
        </w:r>
      </w:hyperlink>
      <w:r>
        <w:rPr>
          <w:sz w:val="20"/>
        </w:rPr>
        <w:t xml:space="preserve"> Закона о службе, - постановление судьи.</w:t>
      </w:r>
    </w:p>
    <w:p>
      <w:pPr>
        <w:pStyle w:val="0"/>
        <w:spacing w:before="200" w:lineRule="auto"/>
        <w:ind w:firstLine="540"/>
        <w:jc w:val="both"/>
      </w:pPr>
      <w:r>
        <w:rPr>
          <w:sz w:val="20"/>
        </w:rPr>
        <w:t xml:space="preserve">316.3. В случаях, предусмотренных </w:t>
      </w:r>
      <w:hyperlink w:history="0" r:id="rId37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3 части 1 статьи 73</w:t>
        </w:r>
      </w:hyperlink>
      <w:r>
        <w:rPr>
          <w:sz w:val="20"/>
        </w:rPr>
        <w:t xml:space="preserve"> Закона о службе, - оформленное решение руководителя (начальника) о прекращении допуска к государственной тайне.</w:t>
      </w:r>
    </w:p>
    <w:p>
      <w:pPr>
        <w:pStyle w:val="0"/>
        <w:spacing w:before="200" w:lineRule="auto"/>
        <w:ind w:firstLine="540"/>
        <w:jc w:val="both"/>
      </w:pPr>
      <w:r>
        <w:rPr>
          <w:sz w:val="20"/>
        </w:rPr>
        <w:t xml:space="preserve">316.4. В случае, предусмотренном </w:t>
      </w:r>
      <w:hyperlink w:history="0" r:id="rId38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7 статьи 73</w:t>
        </w:r>
      </w:hyperlink>
      <w:r>
        <w:rPr>
          <w:sz w:val="20"/>
        </w:rPr>
        <w:t xml:space="preserve"> Закона о службе, - факт нахождения сотрудника на службе в состоянии алкогольного, наркотического или иного токсического опьянения.</w:t>
      </w:r>
    </w:p>
    <w:p>
      <w:pPr>
        <w:pStyle w:val="0"/>
        <w:spacing w:before="200" w:lineRule="auto"/>
        <w:ind w:firstLine="540"/>
        <w:jc w:val="both"/>
      </w:pPr>
      <w:r>
        <w:rPr>
          <w:sz w:val="20"/>
        </w:rPr>
        <w:t xml:space="preserve">317. Решение о временном отстранении сотрудника в случаях, предусмотренных </w:t>
      </w:r>
      <w:hyperlink w:history="0" r:id="rId38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4 части 4 статьи 33</w:t>
        </w:r>
      </w:hyperlink>
      <w:r>
        <w:rPr>
          <w:sz w:val="20"/>
        </w:rPr>
        <w:t xml:space="preserve">, </w:t>
      </w:r>
      <w:hyperlink w:history="0" r:id="rId38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частями 1</w:t>
        </w:r>
      </w:hyperlink>
      <w:r>
        <w:rPr>
          <w:sz w:val="20"/>
        </w:rPr>
        <w:t xml:space="preserve"> и </w:t>
      </w:r>
      <w:hyperlink w:history="0" r:id="rId38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2 статьи 73</w:t>
        </w:r>
      </w:hyperlink>
      <w:r>
        <w:rPr>
          <w:sz w:val="20"/>
        </w:rPr>
        <w:t xml:space="preserve"> Закона о службе, оформляется приказом.</w:t>
      </w:r>
    </w:p>
    <w:p>
      <w:pPr>
        <w:pStyle w:val="0"/>
        <w:spacing w:before="200" w:lineRule="auto"/>
        <w:ind w:firstLine="540"/>
        <w:jc w:val="both"/>
      </w:pPr>
      <w:r>
        <w:rPr>
          <w:sz w:val="20"/>
        </w:rPr>
        <w:t xml:space="preserve">318. В случае нахождения сотрудника на службе в состоянии алкогольного, наркотического или иного токсического опьянения непосредственный руководитель (начальник) немедленно отстраняет данного сотрудника от выполнения служебных обязанностей. Решение о временном отстранении сотрудника в данном случае отражается в рапорте непосредственного руководителя (начальника) на имя прямого руководителя (начальника) и доводится до сотрудника, находящегося на службе в состоянии алкогольного, наркотического или иного токсического опьянения, в устной форме.</w:t>
      </w:r>
    </w:p>
    <w:p>
      <w:pPr>
        <w:pStyle w:val="0"/>
        <w:spacing w:before="200" w:lineRule="auto"/>
        <w:ind w:firstLine="540"/>
        <w:jc w:val="both"/>
      </w:pPr>
      <w:r>
        <w:rPr>
          <w:sz w:val="20"/>
        </w:rPr>
        <w:t xml:space="preserve">318.1. Сотрудник, отстраненный от выполнения служебных обязанностей в связи с нахождением на службе в состоянии алкогольного, наркотического или иного токсического опьянения, направляется руководителем (начальником) органа, организации, подразделения МВД России, самостоятельного подразделения либо непосредственным руководителем (начальником) для прохождения медицинского освидетельствования на состояние опьянения. В случае отказа сотрудника от прохождения медицинского освидетельствования составляется соответствующий акт в произвольной форме.</w:t>
      </w:r>
    </w:p>
    <w:p>
      <w:pPr>
        <w:pStyle w:val="0"/>
        <w:jc w:val="both"/>
      </w:pPr>
      <w:r>
        <w:rPr>
          <w:sz w:val="20"/>
        </w:rPr>
        <w:t xml:space="preserve">(п. 318.1 введен </w:t>
      </w:r>
      <w:hyperlink w:history="0" r:id="rId38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rPr>
        <w:t xml:space="preserve"> МВД России от 24.11.2020 N 801; в ред. </w:t>
      </w:r>
      <w:hyperlink w:history="0" r:id="rId38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319. Рапорт непосредственного руководителя (начальника) об обнаружении сотрудника, находящегося на службе в состоянии алкогольного, наркотического или иного токсического опьянения, в течение суток с его составления передается прямому руководителю (начальнику) для назначения служебной проверки. Рапорт непосредственного руководителя (начальника) должен содержать сведения о выявленных признаках алкогольного, наркотического или иного токсического опьянения сотрудника.</w:t>
      </w:r>
    </w:p>
    <w:p>
      <w:pPr>
        <w:pStyle w:val="0"/>
        <w:spacing w:before="200" w:lineRule="auto"/>
        <w:ind w:firstLine="540"/>
        <w:jc w:val="both"/>
      </w:pPr>
      <w:r>
        <w:rPr>
          <w:sz w:val="20"/>
        </w:rPr>
        <w:t xml:space="preserve">320. Приказ о временном отстранении сотрудника издается в течение суток:</w:t>
      </w:r>
    </w:p>
    <w:p>
      <w:pPr>
        <w:pStyle w:val="0"/>
        <w:spacing w:before="200" w:lineRule="auto"/>
        <w:ind w:firstLine="540"/>
        <w:jc w:val="both"/>
      </w:pPr>
      <w:r>
        <w:rPr>
          <w:sz w:val="20"/>
        </w:rPr>
        <w:t xml:space="preserve">320.1. С момента непрохождения сотрудником проверки на профессиональную пригодность к действиям в условиях, связанных с применением физической силы, специальных средств и огнестрельного оружия, - в случае, предусмотренном </w:t>
      </w:r>
      <w:hyperlink w:history="0" r:id="rId38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4 части 4 статьи 33</w:t>
        </w:r>
      </w:hyperlink>
      <w:r>
        <w:rPr>
          <w:sz w:val="20"/>
        </w:rPr>
        <w:t xml:space="preserve"> Закона о службе.</w:t>
      </w:r>
    </w:p>
    <w:p>
      <w:pPr>
        <w:pStyle w:val="0"/>
        <w:spacing w:before="200" w:lineRule="auto"/>
        <w:ind w:firstLine="540"/>
        <w:jc w:val="both"/>
      </w:pPr>
      <w:r>
        <w:rPr>
          <w:sz w:val="20"/>
        </w:rPr>
        <w:t xml:space="preserve">320.2. Со дня поступления в орган, организацию, подразделение МВД России постановления судьи - в случаях, предусмотренных </w:t>
      </w:r>
      <w:hyperlink w:history="0" r:id="rId38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пунктами 1</w:t>
        </w:r>
      </w:hyperlink>
      <w:r>
        <w:rPr>
          <w:sz w:val="20"/>
        </w:rPr>
        <w:t xml:space="preserve"> и </w:t>
      </w:r>
      <w:hyperlink w:history="0" r:id="rId38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2 части 1 статьи 73</w:t>
        </w:r>
      </w:hyperlink>
      <w:r>
        <w:rPr>
          <w:sz w:val="20"/>
        </w:rPr>
        <w:t xml:space="preserve"> Закона о службе.</w:t>
      </w:r>
    </w:p>
    <w:p>
      <w:pPr>
        <w:pStyle w:val="0"/>
        <w:spacing w:before="200" w:lineRule="auto"/>
        <w:ind w:firstLine="540"/>
        <w:jc w:val="both"/>
      </w:pPr>
      <w:r>
        <w:rPr>
          <w:sz w:val="20"/>
        </w:rPr>
        <w:t xml:space="preserve">320.3. С момента оформления решения руководителя (начальника) о прекращении допуска сотрудника к сведениям, составляющим государственную и иную охраняемую законом тайну, - в случае, предусмотренном </w:t>
      </w:r>
      <w:hyperlink w:history="0" r:id="rId38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3 части 1 статьи 73</w:t>
        </w:r>
      </w:hyperlink>
      <w:r>
        <w:rPr>
          <w:sz w:val="20"/>
        </w:rPr>
        <w:t xml:space="preserve"> Закона о службе.</w:t>
      </w:r>
    </w:p>
    <w:p>
      <w:pPr>
        <w:pStyle w:val="0"/>
        <w:spacing w:before="200" w:lineRule="auto"/>
        <w:ind w:firstLine="540"/>
        <w:jc w:val="both"/>
      </w:pPr>
      <w:r>
        <w:rPr>
          <w:sz w:val="20"/>
        </w:rPr>
        <w:t xml:space="preserve">320.4. С момента принятия руководителем, указанным в </w:t>
      </w:r>
      <w:hyperlink w:history="0" w:anchor="P1187" w:tooltip="315. Решение о временном отстранении сотрудника от выполнения служебных обязанностей &lt;1&gt; принимается:">
        <w:r>
          <w:rPr>
            <w:sz w:val="20"/>
            <w:color w:val="0000ff"/>
          </w:rPr>
          <w:t xml:space="preserve">пункте 315</w:t>
        </w:r>
      </w:hyperlink>
      <w:r>
        <w:rPr>
          <w:sz w:val="20"/>
        </w:rPr>
        <w:t xml:space="preserve"> настоящего Порядка, решения о временном отстранении - в случаях, предусмотренных </w:t>
      </w:r>
      <w:hyperlink w:history="0" r:id="rId39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2 статьи 73</w:t>
        </w:r>
      </w:hyperlink>
      <w:r>
        <w:rPr>
          <w:sz w:val="20"/>
        </w:rPr>
        <w:t xml:space="preserve"> Закона о службе.</w:t>
      </w:r>
    </w:p>
    <w:p>
      <w:pPr>
        <w:pStyle w:val="0"/>
        <w:spacing w:before="200" w:lineRule="auto"/>
        <w:ind w:firstLine="540"/>
        <w:jc w:val="both"/>
      </w:pPr>
      <w:r>
        <w:rPr>
          <w:sz w:val="20"/>
        </w:rPr>
        <w:t xml:space="preserve">321. Приказ о временном отстранении сотрудника должен содержать следующие сведения:</w:t>
      </w:r>
    </w:p>
    <w:p>
      <w:pPr>
        <w:pStyle w:val="0"/>
        <w:spacing w:before="200" w:lineRule="auto"/>
        <w:ind w:firstLine="540"/>
        <w:jc w:val="both"/>
      </w:pPr>
      <w:r>
        <w:rPr>
          <w:sz w:val="20"/>
        </w:rPr>
        <w:t xml:space="preserve">321.1. Основание для временного отстранения сотрудника и указание на норму </w:t>
      </w:r>
      <w:hyperlink w:history="0" r:id="rId39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Закона</w:t>
        </w:r>
      </w:hyperlink>
      <w:r>
        <w:rPr>
          <w:sz w:val="20"/>
        </w:rPr>
        <w:t xml:space="preserve"> о службе, в соответствии с которой сотрудник временно отстраняется от выполнения служебных обязанностей.</w:t>
      </w:r>
    </w:p>
    <w:p>
      <w:pPr>
        <w:pStyle w:val="0"/>
        <w:spacing w:before="200" w:lineRule="auto"/>
        <w:ind w:firstLine="540"/>
        <w:jc w:val="both"/>
      </w:pPr>
      <w:r>
        <w:rPr>
          <w:sz w:val="20"/>
        </w:rPr>
        <w:t xml:space="preserve">321.2. Дату, с которой сотрудник временно отстраняется от выполнения служебных обязанностей.</w:t>
      </w:r>
    </w:p>
    <w:p>
      <w:pPr>
        <w:pStyle w:val="0"/>
        <w:spacing w:before="200" w:lineRule="auto"/>
        <w:ind w:firstLine="540"/>
        <w:jc w:val="both"/>
      </w:pPr>
      <w:r>
        <w:rPr>
          <w:sz w:val="20"/>
        </w:rPr>
        <w:t xml:space="preserve">322. В случае если сотрудник привлекается к выполнению обязанностей по иной должности или к выполнению отдельных служебных поручений на основании </w:t>
      </w:r>
      <w:hyperlink w:history="0" r:id="rId39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частей 5</w:t>
        </w:r>
      </w:hyperlink>
      <w:r>
        <w:rPr>
          <w:sz w:val="20"/>
        </w:rPr>
        <w:t xml:space="preserve"> и </w:t>
      </w:r>
      <w:hyperlink w:history="0" r:id="rId39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6 статьи 73</w:t>
        </w:r>
      </w:hyperlink>
      <w:r>
        <w:rPr>
          <w:sz w:val="20"/>
        </w:rPr>
        <w:t xml:space="preserve"> Закона о службе, в приказ о временном отстранении сотрудника включаются:</w:t>
      </w:r>
    </w:p>
    <w:p>
      <w:pPr>
        <w:pStyle w:val="0"/>
        <w:spacing w:before="200" w:lineRule="auto"/>
        <w:ind w:firstLine="540"/>
        <w:jc w:val="both"/>
      </w:pPr>
      <w:r>
        <w:rPr>
          <w:sz w:val="20"/>
        </w:rPr>
        <w:t xml:space="preserve">322.1. Указание на должность, к выполнению обязанностей по которой привлекается сотрудник, или на содержание отдельных служебных поручений.</w:t>
      </w:r>
    </w:p>
    <w:p>
      <w:pPr>
        <w:pStyle w:val="0"/>
        <w:spacing w:before="200" w:lineRule="auto"/>
        <w:ind w:firstLine="540"/>
        <w:jc w:val="both"/>
      </w:pPr>
      <w:r>
        <w:rPr>
          <w:sz w:val="20"/>
        </w:rPr>
        <w:t xml:space="preserve">322.2. Указание на служебное место сотрудника.</w:t>
      </w:r>
    </w:p>
    <w:p>
      <w:pPr>
        <w:pStyle w:val="0"/>
        <w:spacing w:before="200" w:lineRule="auto"/>
        <w:ind w:firstLine="540"/>
        <w:jc w:val="both"/>
      </w:pPr>
      <w:r>
        <w:rPr>
          <w:sz w:val="20"/>
        </w:rPr>
        <w:t xml:space="preserve">322.3. Дата, с которой сотрудник привлекается к выполнению обязанностей по иной должности или отдельных служебных поручений.</w:t>
      </w:r>
    </w:p>
    <w:p>
      <w:pPr>
        <w:pStyle w:val="0"/>
        <w:spacing w:before="200" w:lineRule="auto"/>
        <w:ind w:firstLine="540"/>
        <w:jc w:val="both"/>
      </w:pPr>
      <w:r>
        <w:rPr>
          <w:sz w:val="20"/>
        </w:rPr>
        <w:t xml:space="preserve">322.4. Срок привлечения к выполнению обязанностей по иной должности или отдельных служебных поручений.</w:t>
      </w:r>
    </w:p>
    <w:p>
      <w:pPr>
        <w:pStyle w:val="0"/>
        <w:spacing w:before="200" w:lineRule="auto"/>
        <w:ind w:firstLine="540"/>
        <w:jc w:val="both"/>
      </w:pPr>
      <w:r>
        <w:rPr>
          <w:sz w:val="20"/>
        </w:rPr>
        <w:t xml:space="preserve">323. Рапорт о временном отстранении сотрудника должен содержать следующие сведения:</w:t>
      </w:r>
    </w:p>
    <w:p>
      <w:pPr>
        <w:pStyle w:val="0"/>
        <w:spacing w:before="200" w:lineRule="auto"/>
        <w:ind w:firstLine="540"/>
        <w:jc w:val="both"/>
      </w:pPr>
      <w:r>
        <w:rPr>
          <w:sz w:val="20"/>
        </w:rPr>
        <w:t xml:space="preserve">323.1. Факты, подтверждающие основание для временного отстранения сотрудника.</w:t>
      </w:r>
    </w:p>
    <w:p>
      <w:pPr>
        <w:pStyle w:val="0"/>
        <w:spacing w:before="200" w:lineRule="auto"/>
        <w:ind w:firstLine="540"/>
        <w:jc w:val="both"/>
      </w:pPr>
      <w:r>
        <w:rPr>
          <w:sz w:val="20"/>
        </w:rPr>
        <w:t xml:space="preserve">323.2. Указание на норму </w:t>
      </w:r>
      <w:hyperlink w:history="0" r:id="rId39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Закона</w:t>
        </w:r>
      </w:hyperlink>
      <w:r>
        <w:rPr>
          <w:sz w:val="20"/>
        </w:rPr>
        <w:t xml:space="preserve"> о службе, в соответствии с которой предполагается временно отстранить сотрудника от выполнения служебных обязанностей.</w:t>
      </w:r>
    </w:p>
    <w:p>
      <w:pPr>
        <w:pStyle w:val="0"/>
        <w:spacing w:before="200" w:lineRule="auto"/>
        <w:ind w:firstLine="540"/>
        <w:jc w:val="both"/>
      </w:pPr>
      <w:r>
        <w:rPr>
          <w:sz w:val="20"/>
        </w:rPr>
        <w:t xml:space="preserve">323.3. Дату, с которой предлагается отстранить сотрудника от выполнения служебных обязанностей.</w:t>
      </w:r>
    </w:p>
    <w:p>
      <w:pPr>
        <w:pStyle w:val="0"/>
        <w:spacing w:before="200" w:lineRule="auto"/>
        <w:ind w:firstLine="540"/>
        <w:jc w:val="both"/>
      </w:pPr>
      <w:r>
        <w:rPr>
          <w:sz w:val="20"/>
        </w:rPr>
        <w:t xml:space="preserve">324. При временном отстранении сотрудника:</w:t>
      </w:r>
    </w:p>
    <w:p>
      <w:pPr>
        <w:pStyle w:val="0"/>
        <w:spacing w:before="200" w:lineRule="auto"/>
        <w:ind w:firstLine="540"/>
        <w:jc w:val="both"/>
      </w:pPr>
      <w:r>
        <w:rPr>
          <w:sz w:val="20"/>
        </w:rPr>
        <w:t xml:space="preserve">324.1. В случае, предусмотренном </w:t>
      </w:r>
      <w:hyperlink w:history="0" r:id="rId39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4 части 4 статьи 33</w:t>
        </w:r>
      </w:hyperlink>
      <w:r>
        <w:rPr>
          <w:sz w:val="20"/>
        </w:rPr>
        <w:t xml:space="preserve"> Закона о службе, сотрудник отстраняется от выполнения служебных обязанностей, связанных с возможным применением физической силы, специальных средств и огнестрельного оружия, со дня издания приказа о временном отстранении от выполнения служебных обязанностей.</w:t>
      </w:r>
    </w:p>
    <w:p>
      <w:pPr>
        <w:pStyle w:val="0"/>
        <w:spacing w:before="200" w:lineRule="auto"/>
        <w:ind w:firstLine="540"/>
        <w:jc w:val="both"/>
      </w:pPr>
      <w:r>
        <w:rPr>
          <w:sz w:val="20"/>
        </w:rPr>
        <w:t xml:space="preserve">324.2. В случаях, предусмотренных </w:t>
      </w:r>
      <w:hyperlink w:history="0" r:id="rId39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пунктами 1</w:t>
        </w:r>
      </w:hyperlink>
      <w:r>
        <w:rPr>
          <w:sz w:val="20"/>
        </w:rPr>
        <w:t xml:space="preserve"> и </w:t>
      </w:r>
      <w:hyperlink w:history="0" r:id="rId39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2 части 1 статьи 73</w:t>
        </w:r>
      </w:hyperlink>
      <w:r>
        <w:rPr>
          <w:sz w:val="20"/>
        </w:rPr>
        <w:t xml:space="preserve"> Закона о службе, сотрудник отстраняется от выполнения служебных обязанностей с даты, указанной в постановлении судьи.</w:t>
      </w:r>
    </w:p>
    <w:p>
      <w:pPr>
        <w:pStyle w:val="0"/>
        <w:spacing w:before="200" w:lineRule="auto"/>
        <w:ind w:firstLine="540"/>
        <w:jc w:val="both"/>
      </w:pPr>
      <w:r>
        <w:rPr>
          <w:sz w:val="20"/>
        </w:rPr>
        <w:t xml:space="preserve">325. На период временного отстранения сотрудника должны быть приняты меры, исключающие несанкционированный доступ сотрудника к табельному оружию и специальным средствам, к служебным документам и материалам, а также к сведениям, составляющим государственную и иную охраняемую законом тайну.</w:t>
      </w:r>
    </w:p>
    <w:p>
      <w:pPr>
        <w:pStyle w:val="0"/>
        <w:spacing w:before="200" w:lineRule="auto"/>
        <w:ind w:firstLine="540"/>
        <w:jc w:val="both"/>
      </w:pPr>
      <w:r>
        <w:rPr>
          <w:sz w:val="20"/>
        </w:rPr>
        <w:t xml:space="preserve">326. В случае прекращения оснований для временного отстранения сотрудника руководителями, указанными в </w:t>
      </w:r>
      <w:hyperlink w:history="0" w:anchor="P1187" w:tooltip="315. Решение о временном отстранении сотрудника от выполнения служебных обязанностей &lt;1&gt; принимается:">
        <w:r>
          <w:rPr>
            <w:sz w:val="20"/>
            <w:color w:val="0000ff"/>
          </w:rPr>
          <w:t xml:space="preserve">пункте 315</w:t>
        </w:r>
      </w:hyperlink>
      <w:r>
        <w:rPr>
          <w:sz w:val="20"/>
        </w:rPr>
        <w:t xml:space="preserve"> настоящего Порядка, издается приказ о допуске сотрудника к выполнению служебных обязанностей.</w:t>
      </w:r>
    </w:p>
    <w:p>
      <w:pPr>
        <w:pStyle w:val="0"/>
        <w:jc w:val="center"/>
      </w:pPr>
      <w:r>
        <w:rPr>
          <w:sz w:val="20"/>
        </w:rPr>
      </w:r>
    </w:p>
    <w:bookmarkStart w:id="1232" w:name="P1232"/>
    <w:bookmarkEnd w:id="1232"/>
    <w:p>
      <w:pPr>
        <w:pStyle w:val="2"/>
        <w:outlineLvl w:val="1"/>
        <w:ind w:firstLine="540"/>
        <w:jc w:val="both"/>
      </w:pPr>
      <w:r>
        <w:rPr>
          <w:sz w:val="20"/>
        </w:rPr>
        <w:t xml:space="preserve">XVI. Представление сотрудников к увольнению со службы в органах внутренних дел и оформление документов, связанных с прекращением или расторжением контракта, увольнением со службы и исключением из реестра сотрудников</w:t>
      </w:r>
    </w:p>
    <w:p>
      <w:pPr>
        <w:pStyle w:val="0"/>
        <w:ind w:firstLine="540"/>
        <w:jc w:val="both"/>
      </w:pPr>
      <w:r>
        <w:rPr>
          <w:sz w:val="20"/>
        </w:rPr>
      </w:r>
    </w:p>
    <w:p>
      <w:pPr>
        <w:pStyle w:val="0"/>
        <w:ind w:firstLine="540"/>
        <w:jc w:val="both"/>
      </w:pPr>
      <w:r>
        <w:rPr>
          <w:sz w:val="20"/>
        </w:rPr>
        <w:t xml:space="preserve">327. Сотрудник увольняется со службы в органах внутренних дел в связи с прекращением или расторжением контракта &lt;1&gt;.</w:t>
      </w:r>
    </w:p>
    <w:p>
      <w:pPr>
        <w:pStyle w:val="0"/>
        <w:jc w:val="both"/>
      </w:pPr>
      <w:r>
        <w:rPr>
          <w:sz w:val="20"/>
        </w:rPr>
        <w:t xml:space="preserve">(в ред. </w:t>
      </w:r>
      <w:hyperlink w:history="0" r:id="rId39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39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 статьи 81</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328. Прекращение или расторжение контракта и увольнение сотрудника со службы в органах внутренних дел производятся по основаниям, предусмотренным </w:t>
      </w:r>
      <w:hyperlink w:history="0" r:id="rId40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статьей 82</w:t>
        </w:r>
      </w:hyperlink>
      <w:r>
        <w:rPr>
          <w:sz w:val="20"/>
        </w:rPr>
        <w:t xml:space="preserve"> Закона о службе. При наличии одновременно нескольких оснований для прекращения или расторжения контракта и увольнения сотрудника со службы в органах внутренних дел, предусмотренных </w:t>
      </w:r>
      <w:hyperlink w:history="0" r:id="rId40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w:t>
        </w:r>
      </w:hyperlink>
      <w:r>
        <w:rPr>
          <w:sz w:val="20"/>
        </w:rPr>
        <w:t xml:space="preserve">, </w:t>
      </w:r>
      <w:hyperlink w:history="0" r:id="rId40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пунктами 1</w:t>
        </w:r>
      </w:hyperlink>
      <w:r>
        <w:rPr>
          <w:sz w:val="20"/>
        </w:rPr>
        <w:t xml:space="preserve">, </w:t>
      </w:r>
      <w:hyperlink w:history="0" r:id="rId40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3</w:t>
        </w:r>
      </w:hyperlink>
      <w:r>
        <w:rPr>
          <w:sz w:val="20"/>
        </w:rPr>
        <w:t xml:space="preserve">, </w:t>
      </w:r>
      <w:hyperlink w:history="0" r:id="rId40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4</w:t>
        </w:r>
      </w:hyperlink>
      <w:r>
        <w:rPr>
          <w:sz w:val="20"/>
        </w:rPr>
        <w:t xml:space="preserve">, </w:t>
      </w:r>
      <w:hyperlink w:history="0" r:id="rId40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8</w:t>
        </w:r>
      </w:hyperlink>
      <w:r>
        <w:rPr>
          <w:sz w:val="20"/>
        </w:rPr>
        <w:t xml:space="preserve">, </w:t>
      </w:r>
      <w:hyperlink w:history="0" r:id="rId40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9</w:t>
        </w:r>
      </w:hyperlink>
      <w:r>
        <w:rPr>
          <w:sz w:val="20"/>
        </w:rPr>
        <w:t xml:space="preserve">, </w:t>
      </w:r>
      <w:hyperlink w:history="0" r:id="rId40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11</w:t>
        </w:r>
      </w:hyperlink>
      <w:r>
        <w:rPr>
          <w:sz w:val="20"/>
        </w:rPr>
        <w:t xml:space="preserve">, </w:t>
      </w:r>
      <w:hyperlink w:history="0" r:id="rId40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12</w:t>
        </w:r>
      </w:hyperlink>
      <w:r>
        <w:rPr>
          <w:sz w:val="20"/>
        </w:rPr>
        <w:t xml:space="preserve"> и </w:t>
      </w:r>
      <w:hyperlink w:history="0" r:id="rId40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16 части 2</w:t>
        </w:r>
      </w:hyperlink>
      <w:r>
        <w:rPr>
          <w:sz w:val="20"/>
        </w:rPr>
        <w:t xml:space="preserve"> и пунктом </w:t>
      </w:r>
      <w:hyperlink w:history="0" r:id="rId41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3 части 3 статьи 82</w:t>
        </w:r>
      </w:hyperlink>
      <w:r>
        <w:rPr>
          <w:sz w:val="20"/>
        </w:rPr>
        <w:t xml:space="preserve"> Закона о службе, контракт прекращается или расторгается по одному из этих оснований по выбору сотрудника согласно поданному им рапорту &lt;2&gt;.</w:t>
      </w:r>
    </w:p>
    <w:p>
      <w:pPr>
        <w:pStyle w:val="0"/>
        <w:jc w:val="both"/>
      </w:pPr>
      <w:r>
        <w:rPr>
          <w:sz w:val="20"/>
        </w:rPr>
        <w:t xml:space="preserve">(в ред. </w:t>
      </w:r>
      <w:hyperlink w:history="0" r:id="rId41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41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8 статьи 82</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329. Расторжение контракта и увольнение производятся:</w:t>
      </w:r>
    </w:p>
    <w:p>
      <w:pPr>
        <w:pStyle w:val="0"/>
        <w:spacing w:before="200" w:lineRule="auto"/>
        <w:ind w:firstLine="540"/>
        <w:jc w:val="both"/>
      </w:pPr>
      <w:r>
        <w:rPr>
          <w:sz w:val="20"/>
        </w:rPr>
        <w:t xml:space="preserve">329.1. Министром:</w:t>
      </w:r>
    </w:p>
    <w:p>
      <w:pPr>
        <w:pStyle w:val="0"/>
        <w:spacing w:before="200" w:lineRule="auto"/>
        <w:ind w:firstLine="540"/>
        <w:jc w:val="both"/>
      </w:pPr>
      <w:r>
        <w:rPr>
          <w:sz w:val="20"/>
        </w:rPr>
        <w:t xml:space="preserve">329.1.1. Сотрудников, освобожденных от должностей высшего начальствующего состава указом Президента Российской Федерации.</w:t>
      </w:r>
    </w:p>
    <w:p>
      <w:pPr>
        <w:pStyle w:val="0"/>
        <w:spacing w:before="200" w:lineRule="auto"/>
        <w:ind w:firstLine="540"/>
        <w:jc w:val="both"/>
      </w:pPr>
      <w:r>
        <w:rPr>
          <w:sz w:val="20"/>
        </w:rPr>
        <w:t xml:space="preserve">329.1.2. Сотрудников, имеющих специальное звание высшего начальствующего состава и замещающих должности старшего начальствующего состава.</w:t>
      </w:r>
    </w:p>
    <w:p>
      <w:pPr>
        <w:pStyle w:val="0"/>
        <w:spacing w:before="200" w:lineRule="auto"/>
        <w:ind w:firstLine="540"/>
        <w:jc w:val="both"/>
      </w:pPr>
      <w:r>
        <w:rPr>
          <w:sz w:val="20"/>
        </w:rPr>
        <w:t xml:space="preserve">329.1.3. Сотрудников, замещающих должности, назначение на которые производится Министром.</w:t>
      </w:r>
    </w:p>
    <w:p>
      <w:pPr>
        <w:pStyle w:val="0"/>
        <w:spacing w:before="200" w:lineRule="auto"/>
        <w:ind w:firstLine="540"/>
        <w:jc w:val="both"/>
      </w:pPr>
      <w:r>
        <w:rPr>
          <w:sz w:val="20"/>
        </w:rPr>
        <w:t xml:space="preserve">329.1.4. Сотрудников, прикомандированных к федеральным органам исполнительной власти, иным государственным органам (органам) или организациям.</w:t>
      </w:r>
    </w:p>
    <w:p>
      <w:pPr>
        <w:pStyle w:val="0"/>
        <w:jc w:val="both"/>
      </w:pPr>
      <w:r>
        <w:rPr>
          <w:sz w:val="20"/>
        </w:rPr>
        <w:t xml:space="preserve">(в ред. </w:t>
      </w:r>
      <w:hyperlink w:history="0" r:id="rId413"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329.1.5. Сотрудников, имеющих специальное звание полковника полиции, полковника внутренней службы, полковника юстиции.</w:t>
      </w:r>
    </w:p>
    <w:p>
      <w:pPr>
        <w:pStyle w:val="0"/>
        <w:spacing w:before="200" w:lineRule="auto"/>
        <w:ind w:firstLine="540"/>
        <w:jc w:val="both"/>
      </w:pPr>
      <w:r>
        <w:rPr>
          <w:sz w:val="20"/>
        </w:rPr>
        <w:t xml:space="preserve">329.1.6. Сотрудников, увольнение которых производится в порядке исполнения наложенного на них Министром дисциплинарного взыскания.</w:t>
      </w:r>
    </w:p>
    <w:p>
      <w:pPr>
        <w:pStyle w:val="0"/>
        <w:spacing w:before="200" w:lineRule="auto"/>
        <w:ind w:firstLine="540"/>
        <w:jc w:val="both"/>
      </w:pPr>
      <w:r>
        <w:rPr>
          <w:sz w:val="20"/>
        </w:rPr>
        <w:t xml:space="preserve">329.2. Заместителями Министра:</w:t>
      </w:r>
    </w:p>
    <w:p>
      <w:pPr>
        <w:pStyle w:val="0"/>
        <w:spacing w:before="200" w:lineRule="auto"/>
        <w:ind w:firstLine="540"/>
        <w:jc w:val="both"/>
      </w:pPr>
      <w:r>
        <w:rPr>
          <w:sz w:val="20"/>
        </w:rPr>
        <w:t xml:space="preserve">329.2.1. Сотрудников, замещающих должности, назначение на которые производится заместителями Министра.</w:t>
      </w:r>
    </w:p>
    <w:p>
      <w:pPr>
        <w:pStyle w:val="0"/>
        <w:spacing w:before="200" w:lineRule="auto"/>
        <w:ind w:firstLine="540"/>
        <w:jc w:val="both"/>
      </w:pPr>
      <w:r>
        <w:rPr>
          <w:sz w:val="20"/>
        </w:rPr>
        <w:t xml:space="preserve">329.2.2. Сотрудников, увольнение которых производится в порядке исполнения наложенного на них заместителем Министра дисциплинарного взыскания.</w:t>
      </w:r>
    </w:p>
    <w:p>
      <w:pPr>
        <w:pStyle w:val="0"/>
        <w:spacing w:before="200" w:lineRule="auto"/>
        <w:ind w:firstLine="540"/>
        <w:jc w:val="both"/>
      </w:pPr>
      <w:r>
        <w:rPr>
          <w:sz w:val="20"/>
        </w:rPr>
        <w:t xml:space="preserve">329.3. Руководителями (начальниками) подразделений центрального аппарата МВД России сотрудников, замещающих должности, назначение на которые производится руководителями (начальниками) подразделений центрального аппарата МВД России.</w:t>
      </w:r>
    </w:p>
    <w:p>
      <w:pPr>
        <w:pStyle w:val="0"/>
        <w:spacing w:before="200" w:lineRule="auto"/>
        <w:ind w:firstLine="540"/>
        <w:jc w:val="both"/>
      </w:pPr>
      <w:r>
        <w:rPr>
          <w:sz w:val="20"/>
        </w:rPr>
        <w:t xml:space="preserve">329.4. Руководителями (начальниками) территориальных органов, организаций, подразделений МВД России, их заместителями, имеющими право назначения на должность, руководителями (начальниками) подчиненных территориальных органов МВД России и организаций:</w:t>
      </w:r>
    </w:p>
    <w:p>
      <w:pPr>
        <w:pStyle w:val="0"/>
        <w:jc w:val="both"/>
      </w:pPr>
      <w:r>
        <w:rPr>
          <w:sz w:val="20"/>
        </w:rPr>
        <w:t xml:space="preserve">(в ред. </w:t>
      </w:r>
      <w:hyperlink w:history="0" r:id="rId41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329.4.1. Сотрудников, замещающих должности, назначение на которые производится соответствующими руководителями (начальниками) территориальных органов, организаций, подразделений МВД России, их заместителями, имеющими право назначения на должность, руководителями (начальниками) подчиненных территориальных органов МВД России и организаций.</w:t>
      </w:r>
    </w:p>
    <w:p>
      <w:pPr>
        <w:pStyle w:val="0"/>
        <w:jc w:val="both"/>
      </w:pPr>
      <w:r>
        <w:rPr>
          <w:sz w:val="20"/>
        </w:rPr>
        <w:t xml:space="preserve">(в ред. </w:t>
      </w:r>
      <w:hyperlink w:history="0" r:id="rId41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329.4.2. Сотрудников, увольнение которых производится в порядке исполнения наложенного на них руководителем (начальником) территориального органа, организации, подразделения МВД России, подчиненного территориального органа МВД России или организации дисциплинарного взыскания.</w:t>
      </w:r>
    </w:p>
    <w:p>
      <w:pPr>
        <w:pStyle w:val="0"/>
        <w:spacing w:before="200" w:lineRule="auto"/>
        <w:ind w:firstLine="540"/>
        <w:jc w:val="both"/>
      </w:pPr>
      <w:r>
        <w:rPr>
          <w:sz w:val="20"/>
        </w:rPr>
        <w:t xml:space="preserve">329.5. Начальниками структурных подразделений территориальных органов МВД России на окружном и региональном уровнях, в том числе соответствующих следственных подразделений, сотрудников, замещающих должности, назначение на которые производится начальниками структурных подразделений.</w:t>
      </w:r>
    </w:p>
    <w:p>
      <w:pPr>
        <w:pStyle w:val="0"/>
        <w:spacing w:before="200" w:lineRule="auto"/>
        <w:ind w:firstLine="540"/>
        <w:jc w:val="both"/>
      </w:pPr>
      <w:r>
        <w:rPr>
          <w:sz w:val="20"/>
        </w:rPr>
        <w:t xml:space="preserve">330. Увольнение со службы в органах внутренних дел прикомандированных сотрудников осуществляется по представлению руководителей соответствующих федеральных органов исполнительной власти, иных государственных органов (органов) или организаций, к которым прикомандированы сотрудники, в соответствии с </w:t>
      </w:r>
      <w:hyperlink w:history="0" w:anchor="P1232" w:tooltip="XVI. Представление сотрудников к увольнению со службы в органах внутренних дел и оформление документов, связанных с прекращением или расторжением контракта, увольнением со службы и исключением из реестра сотрудников">
        <w:r>
          <w:rPr>
            <w:sz w:val="20"/>
            <w:color w:val="0000ff"/>
          </w:rPr>
          <w:t xml:space="preserve">главой XVI</w:t>
        </w:r>
      </w:hyperlink>
      <w:r>
        <w:rPr>
          <w:sz w:val="20"/>
        </w:rPr>
        <w:t xml:space="preserve"> настоящего Порядка.</w:t>
      </w:r>
    </w:p>
    <w:p>
      <w:pPr>
        <w:pStyle w:val="0"/>
        <w:jc w:val="both"/>
      </w:pPr>
      <w:r>
        <w:rPr>
          <w:sz w:val="20"/>
        </w:rPr>
        <w:t xml:space="preserve">(в ред. </w:t>
      </w:r>
      <w:hyperlink w:history="0" r:id="rId41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spacing w:before="200" w:lineRule="auto"/>
        <w:ind w:firstLine="540"/>
        <w:jc w:val="both"/>
      </w:pPr>
      <w:r>
        <w:rPr>
          <w:sz w:val="20"/>
        </w:rPr>
        <w:t xml:space="preserve">330(1). Увольнение со службы в органах внутренних дел начальников подразделений собственной безопасности территориальных органов МВД России на окружном, межрегиональном и региональном уровнях подлежит согласованию с начальником ГУСБ МВД России.</w:t>
      </w:r>
    </w:p>
    <w:p>
      <w:pPr>
        <w:pStyle w:val="0"/>
        <w:jc w:val="both"/>
      </w:pPr>
      <w:r>
        <w:rPr>
          <w:sz w:val="20"/>
        </w:rPr>
        <w:t xml:space="preserve">(п. 330(1) введен </w:t>
      </w:r>
      <w:hyperlink w:history="0" r:id="rId417"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331. Увольнение сотрудников, зачисленных в распоряжение:</w:t>
      </w:r>
    </w:p>
    <w:p>
      <w:pPr>
        <w:pStyle w:val="0"/>
        <w:spacing w:before="200" w:lineRule="auto"/>
        <w:ind w:firstLine="540"/>
        <w:jc w:val="both"/>
      </w:pPr>
      <w:r>
        <w:rPr>
          <w:sz w:val="20"/>
        </w:rPr>
        <w:t xml:space="preserve">331.1. МВД России, - производится соответственно Министром, заместителем Министра, руководителем (начальником) подразделения центрального аппарата МВД России, которые были наделены правом назначения на должность, замещаемую сотрудником до зачисления в распоряжение, либо руководителем (начальником) подразделения центрального аппарата МВД России в случае наделения его правом давать сотруднику, находящемуся в распоряжении, поручения и (или) определять его служебное место, с учетом предписаний </w:t>
      </w:r>
      <w:hyperlink w:history="0" w:anchor="P1270" w:tooltip="331.3. МВД России, территориального органа, организации, подразделения МВД России и имеющих специальные звания высшего начальствующего состава, полковника полиции, полковника внутренней службы, полковника юстиции или освобожденных от должностей высшего начальствующего состава указом Президента Российской Федерации, - производится Министром.">
        <w:r>
          <w:rPr>
            <w:sz w:val="20"/>
            <w:color w:val="0000ff"/>
          </w:rPr>
          <w:t xml:space="preserve">подпунктов 331.3</w:t>
        </w:r>
      </w:hyperlink>
      <w:r>
        <w:rPr>
          <w:sz w:val="20"/>
        </w:rPr>
        <w:t xml:space="preserve"> и </w:t>
      </w:r>
      <w:hyperlink w:history="0" w:anchor="P1271" w:tooltip="331.4. Управлений, отделов, отделений МВД России по федеральным территориям и замещавших должности начальников указанных территориальных органов и их заместителей, - производится Министром.">
        <w:r>
          <w:rPr>
            <w:sz w:val="20"/>
            <w:color w:val="0000ff"/>
          </w:rPr>
          <w:t xml:space="preserve">331.4 пункта 331</w:t>
        </w:r>
      </w:hyperlink>
      <w:r>
        <w:rPr>
          <w:sz w:val="20"/>
        </w:rPr>
        <w:t xml:space="preserve"> настоящего Порядка.</w:t>
      </w:r>
    </w:p>
    <w:p>
      <w:pPr>
        <w:pStyle w:val="0"/>
        <w:spacing w:before="200" w:lineRule="auto"/>
        <w:ind w:firstLine="540"/>
        <w:jc w:val="both"/>
      </w:pPr>
      <w:r>
        <w:rPr>
          <w:sz w:val="20"/>
        </w:rPr>
        <w:t xml:space="preserve">331.2. Территориального органа, организации, подразделения МВД России, - производится руководителем (начальником) соответствующего территориального органа, организации, подразделения МВД России, за исключением сотрудников, указанных в </w:t>
      </w:r>
      <w:hyperlink w:history="0" w:anchor="P1270" w:tooltip="331.3. МВД России, территориального органа, организации, подразделения МВД России и имеющих специальные звания высшего начальствующего состава, полковника полиции, полковника внутренней службы, полковника юстиции или освобожденных от должностей высшего начальствующего состава указом Президента Российской Федерации, - производится Министром.">
        <w:r>
          <w:rPr>
            <w:sz w:val="20"/>
            <w:color w:val="0000ff"/>
          </w:rPr>
          <w:t xml:space="preserve">подпунктах 331.3</w:t>
        </w:r>
      </w:hyperlink>
      <w:r>
        <w:rPr>
          <w:sz w:val="20"/>
        </w:rPr>
        <w:t xml:space="preserve"> и </w:t>
      </w:r>
      <w:hyperlink w:history="0" w:anchor="P1271" w:tooltip="331.4. Управлений, отделов, отделений МВД России по федеральным территориям и замещавших должности начальников указанных территориальных органов и их заместителей, - производится Министром.">
        <w:r>
          <w:rPr>
            <w:sz w:val="20"/>
            <w:color w:val="0000ff"/>
          </w:rPr>
          <w:t xml:space="preserve">331.4 пункта 331</w:t>
        </w:r>
      </w:hyperlink>
      <w:r>
        <w:rPr>
          <w:sz w:val="20"/>
        </w:rPr>
        <w:t xml:space="preserve"> настоящего Порядка.</w:t>
      </w:r>
    </w:p>
    <w:bookmarkStart w:id="1270" w:name="P1270"/>
    <w:bookmarkEnd w:id="1270"/>
    <w:p>
      <w:pPr>
        <w:pStyle w:val="0"/>
        <w:spacing w:before="200" w:lineRule="auto"/>
        <w:ind w:firstLine="540"/>
        <w:jc w:val="both"/>
      </w:pPr>
      <w:r>
        <w:rPr>
          <w:sz w:val="20"/>
        </w:rPr>
        <w:t xml:space="preserve">331.3. МВД России, территориального органа, организации, подразделения МВД России и имеющих специальные звания высшего начальствующего состава, полковника полиции, полковника внутренней службы, полковника юстиции или освобожденных от должностей высшего начальствующего состава указом Президента Российской Федерации, - производится Министром.</w:t>
      </w:r>
    </w:p>
    <w:bookmarkStart w:id="1271" w:name="P1271"/>
    <w:bookmarkEnd w:id="1271"/>
    <w:p>
      <w:pPr>
        <w:pStyle w:val="0"/>
        <w:spacing w:before="200" w:lineRule="auto"/>
        <w:ind w:firstLine="540"/>
        <w:jc w:val="both"/>
      </w:pPr>
      <w:r>
        <w:rPr>
          <w:sz w:val="20"/>
        </w:rPr>
        <w:t xml:space="preserve">331.4. Управлений, отделов, отделений МВД России по федеральным территориям и замещавших должности начальников указанных территориальных органов и их заместителей, - производится Министром.</w:t>
      </w:r>
    </w:p>
    <w:p>
      <w:pPr>
        <w:pStyle w:val="0"/>
        <w:jc w:val="both"/>
      </w:pPr>
      <w:r>
        <w:rPr>
          <w:sz w:val="20"/>
        </w:rPr>
        <w:t xml:space="preserve">(п. 331 в ред. </w:t>
      </w:r>
      <w:hyperlink w:history="0" r:id="rId41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332. Правом увольнения со службы в органах внутренних дел, предоставленным нижестоящему руководителю (начальнику), обладает и вышестоящий руководитель (начальник).</w:t>
      </w:r>
    </w:p>
    <w:p>
      <w:pPr>
        <w:pStyle w:val="0"/>
        <w:spacing w:before="200" w:lineRule="auto"/>
        <w:ind w:firstLine="540"/>
        <w:jc w:val="both"/>
      </w:pPr>
      <w:r>
        <w:rPr>
          <w:sz w:val="20"/>
        </w:rPr>
        <w:t xml:space="preserve">333. Сотрудникам, увольняемым со службы в органах внутренних дел, кадровым подразделением в случаях, установленных </w:t>
      </w:r>
      <w:hyperlink w:history="0" r:id="rId41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вручается уведомление о прекращении или расторжении контракта и увольнении со службы в органах внутренних дел Российской Федерации &lt;1&gt; (рекомендуемый образец уведомления - </w:t>
      </w:r>
      <w:hyperlink w:history="0" w:anchor="P4967" w:tooltip="                                УВЕДОМЛЕНИЕ">
        <w:r>
          <w:rPr>
            <w:sz w:val="20"/>
            <w:color w:val="0000ff"/>
          </w:rPr>
          <w:t xml:space="preserve">приложение N 48</w:t>
        </w:r>
      </w:hyperlink>
      <w:r>
        <w:rPr>
          <w:sz w:val="20"/>
        </w:rPr>
        <w:t xml:space="preserve"> к настоящему Порядку). Сотрудникам, увольняемым со службы в органах внутренних дел, уведомление вручается:</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"уведомление".</w:t>
      </w:r>
    </w:p>
    <w:p>
      <w:pPr>
        <w:pStyle w:val="0"/>
        <w:ind w:firstLine="540"/>
        <w:jc w:val="both"/>
      </w:pPr>
      <w:r>
        <w:rPr>
          <w:sz w:val="20"/>
        </w:rPr>
      </w:r>
    </w:p>
    <w:p>
      <w:pPr>
        <w:pStyle w:val="0"/>
        <w:ind w:firstLine="540"/>
        <w:jc w:val="both"/>
      </w:pPr>
      <w:r>
        <w:rPr>
          <w:sz w:val="20"/>
        </w:rPr>
        <w:t xml:space="preserve">333.1. Не позднее двух месяцев до дня прекращения (расторжения) контракта и увольнения - при увольнении по основанию, предусмотренному </w:t>
      </w:r>
      <w:hyperlink w:history="0" r:id="rId42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пунктами 8</w:t>
        </w:r>
      </w:hyperlink>
      <w:r>
        <w:rPr>
          <w:sz w:val="20"/>
        </w:rPr>
        <w:t xml:space="preserve">, </w:t>
      </w:r>
      <w:hyperlink w:history="0" r:id="rId42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9</w:t>
        </w:r>
      </w:hyperlink>
      <w:r>
        <w:rPr>
          <w:sz w:val="20"/>
        </w:rPr>
        <w:t xml:space="preserve"> или </w:t>
      </w:r>
      <w:hyperlink w:history="0" r:id="rId42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11 части 2 статьи 82</w:t>
        </w:r>
      </w:hyperlink>
      <w:r>
        <w:rPr>
          <w:sz w:val="20"/>
        </w:rPr>
        <w:t xml:space="preserve"> Закона о службе.</w:t>
      </w:r>
    </w:p>
    <w:p>
      <w:pPr>
        <w:pStyle w:val="0"/>
        <w:spacing w:before="200" w:lineRule="auto"/>
        <w:ind w:firstLine="540"/>
        <w:jc w:val="both"/>
      </w:pPr>
      <w:r>
        <w:rPr>
          <w:sz w:val="20"/>
        </w:rPr>
        <w:t xml:space="preserve">333.2. Не позднее двух недель до дня расторжения контракта и увольнения - при увольнении по основанию, предусмотренному </w:t>
      </w:r>
      <w:hyperlink w:history="0" r:id="rId42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пунктами 5</w:t>
        </w:r>
      </w:hyperlink>
      <w:r>
        <w:rPr>
          <w:sz w:val="20"/>
        </w:rPr>
        <w:t xml:space="preserve">, </w:t>
      </w:r>
      <w:hyperlink w:history="0" r:id="rId42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12</w:t>
        </w:r>
      </w:hyperlink>
      <w:r>
        <w:rPr>
          <w:sz w:val="20"/>
        </w:rPr>
        <w:t xml:space="preserve"> или </w:t>
      </w:r>
      <w:hyperlink w:history="0" r:id="rId42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13 части 2 статьи 82</w:t>
        </w:r>
      </w:hyperlink>
      <w:r>
        <w:rPr>
          <w:sz w:val="20"/>
        </w:rPr>
        <w:t xml:space="preserve"> Закона о службе.</w:t>
      </w:r>
    </w:p>
    <w:p>
      <w:pPr>
        <w:pStyle w:val="0"/>
        <w:spacing w:before="200" w:lineRule="auto"/>
        <w:ind w:firstLine="540"/>
        <w:jc w:val="both"/>
      </w:pPr>
      <w:r>
        <w:rPr>
          <w:sz w:val="20"/>
        </w:rPr>
        <w:t xml:space="preserve">333.3. Не позднее семи рабочих дней до истечения срока действия срочного контракта при увольнении по основанию, предусмотренному </w:t>
      </w:r>
      <w:hyperlink w:history="0" r:id="rId42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1 части 1 статьи 82</w:t>
        </w:r>
      </w:hyperlink>
      <w:r>
        <w:rPr>
          <w:sz w:val="20"/>
        </w:rPr>
        <w:t xml:space="preserve"> Закона о службе.</w:t>
      </w:r>
    </w:p>
    <w:bookmarkStart w:id="1281" w:name="P1281"/>
    <w:bookmarkEnd w:id="1281"/>
    <w:p>
      <w:pPr>
        <w:pStyle w:val="0"/>
        <w:spacing w:before="200" w:lineRule="auto"/>
        <w:ind w:firstLine="540"/>
        <w:jc w:val="both"/>
      </w:pPr>
      <w:r>
        <w:rPr>
          <w:sz w:val="20"/>
        </w:rPr>
        <w:t xml:space="preserve">334. Уведомление составляется в двух экземплярах, с каждым из которых сотрудник знакомится под подпись с указанием даты ознакомления. Один экземпляр передается сотруднику, другой хранится в его личном деле. В случае отказа сотрудника от получения уведомления сотрудником кадрового подразделения или иным сотрудником по решению руководителя (начальника) органа, организации, подразделения МВД России, его заместителя, имеющего право назначения на должность, руководителя (начальника) структурного подразделения территориального органа МВД России на окружном и региональном уровнях, в том числе соответствующего следственного подразделения, составляется соответствующий акт (рекомендуемый образец акта - </w:t>
      </w:r>
      <w:hyperlink w:history="0" w:anchor="P5016" w:tooltip="                                    АКТ">
        <w:r>
          <w:rPr>
            <w:sz w:val="20"/>
            <w:color w:val="0000ff"/>
          </w:rPr>
          <w:t xml:space="preserve">приложение N 49</w:t>
        </w:r>
      </w:hyperlink>
      <w:r>
        <w:rPr>
          <w:sz w:val="20"/>
        </w:rPr>
        <w:t xml:space="preserve"> к настоящему Порядку).</w:t>
      </w:r>
    </w:p>
    <w:p>
      <w:pPr>
        <w:pStyle w:val="0"/>
        <w:jc w:val="both"/>
      </w:pPr>
      <w:r>
        <w:rPr>
          <w:sz w:val="20"/>
        </w:rPr>
        <w:t xml:space="preserve">(в ред. Приказов МВД России от 30.01.2023 </w:t>
      </w:r>
      <w:hyperlink w:history="0" r:id="rId42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 от 28.08.2025 </w:t>
      </w:r>
      <w:hyperlink w:history="0" r:id="rId428"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bookmarkStart w:id="1283" w:name="P1283"/>
    <w:bookmarkEnd w:id="1283"/>
    <w:p>
      <w:pPr>
        <w:pStyle w:val="0"/>
        <w:spacing w:before="200" w:lineRule="auto"/>
        <w:ind w:firstLine="540"/>
        <w:jc w:val="both"/>
      </w:pPr>
      <w:r>
        <w:rPr>
          <w:sz w:val="20"/>
        </w:rPr>
        <w:t xml:space="preserve">335. При отсутствии возможности вручения сотруднику, подлежащему увольнению, уведомления по месту службы оно направляется заказным письмом с уведомлением о вручении по месту жительства (месту пребывания) сотрудника, указанному в личном деле.</w:t>
      </w:r>
    </w:p>
    <w:p>
      <w:pPr>
        <w:pStyle w:val="0"/>
        <w:spacing w:before="200" w:lineRule="auto"/>
        <w:ind w:firstLine="540"/>
        <w:jc w:val="both"/>
      </w:pPr>
      <w:r>
        <w:rPr>
          <w:sz w:val="20"/>
        </w:rPr>
        <w:t xml:space="preserve">336. Сотруднику, подлежащему увольнению со службы в органах внутренних дел, выдается направление для прохождения военно-врачебной комиссии &lt;2&gt; в случае подачи им соответствующего рапорта. Заключение ВВК учитывается при определении основания увольнения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"ВВК".</w:t>
      </w:r>
    </w:p>
    <w:p>
      <w:pPr>
        <w:pStyle w:val="0"/>
        <w:spacing w:before="200" w:lineRule="auto"/>
        <w:ind w:firstLine="540"/>
        <w:jc w:val="both"/>
      </w:pPr>
      <w:r>
        <w:rPr>
          <w:sz w:val="20"/>
        </w:rPr>
        <w:t xml:space="preserve">&lt;3&gt; </w:t>
      </w:r>
      <w:hyperlink w:history="0" r:id="rId42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8 статьи 82</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337. С сотрудниками, увольняемыми со службы в органах внутренних дел, проводится беседа, в ходе которой им сообщается об основаниях увольнения, разъясняются вопросы получения выплат, гарантий и компенсаций. Сотрудникам, имеющим специальные звания среднего и старшего начальствующего состава внутренней службы или юстиции, увольняемым со службы в органах внутренних дел с правом на пенсию, в ходе беседы разъясняется их право на обращение к Министру за разрешением на ношение форменной одежды.</w:t>
      </w:r>
    </w:p>
    <w:p>
      <w:pPr>
        <w:pStyle w:val="0"/>
        <w:spacing w:before="200" w:lineRule="auto"/>
        <w:ind w:firstLine="540"/>
        <w:jc w:val="both"/>
      </w:pPr>
      <w:r>
        <w:rPr>
          <w:sz w:val="20"/>
        </w:rPr>
        <w:t xml:space="preserve">338. Беседа с сотрудником, увольняемым со службы в органах внутренних дел, проводится представителями кадрового подразделения. При необходимости к участию в беседе привлекаются представители правового (юридического), медицинского и финансового подразделений. Результаты беседы отражаются в листе беседы (рекомендуемый образец листа беседы - </w:t>
      </w:r>
      <w:hyperlink w:history="0" w:anchor="P5068" w:tooltip="                                ЛИСТ БЕСЕДЫ">
        <w:r>
          <w:rPr>
            <w:sz w:val="20"/>
            <w:color w:val="0000ff"/>
          </w:rPr>
          <w:t xml:space="preserve">приложение N 50</w:t>
        </w:r>
      </w:hyperlink>
      <w:r>
        <w:rPr>
          <w:sz w:val="20"/>
        </w:rPr>
        <w:t xml:space="preserve"> к настоящему Порядку).</w:t>
      </w:r>
    </w:p>
    <w:p>
      <w:pPr>
        <w:pStyle w:val="0"/>
        <w:spacing w:before="200" w:lineRule="auto"/>
        <w:ind w:firstLine="540"/>
        <w:jc w:val="both"/>
      </w:pPr>
      <w:r>
        <w:rPr>
          <w:sz w:val="20"/>
        </w:rPr>
        <w:t xml:space="preserve">339. При отсутствии возможности проведения беседы с сотрудником либо отказе (уклонении) сотрудника от участия в беседе составляется соответствующий акт (рекомендуемый образец акта - </w:t>
      </w:r>
      <w:hyperlink w:history="0" w:anchor="P5188" w:tooltip="                                    АКТ">
        <w:r>
          <w:rPr>
            <w:sz w:val="20"/>
            <w:color w:val="0000ff"/>
          </w:rPr>
          <w:t xml:space="preserve">приложение N 51</w:t>
        </w:r>
      </w:hyperlink>
      <w:r>
        <w:rPr>
          <w:sz w:val="20"/>
        </w:rPr>
        <w:t xml:space="preserve"> к настоящему Порядку).</w:t>
      </w:r>
    </w:p>
    <w:p>
      <w:pPr>
        <w:pStyle w:val="0"/>
        <w:spacing w:before="200" w:lineRule="auto"/>
        <w:ind w:firstLine="540"/>
        <w:jc w:val="both"/>
      </w:pPr>
      <w:r>
        <w:rPr>
          <w:sz w:val="20"/>
        </w:rPr>
        <w:t xml:space="preserve">340. До увольнения сотрудника соответствующее кадровое подразделение с участием непосредственного руководителя (начальника) сотрудника готовит представление к увольнению со службы в органах внутренних дел Российской Федерации &lt;1&gt; (рекомендуемый образец представления к увольнению - </w:t>
      </w:r>
      <w:hyperlink w:history="0" w:anchor="P5235" w:tooltip="                               ПРЕДСТАВЛЕНИЕ">
        <w:r>
          <w:rPr>
            <w:sz w:val="20"/>
            <w:color w:val="0000ff"/>
          </w:rPr>
          <w:t xml:space="preserve">приложение N 52</w:t>
        </w:r>
      </w:hyperlink>
      <w:r>
        <w:rPr>
          <w:sz w:val="20"/>
        </w:rPr>
        <w:t xml:space="preserve"> к настоящему Порядку).</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"представление к увольнению".</w:t>
      </w:r>
    </w:p>
    <w:p>
      <w:pPr>
        <w:pStyle w:val="0"/>
        <w:ind w:firstLine="540"/>
        <w:jc w:val="both"/>
      </w:pPr>
      <w:r>
        <w:rPr>
          <w:sz w:val="20"/>
        </w:rPr>
      </w:r>
    </w:p>
    <w:p>
      <w:pPr>
        <w:pStyle w:val="0"/>
        <w:ind w:firstLine="540"/>
        <w:jc w:val="both"/>
      </w:pPr>
      <w:r>
        <w:rPr>
          <w:sz w:val="20"/>
        </w:rPr>
        <w:t xml:space="preserve">341. Представление к увольнению согласовывается с начальником подразделения, в котором проходит службу сотрудник, и доводится до сведения сотрудника под подпись. В случае отказа сотрудника от ознакомления с представлением к увольнению составляется соответствующий акт (рекомендуемый образец акта - </w:t>
      </w:r>
      <w:hyperlink w:history="0" w:anchor="P5316" w:tooltip="                                    АКТ">
        <w:r>
          <w:rPr>
            <w:sz w:val="20"/>
            <w:color w:val="0000ff"/>
          </w:rPr>
          <w:t xml:space="preserve">приложение N 53</w:t>
        </w:r>
      </w:hyperlink>
      <w:r>
        <w:rPr>
          <w:sz w:val="20"/>
        </w:rPr>
        <w:t xml:space="preserve"> к настоящему Порядку).</w:t>
      </w:r>
    </w:p>
    <w:p>
      <w:pPr>
        <w:pStyle w:val="0"/>
        <w:jc w:val="both"/>
      </w:pPr>
      <w:r>
        <w:rPr>
          <w:sz w:val="20"/>
        </w:rPr>
        <w:t xml:space="preserve">(в ред. </w:t>
      </w:r>
      <w:hyperlink w:history="0" r:id="rId43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bookmarkStart w:id="1298" w:name="P1298"/>
    <w:bookmarkEnd w:id="1298"/>
    <w:p>
      <w:pPr>
        <w:pStyle w:val="0"/>
        <w:spacing w:before="200" w:lineRule="auto"/>
        <w:ind w:firstLine="540"/>
        <w:jc w:val="both"/>
      </w:pPr>
      <w:r>
        <w:rPr>
          <w:sz w:val="20"/>
        </w:rPr>
        <w:t xml:space="preserve">342. При увольнении сотрудника по основанию, предусмотренному </w:t>
      </w:r>
      <w:hyperlink w:history="0" r:id="rId43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w:t>
        </w:r>
      </w:hyperlink>
      <w:r>
        <w:rPr>
          <w:sz w:val="20"/>
        </w:rPr>
        <w:t xml:space="preserve">, </w:t>
      </w:r>
      <w:hyperlink w:history="0" r:id="rId43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пунктами 1</w:t>
        </w:r>
      </w:hyperlink>
      <w:r>
        <w:rPr>
          <w:sz w:val="20"/>
        </w:rPr>
        <w:t xml:space="preserve">, </w:t>
      </w:r>
      <w:hyperlink w:history="0" r:id="rId43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2</w:t>
        </w:r>
      </w:hyperlink>
      <w:r>
        <w:rPr>
          <w:sz w:val="20"/>
        </w:rPr>
        <w:t xml:space="preserve">, </w:t>
      </w:r>
      <w:hyperlink w:history="0" r:id="rId43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4</w:t>
        </w:r>
      </w:hyperlink>
      <w:r>
        <w:rPr>
          <w:sz w:val="20"/>
        </w:rPr>
        <w:t xml:space="preserve">, </w:t>
      </w:r>
      <w:hyperlink w:history="0" r:id="rId43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7</w:t>
        </w:r>
      </w:hyperlink>
      <w:r>
        <w:rPr>
          <w:sz w:val="20"/>
        </w:rPr>
        <w:t xml:space="preserve">, </w:t>
      </w:r>
      <w:hyperlink w:history="0" r:id="rId43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8</w:t>
        </w:r>
      </w:hyperlink>
      <w:r>
        <w:rPr>
          <w:sz w:val="20"/>
        </w:rPr>
        <w:t xml:space="preserve">, </w:t>
      </w:r>
      <w:hyperlink w:history="0" r:id="rId43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9</w:t>
        </w:r>
      </w:hyperlink>
      <w:r>
        <w:rPr>
          <w:sz w:val="20"/>
        </w:rPr>
        <w:t xml:space="preserve">, </w:t>
      </w:r>
      <w:hyperlink w:history="0" r:id="rId43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11</w:t>
        </w:r>
      </w:hyperlink>
      <w:r>
        <w:rPr>
          <w:sz w:val="20"/>
        </w:rPr>
        <w:t xml:space="preserve"> и </w:t>
      </w:r>
      <w:hyperlink w:history="0" r:id="rId43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14 части 3 статьи 82</w:t>
        </w:r>
      </w:hyperlink>
      <w:r>
        <w:rPr>
          <w:sz w:val="20"/>
        </w:rPr>
        <w:t xml:space="preserve"> Закона о службе, в период его временной нетрудоспособности, пребывания в отпуске или в служебной командировке представление к увольнению направляется заказным письмом с уведомлением о вручении по месту жительства (месту пребывания) сотрудника, указанному в личном деле.</w:t>
      </w:r>
    </w:p>
    <w:p>
      <w:pPr>
        <w:pStyle w:val="0"/>
        <w:jc w:val="both"/>
      </w:pPr>
      <w:r>
        <w:rPr>
          <w:sz w:val="20"/>
        </w:rPr>
        <w:t xml:space="preserve">(в ред. Приказов МВД России от 24.11.2020 </w:t>
      </w:r>
      <w:hyperlink w:history="0" r:id="rId440"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441"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343. При составлении представления к увольнению кадровым подразделением уточняются и подтверждаются периоды (время), подлежащие зачету в стаж службы (выслугу лет) для назначения пенсии в календарном и льготном исчислении и выплаты единовременного пособия при увольнении сотрудника.</w:t>
      </w:r>
    </w:p>
    <w:p>
      <w:pPr>
        <w:pStyle w:val="0"/>
        <w:spacing w:before="200" w:lineRule="auto"/>
        <w:ind w:firstLine="540"/>
        <w:jc w:val="both"/>
      </w:pPr>
      <w:r>
        <w:rPr>
          <w:sz w:val="20"/>
        </w:rPr>
        <w:t xml:space="preserve">344. Представление к увольнению направляется Министру, заместителю Министра, руководителю (начальнику) органа, организации, подразделения МВД России, его заместителю, руководителю (начальнику) структурного подразделения, наделенным правом увольнения сотрудника, для принятия решения об увольнении. К представлению к увольнению прилагаются документы, послужившие основанием для его подготовки.</w:t>
      </w:r>
    </w:p>
    <w:p>
      <w:pPr>
        <w:pStyle w:val="0"/>
        <w:jc w:val="both"/>
      </w:pPr>
      <w:r>
        <w:rPr>
          <w:sz w:val="20"/>
        </w:rPr>
        <w:t xml:space="preserve">(в ред. </w:t>
      </w:r>
      <w:hyperlink w:history="0" r:id="rId44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345. Сотрудники, увольняемые со службы в органах внутренних дел, обязаны сдать закрепленное за ними оружие, иное имущество и документы в соответствующее подразделение органа, организации, подразделения МВД России, служебное удостоверение и жетон с личным номером - в кадровое подразделение, а все числящиеся за ними носители сведений, составляющих государственную тайну, - в структурное подразделение по защите государственной тайны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4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7 статьи 89</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346. Прекращение или расторжение контракта и увольнение со службы в органах внутренних дел оформляются приказом.</w:t>
      </w:r>
    </w:p>
    <w:p>
      <w:pPr>
        <w:pStyle w:val="0"/>
        <w:spacing w:before="200" w:lineRule="auto"/>
        <w:ind w:firstLine="540"/>
        <w:jc w:val="both"/>
      </w:pPr>
      <w:r>
        <w:rPr>
          <w:sz w:val="20"/>
        </w:rPr>
        <w:t xml:space="preserve">347. Дата увольнения сотрудника, имеющего специальное звание полковника полиции, полковника внутренней службы или полковника юстиции, уволенного со службы в органах внутренних дел приказом Министра, устанавливается приказом Министра, заместителя Министра, руководителя (начальника) органа, организации, подразделения МВД России, структурного подразделения территориального органа МВД России на окружном и региональном уровнях, имеющего право назначения на должности, в котором сотрудник проходит службу или в распоряжение которого он был зачислен.</w:t>
      </w:r>
    </w:p>
    <w:p>
      <w:pPr>
        <w:pStyle w:val="0"/>
        <w:jc w:val="both"/>
      </w:pPr>
      <w:r>
        <w:rPr>
          <w:sz w:val="20"/>
        </w:rPr>
        <w:t xml:space="preserve">(в ред. Приказов МВД России от 24.11.2020 </w:t>
      </w:r>
      <w:hyperlink w:history="0" r:id="rId444"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44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w:t>
      </w:r>
    </w:p>
    <w:p>
      <w:pPr>
        <w:pStyle w:val="0"/>
        <w:spacing w:before="200" w:lineRule="auto"/>
        <w:ind w:firstLine="540"/>
        <w:jc w:val="both"/>
      </w:pPr>
      <w:r>
        <w:rPr>
          <w:sz w:val="20"/>
        </w:rPr>
        <w:t xml:space="preserve">348. В последний день службы сотрудника:</w:t>
      </w:r>
    </w:p>
    <w:p>
      <w:pPr>
        <w:pStyle w:val="0"/>
        <w:spacing w:before="200" w:lineRule="auto"/>
        <w:ind w:firstLine="540"/>
        <w:jc w:val="both"/>
      </w:pPr>
      <w:r>
        <w:rPr>
          <w:sz w:val="20"/>
        </w:rPr>
        <w:t xml:space="preserve">348.1. Кадровое подразделение:</w:t>
      </w:r>
    </w:p>
    <w:bookmarkStart w:id="1312" w:name="P1312"/>
    <w:bookmarkEnd w:id="1312"/>
    <w:p>
      <w:pPr>
        <w:pStyle w:val="0"/>
        <w:spacing w:before="200" w:lineRule="auto"/>
        <w:ind w:firstLine="540"/>
        <w:jc w:val="both"/>
      </w:pPr>
      <w:r>
        <w:rPr>
          <w:sz w:val="20"/>
        </w:rPr>
        <w:t xml:space="preserve">348.1.1. Знакомит под подпись сотрудника с приказом или выпиской из приказа об увольнении. Если в последний день службы сотрудник не ознакомлен с приказом или с выпиской из приказа об увольнении по причинам, не зависящим от действий соответствующего руководителя (начальника) и кадрового подразделения, по месту жительства (месту пребывания) сотрудника, указанному в его личном деле, заказным письмом с уведомлением о вручении направляется копия приказа (выписка из приказа) об увольнении.</w:t>
      </w:r>
    </w:p>
    <w:p>
      <w:pPr>
        <w:pStyle w:val="0"/>
        <w:jc w:val="both"/>
      </w:pPr>
      <w:r>
        <w:rPr>
          <w:sz w:val="20"/>
        </w:rPr>
        <w:t xml:space="preserve">(в ред. </w:t>
      </w:r>
      <w:hyperlink w:history="0" r:id="rId44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bookmarkStart w:id="1314" w:name="P1314"/>
    <w:bookmarkEnd w:id="1314"/>
    <w:p>
      <w:pPr>
        <w:pStyle w:val="0"/>
        <w:spacing w:before="200" w:lineRule="auto"/>
        <w:ind w:firstLine="540"/>
        <w:jc w:val="both"/>
      </w:pPr>
      <w:r>
        <w:rPr>
          <w:sz w:val="20"/>
        </w:rPr>
        <w:t xml:space="preserve">348.1.2. Выдает сотруднику под подпись трудовую книжку (при наличии) или предоставляет сведения о трудовой деятельности за период прохождения службы в органах внутренних дел &lt;2&gt;. Если в последний день службы в органах внутренних дел сотрудником не получена на руки трудовая книжка или не получены сведения о трудовой деятельности за период прохождения службы в органах внутренних дел по причинам, не зависящим от действий соответствующего руководителя (начальника) и кадрового подразделения, сотруднику направляется уведомление о необходимости явиться за трудовой книжкой либо дать согласие на ее отправление по почте, а сведения о трудовой деятельности на бумажном носителе, заверенные надлежащим образом, направляются этому сотруднику по почте заказным письмом с уведомлением. По письменному обращению гражданина, не получившего трудовой книжки после увольнения со службы в органах внутренних дел, руководитель (начальник), имеющий право назначения на должности, обязан выдать ее либо отправить заказным письмом с уведомлением о вручении лично адресату и описью вложения в течение трех рабочих дней со дня обращения гражданина. По обращению гражданина (в письменном виде или направленному на адрес электронной почты органа, организации, подразделения МВД России), не получившего сведений о трудовой деятельности за период прохождения службы в органах внутренних дел после увольнения, соответствующий руководитель (начальник) обязан предоставить их не позднее чем через три рабочих дня со дня обращения гражданина способом, указанным в его обращении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соответствующего руководителя (начальника) &lt;3&gt;.</w:t>
      </w:r>
    </w:p>
    <w:p>
      <w:pPr>
        <w:pStyle w:val="0"/>
        <w:jc w:val="both"/>
      </w:pPr>
      <w:r>
        <w:rPr>
          <w:sz w:val="20"/>
        </w:rPr>
        <w:t xml:space="preserve">(в ред. Приказов МВД России от 24.11.2020 </w:t>
      </w:r>
      <w:hyperlink w:history="0" r:id="rId447"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rPr>
        <w:t xml:space="preserve">, от 30.01.2023 </w:t>
      </w:r>
      <w:hyperlink w:history="0" r:id="rId44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 от 28.08.2025 </w:t>
      </w:r>
      <w:hyperlink w:history="0" r:id="rId449"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45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8 статьи 89</w:t>
        </w:r>
      </w:hyperlink>
      <w:r>
        <w:rPr>
          <w:sz w:val="20"/>
        </w:rPr>
        <w:t xml:space="preserve"> Закона о службе.</w:t>
      </w:r>
    </w:p>
    <w:p>
      <w:pPr>
        <w:pStyle w:val="0"/>
        <w:spacing w:before="200" w:lineRule="auto"/>
        <w:ind w:firstLine="540"/>
        <w:jc w:val="both"/>
      </w:pPr>
      <w:r>
        <w:rPr>
          <w:sz w:val="20"/>
        </w:rPr>
        <w:t xml:space="preserve">&lt;3&gt; </w:t>
      </w:r>
      <w:hyperlink w:history="0" r:id="rId45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Части 9</w:t>
        </w:r>
      </w:hyperlink>
      <w:r>
        <w:rPr>
          <w:sz w:val="20"/>
        </w:rPr>
        <w:t xml:space="preserve"> и </w:t>
      </w:r>
      <w:hyperlink w:history="0" r:id="rId45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10 статьи 89</w:t>
        </w:r>
      </w:hyperlink>
      <w:r>
        <w:rPr>
          <w:sz w:val="20"/>
        </w:rPr>
        <w:t xml:space="preserve"> Закона о службе.</w:t>
      </w:r>
    </w:p>
    <w:p>
      <w:pPr>
        <w:pStyle w:val="0"/>
        <w:jc w:val="both"/>
      </w:pPr>
      <w:r>
        <w:rPr>
          <w:sz w:val="20"/>
        </w:rPr>
        <w:t xml:space="preserve">(сноска в ред. </w:t>
      </w:r>
      <w:hyperlink w:history="0" r:id="rId453"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rPr>
        <w:t xml:space="preserve"> МВД России от 24.11.2020 N 801)</w:t>
      </w:r>
    </w:p>
    <w:p>
      <w:pPr>
        <w:pStyle w:val="0"/>
        <w:ind w:firstLine="540"/>
        <w:jc w:val="both"/>
      </w:pPr>
      <w:r>
        <w:rPr>
          <w:sz w:val="20"/>
        </w:rPr>
      </w:r>
    </w:p>
    <w:p>
      <w:pPr>
        <w:pStyle w:val="0"/>
        <w:ind w:firstLine="540"/>
        <w:jc w:val="both"/>
      </w:pPr>
      <w:r>
        <w:rPr>
          <w:sz w:val="20"/>
        </w:rPr>
        <w:t xml:space="preserve">348.2. Финансовое подразделение производит с сотрудником окончательный расчет.</w:t>
      </w:r>
    </w:p>
    <w:p>
      <w:pPr>
        <w:pStyle w:val="0"/>
        <w:spacing w:before="200" w:lineRule="auto"/>
        <w:ind w:firstLine="540"/>
        <w:jc w:val="both"/>
      </w:pPr>
      <w:r>
        <w:rPr>
          <w:sz w:val="20"/>
        </w:rPr>
        <w:t xml:space="preserve">348.3. Мероприятия, предусмотренные </w:t>
      </w:r>
      <w:hyperlink w:history="0" w:anchor="P1281" w:tooltip="334. Уведомление составляется в двух экземплярах, с каждым из которых сотрудник знакомится под подпись с указанием даты ознакомления. Один экземпляр передается сотруднику, другой хранится в его личном деле. В случае отказа сотрудника от получения уведомления сотрудником кадрового подразделения или иным сотрудником по решению руководителя (начальника) органа, организации, подразделения МВД России, его заместителя, имеющего право назначения на должность, руководителя (начальника) структурного подразделения...">
        <w:r>
          <w:rPr>
            <w:sz w:val="20"/>
            <w:color w:val="0000ff"/>
          </w:rPr>
          <w:t xml:space="preserve">пунктами 334</w:t>
        </w:r>
      </w:hyperlink>
      <w:r>
        <w:rPr>
          <w:sz w:val="20"/>
        </w:rPr>
        <w:t xml:space="preserve">, </w:t>
      </w:r>
      <w:hyperlink w:history="0" w:anchor="P1283" w:tooltip="335. При отсутствии возможности вручения сотруднику, подлежащему увольнению, уведомления по месту службы оно направляется заказным письмом с уведомлением о вручении по месту жительства (месту пребывания) сотрудника, указанному в личном деле.">
        <w:r>
          <w:rPr>
            <w:sz w:val="20"/>
            <w:color w:val="0000ff"/>
          </w:rPr>
          <w:t xml:space="preserve">335</w:t>
        </w:r>
      </w:hyperlink>
      <w:r>
        <w:rPr>
          <w:sz w:val="20"/>
        </w:rPr>
        <w:t xml:space="preserve">, </w:t>
      </w:r>
      <w:hyperlink w:history="0" w:anchor="P1298" w:tooltip="342. При увольнении сотрудника по основанию, предусмотренному частью 1, пунктами 1, 2, 4, 7, 8, 9, 11 и 14 части 3 статьи 82 Закона о службе, в период его временной нетрудоспособности, пребывания в отпуске или в служебной командировке представление к увольнению направляется заказным письмом с уведомлением о вручении по месту жительства (месту пребывания) сотрудника, указанному в личном деле.">
        <w:r>
          <w:rPr>
            <w:sz w:val="20"/>
            <w:color w:val="0000ff"/>
          </w:rPr>
          <w:t xml:space="preserve">342</w:t>
        </w:r>
      </w:hyperlink>
      <w:r>
        <w:rPr>
          <w:sz w:val="20"/>
        </w:rPr>
        <w:t xml:space="preserve">, а также </w:t>
      </w:r>
      <w:hyperlink w:history="0" w:anchor="P1312" w:tooltip="348.1.1. Знакомит под подпись сотрудника с приказом или выпиской из приказа об увольнении. Если в последний день службы сотрудник не ознакомлен с приказом или с выпиской из приказа об увольнении по причинам, не зависящим от действий соответствующего руководителя (начальника) и кадрового подразделения, по месту жительства (месту пребывания) сотрудника, указанному в его личном деле, заказным письмом с уведомлением о вручении направляется копия приказа (выписка из приказа) об увольнении.">
        <w:r>
          <w:rPr>
            <w:sz w:val="20"/>
            <w:color w:val="0000ff"/>
          </w:rPr>
          <w:t xml:space="preserve">подпунктами 348.1.1</w:t>
        </w:r>
      </w:hyperlink>
      <w:r>
        <w:rPr>
          <w:sz w:val="20"/>
        </w:rPr>
        <w:t xml:space="preserve"> и </w:t>
      </w:r>
      <w:hyperlink w:history="0" w:anchor="P1314" w:tooltip="348.1.2. Выдает сотруднику под подпись трудовую книжку (при наличии) или предоставляет сведения о трудовой деятельности за период прохождения службы в органах внутренних дел &lt;2&gt;. Если в последний день службы в органах внутренних дел сотрудником не получена на руки трудовая книжка или не получены сведения о трудовой деятельности за период прохождения службы в органах внутренних дел по причинам, не зависящим от действий соответствующего руководителя (начальника) и кадрового подразделения, сотруднику направ...">
        <w:r>
          <w:rPr>
            <w:sz w:val="20"/>
            <w:color w:val="0000ff"/>
          </w:rPr>
          <w:t xml:space="preserve">348.1.2 пункта 348</w:t>
        </w:r>
      </w:hyperlink>
      <w:r>
        <w:rPr>
          <w:sz w:val="20"/>
        </w:rPr>
        <w:t xml:space="preserve"> настоящего Порядка, в отношении сотрудников, ведомственная принадлежность которых зашифрована, осуществляются с соблюдением требований конспирации.</w:t>
      </w:r>
    </w:p>
    <w:p>
      <w:pPr>
        <w:pStyle w:val="0"/>
        <w:jc w:val="both"/>
      </w:pPr>
      <w:r>
        <w:rPr>
          <w:sz w:val="20"/>
        </w:rPr>
        <w:t xml:space="preserve">(пп. 348.3 введен </w:t>
      </w:r>
      <w:hyperlink w:history="0" r:id="rId454"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349. Сотрудник, изъявивший желание на ношение форменной одежды по выходе на пенсию, направляет в кадровое подразделение по месту службы соответствующий рапорт на имя Министра, который направляется в ГУРЛС МВД России. Решение Министра о разрешении ношения форменной одежды оформляется приказом, который направляется в орган, организацию, подразделение МВД России для доведения до сведения сотрудника.</w:t>
      </w:r>
    </w:p>
    <w:p>
      <w:pPr>
        <w:pStyle w:val="0"/>
        <w:jc w:val="both"/>
      </w:pPr>
      <w:r>
        <w:rPr>
          <w:sz w:val="20"/>
        </w:rPr>
        <w:t xml:space="preserve">(в ред. </w:t>
      </w:r>
      <w:hyperlink w:history="0" r:id="rId45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350. Исключение сотрудников из реестра сотрудников производится в соответствии со </w:t>
      </w:r>
      <w:hyperlink w:history="0" r:id="rId45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статьей 40</w:t>
        </w:r>
      </w:hyperlink>
      <w:r>
        <w:rPr>
          <w:sz w:val="20"/>
        </w:rPr>
        <w:t xml:space="preserve"> Закона о службе. Граждане, уволенные со службы в органах внутренних дел, должны быть исключены из реестра сотрудников не позднее чем через один месяц со дня издания приказа об увольнении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45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11 статьи 89</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351. Прекращение службы в органах внутренних дел по основанию, предусмотренному </w:t>
      </w:r>
      <w:hyperlink w:history="0" r:id="rId45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пунктом 2 статьи 80</w:t>
        </w:r>
      </w:hyperlink>
      <w:r>
        <w:rPr>
          <w:sz w:val="20"/>
        </w:rPr>
        <w:t xml:space="preserve"> Закона о службе, оформляется приказом о прекращении службы в органах внутренних дел в связи с гибелью (смертью) сотрудника, признанием его безвестно отсутствующим или объявлением умершим. Основанием для издания приказа является свидетельство о смерти, иной документ о государственной регистрации смерти или вступившее в законную силу решение суда о признании сотрудника безвестно отсутствующим либо об объявлении его умершим.</w:t>
      </w:r>
    </w:p>
    <w:p>
      <w:pPr>
        <w:pStyle w:val="0"/>
        <w:jc w:val="both"/>
      </w:pPr>
      <w:r>
        <w:rPr>
          <w:sz w:val="20"/>
        </w:rPr>
        <w:t xml:space="preserve">(в ред. </w:t>
      </w:r>
      <w:hyperlink w:history="0" r:id="rId45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352. В случае гибели (смерти) сотрудника, признания его безвестно отсутствующим и (или) объявления умершим кадровым подразделением оформляется заключение, содержащее сведения о членах семьи сотрудника и об иных лицах, имеющих право на получение социальных гарантий в соответствии с законодательством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46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 6 статьи 89</w:t>
        </w:r>
      </w:hyperlink>
      <w:r>
        <w:rPr>
          <w:sz w:val="20"/>
        </w:rPr>
        <w:t xml:space="preserve"> Закона о службе.</w:t>
      </w:r>
    </w:p>
    <w:p>
      <w:pPr>
        <w:pStyle w:val="0"/>
        <w:ind w:firstLine="540"/>
        <w:jc w:val="both"/>
      </w:pPr>
      <w:r>
        <w:rPr>
          <w:sz w:val="20"/>
        </w:rPr>
      </w:r>
    </w:p>
    <w:p>
      <w:pPr>
        <w:pStyle w:val="0"/>
        <w:ind w:firstLine="540"/>
        <w:jc w:val="both"/>
      </w:pPr>
      <w:r>
        <w:rPr>
          <w:sz w:val="20"/>
        </w:rPr>
        <w:t xml:space="preserve">353. Приказ о прекращении службы в органах внутренних дел в связи с гибелью (смертью) сотрудника, признанием его безвестно отсутствующим или объявлением умершим издается Министром, заместителем Министра, руководителем (начальником) органа, организации, подразделения МВД России, структурного подразделения, наделенным правом увольнения указанного сотрудника.</w:t>
      </w:r>
    </w:p>
    <w:p>
      <w:pPr>
        <w:pStyle w:val="0"/>
        <w:spacing w:before="200" w:lineRule="auto"/>
        <w:ind w:firstLine="540"/>
        <w:jc w:val="both"/>
      </w:pPr>
      <w:r>
        <w:rPr>
          <w:sz w:val="20"/>
        </w:rPr>
        <w:t xml:space="preserve">354. В соответствии с </w:t>
      </w:r>
      <w:hyperlink w:history="0" r:id="rId46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13 статьи 89</w:t>
        </w:r>
      </w:hyperlink>
      <w:r>
        <w:rPr>
          <w:sz w:val="20"/>
        </w:rPr>
        <w:t xml:space="preserve"> Закона о службе погибший (умерший), признанный безвестно отсутствующим или объявленный умершим сотрудник исключается из реестра сотрудников со дня смерти (гибели) или вступления в законную силу решения суда о признании сотрудника безвестно отсутствующим либо об объявлении его умершим.</w:t>
      </w:r>
    </w:p>
    <w:p>
      <w:pPr>
        <w:pStyle w:val="0"/>
        <w:spacing w:before="200" w:lineRule="auto"/>
        <w:ind w:firstLine="540"/>
        <w:jc w:val="both"/>
      </w:pPr>
      <w:r>
        <w:rPr>
          <w:sz w:val="20"/>
        </w:rPr>
        <w:t xml:space="preserve">355. Документы, связанные с увольнением сотрудника либо прекращением службы в органах внутренних дел по иным основаниям, предусмотренным </w:t>
      </w:r>
      <w:hyperlink w:history="0" r:id="rId46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приобщаются к личному делу сотрудника.</w:t>
      </w:r>
    </w:p>
    <w:p>
      <w:pPr>
        <w:pStyle w:val="0"/>
        <w:spacing w:before="200" w:lineRule="auto"/>
        <w:ind w:firstLine="540"/>
        <w:jc w:val="both"/>
      </w:pPr>
      <w:r>
        <w:rPr>
          <w:sz w:val="20"/>
        </w:rPr>
        <w:t xml:space="preserve">355(1). Централизованный учет сведений, связанных с поступлением на службу в органы внутренних дел, ее прохождением и увольнением со службы в органах внутренних дел, осуществляется в том числе посредством автоматизированных информационных систем (сервисов) &lt;3&gt; с соблюдением законодательства Российской Федерации о персональных данных и государственной тайне (при наличии технической возможности).</w:t>
      </w:r>
    </w:p>
    <w:p>
      <w:pPr>
        <w:pStyle w:val="0"/>
        <w:jc w:val="both"/>
      </w:pPr>
      <w:r>
        <w:rPr>
          <w:sz w:val="20"/>
        </w:rPr>
        <w:t xml:space="preserve">(п. 355(1) введен </w:t>
      </w:r>
      <w:hyperlink w:history="0" r:id="rId46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464" w:tooltip="Приказ Росархива от 11.04.2018 N 44 &quot;Об утверждении Примерной инструкции по делопроизводству в государственных организациях&quot; (Зарегистрировано в Минюсте России 17.08.2018 N 51922) {КонсультантПлюс}">
        <w:r>
          <w:rPr>
            <w:sz w:val="20"/>
            <w:color w:val="0000ff"/>
          </w:rPr>
          <w:t xml:space="preserve">Пункт 1.14</w:t>
        </w:r>
      </w:hyperlink>
      <w:r>
        <w:rPr>
          <w:sz w:val="20"/>
        </w:rPr>
        <w:t xml:space="preserve"> Примерной инструкции по делопроизводству в государственных организациях, утвержденной приказом Росархива от 11 апреля 2018 г. N 44 (зарегистрирован Минюстом России 17 августа 2018 г., регистрационный N 51922).</w:t>
      </w:r>
    </w:p>
    <w:p>
      <w:pPr>
        <w:pStyle w:val="0"/>
        <w:jc w:val="both"/>
      </w:pPr>
      <w:r>
        <w:rPr>
          <w:sz w:val="20"/>
        </w:rPr>
        <w:t xml:space="preserve">(сноска введена </w:t>
      </w:r>
      <w:hyperlink w:history="0" r:id="rId46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ind w:firstLine="540"/>
        <w:jc w:val="both"/>
      </w:pPr>
      <w:r>
        <w:rPr>
          <w:sz w:val="20"/>
        </w:rPr>
      </w:r>
    </w:p>
    <w:p>
      <w:pPr>
        <w:pStyle w:val="2"/>
        <w:outlineLvl w:val="1"/>
        <w:ind w:firstLine="540"/>
        <w:jc w:val="both"/>
      </w:pPr>
      <w:r>
        <w:rPr>
          <w:sz w:val="20"/>
        </w:rPr>
        <w:t xml:space="preserve">XVII. Рассмотрение служебного спора в органах внутренних дел</w:t>
      </w:r>
    </w:p>
    <w:p>
      <w:pPr>
        <w:pStyle w:val="0"/>
        <w:ind w:firstLine="540"/>
        <w:jc w:val="both"/>
      </w:pPr>
      <w:r>
        <w:rPr>
          <w:sz w:val="20"/>
        </w:rPr>
      </w:r>
    </w:p>
    <w:bookmarkStart w:id="1347" w:name="P1347"/>
    <w:bookmarkEnd w:id="1347"/>
    <w:p>
      <w:pPr>
        <w:pStyle w:val="0"/>
        <w:ind w:firstLine="540"/>
        <w:jc w:val="both"/>
      </w:pPr>
      <w:r>
        <w:rPr>
          <w:sz w:val="20"/>
        </w:rPr>
        <w:t xml:space="preserve">356. Служебный спор в органах внутренних дел &lt;1&gt; по рапорту сотрудника рассматривается непосредственным руководителем (начальником), а при несогласии сотрудника с его решением или при невозможности рассмотрения непосредственным руководителем (начальником) служебного спора по существу - в порядке подчиненности вышестоящими руководителями (начальниками).</w:t>
      </w:r>
    </w:p>
    <w:p>
      <w:pPr>
        <w:pStyle w:val="0"/>
        <w:jc w:val="both"/>
      </w:pPr>
      <w:r>
        <w:rPr>
          <w:sz w:val="20"/>
        </w:rPr>
        <w:t xml:space="preserve">(в ред. </w:t>
      </w:r>
      <w:hyperlink w:history="0" r:id="rId46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Далее - "служебный спор".</w:t>
      </w:r>
    </w:p>
    <w:p>
      <w:pPr>
        <w:pStyle w:val="0"/>
        <w:ind w:firstLine="540"/>
        <w:jc w:val="both"/>
      </w:pPr>
      <w:r>
        <w:rPr>
          <w:sz w:val="20"/>
        </w:rPr>
      </w:r>
    </w:p>
    <w:p>
      <w:pPr>
        <w:pStyle w:val="0"/>
        <w:ind w:firstLine="540"/>
        <w:jc w:val="both"/>
      </w:pPr>
      <w:r>
        <w:rPr>
          <w:sz w:val="20"/>
        </w:rPr>
        <w:t xml:space="preserve">357. Служебный спор по письменному заявлению кандидата рассматривается руководителем (начальником), имеющим право назначения его на должность в органах внутренних дел, а при несогласии кандидата с его решением или при невозможности рассмотрения указанным руководителем (начальником) служебного спора по существу - в порядке подчиненности вышестоящими руководителями (начальниками).</w:t>
      </w:r>
    </w:p>
    <w:p>
      <w:pPr>
        <w:pStyle w:val="0"/>
        <w:jc w:val="both"/>
      </w:pPr>
      <w:r>
        <w:rPr>
          <w:sz w:val="20"/>
        </w:rPr>
        <w:t xml:space="preserve">(в ред. </w:t>
      </w:r>
      <w:hyperlink w:history="0" r:id="rId46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bookmarkStart w:id="1354" w:name="P1354"/>
    <w:bookmarkEnd w:id="1354"/>
    <w:p>
      <w:pPr>
        <w:pStyle w:val="0"/>
        <w:spacing w:before="200" w:lineRule="auto"/>
        <w:ind w:firstLine="540"/>
        <w:jc w:val="both"/>
      </w:pPr>
      <w:r>
        <w:rPr>
          <w:sz w:val="20"/>
        </w:rPr>
        <w:t xml:space="preserve">358. Служебный спор по письменному заявлению гражданина, ранее состоявшего на службе в органах внутренних дел, рассматривается руководителем (начальником), принявшим решение о его увольнении, а при несогласии гражданина с его решением или при невозможности рассмотрения указанным руководителем (начальником) служебного спора по существу - в порядке подчиненности вышестоящими руководителями (начальниками).</w:t>
      </w:r>
    </w:p>
    <w:p>
      <w:pPr>
        <w:pStyle w:val="0"/>
        <w:jc w:val="both"/>
      </w:pPr>
      <w:r>
        <w:rPr>
          <w:sz w:val="20"/>
        </w:rPr>
        <w:t xml:space="preserve">(в ред. </w:t>
      </w:r>
      <w:hyperlink w:history="0" r:id="rId46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359. Рапорт сотрудника или письменное заявление кандидата либо гражданина, ранее состоявшего на службе в органах внутренних дел &lt;2&gt;, в день их подачи регистрируются подразделением делопроизводства и режима.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Далее - "заявитель".</w:t>
      </w:r>
    </w:p>
    <w:p>
      <w:pPr>
        <w:pStyle w:val="0"/>
        <w:ind w:firstLine="540"/>
        <w:jc w:val="both"/>
      </w:pPr>
      <w:r>
        <w:rPr>
          <w:sz w:val="20"/>
        </w:rPr>
      </w:r>
    </w:p>
    <w:bookmarkStart w:id="1360" w:name="P1360"/>
    <w:bookmarkEnd w:id="1360"/>
    <w:p>
      <w:pPr>
        <w:pStyle w:val="0"/>
        <w:ind w:firstLine="540"/>
        <w:jc w:val="both"/>
      </w:pPr>
      <w:r>
        <w:rPr>
          <w:sz w:val="20"/>
        </w:rPr>
        <w:t xml:space="preserve">360. Заявитель для разрешения служебного спора может обратиться к руководителю (начальнику), указанному в </w:t>
      </w:r>
      <w:hyperlink w:history="0" w:anchor="P1347" w:tooltip="356. Служебный спор в органах внутренних дел &lt;1&gt; по рапорту сотрудника рассматривается непосредственным руководителем (начальником), а при несогласии сотрудника с его решением или при невозможности рассмотрения непосредстве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пунктах 356</w:t>
        </w:r>
      </w:hyperlink>
      <w:r>
        <w:rPr>
          <w:sz w:val="20"/>
        </w:rPr>
        <w:t xml:space="preserve"> - </w:t>
      </w:r>
      <w:hyperlink w:history="0" w:anchor="P1354" w:tooltip="358. Служебный спор по письменному заявлению гражданина, ранее состоявшего на службе в органах внутренних дел, рассматривается руководителем (начальником), принявшим решение о его увольнении, а при несогласии гражданина с его решением или при невозможности рассмотрения указа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358</w:t>
        </w:r>
      </w:hyperlink>
      <w:r>
        <w:rPr>
          <w:sz w:val="20"/>
        </w:rPr>
        <w:t xml:space="preserve"> настоящего Порядка, либо в суд в течение трех месяцев со дня, когда он узнал или должен был узнать о нарушении своего права, а для разрешения служебного спора, связанного с увольнением со службы в органах внутренних дел, в течение одного месяца со дня ознакомления с приказом об увольнении.</w:t>
      </w:r>
    </w:p>
    <w:p>
      <w:pPr>
        <w:pStyle w:val="0"/>
        <w:spacing w:before="200" w:lineRule="auto"/>
        <w:ind w:firstLine="540"/>
        <w:jc w:val="both"/>
      </w:pPr>
      <w:r>
        <w:rPr>
          <w:sz w:val="20"/>
        </w:rPr>
        <w:t xml:space="preserve">361. В случае пропуска по уважительным причинам сроков, указанных в </w:t>
      </w:r>
      <w:hyperlink w:history="0" w:anchor="P1360" w:tooltip="360. Заявитель для разрешения служебного спора может обратиться к руководителю (начальнику), указанному в пунктах 356 - 358 настоящего Порядка, либо в суд в течение трех месяцев со дня, когда он узнал или должен был узнать о нарушении своего права, а для разрешения служебного спора, связанного с увольнением со службы в органах внутренних дел, в течение одного месяца со дня ознакомления с приказом об увольнении.">
        <w:r>
          <w:rPr>
            <w:sz w:val="20"/>
            <w:color w:val="0000ff"/>
          </w:rPr>
          <w:t xml:space="preserve">пункте 360</w:t>
        </w:r>
      </w:hyperlink>
      <w:r>
        <w:rPr>
          <w:sz w:val="20"/>
        </w:rPr>
        <w:t xml:space="preserve"> настоящего Порядка, руководитель (начальник), указанный в </w:t>
      </w:r>
      <w:hyperlink w:history="0" w:anchor="P1347" w:tooltip="356. Служебный спор в органах внутренних дел &lt;1&gt; по рапорту сотрудника рассматривается непосредственным руководителем (начальником), а при несогласии сотрудника с его решением или при невозможности рассмотрения непосредстве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пунктах 356</w:t>
        </w:r>
      </w:hyperlink>
      <w:r>
        <w:rPr>
          <w:sz w:val="20"/>
        </w:rPr>
        <w:t xml:space="preserve"> - </w:t>
      </w:r>
      <w:hyperlink w:history="0" w:anchor="P1354" w:tooltip="358. Служебный спор по письменному заявлению гражданина, ранее состоявшего на службе в органах внутренних дел, рассматривается руководителем (начальником), принявшим решение о его увольнении, а при несогласии гражданина с его решением или при невозможности рассмотрения указа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358</w:t>
        </w:r>
      </w:hyperlink>
      <w:r>
        <w:rPr>
          <w:sz w:val="20"/>
        </w:rPr>
        <w:t xml:space="preserve"> настоящего Порядка, вправе продлить соответствующий срок и рассмотреть служебный спор по существу.</w:t>
      </w:r>
    </w:p>
    <w:p>
      <w:pPr>
        <w:pStyle w:val="0"/>
        <w:spacing w:before="200" w:lineRule="auto"/>
        <w:ind w:firstLine="540"/>
        <w:jc w:val="both"/>
      </w:pPr>
      <w:r>
        <w:rPr>
          <w:sz w:val="20"/>
        </w:rPr>
        <w:t xml:space="preserve">362. Служебный спор рассматривается в течение одного месяца со дня подачи рапорта сотрудника или письменного заявления.</w:t>
      </w:r>
    </w:p>
    <w:p>
      <w:pPr>
        <w:pStyle w:val="0"/>
        <w:spacing w:before="200" w:lineRule="auto"/>
        <w:ind w:firstLine="540"/>
        <w:jc w:val="both"/>
      </w:pPr>
      <w:r>
        <w:rPr>
          <w:sz w:val="20"/>
        </w:rPr>
        <w:t xml:space="preserve">363. Служебный спор рассматривается руководителем (начальником), указанным в </w:t>
      </w:r>
      <w:hyperlink w:history="0" w:anchor="P1347" w:tooltip="356. Служебный спор в органах внутренних дел &lt;1&gt; по рапорту сотрудника рассматривается непосредственным руководителем (начальником), а при несогласии сотрудника с его решением или при невозможности рассмотрения непосредстве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пунктах 356</w:t>
        </w:r>
      </w:hyperlink>
      <w:r>
        <w:rPr>
          <w:sz w:val="20"/>
        </w:rPr>
        <w:t xml:space="preserve"> - </w:t>
      </w:r>
      <w:hyperlink w:history="0" w:anchor="P1354" w:tooltip="358. Служебный спор по письменному заявлению гражданина, ранее состоявшего на службе в органах внутренних дел, рассматривается руководителем (начальником), принявшим решение о его увольнении, а при несогласии гражданина с его решением или при невозможности рассмотрения указа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358</w:t>
        </w:r>
      </w:hyperlink>
      <w:r>
        <w:rPr>
          <w:sz w:val="20"/>
        </w:rPr>
        <w:t xml:space="preserve"> настоящего Порядка, на основании представленных заявителем документов.</w:t>
      </w:r>
    </w:p>
    <w:p>
      <w:pPr>
        <w:pStyle w:val="0"/>
        <w:spacing w:before="200" w:lineRule="auto"/>
        <w:ind w:firstLine="540"/>
        <w:jc w:val="both"/>
      </w:pPr>
      <w:r>
        <w:rPr>
          <w:sz w:val="20"/>
        </w:rPr>
        <w:t xml:space="preserve">364. При рассмотрении служебного спора заявитель вправе:</w:t>
      </w:r>
    </w:p>
    <w:p>
      <w:pPr>
        <w:pStyle w:val="0"/>
        <w:spacing w:before="200" w:lineRule="auto"/>
        <w:ind w:firstLine="540"/>
        <w:jc w:val="both"/>
      </w:pPr>
      <w:r>
        <w:rPr>
          <w:sz w:val="20"/>
        </w:rPr>
        <w:t xml:space="preserve">364.1. Ходатайствовать о рассмотрении служебного спора в его присутствии.</w:t>
      </w:r>
    </w:p>
    <w:p>
      <w:pPr>
        <w:pStyle w:val="0"/>
        <w:spacing w:before="200" w:lineRule="auto"/>
        <w:ind w:firstLine="540"/>
        <w:jc w:val="both"/>
      </w:pPr>
      <w:r>
        <w:rPr>
          <w:sz w:val="20"/>
        </w:rPr>
        <w:t xml:space="preserve">364.2. Представлять дополнительные материалы, необходимые для рассмотрения служебного спора.</w:t>
      </w:r>
    </w:p>
    <w:p>
      <w:pPr>
        <w:pStyle w:val="0"/>
        <w:spacing w:before="200" w:lineRule="auto"/>
        <w:ind w:firstLine="540"/>
        <w:jc w:val="both"/>
      </w:pPr>
      <w:r>
        <w:rPr>
          <w:sz w:val="20"/>
        </w:rPr>
        <w:t xml:space="preserve">364.3. Обращаться с рапортом (заявлением) о прекращении рассмотрения служебного спора.</w:t>
      </w:r>
    </w:p>
    <w:p>
      <w:pPr>
        <w:pStyle w:val="0"/>
        <w:spacing w:before="200" w:lineRule="auto"/>
        <w:ind w:firstLine="540"/>
        <w:jc w:val="both"/>
      </w:pPr>
      <w:r>
        <w:rPr>
          <w:sz w:val="20"/>
        </w:rPr>
        <w:t xml:space="preserve">365. При рассмотрении служебного спора руководитель (начальник), указанный в </w:t>
      </w:r>
      <w:hyperlink w:history="0" w:anchor="P1347" w:tooltip="356. Служебный спор в органах внутренних дел &lt;1&gt; по рапорту сотрудника рассматривается непосредственным руководителем (начальником), а при несогласии сотрудника с его решением или при невозможности рассмотрения непосредстве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пунктах 356</w:t>
        </w:r>
      </w:hyperlink>
      <w:r>
        <w:rPr>
          <w:sz w:val="20"/>
        </w:rPr>
        <w:t xml:space="preserve"> - </w:t>
      </w:r>
      <w:hyperlink w:history="0" w:anchor="P1354" w:tooltip="358. Служебный спор по письменному заявлению гражданина, ранее состоявшего на службе в органах внутренних дел, рассматривается руководителем (начальником), принявшим решение о его увольнении, а при несогласии гражданина с его решением или при невозможности рассмотрения указа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358</w:t>
        </w:r>
      </w:hyperlink>
      <w:r>
        <w:rPr>
          <w:sz w:val="20"/>
        </w:rPr>
        <w:t xml:space="preserve"> настоящего Порядка, вправе:</w:t>
      </w:r>
    </w:p>
    <w:p>
      <w:pPr>
        <w:pStyle w:val="0"/>
        <w:spacing w:before="200" w:lineRule="auto"/>
        <w:ind w:firstLine="540"/>
        <w:jc w:val="both"/>
      </w:pPr>
      <w:r>
        <w:rPr>
          <w:sz w:val="20"/>
        </w:rPr>
        <w:t xml:space="preserve">365.1. Приглашать заявителя для рассмотрения служебного спора в его присутствии.</w:t>
      </w:r>
    </w:p>
    <w:p>
      <w:pPr>
        <w:pStyle w:val="0"/>
        <w:spacing w:before="200" w:lineRule="auto"/>
        <w:ind w:firstLine="540"/>
        <w:jc w:val="both"/>
      </w:pPr>
      <w:r>
        <w:rPr>
          <w:sz w:val="20"/>
        </w:rPr>
        <w:t xml:space="preserve">365.2. Приглашать подчиненных сотрудников, федеральных государственных гражданских служащих, работников органов, организаций, подразделений МВД России для получения пояснений по существу служебного спора.</w:t>
      </w:r>
    </w:p>
    <w:p>
      <w:pPr>
        <w:pStyle w:val="0"/>
        <w:spacing w:before="200" w:lineRule="auto"/>
        <w:ind w:firstLine="540"/>
        <w:jc w:val="both"/>
      </w:pPr>
      <w:r>
        <w:rPr>
          <w:sz w:val="20"/>
        </w:rPr>
        <w:t xml:space="preserve">365.3. Направлять запросы в органы, организации, подразделения МВД России, иные органы и организации для получения дополнительных материалов, необходимых для рассмотрения служебного спора, либо соответственно обращаться с просьбой о направлении указанных запросов к руководителю (начальнику) органа, организации, подразделения МВД России.</w:t>
      </w:r>
    </w:p>
    <w:p>
      <w:pPr>
        <w:pStyle w:val="0"/>
        <w:spacing w:before="200" w:lineRule="auto"/>
        <w:ind w:firstLine="540"/>
        <w:jc w:val="both"/>
      </w:pPr>
      <w:r>
        <w:rPr>
          <w:sz w:val="20"/>
        </w:rPr>
        <w:t xml:space="preserve">366. Решение руководителя (начальника), указанного в </w:t>
      </w:r>
      <w:hyperlink w:history="0" w:anchor="P1347" w:tooltip="356. Служебный спор в органах внутренних дел &lt;1&gt; по рапорту сотрудника рассматривается непосредственным руководителем (начальником), а при несогласии сотрудника с его решением или при невозможности рассмотрения непосредстве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пунктах 356</w:t>
        </w:r>
      </w:hyperlink>
      <w:r>
        <w:rPr>
          <w:sz w:val="20"/>
        </w:rPr>
        <w:t xml:space="preserve"> - </w:t>
      </w:r>
      <w:hyperlink w:history="0" w:anchor="P1354" w:tooltip="358. Служебный спор по письменному заявлению гражданина, ранее состоявшего на службе в органах внутренних дел, рассматривается руководителем (начальником), принявшим решение о его увольнении, а при несогласии гражданина с его решением или при невозможности рассмотрения указа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358</w:t>
        </w:r>
      </w:hyperlink>
      <w:r>
        <w:rPr>
          <w:sz w:val="20"/>
        </w:rPr>
        <w:t xml:space="preserve"> настоящего Порядка, по служебному спору оформляется в письменной форме.</w:t>
      </w:r>
    </w:p>
    <w:p>
      <w:pPr>
        <w:pStyle w:val="0"/>
        <w:spacing w:before="200" w:lineRule="auto"/>
        <w:ind w:firstLine="540"/>
        <w:jc w:val="both"/>
      </w:pPr>
      <w:r>
        <w:rPr>
          <w:sz w:val="20"/>
        </w:rPr>
        <w:t xml:space="preserve">367. Копия решения по служебному спору в течение трех рабочих дней со дня его принятия вручается заявителю рассматривавшим служебный спор руководителем (начальником) или кадровым подразделением, а в случае невозможности вручения - направляется заказным письмом с уведомлением о вручении. По результатам рассмотрения служебного спора Министром информация о принятом им решении в течение трех рабочих дней направляется подразделением центрального аппарата МВД России в адрес заявителя заказным письмом с уведомлением о вручении.</w:t>
      </w:r>
    </w:p>
    <w:p>
      <w:pPr>
        <w:pStyle w:val="0"/>
        <w:jc w:val="both"/>
      </w:pPr>
      <w:r>
        <w:rPr>
          <w:sz w:val="20"/>
        </w:rPr>
        <w:t xml:space="preserve">(п. 367 в ред. </w:t>
      </w:r>
      <w:hyperlink w:history="0" r:id="rId46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368. Решение руководителя (начальника), указанного в </w:t>
      </w:r>
      <w:hyperlink w:history="0" w:anchor="P1347" w:tooltip="356. Служебный спор в органах внутренних дел &lt;1&gt; по рапорту сотрудника рассматривается непосредственным руководителем (начальником), а при несогласии сотрудника с его решением или при невозможности рассмотрения непосредстве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пунктах 356</w:t>
        </w:r>
      </w:hyperlink>
      <w:r>
        <w:rPr>
          <w:sz w:val="20"/>
        </w:rPr>
        <w:t xml:space="preserve"> - </w:t>
      </w:r>
      <w:hyperlink w:history="0" w:anchor="P1354" w:tooltip="358. Служебный спор по письменному заявлению гражданина, ранее состоявшего на службе в органах внутренних дел, рассматривается руководителем (начальником), принявшим решение о его увольнении, а при несогласии гражданина с его решением или при невозможности рассмотрения указанным руководителем (начальником) служебного спора по существу - в порядке подчиненности вышестоящими руководителями (начальниками).">
        <w:r>
          <w:rPr>
            <w:sz w:val="20"/>
            <w:color w:val="0000ff"/>
          </w:rPr>
          <w:t xml:space="preserve">358</w:t>
        </w:r>
      </w:hyperlink>
      <w:r>
        <w:rPr>
          <w:sz w:val="20"/>
        </w:rPr>
        <w:t xml:space="preserve"> настоящего Порядка, по служебному спору может быть обжаловано в суд в течение десяти дней со дня получения копии соответствующего решения заявителем.</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1388" w:name="P1388"/>
    <w:bookmarkEnd w:id="1388"/>
    <w:p>
      <w:pPr>
        <w:pStyle w:val="1"/>
        <w:jc w:val="both"/>
      </w:pPr>
      <w:r>
        <w:rPr>
          <w:sz w:val="20"/>
        </w:rPr>
        <w:t xml:space="preserve">                                    АКТ</w:t>
      </w:r>
    </w:p>
    <w:p>
      <w:pPr>
        <w:pStyle w:val="1"/>
        <w:jc w:val="both"/>
      </w:pPr>
      <w:r>
        <w:rPr>
          <w:sz w:val="20"/>
        </w:rPr>
        <w:t xml:space="preserve">          по результатам рассмотрения документов, представленных</w:t>
      </w:r>
    </w:p>
    <w:p>
      <w:pPr>
        <w:pStyle w:val="1"/>
        <w:jc w:val="both"/>
      </w:pPr>
      <w:r>
        <w:rPr>
          <w:sz w:val="20"/>
        </w:rPr>
        <w:t xml:space="preserve">                                гражданином</w:t>
      </w:r>
    </w:p>
    <w:p>
      <w:pPr>
        <w:pStyle w:val="1"/>
        <w:jc w:val="both"/>
      </w:pPr>
      <w:r>
        <w:rPr>
          <w:sz w:val="20"/>
        </w:rPr>
        <w:t xml:space="preserve">___________________________________________________________________________</w:t>
      </w:r>
    </w:p>
    <w:p>
      <w:pPr>
        <w:pStyle w:val="1"/>
        <w:jc w:val="both"/>
      </w:pPr>
      <w:r>
        <w:rPr>
          <w:sz w:val="20"/>
        </w:rPr>
        <w:t xml:space="preserve">      (фамилия, имя, отчество (при наличии) гражданина, год рождения)</w:t>
      </w:r>
    </w:p>
    <w:p>
      <w:pPr>
        <w:pStyle w:val="1"/>
        <w:jc w:val="both"/>
      </w:pPr>
      <w:r>
        <w:rPr>
          <w:sz w:val="20"/>
        </w:rPr>
      </w:r>
    </w:p>
    <w:p>
      <w:pPr>
        <w:pStyle w:val="1"/>
        <w:jc w:val="both"/>
      </w:pPr>
      <w:r>
        <w:rPr>
          <w:sz w:val="20"/>
        </w:rPr>
        <w:t xml:space="preserve">I. Результаты собеседования 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(каким  образом  гражданин  узнал о службе в органах внутренних дел, мотивы</w:t>
      </w:r>
    </w:p>
    <w:p>
      <w:pPr>
        <w:pStyle w:val="1"/>
        <w:jc w:val="both"/>
      </w:pPr>
      <w:r>
        <w:rPr>
          <w:sz w:val="20"/>
        </w:rPr>
        <w:t xml:space="preserve">его  поступления  на  службу,  сведения  о  разъяснении  гражданину порядка</w:t>
      </w:r>
    </w:p>
    <w:p>
      <w:pPr>
        <w:pStyle w:val="1"/>
        <w:jc w:val="both"/>
      </w:pPr>
      <w:r>
        <w:rPr>
          <w:sz w:val="20"/>
        </w:rPr>
        <w:t xml:space="preserve">поступления  на службу, характере будущей деятельности, прав и обязанностей</w:t>
      </w:r>
    </w:p>
    <w:p>
      <w:pPr>
        <w:pStyle w:val="1"/>
        <w:jc w:val="both"/>
      </w:pPr>
      <w:r>
        <w:rPr>
          <w:sz w:val="20"/>
        </w:rPr>
        <w:t xml:space="preserve">по планируемой к замещению должности, условий службы, решение о продолжении</w:t>
      </w:r>
    </w:p>
    <w:p>
      <w:pPr>
        <w:pStyle w:val="1"/>
        <w:jc w:val="both"/>
      </w:pPr>
      <w:r>
        <w:rPr>
          <w:sz w:val="20"/>
        </w:rPr>
        <w:t xml:space="preserve">предварительного изучения данных о гражданине)</w:t>
      </w:r>
    </w:p>
    <w:p>
      <w:pPr>
        <w:pStyle w:val="1"/>
        <w:jc w:val="both"/>
      </w:pPr>
      <w:r>
        <w:rPr>
          <w:sz w:val="20"/>
        </w:rPr>
        <w:t xml:space="preserve">_______________________________       ___________    ______________________</w:t>
      </w:r>
    </w:p>
    <w:p>
      <w:pPr>
        <w:pStyle w:val="1"/>
        <w:jc w:val="both"/>
      </w:pPr>
      <w:r>
        <w:rPr>
          <w:sz w:val="20"/>
        </w:rPr>
        <w:t xml:space="preserve">(должность, специальное звание         (подпись)      (фамилия, инициалы)</w:t>
      </w:r>
    </w:p>
    <w:p>
      <w:pPr>
        <w:pStyle w:val="1"/>
        <w:jc w:val="both"/>
      </w:pPr>
      <w:r>
        <w:rPr>
          <w:sz w:val="20"/>
        </w:rPr>
        <w:t xml:space="preserve">руководителя структурного</w:t>
      </w:r>
    </w:p>
    <w:p>
      <w:pPr>
        <w:pStyle w:val="1"/>
        <w:jc w:val="both"/>
      </w:pPr>
      <w:r>
        <w:rPr>
          <w:sz w:val="20"/>
        </w:rPr>
        <w:t xml:space="preserve">подразделения, в котором</w:t>
      </w:r>
    </w:p>
    <w:p>
      <w:pPr>
        <w:pStyle w:val="1"/>
        <w:jc w:val="both"/>
      </w:pPr>
      <w:r>
        <w:rPr>
          <w:sz w:val="20"/>
        </w:rPr>
        <w:t xml:space="preserve">предполагается назначение</w:t>
      </w:r>
    </w:p>
    <w:p>
      <w:pPr>
        <w:pStyle w:val="1"/>
        <w:jc w:val="both"/>
      </w:pPr>
      <w:r>
        <w:rPr>
          <w:sz w:val="20"/>
        </w:rPr>
        <w:t xml:space="preserve">на должность гражданина)</w:t>
      </w:r>
    </w:p>
    <w:p>
      <w:pPr>
        <w:pStyle w:val="1"/>
        <w:jc w:val="both"/>
      </w:pPr>
      <w:r>
        <w:rPr>
          <w:sz w:val="20"/>
        </w:rPr>
      </w:r>
    </w:p>
    <w:p>
      <w:pPr>
        <w:pStyle w:val="1"/>
        <w:jc w:val="both"/>
      </w:pPr>
      <w:r>
        <w:rPr>
          <w:sz w:val="20"/>
        </w:rPr>
        <w:t xml:space="preserve">"__" _____________ 20__ года</w:t>
      </w:r>
    </w:p>
    <w:p>
      <w:pPr>
        <w:pStyle w:val="1"/>
        <w:jc w:val="both"/>
      </w:pPr>
      <w:r>
        <w:rPr>
          <w:sz w:val="20"/>
        </w:rPr>
      </w:r>
    </w:p>
    <w:p>
      <w:pPr>
        <w:pStyle w:val="1"/>
        <w:jc w:val="both"/>
      </w:pPr>
      <w:r>
        <w:rPr>
          <w:sz w:val="20"/>
        </w:rPr>
        <w:t xml:space="preserve">II. Результаты:</w:t>
      </w:r>
    </w:p>
    <w:p>
      <w:pPr>
        <w:pStyle w:val="1"/>
        <w:jc w:val="both"/>
      </w:pPr>
      <w:r>
        <w:rPr>
          <w:sz w:val="20"/>
        </w:rPr>
        <w:t xml:space="preserve">медицинского освидетельствования (обследования) 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военно-врачебной     комиссии,     дата     медицинского</w:t>
      </w:r>
    </w:p>
    <w:p>
      <w:pPr>
        <w:pStyle w:val="1"/>
        <w:jc w:val="both"/>
      </w:pPr>
      <w:r>
        <w:rPr>
          <w:sz w:val="20"/>
        </w:rPr>
        <w:t xml:space="preserve">освидетельствования (обследования), номер документа, результат)</w:t>
      </w:r>
    </w:p>
    <w:p>
      <w:pPr>
        <w:pStyle w:val="1"/>
        <w:jc w:val="both"/>
      </w:pPr>
      <w:r>
        <w:rPr>
          <w:sz w:val="20"/>
        </w:rPr>
        <w:t xml:space="preserve">профессионального психологического отбора 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(номер, дата и вывод заключения о профессиональной психологической</w:t>
      </w:r>
    </w:p>
    <w:p>
      <w:pPr>
        <w:pStyle w:val="1"/>
        <w:jc w:val="both"/>
      </w:pPr>
      <w:r>
        <w:rPr>
          <w:sz w:val="20"/>
        </w:rPr>
        <w:t xml:space="preserve">                          пригодности гражданина)</w:t>
      </w:r>
    </w:p>
    <w:p>
      <w:pPr>
        <w:pStyle w:val="1"/>
        <w:jc w:val="both"/>
      </w:pPr>
      <w:r>
        <w:rPr>
          <w:sz w:val="20"/>
        </w:rPr>
        <w:t xml:space="preserve">___________________________________________________________________________</w:t>
      </w:r>
    </w:p>
    <w:p>
      <w:pPr>
        <w:pStyle w:val="1"/>
        <w:jc w:val="both"/>
      </w:pPr>
      <w:r>
        <w:rPr>
          <w:sz w:val="20"/>
        </w:rPr>
        <w:t xml:space="preserve">психофизиологических     исследований     (обследований),     тестирования,</w:t>
      </w:r>
    </w:p>
    <w:p>
      <w:pPr>
        <w:pStyle w:val="1"/>
        <w:jc w:val="both"/>
      </w:pPr>
      <w:r>
        <w:rPr>
          <w:sz w:val="20"/>
        </w:rPr>
        <w:t xml:space="preserve">направленных  на  выявление  потребления без назначения врача наркотических</w:t>
      </w:r>
    </w:p>
    <w:p>
      <w:pPr>
        <w:pStyle w:val="1"/>
        <w:jc w:val="both"/>
      </w:pPr>
      <w:r>
        <w:rPr>
          <w:sz w:val="20"/>
        </w:rPr>
        <w:t xml:space="preserve">средств   или   психотропных   веществ   и  злоупотребления  алкоголем  или</w:t>
      </w:r>
    </w:p>
    <w:p>
      <w:pPr>
        <w:pStyle w:val="1"/>
        <w:jc w:val="both"/>
      </w:pPr>
      <w:r>
        <w:rPr>
          <w:sz w:val="20"/>
        </w:rPr>
        <w:t xml:space="preserve">токсическими веществами 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_______________________________       ___________    ______________________</w:t>
      </w:r>
    </w:p>
    <w:p>
      <w:pPr>
        <w:pStyle w:val="1"/>
        <w:jc w:val="both"/>
      </w:pPr>
      <w:r>
        <w:rPr>
          <w:sz w:val="20"/>
        </w:rPr>
        <w:t xml:space="preserve">(должность, специальное звание         (подпись)      (фамилия, инициалы)</w:t>
      </w:r>
    </w:p>
    <w:p>
      <w:pPr>
        <w:pStyle w:val="1"/>
        <w:jc w:val="both"/>
      </w:pPr>
      <w:r>
        <w:rPr>
          <w:sz w:val="20"/>
        </w:rPr>
        <w:t xml:space="preserve">сотрудника кадрового</w:t>
      </w:r>
    </w:p>
    <w:p>
      <w:pPr>
        <w:pStyle w:val="1"/>
        <w:jc w:val="both"/>
      </w:pPr>
      <w:r>
        <w:rPr>
          <w:sz w:val="20"/>
        </w:rPr>
        <w:t xml:space="preserve">подразделения)</w:t>
      </w:r>
    </w:p>
    <w:p>
      <w:pPr>
        <w:pStyle w:val="1"/>
        <w:jc w:val="both"/>
      </w:pPr>
      <w:r>
        <w:rPr>
          <w:sz w:val="20"/>
        </w:rPr>
      </w:r>
    </w:p>
    <w:p>
      <w:pPr>
        <w:pStyle w:val="1"/>
        <w:jc w:val="both"/>
      </w:pPr>
      <w:r>
        <w:rPr>
          <w:sz w:val="20"/>
        </w:rPr>
        <w:t xml:space="preserve">"__" _____________ 20__ года</w:t>
      </w:r>
    </w:p>
    <w:p>
      <w:pPr>
        <w:pStyle w:val="1"/>
        <w:jc w:val="both"/>
      </w:pPr>
      <w:r>
        <w:rPr>
          <w:sz w:val="20"/>
        </w:rPr>
      </w:r>
    </w:p>
    <w:p>
      <w:pPr>
        <w:pStyle w:val="1"/>
        <w:jc w:val="both"/>
      </w:pPr>
      <w:r>
        <w:rPr>
          <w:sz w:val="20"/>
        </w:rPr>
        <w:t xml:space="preserve">III. Результаты проверки уровня физической подготовки гражданина 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_______________________________       ___________    ______________________</w:t>
      </w:r>
    </w:p>
    <w:p>
      <w:pPr>
        <w:pStyle w:val="1"/>
        <w:jc w:val="both"/>
      </w:pPr>
      <w:r>
        <w:rPr>
          <w:sz w:val="20"/>
        </w:rPr>
        <w:t xml:space="preserve">(должность, специальное звание         (подпись)      (фамилия, инициалы)</w:t>
      </w:r>
    </w:p>
    <w:p>
      <w:pPr>
        <w:pStyle w:val="1"/>
        <w:jc w:val="both"/>
      </w:pPr>
      <w:r>
        <w:rPr>
          <w:sz w:val="20"/>
        </w:rPr>
        <w:t xml:space="preserve">сотрудника, проводившего</w:t>
      </w:r>
    </w:p>
    <w:p>
      <w:pPr>
        <w:pStyle w:val="1"/>
        <w:jc w:val="both"/>
      </w:pPr>
      <w:r>
        <w:rPr>
          <w:sz w:val="20"/>
        </w:rPr>
        <w:t xml:space="preserve">проверку)</w:t>
      </w:r>
    </w:p>
    <w:p>
      <w:pPr>
        <w:pStyle w:val="1"/>
        <w:jc w:val="both"/>
      </w:pPr>
      <w:r>
        <w:rPr>
          <w:sz w:val="20"/>
        </w:rPr>
      </w:r>
    </w:p>
    <w:p>
      <w:pPr>
        <w:pStyle w:val="1"/>
        <w:jc w:val="both"/>
      </w:pPr>
      <w:r>
        <w:rPr>
          <w:sz w:val="20"/>
        </w:rPr>
        <w:t xml:space="preserve">"__" _____________ 20__ года</w:t>
      </w:r>
    </w:p>
    <w:p>
      <w:pPr>
        <w:pStyle w:val="1"/>
        <w:jc w:val="both"/>
      </w:pPr>
      <w:r>
        <w:rPr>
          <w:sz w:val="20"/>
        </w:rPr>
      </w:r>
    </w:p>
    <w:p>
      <w:pPr>
        <w:pStyle w:val="1"/>
        <w:jc w:val="both"/>
      </w:pPr>
      <w:r>
        <w:rPr>
          <w:sz w:val="20"/>
        </w:rPr>
        <w:t xml:space="preserve">IV. Результаты проверки достоверности сообщенных гражданином сведений 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(сведения о наличии или отсутствии обстоятельств, препятствующих</w:t>
      </w:r>
    </w:p>
    <w:p>
      <w:pPr>
        <w:pStyle w:val="1"/>
        <w:jc w:val="both"/>
      </w:pPr>
      <w:r>
        <w:rPr>
          <w:sz w:val="20"/>
        </w:rPr>
        <w:t xml:space="preserve">                      поступлению на службу в органы внутренних дел)</w:t>
      </w:r>
    </w:p>
    <w:p>
      <w:pPr>
        <w:pStyle w:val="1"/>
        <w:jc w:val="both"/>
      </w:pPr>
      <w:r>
        <w:rPr>
          <w:sz w:val="20"/>
        </w:rPr>
      </w:r>
    </w:p>
    <w:p>
      <w:pPr>
        <w:pStyle w:val="1"/>
        <w:jc w:val="both"/>
      </w:pPr>
      <w:r>
        <w:rPr>
          <w:sz w:val="20"/>
        </w:rPr>
        <w:t xml:space="preserve">_______________________________       ___________    ______________________</w:t>
      </w:r>
    </w:p>
    <w:p>
      <w:pPr>
        <w:pStyle w:val="1"/>
        <w:jc w:val="both"/>
      </w:pPr>
      <w:r>
        <w:rPr>
          <w:sz w:val="20"/>
        </w:rPr>
        <w:t xml:space="preserve">(должность, специальное звание         (подпись)      (фамилия, инициалы)</w:t>
      </w:r>
    </w:p>
    <w:p>
      <w:pPr>
        <w:pStyle w:val="1"/>
        <w:jc w:val="both"/>
      </w:pPr>
      <w:r>
        <w:rPr>
          <w:sz w:val="20"/>
        </w:rPr>
        <w:t xml:space="preserve">сотрудника, которому поручена</w:t>
      </w:r>
    </w:p>
    <w:p>
      <w:pPr>
        <w:pStyle w:val="1"/>
        <w:jc w:val="both"/>
      </w:pPr>
      <w:r>
        <w:rPr>
          <w:sz w:val="20"/>
        </w:rPr>
        <w:t xml:space="preserve">организация проведения</w:t>
      </w:r>
    </w:p>
    <w:p>
      <w:pPr>
        <w:pStyle w:val="1"/>
        <w:jc w:val="both"/>
      </w:pPr>
      <w:r>
        <w:rPr>
          <w:sz w:val="20"/>
        </w:rPr>
        <w:t xml:space="preserve">проверки)</w:t>
      </w:r>
    </w:p>
    <w:p>
      <w:pPr>
        <w:pStyle w:val="1"/>
        <w:jc w:val="both"/>
      </w:pPr>
      <w:r>
        <w:rPr>
          <w:sz w:val="20"/>
        </w:rPr>
      </w:r>
    </w:p>
    <w:p>
      <w:pPr>
        <w:pStyle w:val="1"/>
        <w:jc w:val="both"/>
      </w:pPr>
      <w:r>
        <w:rPr>
          <w:sz w:val="20"/>
        </w:rPr>
        <w:t xml:space="preserve">"__" _____________ 20__ года</w:t>
      </w:r>
    </w:p>
    <w:p>
      <w:pPr>
        <w:pStyle w:val="1"/>
        <w:jc w:val="both"/>
      </w:pPr>
      <w:r>
        <w:rPr>
          <w:sz w:val="20"/>
        </w:rPr>
      </w:r>
    </w:p>
    <w:p>
      <w:pPr>
        <w:pStyle w:val="1"/>
        <w:jc w:val="both"/>
      </w:pPr>
      <w:r>
        <w:rPr>
          <w:sz w:val="20"/>
        </w:rPr>
        <w:t xml:space="preserve">Решение   руководителя   (начальника),   наделенного   правом  рассмотрения</w:t>
      </w:r>
    </w:p>
    <w:p>
      <w:pPr>
        <w:pStyle w:val="1"/>
        <w:jc w:val="both"/>
      </w:pPr>
      <w:r>
        <w:rPr>
          <w:sz w:val="20"/>
        </w:rPr>
        <w:t xml:space="preserve">документов,  представленных  гражданином для поступления на службу в органы</w:t>
      </w:r>
    </w:p>
    <w:p>
      <w:pPr>
        <w:pStyle w:val="1"/>
        <w:jc w:val="both"/>
      </w:pPr>
      <w:r>
        <w:rPr>
          <w:sz w:val="20"/>
        </w:rPr>
        <w:t xml:space="preserve">внутренних  дел,  и  принятия по ним решений, 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(вид  решения, предусмотренный </w:t>
      </w:r>
      <w:hyperlink w:history="0" r:id="rId47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4 статьи 19</w:t>
        </w:r>
      </w:hyperlink>
      <w:r>
        <w:rPr>
          <w:sz w:val="20"/>
        </w:rPr>
        <w:t xml:space="preserve"> Федерального закона от 30</w:t>
      </w:r>
    </w:p>
    <w:p>
      <w:pPr>
        <w:pStyle w:val="1"/>
        <w:jc w:val="both"/>
      </w:pPr>
      <w:r>
        <w:rPr>
          <w:sz w:val="20"/>
        </w:rPr>
        <w:t xml:space="preserve">ноября  2011  г.  N  342-ФЗ  "О  службе в органах внутренних дел Российской</w:t>
      </w:r>
    </w:p>
    <w:p>
      <w:pPr>
        <w:pStyle w:val="1"/>
        <w:jc w:val="both"/>
      </w:pPr>
      <w:r>
        <w:rPr>
          <w:sz w:val="20"/>
        </w:rPr>
        <w:t xml:space="preserve">Федерации  и внесении изменений в отдельные законодательные акты Российской</w:t>
      </w:r>
    </w:p>
    <w:p>
      <w:pPr>
        <w:pStyle w:val="1"/>
        <w:jc w:val="both"/>
      </w:pPr>
      <w:r>
        <w:rPr>
          <w:sz w:val="20"/>
        </w:rPr>
        <w:t xml:space="preserve">Федерации", фамилия, инициалы гражданина)</w:t>
      </w:r>
    </w:p>
    <w:p>
      <w:pPr>
        <w:pStyle w:val="1"/>
        <w:jc w:val="both"/>
      </w:pPr>
      <w:r>
        <w:rPr>
          <w:sz w:val="20"/>
        </w:rPr>
      </w:r>
    </w:p>
    <w:p>
      <w:pPr>
        <w:pStyle w:val="1"/>
        <w:jc w:val="both"/>
      </w:pPr>
      <w:r>
        <w:rPr>
          <w:sz w:val="20"/>
        </w:rPr>
        <w:t xml:space="preserve">_______________________________     ______________   ______________________</w:t>
      </w:r>
    </w:p>
    <w:p>
      <w:pPr>
        <w:pStyle w:val="1"/>
        <w:jc w:val="both"/>
      </w:pPr>
      <w:r>
        <w:rPr>
          <w:sz w:val="20"/>
        </w:rPr>
        <w:t xml:space="preserve">(должность, специальное звание)        (подпись,       (фамилия, инициалы)</w:t>
      </w:r>
    </w:p>
    <w:p>
      <w:pPr>
        <w:pStyle w:val="1"/>
        <w:jc w:val="both"/>
      </w:pPr>
      <w:r>
        <w:rPr>
          <w:sz w:val="20"/>
        </w:rPr>
        <w:t xml:space="preserve">                                      заверенная</w:t>
      </w:r>
    </w:p>
    <w:p>
      <w:pPr>
        <w:pStyle w:val="1"/>
        <w:jc w:val="both"/>
      </w:pPr>
      <w:r>
        <w:rPr>
          <w:sz w:val="20"/>
        </w:rPr>
        <w:t xml:space="preserve">                                    печатью органа</w:t>
      </w:r>
    </w:p>
    <w:p>
      <w:pPr>
        <w:pStyle w:val="1"/>
        <w:jc w:val="both"/>
      </w:pPr>
      <w:r>
        <w:rPr>
          <w:sz w:val="20"/>
        </w:rPr>
        <w:t xml:space="preserve">                                    внутренних дел)</w:t>
      </w:r>
    </w:p>
    <w:p>
      <w:pPr>
        <w:pStyle w:val="1"/>
        <w:jc w:val="both"/>
      </w:pPr>
      <w:r>
        <w:rPr>
          <w:sz w:val="20"/>
        </w:rPr>
      </w:r>
    </w:p>
    <w:p>
      <w:pPr>
        <w:pStyle w:val="1"/>
        <w:jc w:val="both"/>
      </w:pPr>
      <w:r>
        <w:rPr>
          <w:sz w:val="20"/>
        </w:rPr>
        <w:t xml:space="preserve">"__" _____________ 20__ года</w:t>
      </w:r>
    </w:p>
    <w:p>
      <w:pPr>
        <w:pStyle w:val="1"/>
        <w:jc w:val="both"/>
      </w:pPr>
      <w:r>
        <w:rPr>
          <w:sz w:val="20"/>
        </w:rPr>
      </w:r>
    </w:p>
    <w:p>
      <w:pPr>
        <w:pStyle w:val="1"/>
        <w:jc w:val="both"/>
      </w:pPr>
      <w:r>
        <w:rPr>
          <w:sz w:val="20"/>
        </w:rPr>
        <w:t xml:space="preserve">С решением ознакомлен:</w:t>
      </w:r>
    </w:p>
    <w:p>
      <w:pPr>
        <w:pStyle w:val="1"/>
        <w:jc w:val="both"/>
      </w:pPr>
      <w:r>
        <w:rPr>
          <w:sz w:val="20"/>
        </w:rPr>
        <w:t xml:space="preserve">_______________________________       ___________    ______________________</w:t>
      </w:r>
    </w:p>
    <w:p>
      <w:pPr>
        <w:pStyle w:val="1"/>
        <w:jc w:val="both"/>
      </w:pPr>
      <w:r>
        <w:rPr>
          <w:sz w:val="20"/>
        </w:rPr>
        <w:t xml:space="preserve">(руководитель структурного             (подпись)       (фамилия, инициалы)</w:t>
      </w:r>
    </w:p>
    <w:p>
      <w:pPr>
        <w:pStyle w:val="1"/>
        <w:jc w:val="both"/>
      </w:pPr>
      <w:r>
        <w:rPr>
          <w:sz w:val="20"/>
        </w:rPr>
        <w:t xml:space="preserve">подразделения, в котором</w:t>
      </w:r>
    </w:p>
    <w:p>
      <w:pPr>
        <w:pStyle w:val="1"/>
        <w:jc w:val="both"/>
      </w:pPr>
      <w:r>
        <w:rPr>
          <w:sz w:val="20"/>
        </w:rPr>
        <w:t xml:space="preserve">предполагается назначение</w:t>
      </w:r>
    </w:p>
    <w:p>
      <w:pPr>
        <w:pStyle w:val="1"/>
        <w:jc w:val="both"/>
      </w:pPr>
      <w:r>
        <w:rPr>
          <w:sz w:val="20"/>
        </w:rPr>
        <w:t xml:space="preserve">на должность гражданина)</w:t>
      </w:r>
    </w:p>
    <w:p>
      <w:pPr>
        <w:pStyle w:val="1"/>
        <w:jc w:val="both"/>
      </w:pPr>
      <w:r>
        <w:rPr>
          <w:sz w:val="20"/>
        </w:rPr>
      </w:r>
    </w:p>
    <w:p>
      <w:pPr>
        <w:pStyle w:val="1"/>
        <w:jc w:val="both"/>
      </w:pPr>
      <w:r>
        <w:rPr>
          <w:sz w:val="20"/>
        </w:rPr>
        <w:t xml:space="preserve">"__" _____________ 20__ года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Форма</w:t>
      </w:r>
    </w:p>
    <w:p>
      <w:pPr>
        <w:pStyle w:val="0"/>
        <w:jc w:val="both"/>
      </w:pPr>
      <w:r>
        <w:rPr>
          <w:sz w:val="20"/>
        </w:rPr>
      </w:r>
    </w:p>
    <w:p>
      <w:pPr>
        <w:pStyle w:val="1"/>
        <w:jc w:val="both"/>
      </w:pPr>
      <w:r>
        <w:rPr>
          <w:sz w:val="20"/>
        </w:rPr>
        <w:t xml:space="preserve">                                       ____________________________________</w:t>
      </w:r>
    </w:p>
    <w:p>
      <w:pPr>
        <w:pStyle w:val="1"/>
        <w:jc w:val="both"/>
      </w:pPr>
      <w:r>
        <w:rPr>
          <w:sz w:val="20"/>
        </w:rPr>
        <w:t xml:space="preserve">                                          (должность, наименование органа</w:t>
      </w:r>
    </w:p>
    <w:p>
      <w:pPr>
        <w:pStyle w:val="1"/>
        <w:jc w:val="both"/>
      </w:pPr>
      <w:r>
        <w:rPr>
          <w:sz w:val="20"/>
        </w:rPr>
        <w:t xml:space="preserve">                                       ____________________________________</w:t>
      </w:r>
    </w:p>
    <w:p>
      <w:pPr>
        <w:pStyle w:val="1"/>
        <w:jc w:val="both"/>
      </w:pPr>
      <w:r>
        <w:rPr>
          <w:sz w:val="20"/>
        </w:rPr>
        <w:t xml:space="preserve">                                        внутренних дел, специальное звание,</w:t>
      </w:r>
    </w:p>
    <w:p>
      <w:pPr>
        <w:pStyle w:val="1"/>
        <w:jc w:val="both"/>
      </w:pPr>
      <w:r>
        <w:rPr>
          <w:sz w:val="20"/>
        </w:rPr>
        <w:t xml:space="preserve">                                       ____________________________________</w:t>
      </w:r>
    </w:p>
    <w:p>
      <w:pPr>
        <w:pStyle w:val="1"/>
        <w:jc w:val="both"/>
      </w:pPr>
      <w:r>
        <w:rPr>
          <w:sz w:val="20"/>
        </w:rPr>
        <w:t xml:space="preserve">                                           инициалы, фамилия руководителя</w:t>
      </w:r>
    </w:p>
    <w:p>
      <w:pPr>
        <w:pStyle w:val="1"/>
        <w:jc w:val="both"/>
      </w:pPr>
      <w:r>
        <w:rPr>
          <w:sz w:val="20"/>
        </w:rPr>
        <w:t xml:space="preserve">                                       ____________________________________</w:t>
      </w:r>
    </w:p>
    <w:p>
      <w:pPr>
        <w:pStyle w:val="1"/>
        <w:jc w:val="both"/>
      </w:pPr>
      <w:r>
        <w:rPr>
          <w:sz w:val="20"/>
        </w:rPr>
        <w:t xml:space="preserve">                                          (начальника), наделенного правом</w:t>
      </w:r>
    </w:p>
    <w:p>
      <w:pPr>
        <w:pStyle w:val="1"/>
        <w:jc w:val="both"/>
      </w:pPr>
      <w:r>
        <w:rPr>
          <w:sz w:val="20"/>
        </w:rPr>
        <w:t xml:space="preserve">                                       ____________________________________</w:t>
      </w:r>
    </w:p>
    <w:p>
      <w:pPr>
        <w:pStyle w:val="1"/>
        <w:jc w:val="both"/>
      </w:pPr>
      <w:r>
        <w:rPr>
          <w:sz w:val="20"/>
        </w:rPr>
        <w:t xml:space="preserve">                                              рассмотрения документов,</w:t>
      </w:r>
    </w:p>
    <w:p>
      <w:pPr>
        <w:pStyle w:val="1"/>
        <w:jc w:val="both"/>
      </w:pPr>
      <w:r>
        <w:rPr>
          <w:sz w:val="20"/>
        </w:rPr>
        <w:t xml:space="preserve">                                       ____________________________________</w:t>
      </w:r>
    </w:p>
    <w:p>
      <w:pPr>
        <w:pStyle w:val="1"/>
        <w:jc w:val="both"/>
      </w:pPr>
      <w:r>
        <w:rPr>
          <w:sz w:val="20"/>
        </w:rPr>
        <w:t xml:space="preserve">                                            представленных гражданином</w:t>
      </w:r>
    </w:p>
    <w:p>
      <w:pPr>
        <w:pStyle w:val="1"/>
        <w:jc w:val="both"/>
      </w:pPr>
      <w:r>
        <w:rPr>
          <w:sz w:val="20"/>
        </w:rPr>
        <w:t xml:space="preserve">                                               для поступления на службу</w:t>
      </w:r>
    </w:p>
    <w:p>
      <w:pPr>
        <w:pStyle w:val="1"/>
        <w:jc w:val="both"/>
      </w:pPr>
      <w:r>
        <w:rPr>
          <w:sz w:val="20"/>
        </w:rPr>
        <w:t xml:space="preserve">                                              в органы внутренних дел,</w:t>
      </w:r>
    </w:p>
    <w:p>
      <w:pPr>
        <w:pStyle w:val="1"/>
        <w:jc w:val="both"/>
      </w:pPr>
      <w:r>
        <w:rPr>
          <w:sz w:val="20"/>
        </w:rPr>
        <w:t xml:space="preserve">                                             и принятия по ним решений)</w:t>
      </w:r>
    </w:p>
    <w:p>
      <w:pPr>
        <w:pStyle w:val="1"/>
        <w:jc w:val="both"/>
      </w:pPr>
      <w:r>
        <w:rPr>
          <w:sz w:val="20"/>
        </w:rPr>
      </w:r>
    </w:p>
    <w:p>
      <w:pPr>
        <w:pStyle w:val="1"/>
        <w:jc w:val="both"/>
      </w:pPr>
      <w:r>
        <w:rPr>
          <w:sz w:val="20"/>
        </w:rPr>
        <w:t xml:space="preserve">                                         от гражданина Российской Федерации</w:t>
      </w:r>
    </w:p>
    <w:p>
      <w:pPr>
        <w:pStyle w:val="1"/>
        <w:jc w:val="both"/>
      </w:pPr>
      <w:r>
        <w:rPr>
          <w:sz w:val="20"/>
        </w:rPr>
        <w:t xml:space="preserve">                                       ____________________________________</w:t>
      </w:r>
    </w:p>
    <w:p>
      <w:pPr>
        <w:pStyle w:val="1"/>
        <w:jc w:val="both"/>
      </w:pPr>
      <w:r>
        <w:rPr>
          <w:sz w:val="20"/>
        </w:rPr>
        <w:t xml:space="preserve">                                              (фамилия, имя, отчество</w:t>
      </w:r>
    </w:p>
    <w:p>
      <w:pPr>
        <w:pStyle w:val="1"/>
        <w:jc w:val="both"/>
      </w:pPr>
      <w:r>
        <w:rPr>
          <w:sz w:val="20"/>
        </w:rPr>
        <w:t xml:space="preserve">                                           (при наличии), год рождения)</w:t>
      </w:r>
    </w:p>
    <w:p>
      <w:pPr>
        <w:pStyle w:val="1"/>
        <w:jc w:val="both"/>
      </w:pPr>
      <w:r>
        <w:rPr>
          <w:sz w:val="20"/>
        </w:rPr>
        <w:t xml:space="preserve">                                       ___________________________________,</w:t>
      </w:r>
    </w:p>
    <w:p>
      <w:pPr>
        <w:pStyle w:val="1"/>
        <w:jc w:val="both"/>
      </w:pPr>
      <w:r>
        <w:rPr>
          <w:sz w:val="20"/>
        </w:rPr>
        <w:t xml:space="preserve">                                                    проживающего по адресу:</w:t>
      </w:r>
    </w:p>
    <w:p>
      <w:pPr>
        <w:pStyle w:val="1"/>
        <w:jc w:val="both"/>
      </w:pPr>
      <w:r>
        <w:rPr>
          <w:sz w:val="20"/>
        </w:rPr>
        <w:t xml:space="preserve">                                       ___________________________________,</w:t>
      </w:r>
    </w:p>
    <w:p>
      <w:pPr>
        <w:pStyle w:val="1"/>
        <w:jc w:val="both"/>
      </w:pPr>
      <w:r>
        <w:rPr>
          <w:sz w:val="20"/>
        </w:rPr>
        <w:t xml:space="preserve">                                       телефон ____________________________</w:t>
      </w:r>
    </w:p>
    <w:p>
      <w:pPr>
        <w:pStyle w:val="1"/>
        <w:jc w:val="both"/>
      </w:pPr>
      <w:r>
        <w:rPr>
          <w:sz w:val="20"/>
        </w:rPr>
      </w:r>
    </w:p>
    <w:bookmarkStart w:id="1522" w:name="P1522"/>
    <w:bookmarkEnd w:id="1522"/>
    <w:p>
      <w:pPr>
        <w:pStyle w:val="1"/>
        <w:jc w:val="both"/>
      </w:pPr>
      <w:r>
        <w:rPr>
          <w:sz w:val="20"/>
        </w:rPr>
        <w:t xml:space="preserve">                                 ЗАЯВЛЕНИЕ</w:t>
      </w:r>
    </w:p>
    <w:p>
      <w:pPr>
        <w:pStyle w:val="1"/>
        <w:jc w:val="both"/>
      </w:pPr>
      <w:r>
        <w:rPr>
          <w:sz w:val="20"/>
        </w:rPr>
        <w:t xml:space="preserve">с  просьбой  о  поступлении  на  службу  в органы внутренних дел Российской</w:t>
      </w:r>
    </w:p>
    <w:p>
      <w:pPr>
        <w:pStyle w:val="1"/>
        <w:jc w:val="both"/>
      </w:pPr>
      <w:r>
        <w:rPr>
          <w:sz w:val="20"/>
        </w:rPr>
        <w:t xml:space="preserve">Федерации  (на  обучение  в образовательную организацию высшего образования</w:t>
      </w:r>
    </w:p>
    <w:p>
      <w:pPr>
        <w:pStyle w:val="1"/>
        <w:jc w:val="both"/>
      </w:pPr>
      <w:r>
        <w:rPr>
          <w:sz w:val="20"/>
        </w:rPr>
        <w:t xml:space="preserve">системы МВД России)</w:t>
      </w:r>
    </w:p>
    <w:p>
      <w:pPr>
        <w:pStyle w:val="1"/>
        <w:jc w:val="both"/>
      </w:pPr>
      <w:r>
        <w:rPr>
          <w:sz w:val="20"/>
        </w:rPr>
      </w:r>
    </w:p>
    <w:p>
      <w:pPr>
        <w:pStyle w:val="1"/>
        <w:jc w:val="both"/>
      </w:pPr>
      <w:r>
        <w:rPr>
          <w:sz w:val="20"/>
        </w:rPr>
        <w:t xml:space="preserve">    Прошу  рассмотреть  представленные  мной  документы  с  целью  изучения</w:t>
      </w:r>
    </w:p>
    <w:p>
      <w:pPr>
        <w:pStyle w:val="1"/>
        <w:jc w:val="both"/>
      </w:pPr>
      <w:r>
        <w:rPr>
          <w:sz w:val="20"/>
        </w:rPr>
        <w:t xml:space="preserve">возможности  приема  меня  на  службу  в  органы  внутренних дел Российской</w:t>
      </w:r>
    </w:p>
    <w:p>
      <w:pPr>
        <w:pStyle w:val="1"/>
        <w:jc w:val="both"/>
      </w:pPr>
      <w:r>
        <w:rPr>
          <w:sz w:val="20"/>
        </w:rPr>
        <w:t xml:space="preserve">Федерации        для                    замещения                 должности</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должности  в  органе, организации, подразделении МВД России,</w:t>
      </w:r>
    </w:p>
    <w:p>
      <w:pPr>
        <w:pStyle w:val="1"/>
        <w:jc w:val="both"/>
      </w:pPr>
      <w:r>
        <w:rPr>
          <w:sz w:val="20"/>
        </w:rPr>
        <w:t xml:space="preserve">его  структурном  подразделении) (на обучение в образовательную организацию</w:t>
      </w:r>
    </w:p>
    <w:p>
      <w:pPr>
        <w:pStyle w:val="1"/>
        <w:jc w:val="both"/>
      </w:pPr>
      <w:r>
        <w:rPr>
          <w:sz w:val="20"/>
        </w:rPr>
        <w:t xml:space="preserve">высшего образования системы МВД России)</w:t>
      </w:r>
    </w:p>
    <w:p>
      <w:pPr>
        <w:pStyle w:val="1"/>
        <w:jc w:val="both"/>
      </w:pPr>
      <w:r>
        <w:rPr>
          <w:sz w:val="20"/>
        </w:rPr>
      </w:r>
    </w:p>
    <w:p>
      <w:pPr>
        <w:pStyle w:val="1"/>
        <w:jc w:val="both"/>
      </w:pPr>
      <w:r>
        <w:rPr>
          <w:sz w:val="20"/>
        </w:rPr>
        <w:t xml:space="preserve">"__" _____________ 20__ года  __________________   ________________________</w:t>
      </w:r>
    </w:p>
    <w:p>
      <w:pPr>
        <w:pStyle w:val="1"/>
        <w:jc w:val="both"/>
      </w:pPr>
      <w:r>
        <w:rPr>
          <w:sz w:val="20"/>
        </w:rPr>
        <w:t xml:space="preserve">                                  (подпись)          (фамилия, инициалы)</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1549" w:name="P1549"/>
    <w:bookmarkEnd w:id="1549"/>
    <w:p>
      <w:pPr>
        <w:pStyle w:val="0"/>
        <w:jc w:val="center"/>
      </w:pPr>
      <w:r>
        <w:rPr>
          <w:sz w:val="20"/>
        </w:rPr>
        <w:t xml:space="preserve">ЖУРНАЛ</w:t>
      </w:r>
    </w:p>
    <w:p>
      <w:pPr>
        <w:pStyle w:val="0"/>
        <w:jc w:val="center"/>
      </w:pPr>
      <w:r>
        <w:rPr>
          <w:sz w:val="20"/>
        </w:rPr>
        <w:t xml:space="preserve">учета заявлений, поданных гражданами для поступления</w:t>
      </w:r>
    </w:p>
    <w:p>
      <w:pPr>
        <w:pStyle w:val="0"/>
        <w:jc w:val="center"/>
      </w:pPr>
      <w:r>
        <w:rPr>
          <w:sz w:val="20"/>
        </w:rPr>
        <w:t xml:space="preserve">на службу в органы внутренних дел</w:t>
      </w:r>
    </w:p>
    <w:p>
      <w:pPr>
        <w:pStyle w:val="0"/>
        <w:jc w:val="center"/>
      </w:pPr>
      <w:r>
        <w:rPr>
          <w:sz w:val="20"/>
        </w:rPr>
        <w:t xml:space="preserve">___________________________________________________________</w:t>
      </w:r>
    </w:p>
    <w:p>
      <w:pPr>
        <w:pStyle w:val="0"/>
        <w:jc w:val="center"/>
      </w:pPr>
      <w:r>
        <w:rPr>
          <w:sz w:val="20"/>
        </w:rPr>
        <w:t xml:space="preserve">(наименование органа, организации, подразделения МВД России)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47"/>
        <w:gridCol w:w="4819"/>
        <w:gridCol w:w="2948"/>
      </w:tblGrid>
      <w:tr>
        <w:tc>
          <w:tcPr>
            <w:tcW w:w="1147" w:type="dxa"/>
          </w:tcPr>
          <w:p>
            <w:pPr>
              <w:pStyle w:val="0"/>
              <w:jc w:val="center"/>
            </w:pPr>
            <w:r>
              <w:rPr>
                <w:sz w:val="20"/>
              </w:rPr>
              <w:t xml:space="preserve">N п/п</w:t>
            </w:r>
          </w:p>
        </w:tc>
        <w:tc>
          <w:tcPr>
            <w:tcW w:w="4819" w:type="dxa"/>
          </w:tcPr>
          <w:p>
            <w:pPr>
              <w:pStyle w:val="0"/>
              <w:jc w:val="center"/>
            </w:pPr>
            <w:r>
              <w:rPr>
                <w:sz w:val="20"/>
              </w:rPr>
              <w:t xml:space="preserve">Ф.И.О. гражданина</w:t>
            </w:r>
          </w:p>
        </w:tc>
        <w:tc>
          <w:tcPr>
            <w:tcW w:w="2948" w:type="dxa"/>
          </w:tcPr>
          <w:p>
            <w:pPr>
              <w:pStyle w:val="0"/>
              <w:jc w:val="center"/>
            </w:pPr>
            <w:r>
              <w:rPr>
                <w:sz w:val="20"/>
              </w:rPr>
              <w:t xml:space="preserve">Дата приема заявления</w:t>
            </w:r>
          </w:p>
        </w:tc>
      </w:tr>
      <w:tr>
        <w:tc>
          <w:tcPr>
            <w:tcW w:w="1147" w:type="dxa"/>
          </w:tcPr>
          <w:p>
            <w:pPr>
              <w:pStyle w:val="0"/>
            </w:pPr>
            <w:r>
              <w:rPr>
                <w:sz w:val="20"/>
              </w:rPr>
            </w:r>
          </w:p>
        </w:tc>
        <w:tc>
          <w:tcPr>
            <w:tcW w:w="4819" w:type="dxa"/>
          </w:tcPr>
          <w:p>
            <w:pPr>
              <w:pStyle w:val="0"/>
            </w:pPr>
            <w:r>
              <w:rPr>
                <w:sz w:val="20"/>
              </w:rPr>
            </w:r>
          </w:p>
        </w:tc>
        <w:tc>
          <w:tcPr>
            <w:tcW w:w="2948" w:type="dxa"/>
          </w:tcPr>
          <w:p>
            <w:pPr>
              <w:pStyle w:val="0"/>
            </w:pPr>
            <w:r>
              <w:rPr>
                <w:sz w:val="20"/>
              </w:rPr>
            </w:r>
          </w:p>
        </w:tc>
      </w:tr>
      <w:tr>
        <w:tc>
          <w:tcPr>
            <w:tcW w:w="1147" w:type="dxa"/>
          </w:tcPr>
          <w:p>
            <w:pPr>
              <w:pStyle w:val="0"/>
            </w:pPr>
            <w:r>
              <w:rPr>
                <w:sz w:val="20"/>
              </w:rPr>
            </w:r>
          </w:p>
        </w:tc>
        <w:tc>
          <w:tcPr>
            <w:tcW w:w="4819" w:type="dxa"/>
          </w:tcPr>
          <w:p>
            <w:pPr>
              <w:pStyle w:val="0"/>
            </w:pPr>
            <w:r>
              <w:rPr>
                <w:sz w:val="20"/>
              </w:rPr>
            </w:r>
          </w:p>
        </w:tc>
        <w:tc>
          <w:tcPr>
            <w:tcW w:w="2948" w:type="dxa"/>
          </w:tcPr>
          <w:p>
            <w:pPr>
              <w:pStyle w:val="0"/>
            </w:pPr>
            <w:r>
              <w:rPr>
                <w:sz w:val="20"/>
              </w:rPr>
            </w:r>
          </w:p>
        </w:tc>
      </w:tr>
      <w:tr>
        <w:tc>
          <w:tcPr>
            <w:tcW w:w="1147" w:type="dxa"/>
          </w:tcPr>
          <w:p>
            <w:pPr>
              <w:pStyle w:val="0"/>
            </w:pPr>
            <w:r>
              <w:rPr>
                <w:sz w:val="20"/>
              </w:rPr>
            </w:r>
          </w:p>
        </w:tc>
        <w:tc>
          <w:tcPr>
            <w:tcW w:w="4819" w:type="dxa"/>
          </w:tcPr>
          <w:p>
            <w:pPr>
              <w:pStyle w:val="0"/>
            </w:pPr>
            <w:r>
              <w:rPr>
                <w:sz w:val="20"/>
              </w:rPr>
            </w:r>
          </w:p>
        </w:tc>
        <w:tc>
          <w:tcPr>
            <w:tcW w:w="2948" w:type="dxa"/>
          </w:tcPr>
          <w:p>
            <w:pPr>
              <w:pStyle w:val="0"/>
            </w:pPr>
            <w:r>
              <w:rPr>
                <w:sz w:val="20"/>
              </w:rPr>
            </w:r>
          </w:p>
        </w:tc>
      </w:tr>
      <w:tr>
        <w:tc>
          <w:tcPr>
            <w:tcW w:w="1147" w:type="dxa"/>
          </w:tcPr>
          <w:p>
            <w:pPr>
              <w:pStyle w:val="0"/>
            </w:pPr>
            <w:r>
              <w:rPr>
                <w:sz w:val="20"/>
              </w:rPr>
            </w:r>
          </w:p>
        </w:tc>
        <w:tc>
          <w:tcPr>
            <w:tcW w:w="4819" w:type="dxa"/>
          </w:tcPr>
          <w:p>
            <w:pPr>
              <w:pStyle w:val="0"/>
            </w:pPr>
            <w:r>
              <w:rPr>
                <w:sz w:val="20"/>
              </w:rPr>
            </w:r>
          </w:p>
        </w:tc>
        <w:tc>
          <w:tcPr>
            <w:tcW w:w="2948" w:type="dxa"/>
          </w:tcPr>
          <w:p>
            <w:pPr>
              <w:pStyle w:val="0"/>
            </w:pPr>
            <w:r>
              <w:rPr>
                <w:sz w:val="20"/>
              </w:rPr>
            </w:r>
          </w:p>
        </w:tc>
      </w:tr>
      <w:tr>
        <w:tc>
          <w:tcPr>
            <w:tcW w:w="1147" w:type="dxa"/>
          </w:tcPr>
          <w:p>
            <w:pPr>
              <w:pStyle w:val="0"/>
            </w:pPr>
            <w:r>
              <w:rPr>
                <w:sz w:val="20"/>
              </w:rPr>
            </w:r>
          </w:p>
        </w:tc>
        <w:tc>
          <w:tcPr>
            <w:tcW w:w="4819" w:type="dxa"/>
          </w:tcPr>
          <w:p>
            <w:pPr>
              <w:pStyle w:val="0"/>
            </w:pPr>
            <w:r>
              <w:rPr>
                <w:sz w:val="20"/>
              </w:rPr>
            </w:r>
          </w:p>
        </w:tc>
        <w:tc>
          <w:tcPr>
            <w:tcW w:w="2948" w:type="dxa"/>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471"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color w:val="392c69"/>
              </w:rPr>
              <w:t xml:space="preserve"> МВД России от 24.11.2020 N 801)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1"/>
        <w:jc w:val="both"/>
      </w:pPr>
      <w:r>
        <w:rPr>
          <w:sz w:val="20"/>
        </w:rPr>
        <w:t xml:space="preserve">                                               УТВЕРЖДАЮ</w:t>
      </w:r>
    </w:p>
    <w:p>
      <w:pPr>
        <w:pStyle w:val="1"/>
        <w:jc w:val="both"/>
      </w:pPr>
      <w:r>
        <w:rPr>
          <w:sz w:val="20"/>
        </w:rPr>
        <w:t xml:space="preserve">                         __________________________________________________</w:t>
      </w:r>
    </w:p>
    <w:p>
      <w:pPr>
        <w:pStyle w:val="1"/>
        <w:jc w:val="both"/>
      </w:pPr>
      <w:r>
        <w:rPr>
          <w:sz w:val="20"/>
        </w:rPr>
        <w:t xml:space="preserve">                           (должность, наименование органа внутренних дел,</w:t>
      </w:r>
    </w:p>
    <w:p>
      <w:pPr>
        <w:pStyle w:val="1"/>
        <w:jc w:val="both"/>
      </w:pPr>
      <w:r>
        <w:rPr>
          <w:sz w:val="20"/>
        </w:rPr>
        <w:t xml:space="preserve">                         __________________________________________________</w:t>
      </w:r>
    </w:p>
    <w:p>
      <w:pPr>
        <w:pStyle w:val="1"/>
        <w:jc w:val="both"/>
      </w:pPr>
      <w:r>
        <w:rPr>
          <w:sz w:val="20"/>
        </w:rPr>
        <w:t xml:space="preserve">                         специальное звание, инициалы, фамилия руководителя</w:t>
      </w:r>
    </w:p>
    <w:p>
      <w:pPr>
        <w:pStyle w:val="1"/>
        <w:jc w:val="both"/>
      </w:pPr>
      <w:r>
        <w:rPr>
          <w:sz w:val="20"/>
        </w:rPr>
        <w:t xml:space="preserve">                         __________________________________________________</w:t>
      </w:r>
    </w:p>
    <w:p>
      <w:pPr>
        <w:pStyle w:val="1"/>
        <w:jc w:val="both"/>
      </w:pPr>
      <w:r>
        <w:rPr>
          <w:sz w:val="20"/>
        </w:rPr>
        <w:t xml:space="preserve">                           (начальника), кадрового подразделения)</w:t>
      </w:r>
    </w:p>
    <w:p>
      <w:pPr>
        <w:pStyle w:val="1"/>
        <w:jc w:val="both"/>
      </w:pPr>
      <w:r>
        <w:rPr>
          <w:sz w:val="20"/>
        </w:rPr>
      </w:r>
    </w:p>
    <w:p>
      <w:pPr>
        <w:pStyle w:val="1"/>
        <w:jc w:val="both"/>
      </w:pPr>
      <w:r>
        <w:rPr>
          <w:sz w:val="20"/>
        </w:rPr>
        <w:t xml:space="preserve">                                    "__" _____________ 20__ года</w:t>
      </w:r>
    </w:p>
    <w:p>
      <w:pPr>
        <w:pStyle w:val="1"/>
        <w:jc w:val="both"/>
      </w:pPr>
      <w:r>
        <w:rPr>
          <w:sz w:val="20"/>
        </w:rPr>
      </w:r>
    </w:p>
    <w:bookmarkStart w:id="1597" w:name="P1597"/>
    <w:bookmarkEnd w:id="1597"/>
    <w:p>
      <w:pPr>
        <w:pStyle w:val="1"/>
        <w:jc w:val="both"/>
      </w:pPr>
      <w:r>
        <w:rPr>
          <w:sz w:val="20"/>
        </w:rPr>
        <w:t xml:space="preserve">                                   ЗАДАНИЕ</w:t>
      </w:r>
    </w:p>
    <w:p>
      <w:pPr>
        <w:pStyle w:val="1"/>
        <w:jc w:val="both"/>
      </w:pPr>
      <w:r>
        <w:rPr>
          <w:sz w:val="20"/>
        </w:rPr>
        <w:t xml:space="preserve">                 на проверку сведений, сообщенных кандидатом</w:t>
      </w:r>
    </w:p>
    <w:p>
      <w:pPr>
        <w:pStyle w:val="1"/>
        <w:jc w:val="both"/>
      </w:pPr>
      <w:r>
        <w:rPr>
          <w:sz w:val="20"/>
        </w:rPr>
        <w:t xml:space="preserve">    ___________________________________________________________________</w:t>
      </w:r>
    </w:p>
    <w:p>
      <w:pPr>
        <w:pStyle w:val="1"/>
        <w:jc w:val="both"/>
      </w:pPr>
      <w:r>
        <w:rPr>
          <w:sz w:val="20"/>
        </w:rPr>
        <w:t xml:space="preserve">       (фамилия, имя, отчество (при наличии) кандидата, год рождения)</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18"/>
        <w:gridCol w:w="2707"/>
        <w:gridCol w:w="1373"/>
        <w:gridCol w:w="1901"/>
        <w:gridCol w:w="2608"/>
      </w:tblGrid>
      <w:tr>
        <w:tc>
          <w:tcPr>
            <w:tcW w:w="418" w:type="dxa"/>
          </w:tcPr>
          <w:p>
            <w:pPr>
              <w:pStyle w:val="0"/>
              <w:jc w:val="center"/>
            </w:pPr>
            <w:r>
              <w:rPr>
                <w:sz w:val="20"/>
              </w:rPr>
              <w:t xml:space="preserve">N п/п</w:t>
            </w:r>
          </w:p>
        </w:tc>
        <w:tc>
          <w:tcPr>
            <w:tcW w:w="2707" w:type="dxa"/>
          </w:tcPr>
          <w:p>
            <w:pPr>
              <w:pStyle w:val="0"/>
              <w:jc w:val="center"/>
            </w:pPr>
            <w:r>
              <w:rPr>
                <w:sz w:val="20"/>
              </w:rPr>
              <w:t xml:space="preserve">Фамилия, имя, отчество (при наличии) гражданина, его родственников, степень родства</w:t>
            </w:r>
          </w:p>
        </w:tc>
        <w:tc>
          <w:tcPr>
            <w:tcW w:w="1373" w:type="dxa"/>
          </w:tcPr>
          <w:p>
            <w:pPr>
              <w:pStyle w:val="0"/>
              <w:jc w:val="center"/>
            </w:pPr>
            <w:r>
              <w:rPr>
                <w:sz w:val="20"/>
              </w:rPr>
              <w:t xml:space="preserve">Дата и место рождения</w:t>
            </w:r>
          </w:p>
        </w:tc>
        <w:tc>
          <w:tcPr>
            <w:tcW w:w="1901" w:type="dxa"/>
          </w:tcPr>
          <w:p>
            <w:pPr>
              <w:pStyle w:val="0"/>
              <w:jc w:val="center"/>
            </w:pPr>
            <w:r>
              <w:rPr>
                <w:sz w:val="20"/>
              </w:rPr>
              <w:t xml:space="preserve">Адрес места жительства и (или) пребывания</w:t>
            </w:r>
          </w:p>
        </w:tc>
        <w:tc>
          <w:tcPr>
            <w:tcW w:w="2608" w:type="dxa"/>
          </w:tcPr>
          <w:p>
            <w:pPr>
              <w:pStyle w:val="0"/>
              <w:jc w:val="center"/>
            </w:pPr>
            <w:r>
              <w:rPr>
                <w:sz w:val="20"/>
              </w:rPr>
              <w:t xml:space="preserve">Адресат и дата направления требования на проведение проверки</w:t>
            </w:r>
          </w:p>
        </w:tc>
      </w:tr>
      <w:tr>
        <w:tc>
          <w:tcPr>
            <w:tcW w:w="418" w:type="dxa"/>
          </w:tcPr>
          <w:p>
            <w:pPr>
              <w:pStyle w:val="0"/>
            </w:pPr>
            <w:r>
              <w:rPr>
                <w:sz w:val="20"/>
              </w:rPr>
            </w:r>
          </w:p>
        </w:tc>
        <w:tc>
          <w:tcPr>
            <w:tcW w:w="2707" w:type="dxa"/>
          </w:tcPr>
          <w:p>
            <w:pPr>
              <w:pStyle w:val="0"/>
            </w:pPr>
            <w:r>
              <w:rPr>
                <w:sz w:val="20"/>
              </w:rPr>
            </w:r>
          </w:p>
        </w:tc>
        <w:tc>
          <w:tcPr>
            <w:tcW w:w="1373" w:type="dxa"/>
          </w:tcPr>
          <w:p>
            <w:pPr>
              <w:pStyle w:val="0"/>
            </w:pPr>
            <w:r>
              <w:rPr>
                <w:sz w:val="20"/>
              </w:rPr>
            </w:r>
          </w:p>
        </w:tc>
        <w:tc>
          <w:tcPr>
            <w:tcW w:w="1901" w:type="dxa"/>
          </w:tcPr>
          <w:p>
            <w:pPr>
              <w:pStyle w:val="0"/>
            </w:pPr>
            <w:r>
              <w:rPr>
                <w:sz w:val="20"/>
              </w:rPr>
            </w:r>
          </w:p>
        </w:tc>
        <w:tc>
          <w:tcPr>
            <w:tcW w:w="2608" w:type="dxa"/>
          </w:tcPr>
          <w:p>
            <w:pPr>
              <w:pStyle w:val="0"/>
            </w:pPr>
            <w:r>
              <w:rPr>
                <w:sz w:val="20"/>
              </w:rPr>
            </w:r>
          </w:p>
        </w:tc>
      </w:tr>
      <w:tr>
        <w:tc>
          <w:tcPr>
            <w:tcW w:w="418" w:type="dxa"/>
          </w:tcPr>
          <w:p>
            <w:pPr>
              <w:pStyle w:val="0"/>
            </w:pPr>
            <w:r>
              <w:rPr>
                <w:sz w:val="20"/>
              </w:rPr>
            </w:r>
          </w:p>
        </w:tc>
        <w:tc>
          <w:tcPr>
            <w:tcW w:w="2707" w:type="dxa"/>
          </w:tcPr>
          <w:p>
            <w:pPr>
              <w:pStyle w:val="0"/>
            </w:pPr>
            <w:r>
              <w:rPr>
                <w:sz w:val="20"/>
              </w:rPr>
            </w:r>
          </w:p>
        </w:tc>
        <w:tc>
          <w:tcPr>
            <w:tcW w:w="1373" w:type="dxa"/>
          </w:tcPr>
          <w:p>
            <w:pPr>
              <w:pStyle w:val="0"/>
            </w:pPr>
            <w:r>
              <w:rPr>
                <w:sz w:val="20"/>
              </w:rPr>
            </w:r>
          </w:p>
        </w:tc>
        <w:tc>
          <w:tcPr>
            <w:tcW w:w="1901" w:type="dxa"/>
          </w:tcPr>
          <w:p>
            <w:pPr>
              <w:pStyle w:val="0"/>
            </w:pPr>
            <w:r>
              <w:rPr>
                <w:sz w:val="20"/>
              </w:rPr>
            </w:r>
          </w:p>
        </w:tc>
        <w:tc>
          <w:tcPr>
            <w:tcW w:w="2608" w:type="dxa"/>
          </w:tcPr>
          <w:p>
            <w:pPr>
              <w:pStyle w:val="0"/>
            </w:pPr>
            <w:r>
              <w:rPr>
                <w:sz w:val="20"/>
              </w:rPr>
            </w:r>
          </w:p>
        </w:tc>
      </w:tr>
      <w:tr>
        <w:tc>
          <w:tcPr>
            <w:tcW w:w="418" w:type="dxa"/>
          </w:tcPr>
          <w:p>
            <w:pPr>
              <w:pStyle w:val="0"/>
            </w:pPr>
            <w:r>
              <w:rPr>
                <w:sz w:val="20"/>
              </w:rPr>
            </w:r>
          </w:p>
        </w:tc>
        <w:tc>
          <w:tcPr>
            <w:tcW w:w="2707" w:type="dxa"/>
          </w:tcPr>
          <w:p>
            <w:pPr>
              <w:pStyle w:val="0"/>
            </w:pPr>
            <w:r>
              <w:rPr>
                <w:sz w:val="20"/>
              </w:rPr>
            </w:r>
          </w:p>
        </w:tc>
        <w:tc>
          <w:tcPr>
            <w:tcW w:w="1373" w:type="dxa"/>
          </w:tcPr>
          <w:p>
            <w:pPr>
              <w:pStyle w:val="0"/>
            </w:pPr>
            <w:r>
              <w:rPr>
                <w:sz w:val="20"/>
              </w:rPr>
            </w:r>
          </w:p>
        </w:tc>
        <w:tc>
          <w:tcPr>
            <w:tcW w:w="1901" w:type="dxa"/>
          </w:tcPr>
          <w:p>
            <w:pPr>
              <w:pStyle w:val="0"/>
            </w:pPr>
            <w:r>
              <w:rPr>
                <w:sz w:val="20"/>
              </w:rPr>
            </w:r>
          </w:p>
        </w:tc>
        <w:tc>
          <w:tcPr>
            <w:tcW w:w="2608" w:type="dxa"/>
          </w:tcPr>
          <w:p>
            <w:pPr>
              <w:pStyle w:val="0"/>
            </w:pPr>
            <w:r>
              <w:rPr>
                <w:sz w:val="20"/>
              </w:rPr>
            </w:r>
          </w:p>
        </w:tc>
      </w:tr>
    </w:tbl>
    <w:p>
      <w:pPr>
        <w:pStyle w:val="0"/>
        <w:jc w:val="both"/>
      </w:pPr>
      <w:r>
        <w:rPr>
          <w:sz w:val="20"/>
        </w:rPr>
      </w:r>
    </w:p>
    <w:p>
      <w:pPr>
        <w:pStyle w:val="1"/>
        <w:jc w:val="both"/>
      </w:pPr>
      <w:r>
        <w:rPr>
          <w:sz w:val="20"/>
        </w:rPr>
        <w:t xml:space="preserve">_______________________________       ___________    ______________________</w:t>
      </w:r>
    </w:p>
    <w:p>
      <w:pPr>
        <w:pStyle w:val="1"/>
        <w:jc w:val="both"/>
      </w:pPr>
      <w:r>
        <w:rPr>
          <w:sz w:val="20"/>
        </w:rPr>
        <w:t xml:space="preserve">(должность, специальное звание         (подпись)      (фамилия, инициалы)</w:t>
      </w:r>
    </w:p>
    <w:p>
      <w:pPr>
        <w:pStyle w:val="1"/>
        <w:jc w:val="both"/>
      </w:pPr>
      <w:r>
        <w:rPr>
          <w:sz w:val="20"/>
        </w:rPr>
        <w:t xml:space="preserve">сотрудника, которому поручена</w:t>
      </w:r>
    </w:p>
    <w:p>
      <w:pPr>
        <w:pStyle w:val="1"/>
        <w:jc w:val="both"/>
      </w:pPr>
      <w:r>
        <w:rPr>
          <w:sz w:val="20"/>
        </w:rPr>
        <w:t xml:space="preserve">организация проведения</w:t>
      </w:r>
    </w:p>
    <w:p>
      <w:pPr>
        <w:pStyle w:val="1"/>
        <w:jc w:val="both"/>
      </w:pPr>
      <w:r>
        <w:rPr>
          <w:sz w:val="20"/>
        </w:rPr>
        <w:t xml:space="preserve">проверки)</w:t>
      </w:r>
    </w:p>
    <w:p>
      <w:pPr>
        <w:pStyle w:val="1"/>
        <w:jc w:val="both"/>
      </w:pPr>
      <w:r>
        <w:rPr>
          <w:sz w:val="20"/>
        </w:rPr>
      </w:r>
    </w:p>
    <w:p>
      <w:pPr>
        <w:pStyle w:val="1"/>
        <w:jc w:val="both"/>
      </w:pPr>
      <w:r>
        <w:rPr>
          <w:sz w:val="20"/>
        </w:rPr>
        <w:t xml:space="preserve">"__" _____________ 20__ года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5</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1642" w:name="P1642"/>
    <w:bookmarkEnd w:id="1642"/>
    <w:p>
      <w:pPr>
        <w:pStyle w:val="1"/>
        <w:jc w:val="both"/>
      </w:pPr>
      <w:r>
        <w:rPr>
          <w:sz w:val="20"/>
        </w:rPr>
        <w:t xml:space="preserve">                                ЗАКЛЮЧЕНИЕ</w:t>
      </w:r>
    </w:p>
    <w:p>
      <w:pPr>
        <w:pStyle w:val="1"/>
        <w:jc w:val="both"/>
      </w:pPr>
      <w:r>
        <w:rPr>
          <w:sz w:val="20"/>
        </w:rPr>
        <w:t xml:space="preserve">          по результатам проверки сведений, сообщенных кандидатом</w:t>
      </w:r>
    </w:p>
    <w:p>
      <w:pPr>
        <w:pStyle w:val="1"/>
        <w:jc w:val="both"/>
      </w:pPr>
      <w:r>
        <w:rPr>
          <w:sz w:val="20"/>
        </w:rPr>
      </w:r>
    </w:p>
    <w:p>
      <w:pPr>
        <w:pStyle w:val="1"/>
        <w:jc w:val="both"/>
      </w:pPr>
      <w:r>
        <w:rPr>
          <w:sz w:val="20"/>
        </w:rPr>
        <w:t xml:space="preserve">В результате проведенной проверки сведений, сообщенных кандидатом</w:t>
      </w:r>
    </w:p>
    <w:p>
      <w:pPr>
        <w:pStyle w:val="1"/>
        <w:jc w:val="both"/>
      </w:pPr>
      <w:r>
        <w:rPr>
          <w:sz w:val="20"/>
        </w:rPr>
        <w:t xml:space="preserve">__________________________________________________________________________,</w:t>
      </w:r>
    </w:p>
    <w:p>
      <w:pPr>
        <w:pStyle w:val="1"/>
        <w:jc w:val="both"/>
      </w:pPr>
      <w:r>
        <w:rPr>
          <w:sz w:val="20"/>
        </w:rPr>
        <w:t xml:space="preserve">      (фамилия, имя, отчество (при наличии) кандидата, год рождения)</w:t>
      </w:r>
    </w:p>
    <w:p>
      <w:pPr>
        <w:pStyle w:val="1"/>
        <w:jc w:val="both"/>
      </w:pPr>
      <w:r>
        <w:rPr>
          <w:sz w:val="20"/>
        </w:rPr>
      </w:r>
    </w:p>
    <w:p>
      <w:pPr>
        <w:pStyle w:val="1"/>
        <w:jc w:val="both"/>
      </w:pPr>
      <w:r>
        <w:rPr>
          <w:sz w:val="20"/>
        </w:rPr>
        <w:t xml:space="preserve">                                 установил</w:t>
      </w:r>
    </w:p>
    <w:p>
      <w:pPr>
        <w:pStyle w:val="1"/>
        <w:jc w:val="both"/>
      </w:pPr>
      <w:r>
        <w:rPr>
          <w:sz w:val="20"/>
        </w:rPr>
        <w:t xml:space="preserve">___________________________________________________________________________</w:t>
      </w:r>
    </w:p>
    <w:p>
      <w:pPr>
        <w:pStyle w:val="1"/>
        <w:jc w:val="both"/>
      </w:pPr>
      <w:r>
        <w:rPr>
          <w:sz w:val="20"/>
        </w:rPr>
        <w:t xml:space="preserve">    (информация, полученная в результате проверки сведений, сообщенных</w:t>
      </w:r>
    </w:p>
    <w:p>
      <w:pPr>
        <w:pStyle w:val="1"/>
        <w:jc w:val="both"/>
      </w:pPr>
      <w:r>
        <w:rPr>
          <w:sz w:val="20"/>
        </w:rPr>
        <w:t xml:space="preserve">___________________________________________________________________________</w:t>
      </w:r>
    </w:p>
    <w:p>
      <w:pPr>
        <w:pStyle w:val="1"/>
        <w:jc w:val="both"/>
      </w:pPr>
      <w:r>
        <w:rPr>
          <w:sz w:val="20"/>
        </w:rPr>
        <w:t xml:space="preserve">      кандидатом, ее соответствие анкете, автобиографии и результатам</w:t>
      </w:r>
    </w:p>
    <w:p>
      <w:pPr>
        <w:pStyle w:val="1"/>
        <w:jc w:val="both"/>
      </w:pPr>
      <w:r>
        <w:rPr>
          <w:sz w:val="20"/>
        </w:rPr>
        <w:t xml:space="preserve">___________________________________________________________________________</w:t>
      </w:r>
    </w:p>
    <w:p>
      <w:pPr>
        <w:pStyle w:val="1"/>
        <w:jc w:val="both"/>
      </w:pPr>
      <w:r>
        <w:rPr>
          <w:sz w:val="20"/>
        </w:rPr>
        <w:t xml:space="preserve">   предварительного изучения данных о кандидате, сведения о наличии или</w:t>
      </w:r>
    </w:p>
    <w:p>
      <w:pPr>
        <w:pStyle w:val="1"/>
        <w:jc w:val="both"/>
      </w:pPr>
      <w:r>
        <w:rPr>
          <w:sz w:val="20"/>
        </w:rPr>
        <w:t xml:space="preserve">___________________________________________________________________________</w:t>
      </w:r>
    </w:p>
    <w:p>
      <w:pPr>
        <w:pStyle w:val="1"/>
        <w:jc w:val="both"/>
      </w:pPr>
      <w:r>
        <w:rPr>
          <w:sz w:val="20"/>
        </w:rPr>
        <w:t xml:space="preserve">  отсутствии обстоятельств, препятствующих поступлению на службу в органы</w:t>
      </w:r>
    </w:p>
    <w:p>
      <w:pPr>
        <w:pStyle w:val="1"/>
        <w:jc w:val="both"/>
      </w:pPr>
      <w:r>
        <w:rPr>
          <w:sz w:val="20"/>
        </w:rPr>
        <w:t xml:space="preserve">___________________________________________________________________________</w:t>
      </w:r>
    </w:p>
    <w:p>
      <w:pPr>
        <w:pStyle w:val="1"/>
        <w:jc w:val="both"/>
      </w:pPr>
      <w:r>
        <w:rPr>
          <w:sz w:val="20"/>
        </w:rPr>
        <w:t xml:space="preserve">                              внутренних дел)</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_______________________________       ___________    ______________________</w:t>
      </w:r>
    </w:p>
    <w:p>
      <w:pPr>
        <w:pStyle w:val="1"/>
        <w:jc w:val="both"/>
      </w:pPr>
      <w:r>
        <w:rPr>
          <w:sz w:val="20"/>
        </w:rPr>
        <w:t xml:space="preserve">(должность, специальное звание         (подпись)      (фамилия, инициалы)</w:t>
      </w:r>
    </w:p>
    <w:p>
      <w:pPr>
        <w:pStyle w:val="1"/>
        <w:jc w:val="both"/>
      </w:pPr>
      <w:r>
        <w:rPr>
          <w:sz w:val="20"/>
        </w:rPr>
        <w:t xml:space="preserve">сотрудника, которому поручена</w:t>
      </w:r>
    </w:p>
    <w:p>
      <w:pPr>
        <w:pStyle w:val="1"/>
        <w:jc w:val="both"/>
      </w:pPr>
      <w:r>
        <w:rPr>
          <w:sz w:val="20"/>
        </w:rPr>
        <w:t xml:space="preserve">организация проведения</w:t>
      </w:r>
    </w:p>
    <w:p>
      <w:pPr>
        <w:pStyle w:val="1"/>
        <w:jc w:val="both"/>
      </w:pPr>
      <w:r>
        <w:rPr>
          <w:sz w:val="20"/>
        </w:rPr>
        <w:t xml:space="preserve">проверки)</w:t>
      </w:r>
    </w:p>
    <w:p>
      <w:pPr>
        <w:pStyle w:val="1"/>
        <w:jc w:val="both"/>
      </w:pPr>
      <w:r>
        <w:rPr>
          <w:sz w:val="20"/>
        </w:rPr>
      </w:r>
    </w:p>
    <w:p>
      <w:pPr>
        <w:pStyle w:val="1"/>
        <w:jc w:val="both"/>
      </w:pPr>
      <w:r>
        <w:rPr>
          <w:sz w:val="20"/>
        </w:rPr>
        <w:t xml:space="preserve">"__" _____________ 20__ года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6</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1683" w:name="P1683"/>
    <w:bookmarkEnd w:id="1683"/>
    <w:p>
      <w:pPr>
        <w:pStyle w:val="1"/>
        <w:jc w:val="both"/>
      </w:pPr>
      <w:r>
        <w:rPr>
          <w:sz w:val="20"/>
        </w:rPr>
        <w:t xml:space="preserve">                                УВЕДОМЛЕНИЕ</w:t>
      </w:r>
    </w:p>
    <w:p>
      <w:pPr>
        <w:pStyle w:val="1"/>
        <w:jc w:val="both"/>
      </w:pPr>
      <w:r>
        <w:rPr>
          <w:sz w:val="20"/>
        </w:rPr>
        <w:t xml:space="preserve">     о результатах рассмотрения документов, представленных кандидатом</w:t>
      </w:r>
    </w:p>
    <w:p>
      <w:pPr>
        <w:pStyle w:val="1"/>
        <w:jc w:val="both"/>
      </w:pPr>
      <w:r>
        <w:rPr>
          <w:sz w:val="20"/>
        </w:rPr>
        <w:t xml:space="preserve">             для поступления на службу в органы внутренних дел</w:t>
      </w:r>
    </w:p>
    <w:p>
      <w:pPr>
        <w:pStyle w:val="1"/>
        <w:jc w:val="both"/>
      </w:pPr>
      <w:r>
        <w:rPr>
          <w:sz w:val="20"/>
        </w:rPr>
        <w:t xml:space="preserve">                           Российской Федерации</w:t>
      </w:r>
    </w:p>
    <w:p>
      <w:pPr>
        <w:pStyle w:val="1"/>
        <w:jc w:val="both"/>
      </w:pPr>
      <w:r>
        <w:rPr>
          <w:sz w:val="20"/>
        </w:rPr>
      </w:r>
    </w:p>
    <w:p>
      <w:pPr>
        <w:pStyle w:val="1"/>
        <w:jc w:val="both"/>
      </w:pPr>
      <w:r>
        <w:rPr>
          <w:sz w:val="20"/>
        </w:rPr>
        <w:t xml:space="preserve">            Уважаемый _______________________________________!</w:t>
      </w:r>
    </w:p>
    <w:p>
      <w:pPr>
        <w:pStyle w:val="1"/>
        <w:jc w:val="both"/>
      </w:pPr>
      <w:r>
        <w:rPr>
          <w:sz w:val="20"/>
        </w:rPr>
        <w:t xml:space="preserve">                      (имя, отчество (при наличии) кандидата)</w:t>
      </w:r>
    </w:p>
    <w:p>
      <w:pPr>
        <w:pStyle w:val="1"/>
        <w:jc w:val="both"/>
      </w:pPr>
      <w:r>
        <w:rPr>
          <w:sz w:val="20"/>
        </w:rPr>
      </w:r>
    </w:p>
    <w:p>
      <w:pPr>
        <w:pStyle w:val="1"/>
        <w:jc w:val="both"/>
      </w:pPr>
      <w:r>
        <w:rPr>
          <w:sz w:val="20"/>
        </w:rPr>
        <w:t xml:space="preserve">    Сообщаем    Вам,    что   по   результатам   рассмотрения   документов,</w:t>
      </w:r>
    </w:p>
    <w:p>
      <w:pPr>
        <w:pStyle w:val="1"/>
        <w:jc w:val="both"/>
      </w:pPr>
      <w:r>
        <w:rPr>
          <w:sz w:val="20"/>
        </w:rPr>
        <w:t xml:space="preserve">представленных  Вами  для  поступления  на  службу  в органы внутренних дел</w:t>
      </w:r>
    </w:p>
    <w:p>
      <w:pPr>
        <w:pStyle w:val="1"/>
        <w:jc w:val="both"/>
      </w:pPr>
      <w:r>
        <w:rPr>
          <w:sz w:val="20"/>
        </w:rPr>
        <w:t xml:space="preserve">Российской Федерации, принято решение о ___________________________________</w:t>
      </w:r>
    </w:p>
    <w:p>
      <w:pPr>
        <w:pStyle w:val="1"/>
        <w:jc w:val="both"/>
      </w:pPr>
      <w:r>
        <w:rPr>
          <w:sz w:val="20"/>
        </w:rPr>
        <w:t xml:space="preserve">                                          (вид решения, предусмотренный</w:t>
      </w:r>
    </w:p>
    <w:p>
      <w:pPr>
        <w:pStyle w:val="1"/>
        <w:jc w:val="both"/>
      </w:pPr>
      <w:r>
        <w:rPr>
          <w:sz w:val="20"/>
        </w:rPr>
        <w:t xml:space="preserve">___________________________________________________________________________</w:t>
      </w:r>
    </w:p>
    <w:p>
      <w:pPr>
        <w:pStyle w:val="1"/>
        <w:jc w:val="both"/>
      </w:pPr>
      <w:hyperlink w:history="0" r:id="rId47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4  статьи  19</w:t>
        </w:r>
      </w:hyperlink>
      <w:r>
        <w:rPr>
          <w:sz w:val="20"/>
        </w:rPr>
        <w:t xml:space="preserve">  Федерального закона от 30 ноября 2011 г. N 342-ФЗ "О</w:t>
      </w:r>
    </w:p>
    <w:p>
      <w:pPr>
        <w:pStyle w:val="1"/>
        <w:jc w:val="both"/>
      </w:pPr>
      <w:r>
        <w:rPr>
          <w:sz w:val="20"/>
        </w:rPr>
        <w:t xml:space="preserve">службе в органах внутренних дел Российской Федерации и внесении изменений в</w:t>
      </w:r>
    </w:p>
    <w:p>
      <w:pPr>
        <w:pStyle w:val="1"/>
        <w:jc w:val="both"/>
      </w:pPr>
      <w:r>
        <w:rPr>
          <w:sz w:val="20"/>
        </w:rPr>
        <w:t xml:space="preserve">отдельные  законодательные  акты  Российской  Федерации", фамилия, инициалы</w:t>
      </w:r>
    </w:p>
    <w:p>
      <w:pPr>
        <w:pStyle w:val="1"/>
        <w:jc w:val="both"/>
      </w:pPr>
      <w:r>
        <w:rPr>
          <w:sz w:val="20"/>
        </w:rPr>
        <w:t xml:space="preserve">кандидата)</w:t>
      </w:r>
    </w:p>
    <w:p>
      <w:pPr>
        <w:pStyle w:val="1"/>
        <w:jc w:val="both"/>
      </w:pPr>
      <w:r>
        <w:rPr>
          <w:sz w:val="20"/>
        </w:rPr>
        <w:t xml:space="preserve">    Одновременно  уведомляем Вас о праве на обжалование принятого решения в</w:t>
      </w:r>
    </w:p>
    <w:p>
      <w:pPr>
        <w:pStyle w:val="1"/>
        <w:jc w:val="both"/>
      </w:pPr>
      <w:r>
        <w:rPr>
          <w:sz w:val="20"/>
        </w:rPr>
        <w:t xml:space="preserve">порядке,  установленном </w:t>
      </w:r>
      <w:hyperlink w:history="0" r:id="rId47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статьей 72</w:t>
        </w:r>
      </w:hyperlink>
      <w:r>
        <w:rPr>
          <w:sz w:val="20"/>
        </w:rPr>
        <w:t xml:space="preserve"> Федерального закона от 30 ноября 2011 г.</w:t>
      </w:r>
    </w:p>
    <w:p>
      <w:pPr>
        <w:pStyle w:val="1"/>
        <w:jc w:val="both"/>
      </w:pPr>
      <w:r>
        <w:rPr>
          <w:sz w:val="20"/>
        </w:rPr>
        <w:t xml:space="preserve">N 342-ФЗ "О службе в органах внутренних дел Российской Федерации и внесении</w:t>
      </w:r>
    </w:p>
    <w:p>
      <w:pPr>
        <w:pStyle w:val="1"/>
        <w:jc w:val="both"/>
      </w:pPr>
      <w:r>
        <w:rPr>
          <w:sz w:val="20"/>
        </w:rPr>
        <w:t xml:space="preserve">изменений в отдельные законодательные акты Российской Федерации".</w:t>
      </w:r>
    </w:p>
    <w:p>
      <w:pPr>
        <w:pStyle w:val="1"/>
        <w:jc w:val="both"/>
      </w:pPr>
      <w:r>
        <w:rPr>
          <w:sz w:val="20"/>
        </w:rPr>
      </w:r>
    </w:p>
    <w:p>
      <w:pPr>
        <w:pStyle w:val="1"/>
        <w:jc w:val="both"/>
      </w:pPr>
      <w:r>
        <w:rPr>
          <w:sz w:val="20"/>
        </w:rPr>
        <w:t xml:space="preserve">________________________________   ______________    ______________________</w:t>
      </w:r>
    </w:p>
    <w:p>
      <w:pPr>
        <w:pStyle w:val="1"/>
        <w:jc w:val="both"/>
      </w:pPr>
      <w:r>
        <w:rPr>
          <w:sz w:val="20"/>
        </w:rPr>
        <w:t xml:space="preserve">(должность, наименование органа       (подпись,       (фамилия, инициалы)</w:t>
      </w:r>
    </w:p>
    <w:p>
      <w:pPr>
        <w:pStyle w:val="1"/>
        <w:jc w:val="both"/>
      </w:pPr>
      <w:r>
        <w:rPr>
          <w:sz w:val="20"/>
        </w:rPr>
        <w:t xml:space="preserve">внутренних дел, специальное          заверенная</w:t>
      </w:r>
    </w:p>
    <w:p>
      <w:pPr>
        <w:pStyle w:val="1"/>
        <w:jc w:val="both"/>
      </w:pPr>
      <w:r>
        <w:rPr>
          <w:sz w:val="20"/>
        </w:rPr>
        <w:t xml:space="preserve">звание руководителя                 печатью органа</w:t>
      </w:r>
    </w:p>
    <w:p>
      <w:pPr>
        <w:pStyle w:val="1"/>
        <w:jc w:val="both"/>
      </w:pPr>
      <w:r>
        <w:rPr>
          <w:sz w:val="20"/>
        </w:rPr>
        <w:t xml:space="preserve">(начальника), наделенного          внутренних дел)</w:t>
      </w:r>
    </w:p>
    <w:p>
      <w:pPr>
        <w:pStyle w:val="1"/>
        <w:jc w:val="both"/>
      </w:pPr>
      <w:r>
        <w:rPr>
          <w:sz w:val="20"/>
        </w:rPr>
        <w:t xml:space="preserve">правом рассмотрения документов,</w:t>
      </w:r>
    </w:p>
    <w:p>
      <w:pPr>
        <w:pStyle w:val="1"/>
        <w:jc w:val="both"/>
      </w:pPr>
      <w:r>
        <w:rPr>
          <w:sz w:val="20"/>
        </w:rPr>
        <w:t xml:space="preserve">представленных гражданином для</w:t>
      </w:r>
    </w:p>
    <w:p>
      <w:pPr>
        <w:pStyle w:val="1"/>
        <w:jc w:val="both"/>
      </w:pPr>
      <w:r>
        <w:rPr>
          <w:sz w:val="20"/>
        </w:rPr>
        <w:t xml:space="preserve">поступления на службу в органы</w:t>
      </w:r>
    </w:p>
    <w:p>
      <w:pPr>
        <w:pStyle w:val="1"/>
        <w:jc w:val="both"/>
      </w:pPr>
      <w:r>
        <w:rPr>
          <w:sz w:val="20"/>
        </w:rPr>
        <w:t xml:space="preserve">внутренних дел, и принятия по</w:t>
      </w:r>
    </w:p>
    <w:p>
      <w:pPr>
        <w:pStyle w:val="1"/>
        <w:jc w:val="both"/>
      </w:pPr>
      <w:r>
        <w:rPr>
          <w:sz w:val="20"/>
        </w:rPr>
        <w:t xml:space="preserve">ним решений)</w:t>
      </w:r>
    </w:p>
    <w:p>
      <w:pPr>
        <w:pStyle w:val="1"/>
        <w:jc w:val="both"/>
      </w:pPr>
      <w:r>
        <w:rPr>
          <w:sz w:val="20"/>
        </w:rPr>
      </w:r>
    </w:p>
    <w:p>
      <w:pPr>
        <w:pStyle w:val="1"/>
        <w:jc w:val="both"/>
      </w:pPr>
      <w:r>
        <w:rPr>
          <w:sz w:val="20"/>
        </w:rPr>
        <w:t xml:space="preserve">"__" _____________ 20__ года</w:t>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7</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КАТЕГОРИИ</w:t>
      </w:r>
    </w:p>
    <w:p>
      <w:pPr>
        <w:pStyle w:val="2"/>
        <w:jc w:val="center"/>
      </w:pPr>
      <w:r>
        <w:rPr>
          <w:sz w:val="20"/>
        </w:rPr>
        <w:t xml:space="preserve">ДОЛЖНОСТЕЙ, ПРИ НАЗНАЧЕНИИ НА КОТОРЫЕ ОФОРМЛЯЕТСЯ</w:t>
      </w:r>
    </w:p>
    <w:p>
      <w:pPr>
        <w:pStyle w:val="2"/>
        <w:jc w:val="center"/>
      </w:pPr>
      <w:r>
        <w:rPr>
          <w:sz w:val="20"/>
        </w:rPr>
        <w:t xml:space="preserve">ЛИЧНОЕ ПОРУЧИТЕЛЬСТВО</w:t>
      </w:r>
    </w:p>
    <w:p>
      <w:pPr>
        <w:pStyle w:val="0"/>
        <w:jc w:val="center"/>
      </w:pPr>
      <w:r>
        <w:rPr>
          <w:sz w:val="20"/>
        </w:rPr>
      </w:r>
    </w:p>
    <w:p>
      <w:pPr>
        <w:pStyle w:val="0"/>
        <w:ind w:firstLine="540"/>
        <w:jc w:val="both"/>
      </w:pPr>
      <w:r>
        <w:rPr>
          <w:sz w:val="20"/>
        </w:rPr>
        <w:t xml:space="preserve">Утратили силу. - </w:t>
      </w:r>
      <w:hyperlink w:history="0" r:id="rId474"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w:t>
        </w:r>
      </w:hyperlink>
      <w:r>
        <w:rPr>
          <w:sz w:val="20"/>
        </w:rPr>
        <w:t xml:space="preserve"> МВД России от 28.08.2025 N 620.</w:t>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8</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center"/>
      </w:pPr>
      <w:r>
        <w:rPr>
          <w:sz w:val="20"/>
        </w:rPr>
      </w:r>
    </w:p>
    <w:p>
      <w:pPr>
        <w:pStyle w:val="0"/>
        <w:jc w:val="center"/>
      </w:pPr>
      <w:r>
        <w:rPr>
          <w:sz w:val="20"/>
        </w:rPr>
        <w:t xml:space="preserve">ПОРУЧИТЕЛЬСТВО</w:t>
      </w:r>
    </w:p>
    <w:p>
      <w:pPr>
        <w:pStyle w:val="0"/>
        <w:jc w:val="center"/>
      </w:pPr>
      <w:r>
        <w:rPr>
          <w:sz w:val="20"/>
        </w:rPr>
      </w:r>
    </w:p>
    <w:p>
      <w:pPr>
        <w:pStyle w:val="0"/>
        <w:ind w:firstLine="540"/>
        <w:jc w:val="both"/>
      </w:pPr>
      <w:r>
        <w:rPr>
          <w:sz w:val="20"/>
        </w:rPr>
        <w:t xml:space="preserve">Утратило силу. - </w:t>
      </w:r>
      <w:hyperlink w:history="0" r:id="rId47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w:t>
        </w:r>
      </w:hyperlink>
      <w:r>
        <w:rPr>
          <w:sz w:val="20"/>
        </w:rPr>
        <w:t xml:space="preserve"> МВД России от 28.08.2025 N 620.</w:t>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9</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47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color w:val="392c69"/>
              </w:rPr>
              <w:t xml:space="preserve"> МВД России от 24.11.2020 N 801)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1"/>
        <w:jc w:val="both"/>
      </w:pPr>
      <w:r>
        <w:rPr>
          <w:sz w:val="20"/>
        </w:rPr>
        <w:t xml:space="preserve">                                               УТВЕРЖДАЮ</w:t>
      </w:r>
    </w:p>
    <w:p>
      <w:pPr>
        <w:pStyle w:val="1"/>
        <w:jc w:val="both"/>
      </w:pPr>
      <w:r>
        <w:rPr>
          <w:sz w:val="20"/>
        </w:rPr>
        <w:t xml:space="preserve">                         __________________________________________________</w:t>
      </w:r>
    </w:p>
    <w:p>
      <w:pPr>
        <w:pStyle w:val="1"/>
        <w:jc w:val="both"/>
      </w:pPr>
      <w:r>
        <w:rPr>
          <w:sz w:val="20"/>
        </w:rPr>
        <w:t xml:space="preserve">                         (должность, специальное звание, инициалы, фамилия)</w:t>
      </w:r>
    </w:p>
    <w:p>
      <w:pPr>
        <w:pStyle w:val="1"/>
        <w:jc w:val="both"/>
      </w:pPr>
      <w:r>
        <w:rPr>
          <w:sz w:val="20"/>
        </w:rPr>
        <w:t xml:space="preserve">                         __________________________________________________</w:t>
      </w:r>
    </w:p>
    <w:p>
      <w:pPr>
        <w:pStyle w:val="1"/>
        <w:jc w:val="both"/>
      </w:pPr>
      <w:r>
        <w:rPr>
          <w:sz w:val="20"/>
        </w:rPr>
      </w:r>
    </w:p>
    <w:p>
      <w:pPr>
        <w:pStyle w:val="1"/>
        <w:jc w:val="both"/>
      </w:pPr>
      <w:r>
        <w:rPr>
          <w:sz w:val="20"/>
        </w:rPr>
        <w:t xml:space="preserve">                                                 "__" _____________ 20__ г.</w:t>
      </w:r>
    </w:p>
    <w:p>
      <w:pPr>
        <w:pStyle w:val="1"/>
        <w:jc w:val="both"/>
      </w:pPr>
      <w:r>
        <w:rPr>
          <w:sz w:val="20"/>
        </w:rPr>
      </w:r>
    </w:p>
    <w:bookmarkStart w:id="1760" w:name="P1760"/>
    <w:bookmarkEnd w:id="1760"/>
    <w:p>
      <w:pPr>
        <w:pStyle w:val="1"/>
        <w:jc w:val="both"/>
      </w:pPr>
      <w:r>
        <w:rPr>
          <w:sz w:val="20"/>
        </w:rPr>
        <w:t xml:space="preserve">                                   ЗАДАНИЕ ДЛЯ</w:t>
      </w:r>
    </w:p>
    <w:p>
      <w:pPr>
        <w:pStyle w:val="1"/>
        <w:jc w:val="both"/>
      </w:pPr>
      <w:r>
        <w:rPr>
          <w:sz w:val="20"/>
        </w:rPr>
        <w:t xml:space="preserve">           индивидуального обучения стажера, изучения его личных</w:t>
      </w:r>
    </w:p>
    <w:p>
      <w:pPr>
        <w:pStyle w:val="1"/>
        <w:jc w:val="both"/>
      </w:pPr>
      <w:r>
        <w:rPr>
          <w:sz w:val="20"/>
        </w:rPr>
        <w:t xml:space="preserve">                             и деловых качеств</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подразделения органа внутренних дел)</w:t>
      </w:r>
    </w:p>
    <w:p>
      <w:pPr>
        <w:pStyle w:val="1"/>
        <w:jc w:val="both"/>
      </w:pPr>
      <w:r>
        <w:rPr>
          <w:sz w:val="20"/>
        </w:rPr>
        <w:t xml:space="preserve">Стажер ____________________________________________________________________</w:t>
      </w:r>
    </w:p>
    <w:p>
      <w:pPr>
        <w:pStyle w:val="1"/>
        <w:jc w:val="both"/>
      </w:pPr>
      <w:r>
        <w:rPr>
          <w:sz w:val="20"/>
        </w:rPr>
        <w:t xml:space="preserve">                   (должность, фамилия, имя, отчество (при наличии)</w:t>
      </w:r>
    </w:p>
    <w:p>
      <w:pPr>
        <w:pStyle w:val="1"/>
        <w:jc w:val="both"/>
      </w:pPr>
      <w:r>
        <w:rPr>
          <w:sz w:val="20"/>
        </w:rPr>
        <w:t xml:space="preserve">Год рождения ______________________________________________________________</w:t>
      </w:r>
    </w:p>
    <w:p>
      <w:pPr>
        <w:pStyle w:val="1"/>
        <w:jc w:val="both"/>
      </w:pPr>
      <w:r>
        <w:rPr>
          <w:sz w:val="20"/>
        </w:rPr>
        <w:t xml:space="preserve">Образование _______________________________________________________________</w:t>
      </w:r>
    </w:p>
    <w:p>
      <w:pPr>
        <w:pStyle w:val="1"/>
        <w:jc w:val="both"/>
      </w:pPr>
      <w:r>
        <w:rPr>
          <w:sz w:val="20"/>
        </w:rPr>
        <w:t xml:space="preserve">              (какую образовательную организацию и в каком году окончил)</w:t>
      </w:r>
    </w:p>
    <w:p>
      <w:pPr>
        <w:pStyle w:val="1"/>
        <w:jc w:val="both"/>
      </w:pPr>
      <w:r>
        <w:rPr>
          <w:sz w:val="20"/>
        </w:rPr>
        <w:t xml:space="preserve">Время прохождения обучения с "__" ________ 20__ г. по "__" ________ 20__ г.</w:t>
      </w:r>
    </w:p>
    <w:p>
      <w:pPr>
        <w:pStyle w:val="1"/>
        <w:jc w:val="both"/>
      </w:pPr>
      <w:r>
        <w:rPr>
          <w:sz w:val="20"/>
        </w:rPr>
        <w:t xml:space="preserve">Наставник 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(должность, специальное звание, инициалы, фамилия наставника)</w:t>
      </w:r>
    </w:p>
    <w:p>
      <w:pPr>
        <w:pStyle w:val="1"/>
        <w:jc w:val="both"/>
      </w:pPr>
      <w:r>
        <w:rPr>
          <w:sz w:val="20"/>
        </w:rPr>
      </w:r>
    </w:p>
    <w:p>
      <w:pPr>
        <w:pStyle w:val="1"/>
        <w:jc w:val="both"/>
      </w:pPr>
      <w:r>
        <w:rPr>
          <w:sz w:val="20"/>
        </w:rPr>
        <w:t xml:space="preserve">                                 ПЕРЕЧЕНЬ</w:t>
      </w:r>
    </w:p>
    <w:p>
      <w:pPr>
        <w:pStyle w:val="1"/>
        <w:jc w:val="both"/>
      </w:pPr>
      <w:r>
        <w:rPr>
          <w:sz w:val="20"/>
        </w:rPr>
        <w:t xml:space="preserve">        мероприятий по осуществлению обучения стажера, изучения его</w:t>
      </w:r>
    </w:p>
    <w:p>
      <w:pPr>
        <w:pStyle w:val="1"/>
        <w:jc w:val="both"/>
      </w:pPr>
      <w:r>
        <w:rPr>
          <w:sz w:val="20"/>
        </w:rPr>
        <w:t xml:space="preserve">                         личных и деловых качеств</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7"/>
        <w:gridCol w:w="2494"/>
        <w:gridCol w:w="1020"/>
        <w:gridCol w:w="1704"/>
        <w:gridCol w:w="1709"/>
        <w:gridCol w:w="1579"/>
      </w:tblGrid>
      <w:tr>
        <w:tc>
          <w:tcPr>
            <w:tcW w:w="547" w:type="dxa"/>
          </w:tcPr>
          <w:p>
            <w:pPr>
              <w:pStyle w:val="0"/>
              <w:jc w:val="center"/>
            </w:pPr>
            <w:r>
              <w:rPr>
                <w:sz w:val="20"/>
              </w:rPr>
              <w:t xml:space="preserve">N п/п</w:t>
            </w:r>
          </w:p>
        </w:tc>
        <w:tc>
          <w:tcPr>
            <w:tcW w:w="2494" w:type="dxa"/>
          </w:tcPr>
          <w:p>
            <w:pPr>
              <w:pStyle w:val="0"/>
              <w:jc w:val="center"/>
            </w:pPr>
            <w:r>
              <w:rPr>
                <w:sz w:val="20"/>
              </w:rPr>
              <w:t xml:space="preserve">Наименование мероприятия</w:t>
            </w:r>
          </w:p>
        </w:tc>
        <w:tc>
          <w:tcPr>
            <w:tcW w:w="1020" w:type="dxa"/>
          </w:tcPr>
          <w:p>
            <w:pPr>
              <w:pStyle w:val="0"/>
              <w:jc w:val="center"/>
            </w:pPr>
            <w:r>
              <w:rPr>
                <w:sz w:val="20"/>
              </w:rPr>
              <w:t xml:space="preserve">Всего часов</w:t>
            </w:r>
          </w:p>
        </w:tc>
        <w:tc>
          <w:tcPr>
            <w:tcW w:w="1704" w:type="dxa"/>
          </w:tcPr>
          <w:p>
            <w:pPr>
              <w:pStyle w:val="0"/>
              <w:jc w:val="center"/>
            </w:pPr>
            <w:r>
              <w:rPr>
                <w:sz w:val="20"/>
              </w:rPr>
              <w:t xml:space="preserve">Практические занятия (час.)</w:t>
            </w:r>
          </w:p>
        </w:tc>
        <w:tc>
          <w:tcPr>
            <w:tcW w:w="1709" w:type="dxa"/>
          </w:tcPr>
          <w:p>
            <w:pPr>
              <w:pStyle w:val="0"/>
              <w:jc w:val="center"/>
            </w:pPr>
            <w:r>
              <w:rPr>
                <w:sz w:val="20"/>
              </w:rPr>
              <w:t xml:space="preserve">Самостоятельная подготовка (час.)</w:t>
            </w:r>
          </w:p>
        </w:tc>
        <w:tc>
          <w:tcPr>
            <w:tcW w:w="1579" w:type="dxa"/>
          </w:tcPr>
          <w:p>
            <w:pPr>
              <w:pStyle w:val="0"/>
              <w:jc w:val="center"/>
            </w:pPr>
            <w:r>
              <w:rPr>
                <w:sz w:val="20"/>
              </w:rPr>
              <w:t xml:space="preserve">Отметка о выполнении</w:t>
            </w:r>
          </w:p>
        </w:tc>
      </w:tr>
      <w:tr>
        <w:tc>
          <w:tcPr>
            <w:tcW w:w="547" w:type="dxa"/>
          </w:tcPr>
          <w:p>
            <w:pPr>
              <w:pStyle w:val="0"/>
            </w:pPr>
            <w:r>
              <w:rPr>
                <w:sz w:val="20"/>
              </w:rPr>
            </w:r>
          </w:p>
        </w:tc>
        <w:tc>
          <w:tcPr>
            <w:tcW w:w="2494" w:type="dxa"/>
          </w:tcPr>
          <w:p>
            <w:pPr>
              <w:pStyle w:val="0"/>
            </w:pPr>
            <w:r>
              <w:rPr>
                <w:sz w:val="20"/>
              </w:rPr>
            </w:r>
          </w:p>
        </w:tc>
        <w:tc>
          <w:tcPr>
            <w:tcW w:w="1020" w:type="dxa"/>
          </w:tcPr>
          <w:p>
            <w:pPr>
              <w:pStyle w:val="0"/>
            </w:pPr>
            <w:r>
              <w:rPr>
                <w:sz w:val="20"/>
              </w:rPr>
            </w:r>
          </w:p>
        </w:tc>
        <w:tc>
          <w:tcPr>
            <w:tcW w:w="1704" w:type="dxa"/>
          </w:tcPr>
          <w:p>
            <w:pPr>
              <w:pStyle w:val="0"/>
            </w:pPr>
            <w:r>
              <w:rPr>
                <w:sz w:val="20"/>
              </w:rPr>
            </w:r>
          </w:p>
        </w:tc>
        <w:tc>
          <w:tcPr>
            <w:tcW w:w="1709" w:type="dxa"/>
          </w:tcPr>
          <w:p>
            <w:pPr>
              <w:pStyle w:val="0"/>
            </w:pPr>
            <w:r>
              <w:rPr>
                <w:sz w:val="20"/>
              </w:rPr>
            </w:r>
          </w:p>
        </w:tc>
        <w:tc>
          <w:tcPr>
            <w:tcW w:w="1579" w:type="dxa"/>
          </w:tcPr>
          <w:p>
            <w:pPr>
              <w:pStyle w:val="0"/>
            </w:pPr>
            <w:r>
              <w:rPr>
                <w:sz w:val="20"/>
              </w:rPr>
            </w:r>
          </w:p>
        </w:tc>
      </w:tr>
      <w:tr>
        <w:tc>
          <w:tcPr>
            <w:tcW w:w="547" w:type="dxa"/>
          </w:tcPr>
          <w:p>
            <w:pPr>
              <w:pStyle w:val="0"/>
            </w:pPr>
            <w:r>
              <w:rPr>
                <w:sz w:val="20"/>
              </w:rPr>
            </w:r>
          </w:p>
        </w:tc>
        <w:tc>
          <w:tcPr>
            <w:tcW w:w="2494" w:type="dxa"/>
          </w:tcPr>
          <w:p>
            <w:pPr>
              <w:pStyle w:val="0"/>
            </w:pPr>
            <w:r>
              <w:rPr>
                <w:sz w:val="20"/>
              </w:rPr>
            </w:r>
          </w:p>
        </w:tc>
        <w:tc>
          <w:tcPr>
            <w:tcW w:w="1020" w:type="dxa"/>
          </w:tcPr>
          <w:p>
            <w:pPr>
              <w:pStyle w:val="0"/>
            </w:pPr>
            <w:r>
              <w:rPr>
                <w:sz w:val="20"/>
              </w:rPr>
            </w:r>
          </w:p>
        </w:tc>
        <w:tc>
          <w:tcPr>
            <w:tcW w:w="1704" w:type="dxa"/>
          </w:tcPr>
          <w:p>
            <w:pPr>
              <w:pStyle w:val="0"/>
            </w:pPr>
            <w:r>
              <w:rPr>
                <w:sz w:val="20"/>
              </w:rPr>
            </w:r>
          </w:p>
        </w:tc>
        <w:tc>
          <w:tcPr>
            <w:tcW w:w="1709" w:type="dxa"/>
          </w:tcPr>
          <w:p>
            <w:pPr>
              <w:pStyle w:val="0"/>
            </w:pPr>
            <w:r>
              <w:rPr>
                <w:sz w:val="20"/>
              </w:rPr>
            </w:r>
          </w:p>
        </w:tc>
        <w:tc>
          <w:tcPr>
            <w:tcW w:w="1579" w:type="dxa"/>
          </w:tcPr>
          <w:p>
            <w:pPr>
              <w:pStyle w:val="0"/>
            </w:pPr>
            <w:r>
              <w:rPr>
                <w:sz w:val="20"/>
              </w:rPr>
            </w:r>
          </w:p>
        </w:tc>
      </w:tr>
    </w:tbl>
    <w:p>
      <w:pPr>
        <w:pStyle w:val="0"/>
        <w:jc w:val="both"/>
      </w:pPr>
      <w:r>
        <w:rPr>
          <w:sz w:val="20"/>
        </w:rPr>
      </w:r>
    </w:p>
    <w:p>
      <w:pPr>
        <w:pStyle w:val="1"/>
        <w:jc w:val="both"/>
      </w:pPr>
      <w:r>
        <w:rPr>
          <w:sz w:val="20"/>
        </w:rPr>
        <w:t xml:space="preserve">                                   ________________________________________</w:t>
      </w:r>
    </w:p>
    <w:p>
      <w:pPr>
        <w:pStyle w:val="1"/>
        <w:jc w:val="both"/>
      </w:pPr>
      <w:r>
        <w:rPr>
          <w:sz w:val="20"/>
        </w:rPr>
        <w:t xml:space="preserve">                                   (подпись, инициалы, фамилия наставника)</w:t>
      </w:r>
    </w:p>
    <w:p>
      <w:pPr>
        <w:pStyle w:val="1"/>
        <w:jc w:val="both"/>
      </w:pPr>
      <w:r>
        <w:rPr>
          <w:sz w:val="20"/>
        </w:rPr>
        <w:t xml:space="preserve">                                   ________________________________________</w:t>
      </w:r>
    </w:p>
    <w:p>
      <w:pPr>
        <w:pStyle w:val="1"/>
        <w:jc w:val="both"/>
      </w:pPr>
      <w:r>
        <w:rPr>
          <w:sz w:val="20"/>
        </w:rPr>
        <w:t xml:space="preserve">                                     (подпись, инициалы, фамилия стажера)</w:t>
      </w:r>
    </w:p>
    <w:p>
      <w:pPr>
        <w:pStyle w:val="1"/>
        <w:jc w:val="both"/>
      </w:pPr>
      <w:r>
        <w:rPr>
          <w:sz w:val="20"/>
        </w:rPr>
      </w:r>
    </w:p>
    <w:p>
      <w:pPr>
        <w:pStyle w:val="1"/>
        <w:jc w:val="both"/>
      </w:pPr>
      <w:r>
        <w:rPr>
          <w:sz w:val="20"/>
        </w:rPr>
        <w:t xml:space="preserve">                                           "__" _____________ 20__ г.</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10</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47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1"/>
        <w:jc w:val="both"/>
      </w:pPr>
      <w:r>
        <w:rPr>
          <w:sz w:val="20"/>
        </w:rPr>
        <w:t xml:space="preserve">                                          УТВЕРЖДАЮ</w:t>
      </w:r>
    </w:p>
    <w:p>
      <w:pPr>
        <w:pStyle w:val="1"/>
        <w:jc w:val="both"/>
      </w:pPr>
      <w:r>
        <w:rPr>
          <w:sz w:val="20"/>
        </w:rPr>
        <w:t xml:space="preserve">                         __________________________________________________</w:t>
      </w:r>
    </w:p>
    <w:p>
      <w:pPr>
        <w:pStyle w:val="1"/>
        <w:jc w:val="both"/>
      </w:pPr>
      <w:r>
        <w:rPr>
          <w:sz w:val="20"/>
        </w:rPr>
        <w:t xml:space="preserve">                         (должность, специальное звание, инициалы, фамилия)</w:t>
      </w:r>
    </w:p>
    <w:p>
      <w:pPr>
        <w:pStyle w:val="1"/>
        <w:jc w:val="both"/>
      </w:pPr>
      <w:r>
        <w:rPr>
          <w:sz w:val="20"/>
        </w:rPr>
        <w:t xml:space="preserve">                         __________________________________________________</w:t>
      </w:r>
    </w:p>
    <w:p>
      <w:pPr>
        <w:pStyle w:val="1"/>
        <w:jc w:val="both"/>
      </w:pPr>
      <w:r>
        <w:rPr>
          <w:sz w:val="20"/>
        </w:rPr>
      </w:r>
    </w:p>
    <w:p>
      <w:pPr>
        <w:pStyle w:val="1"/>
        <w:jc w:val="both"/>
      </w:pPr>
      <w:r>
        <w:rPr>
          <w:sz w:val="20"/>
        </w:rPr>
        <w:t xml:space="preserve">                         "__" _____________ 20__ г.</w:t>
      </w:r>
    </w:p>
    <w:p>
      <w:pPr>
        <w:pStyle w:val="1"/>
        <w:jc w:val="both"/>
      </w:pPr>
      <w:r>
        <w:rPr>
          <w:sz w:val="20"/>
        </w:rPr>
      </w:r>
    </w:p>
    <w:bookmarkStart w:id="1825" w:name="P1825"/>
    <w:bookmarkEnd w:id="1825"/>
    <w:p>
      <w:pPr>
        <w:pStyle w:val="1"/>
        <w:jc w:val="both"/>
      </w:pPr>
      <w:r>
        <w:rPr>
          <w:sz w:val="20"/>
        </w:rPr>
        <w:t xml:space="preserve">                                   ОТЧЕТ</w:t>
      </w:r>
    </w:p>
    <w:p>
      <w:pPr>
        <w:pStyle w:val="1"/>
        <w:jc w:val="both"/>
      </w:pPr>
      <w:r>
        <w:rPr>
          <w:sz w:val="20"/>
        </w:rPr>
        <w:t xml:space="preserve">          наставника по итогам индивидуального обучения стажера,</w:t>
      </w:r>
    </w:p>
    <w:p>
      <w:pPr>
        <w:pStyle w:val="1"/>
        <w:jc w:val="both"/>
      </w:pPr>
      <w:r>
        <w:rPr>
          <w:sz w:val="20"/>
        </w:rPr>
        <w:t xml:space="preserve">                   изучения его личных и деловых качеств</w:t>
      </w:r>
    </w:p>
    <w:p>
      <w:pPr>
        <w:pStyle w:val="1"/>
        <w:jc w:val="both"/>
      </w:pPr>
      <w:r>
        <w:rPr>
          <w:sz w:val="20"/>
        </w:rPr>
      </w:r>
    </w:p>
    <w:p>
      <w:pPr>
        <w:pStyle w:val="1"/>
        <w:jc w:val="both"/>
      </w:pPr>
      <w:r>
        <w:rPr>
          <w:sz w:val="20"/>
        </w:rPr>
        <w:t xml:space="preserve">Наставник _________________________________________________________________</w:t>
      </w:r>
    </w:p>
    <w:p>
      <w:pPr>
        <w:pStyle w:val="1"/>
        <w:jc w:val="both"/>
      </w:pPr>
      <w:r>
        <w:rPr>
          <w:sz w:val="20"/>
        </w:rPr>
        <w:t xml:space="preserve">            (должность, специальное звание, инициалы, фамилия наставника)</w:t>
      </w:r>
    </w:p>
    <w:p>
      <w:pPr>
        <w:pStyle w:val="1"/>
        <w:jc w:val="both"/>
      </w:pPr>
      <w:r>
        <w:rPr>
          <w:sz w:val="20"/>
        </w:rPr>
        <w:t xml:space="preserve">Стажер ____________________________________________________________________</w:t>
      </w:r>
    </w:p>
    <w:p>
      <w:pPr>
        <w:pStyle w:val="1"/>
        <w:jc w:val="both"/>
      </w:pPr>
      <w:r>
        <w:rPr>
          <w:sz w:val="20"/>
        </w:rPr>
        <w:t xml:space="preserve">              (должность, фамилия, имя, отчество (при наличии)</w:t>
      </w:r>
    </w:p>
    <w:p>
      <w:pPr>
        <w:pStyle w:val="1"/>
        <w:jc w:val="both"/>
      </w:pPr>
      <w:r>
        <w:rPr>
          <w:sz w:val="20"/>
        </w:rPr>
        <w:t xml:space="preserve">Время прохождения обучения с "__" ________ 20__ г. по "__" ________ 20__ г.</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(полнота и качество освоения стажером задания для индивидуального обучения,</w:t>
      </w:r>
    </w:p>
    <w:p>
      <w:pPr>
        <w:pStyle w:val="1"/>
        <w:jc w:val="both"/>
      </w:pPr>
      <w:r>
        <w:rPr>
          <w:sz w:val="20"/>
        </w:rPr>
        <w:t xml:space="preserve"> выполнения поручений, индивидуально-психологические особенности стажера)</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Вывод _____________________________________________________________________</w:t>
      </w:r>
    </w:p>
    <w:p>
      <w:pPr>
        <w:pStyle w:val="1"/>
        <w:jc w:val="both"/>
      </w:pPr>
      <w:r>
        <w:rPr>
          <w:sz w:val="20"/>
        </w:rPr>
        <w:t xml:space="preserve">                   (выполнено или не выполнено стажером задание</w:t>
      </w:r>
    </w:p>
    <w:p>
      <w:pPr>
        <w:pStyle w:val="1"/>
        <w:jc w:val="both"/>
      </w:pPr>
      <w:r>
        <w:rPr>
          <w:sz w:val="20"/>
        </w:rPr>
        <w:t xml:space="preserve">                          для индивидуального обучения)</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                                    _______________________________________</w:t>
      </w:r>
    </w:p>
    <w:p>
      <w:pPr>
        <w:pStyle w:val="1"/>
        <w:jc w:val="both"/>
      </w:pPr>
      <w:r>
        <w:rPr>
          <w:sz w:val="20"/>
        </w:rPr>
        <w:t xml:space="preserve">                                    (подпись, инициалы, фамилия наставника)</w:t>
      </w:r>
    </w:p>
    <w:p>
      <w:pPr>
        <w:pStyle w:val="1"/>
        <w:jc w:val="both"/>
      </w:pPr>
      <w:r>
        <w:rPr>
          <w:sz w:val="20"/>
        </w:rPr>
      </w:r>
    </w:p>
    <w:p>
      <w:pPr>
        <w:pStyle w:val="1"/>
        <w:jc w:val="both"/>
      </w:pPr>
      <w:r>
        <w:rPr>
          <w:sz w:val="20"/>
        </w:rPr>
        <w:t xml:space="preserve">                                    _______________________________________</w:t>
      </w:r>
    </w:p>
    <w:p>
      <w:pPr>
        <w:pStyle w:val="1"/>
        <w:jc w:val="both"/>
      </w:pPr>
      <w:r>
        <w:rPr>
          <w:sz w:val="20"/>
        </w:rPr>
        <w:t xml:space="preserve">                                      (подпись, инициалы, фамилия стажера)</w:t>
      </w:r>
    </w:p>
    <w:p>
      <w:pPr>
        <w:pStyle w:val="1"/>
        <w:jc w:val="both"/>
      </w:pPr>
      <w:r>
        <w:rPr>
          <w:sz w:val="20"/>
        </w:rPr>
      </w:r>
    </w:p>
    <w:p>
      <w:pPr>
        <w:pStyle w:val="1"/>
        <w:jc w:val="both"/>
      </w:pPr>
      <w:r>
        <w:rPr>
          <w:sz w:val="20"/>
        </w:rPr>
        <w:t xml:space="preserve">                                    "__" _____________ 20__ г.</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11</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1862" w:name="P1862"/>
    <w:bookmarkEnd w:id="1862"/>
    <w:p>
      <w:pPr>
        <w:pStyle w:val="2"/>
        <w:jc w:val="center"/>
      </w:pPr>
      <w:r>
        <w:rPr>
          <w:sz w:val="20"/>
        </w:rPr>
        <w:t xml:space="preserve">КВАЛИФИКАЦИОННЫЕ ТРЕБОВАНИЯ</w:t>
      </w:r>
    </w:p>
    <w:p>
      <w:pPr>
        <w:pStyle w:val="2"/>
        <w:jc w:val="center"/>
      </w:pPr>
      <w:r>
        <w:rPr>
          <w:sz w:val="20"/>
        </w:rPr>
        <w:t xml:space="preserve">К СТАЖУ СЛУЖБЫ В ОРГАНАХ ВНУТРЕННИХ ДЕЛ РОССИЙСКОЙ</w:t>
      </w:r>
    </w:p>
    <w:p>
      <w:pPr>
        <w:pStyle w:val="2"/>
        <w:jc w:val="center"/>
      </w:pPr>
      <w:r>
        <w:rPr>
          <w:sz w:val="20"/>
        </w:rPr>
        <w:t xml:space="preserve">ФЕДЕРАЦИИ ИЛИ СТАЖУ (ОПЫТУ) РАБОТЫ ПО СПЕЦИАЛЬНОСТИ,</w:t>
      </w:r>
    </w:p>
    <w:p>
      <w:pPr>
        <w:pStyle w:val="2"/>
        <w:jc w:val="center"/>
      </w:pPr>
      <w:r>
        <w:rPr>
          <w:sz w:val="20"/>
        </w:rPr>
        <w:t xml:space="preserve">ПРОФЕССИОНАЛЬНЫМ ЗНАНИЯМ И НАВЫКАМ ДЛЯ СОТРУДНИКОВ ОРГАНОВ</w:t>
      </w:r>
    </w:p>
    <w:p>
      <w:pPr>
        <w:pStyle w:val="2"/>
        <w:jc w:val="center"/>
      </w:pPr>
      <w:r>
        <w:rPr>
          <w:sz w:val="20"/>
        </w:rPr>
        <w:t xml:space="preserve">ВНУТРЕННИХ ДЕЛ РОССИЙСКОЙ ФЕДЕРАЦИИ, ЗАМЕЩАЮЩИХ ДОЛЖНОСТИ</w:t>
      </w:r>
    </w:p>
    <w:p>
      <w:pPr>
        <w:pStyle w:val="2"/>
        <w:jc w:val="center"/>
      </w:pPr>
      <w:r>
        <w:rPr>
          <w:sz w:val="20"/>
        </w:rPr>
        <w:t xml:space="preserve">РЯДОВОГО СОСТАВА, МЛАДШЕГО, СРЕДНЕГО И СТАРШЕГО</w:t>
      </w:r>
    </w:p>
    <w:p>
      <w:pPr>
        <w:pStyle w:val="2"/>
        <w:jc w:val="center"/>
      </w:pPr>
      <w:r>
        <w:rPr>
          <w:sz w:val="20"/>
        </w:rPr>
        <w:t xml:space="preserve">НАЧАЛЬСТВУЮЩЕГО СОСТАВА ОРГАНОВ ВНУТРЕННИХ</w:t>
      </w:r>
    </w:p>
    <w:p>
      <w:pPr>
        <w:pStyle w:val="2"/>
        <w:jc w:val="center"/>
      </w:pPr>
      <w:r>
        <w:rPr>
          <w:sz w:val="20"/>
        </w:rPr>
        <w:t xml:space="preserve">ДЕЛ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24.11.2020 </w:t>
            </w:r>
            <w:hyperlink w:history="0" r:id="rId478"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color w:val="392c69"/>
              </w:rPr>
              <w:t xml:space="preserve">,</w:t>
            </w:r>
          </w:p>
          <w:p>
            <w:pPr>
              <w:pStyle w:val="0"/>
              <w:jc w:val="center"/>
            </w:pPr>
            <w:r>
              <w:rPr>
                <w:sz w:val="20"/>
                <w:color w:val="392c69"/>
              </w:rPr>
              <w:t xml:space="preserve">от 30.01.2023 </w:t>
            </w:r>
            <w:hyperlink w:history="0" r:id="rId47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ind w:firstLine="540"/>
        <w:jc w:val="both"/>
      </w:pPr>
      <w:r>
        <w:rPr>
          <w:sz w:val="20"/>
        </w:rPr>
        <w:t xml:space="preserve">I. Должности старшего начальствующего состава органов внутренних дел Российской Федерации (руководители (начальники)</w:t>
      </w:r>
    </w:p>
    <w:p>
      <w:pPr>
        <w:pStyle w:val="0"/>
        <w:jc w:val="both"/>
      </w:pPr>
      <w:r>
        <w:rPr>
          <w:sz w:val="20"/>
        </w:rPr>
      </w:r>
    </w:p>
    <w:p>
      <w:pPr>
        <w:pStyle w:val="0"/>
        <w:ind w:firstLine="540"/>
        <w:jc w:val="both"/>
      </w:pPr>
      <w:r>
        <w:rPr>
          <w:sz w:val="20"/>
        </w:rPr>
        <w:t xml:space="preserve">1. Стаж службы в органах внутренних дел или стаж (опыт) работы по специальности: наличие стажа службы в органах внутренних дел не менее 4 лет или стажа (опыта) работы по специальности не менее 5 лет.</w:t>
      </w:r>
    </w:p>
    <w:p>
      <w:pPr>
        <w:pStyle w:val="0"/>
        <w:spacing w:before="200" w:lineRule="auto"/>
        <w:ind w:firstLine="540"/>
        <w:jc w:val="both"/>
      </w:pPr>
      <w:r>
        <w:rPr>
          <w:sz w:val="20"/>
        </w:rPr>
        <w:t xml:space="preserve">2. Профессиональные знания: </w:t>
      </w:r>
      <w:hyperlink w:history="0" r:id="rId48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федеральных конституционных законов, федеральных законов, указов и распоряжений Президента Российской Федерации, постановлений Правительства Российской Федерации и иных нормативных правовых актов, необходимых для выполнения служебных обязанностей; структуры и полномочий органов государственной власти, органов местного самоуправления; законодательства о службе в органах внутренних дел, государственной гражданской службе Российской Федерации; служебного распорядка Министерства внутренних дел Российской Федерации, его территориального органа или подразделения; порядка работы со сведениями, составляющими государственную или иную охраняемую федеральным законом тайну; форм и методов работы с применением компьютерной техники; правил и норм охраны профессиональной служебной деятельности (охраны труда), техники безопасности и противопожарной защиты.</w:t>
      </w:r>
    </w:p>
    <w:p>
      <w:pPr>
        <w:pStyle w:val="0"/>
        <w:spacing w:before="200" w:lineRule="auto"/>
        <w:ind w:firstLine="540"/>
        <w:jc w:val="both"/>
      </w:pPr>
      <w:r>
        <w:rPr>
          <w:sz w:val="20"/>
        </w:rPr>
        <w:t xml:space="preserve">3. Профессиональные навыки: в сфере деятельности, позволяющие выполнять должностные обязанности с учетом задач и функций, возложенных на Министерство внутренних дел Российской Федерации, его территориальные органы или подразделения; эффективного руководства подразделениями и подчиненными должностными лицами; постановки задач и организации их выполнения; оперативного принятия и реализации управленческих решений; контроля за исполнением поручений; подбора и расстановки кадров; своевременного выявления и разрешения ситуаций, приводящих к конфликту интересов; анализа, прогнозирования и планирования работы; ведения деловых переговоров и публичного выступления; стимулирования достижения результатов; взаимодействия с представителями органов государственной власти, органов местного самоуправления и организаций; подготовки проектов нормативных правовых актов и служебных документов; пользования компьютерной техникой; применения физической силы, специальных средств и огнестрельного оружия в случаях и порядке, которые предусмотрены Федеральным </w:t>
      </w:r>
      <w:hyperlink w:history="0" r:id="rId481"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от 7 февраля 2011 г. N 3-ФЗ "О полиции".</w:t>
      </w:r>
    </w:p>
    <w:p>
      <w:pPr>
        <w:pStyle w:val="0"/>
        <w:jc w:val="both"/>
      </w:pPr>
      <w:r>
        <w:rPr>
          <w:sz w:val="20"/>
        </w:rPr>
      </w:r>
    </w:p>
    <w:p>
      <w:pPr>
        <w:pStyle w:val="2"/>
        <w:outlineLvl w:val="2"/>
        <w:ind w:firstLine="540"/>
        <w:jc w:val="both"/>
      </w:pPr>
      <w:r>
        <w:rPr>
          <w:sz w:val="20"/>
        </w:rPr>
        <w:t xml:space="preserve">II. Иные должности старшего начальствующего состава органов внутренних дел Российской Федерации</w:t>
      </w:r>
    </w:p>
    <w:p>
      <w:pPr>
        <w:pStyle w:val="0"/>
        <w:jc w:val="both"/>
      </w:pPr>
      <w:r>
        <w:rPr>
          <w:sz w:val="20"/>
        </w:rPr>
      </w:r>
    </w:p>
    <w:p>
      <w:pPr>
        <w:pStyle w:val="0"/>
        <w:ind w:firstLine="540"/>
        <w:jc w:val="both"/>
      </w:pPr>
      <w:r>
        <w:rPr>
          <w:sz w:val="20"/>
        </w:rPr>
        <w:t xml:space="preserve">4. Без предъявления требований к стажу службы в органах внутренних дел и стажу (опыту) работы по специальности.</w:t>
      </w:r>
    </w:p>
    <w:p>
      <w:pPr>
        <w:pStyle w:val="0"/>
        <w:jc w:val="both"/>
      </w:pPr>
      <w:r>
        <w:rPr>
          <w:sz w:val="20"/>
        </w:rPr>
        <w:t xml:space="preserve">(п. 4 в ред. </w:t>
      </w:r>
      <w:hyperlink w:history="0" r:id="rId48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4.1 - 4.3. Утратили силу. - </w:t>
      </w:r>
      <w:hyperlink w:history="0" r:id="rId48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w:t>
        </w:r>
      </w:hyperlink>
      <w:r>
        <w:rPr>
          <w:sz w:val="20"/>
        </w:rPr>
        <w:t xml:space="preserve"> МВД России от 30.01.2023 N 34.</w:t>
      </w:r>
    </w:p>
    <w:p>
      <w:pPr>
        <w:pStyle w:val="0"/>
        <w:spacing w:before="200" w:lineRule="auto"/>
        <w:ind w:firstLine="540"/>
        <w:jc w:val="both"/>
      </w:pPr>
      <w:r>
        <w:rPr>
          <w:sz w:val="20"/>
        </w:rPr>
        <w:t xml:space="preserve">5. Профессиональные знания: </w:t>
      </w:r>
      <w:hyperlink w:history="0" r:id="rId48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федеральных конституционных законов, федеральных законов, указов и распоряжений Президента Российской Федерации, постановлений Правительства Российской Федерации и иных нормативных правовых актов, необходимых для выполнения служебных обязанностей; структуры и полномочий органов государственной власти, органов местного самоуправления; законодательства о службе в органах внутренних дел, государственной гражданской службе Российской Федерации; основ делопроизводства; служебного распорядка Министерства внутренних дел Российской Федерации, его территориального органа или подразделения; порядка работы со сведениями, составляющими государственную или иную охраняемую федеральным законом тайну; форм и методов работы с применением компьютерной техники и оргтехники; правил и норм охраны профессиональной служебной деятельности (охраны труда), техники безопасности и противопожарной защиты.</w:t>
      </w:r>
    </w:p>
    <w:p>
      <w:pPr>
        <w:pStyle w:val="0"/>
        <w:spacing w:before="200" w:lineRule="auto"/>
        <w:ind w:firstLine="540"/>
        <w:jc w:val="both"/>
      </w:pPr>
      <w:r>
        <w:rPr>
          <w:sz w:val="20"/>
        </w:rPr>
        <w:t xml:space="preserve">6. Профессиональные навыки: в сфере деятельности, позволяющие выполнять должностные обязанности с учетом задач и функций, возложенных на Министерство внутренних дел Российской Федерации, его территориальные органы или подразделения; оперативного и качественного исполнения поручений; анализа, прогнозирования и планирования работы; взаимодействия с представителями органов государственной власти, органов местного самоуправления и организаций; подготовки проектов нормативных правовых актов и служебных документов; пользования компьютерной техникой и оргтехникой; применения физической силы, специальных средств и огнестрельного оружия в случаях и порядке, которые предусмотрены Федеральным </w:t>
      </w:r>
      <w:hyperlink w:history="0" r:id="rId485"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от 7 февраля 2011 г. N 3-ФЗ "О полиции"; исполнительской дисциплины.</w:t>
      </w:r>
    </w:p>
    <w:p>
      <w:pPr>
        <w:pStyle w:val="0"/>
        <w:jc w:val="both"/>
      </w:pPr>
      <w:r>
        <w:rPr>
          <w:sz w:val="20"/>
        </w:rPr>
      </w:r>
    </w:p>
    <w:p>
      <w:pPr>
        <w:pStyle w:val="2"/>
        <w:outlineLvl w:val="2"/>
        <w:ind w:firstLine="540"/>
        <w:jc w:val="both"/>
      </w:pPr>
      <w:r>
        <w:rPr>
          <w:sz w:val="20"/>
        </w:rPr>
        <w:t xml:space="preserve">III. Должности среднего начальствующего состава органов внутренних дел Российской Федерации (руководители (начальники)</w:t>
      </w:r>
    </w:p>
    <w:p>
      <w:pPr>
        <w:pStyle w:val="0"/>
        <w:jc w:val="both"/>
      </w:pPr>
      <w:r>
        <w:rPr>
          <w:sz w:val="20"/>
        </w:rPr>
      </w:r>
    </w:p>
    <w:p>
      <w:pPr>
        <w:pStyle w:val="0"/>
        <w:ind w:firstLine="540"/>
        <w:jc w:val="both"/>
      </w:pPr>
      <w:r>
        <w:rPr>
          <w:sz w:val="20"/>
        </w:rPr>
        <w:t xml:space="preserve">7. Без предъявления требований к стажу службы в органах внутренних дел и стажу (опыту) работы по специальности.</w:t>
      </w:r>
    </w:p>
    <w:p>
      <w:pPr>
        <w:pStyle w:val="0"/>
        <w:jc w:val="both"/>
      </w:pPr>
      <w:r>
        <w:rPr>
          <w:sz w:val="20"/>
        </w:rPr>
        <w:t xml:space="preserve">(п. 7 в ред. </w:t>
      </w:r>
      <w:hyperlink w:history="0" r:id="rId48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8. Профессиональные знания: </w:t>
      </w:r>
      <w:hyperlink w:history="0" r:id="rId48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федеральных конституционных законов, федеральных законов, указов и распоряжений Президента Российской Федерации, постановлений Правительства Российской Федерации и иных нормативных правовых актов, необходимых для выполнения служебных обязанностей; законодательства о службе в органах внутренних дел, государственной гражданской службе Российской Федерации; служебного распорядка Министерства внутренних дел Российской Федерации, его территориального органа или подразделения; порядка работы со сведениями, составляющими государственную или иную охраняемую федеральным законом тайну; форм и методов работы с применением компьютерной техники; правил и норм охраны профессиональной служебной деятельности (охраны труда), техники безопасности и противопожарной защиты.</w:t>
      </w:r>
    </w:p>
    <w:p>
      <w:pPr>
        <w:pStyle w:val="0"/>
        <w:spacing w:before="200" w:lineRule="auto"/>
        <w:ind w:firstLine="540"/>
        <w:jc w:val="both"/>
      </w:pPr>
      <w:r>
        <w:rPr>
          <w:sz w:val="20"/>
        </w:rPr>
        <w:t xml:space="preserve">9. Профессиональные навыки: в сфере деятельности, позволяющие выполнять должностные обязанности с учетом задач и функций, возложенных на Министерство внутренних дел Российской Федерации, его территориальные органы или подразделения; эффективного руководства подразделениями и подчиненными должностными лицами; постановки задач и организации их выполнения; оперативного принятия и реализации управленческих решений; контроля за исполнением поручений; подбора и расстановки кадров; своевременного выявления и разрешения ситуаций, приводящих к конфликту интересов; анализа, прогнозирования и планирования работы; стимулирования достижения результатов; взаимодействия с представителями органов государственной власти, органов местного самоуправления и организаций; подготовки служебных документов; пользования компьютерной техникой; применения физической силы, специальных средств и огнестрельного оружия в случаях и порядке, которые предусмотрены Федеральным </w:t>
      </w:r>
      <w:hyperlink w:history="0" r:id="rId488"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от 7 февраля 2011 г. N 3-ФЗ "О полиции".</w:t>
      </w:r>
    </w:p>
    <w:p>
      <w:pPr>
        <w:pStyle w:val="0"/>
        <w:jc w:val="both"/>
      </w:pPr>
      <w:r>
        <w:rPr>
          <w:sz w:val="20"/>
        </w:rPr>
      </w:r>
    </w:p>
    <w:p>
      <w:pPr>
        <w:pStyle w:val="2"/>
        <w:outlineLvl w:val="2"/>
        <w:ind w:firstLine="540"/>
        <w:jc w:val="both"/>
      </w:pPr>
      <w:r>
        <w:rPr>
          <w:sz w:val="20"/>
        </w:rPr>
        <w:t xml:space="preserve">IV. Иные должности среднего начальствующего состава органов внутренних дел Российской Федерации</w:t>
      </w:r>
    </w:p>
    <w:p>
      <w:pPr>
        <w:pStyle w:val="0"/>
        <w:jc w:val="both"/>
      </w:pPr>
      <w:r>
        <w:rPr>
          <w:sz w:val="20"/>
        </w:rPr>
      </w:r>
    </w:p>
    <w:p>
      <w:pPr>
        <w:pStyle w:val="0"/>
        <w:ind w:firstLine="540"/>
        <w:jc w:val="both"/>
      </w:pPr>
      <w:r>
        <w:rPr>
          <w:sz w:val="20"/>
        </w:rPr>
        <w:t xml:space="preserve">10. Без предъявления требований к стажу службы в органах внутренних дел и стажу (опыту) работы по специальности.</w:t>
      </w:r>
    </w:p>
    <w:p>
      <w:pPr>
        <w:pStyle w:val="0"/>
        <w:spacing w:before="200" w:lineRule="auto"/>
        <w:ind w:firstLine="540"/>
        <w:jc w:val="both"/>
      </w:pPr>
      <w:r>
        <w:rPr>
          <w:sz w:val="20"/>
        </w:rPr>
        <w:t xml:space="preserve">11. Профессиональные знания: </w:t>
      </w:r>
      <w:hyperlink w:history="0" r:id="rId48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федеральных конституционных законов, федеральных законов, указов и распоряжений Президента Российской Федерации, постановлений Правительства Российской Федерации и иных нормативных правовых актов, необходимых для выполнения служебных обязанностей; законодательства о службе в органах внутренних дел, государственной гражданской службе Российской Федерации; основ делопроизводства; служебного распорядка Министерства внутренних дел Российской Федерации, его территориального органа или подразделения; порядка работы со сведениями, составляющими государственную или иную охраняемую федеральным законом тайну; форм и методов работы с применением компьютерной техники и оргтехники; правил и норм охраны профессиональной служебной деятельности (охраны труда), техники безопасности и противопожарной защиты.</w:t>
      </w:r>
    </w:p>
    <w:p>
      <w:pPr>
        <w:pStyle w:val="0"/>
        <w:spacing w:before="200" w:lineRule="auto"/>
        <w:ind w:firstLine="540"/>
        <w:jc w:val="both"/>
      </w:pPr>
      <w:r>
        <w:rPr>
          <w:sz w:val="20"/>
        </w:rPr>
        <w:t xml:space="preserve">12. Профессиональные навыки: в сфере деятельности, позволяющие выполнять должностные обязанности с учетом задач и функций, возложенных на Министерство внутренних дел Российской Федерации, его территориальные органы или подразделения; оперативного и качественного исполнения поручений; планирования работы; взаимодействия с представителями органов государственной власти, органов местного самоуправления и организаций; подготовки служебных документов; пользования компьютерной техникой и оргтехникой; применения физической силы, специальных средств и огнестрельного оружия в случаях и порядке, которые предусмотрены Федеральным </w:t>
      </w:r>
      <w:hyperlink w:history="0" r:id="rId490"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от 7 февраля 2011 г. N 3-ФЗ "О полиции"; исполнительской дисциплины.</w:t>
      </w:r>
    </w:p>
    <w:p>
      <w:pPr>
        <w:pStyle w:val="0"/>
        <w:jc w:val="both"/>
      </w:pPr>
      <w:r>
        <w:rPr>
          <w:sz w:val="20"/>
        </w:rPr>
      </w:r>
    </w:p>
    <w:p>
      <w:pPr>
        <w:pStyle w:val="2"/>
        <w:outlineLvl w:val="2"/>
        <w:ind w:firstLine="540"/>
        <w:jc w:val="both"/>
      </w:pPr>
      <w:r>
        <w:rPr>
          <w:sz w:val="20"/>
        </w:rPr>
        <w:t xml:space="preserve">V. Должности младшего начальствующего состава органов внутренних дел Российской Федерации</w:t>
      </w:r>
    </w:p>
    <w:p>
      <w:pPr>
        <w:pStyle w:val="0"/>
        <w:jc w:val="both"/>
      </w:pPr>
      <w:r>
        <w:rPr>
          <w:sz w:val="20"/>
        </w:rPr>
      </w:r>
    </w:p>
    <w:p>
      <w:pPr>
        <w:pStyle w:val="0"/>
        <w:ind w:firstLine="540"/>
        <w:jc w:val="both"/>
      </w:pPr>
      <w:r>
        <w:rPr>
          <w:sz w:val="20"/>
        </w:rPr>
        <w:t xml:space="preserve">13. Без предъявления требований к стажу службы в органах внутренних дел и стажу (опыту) работы по специальности.</w:t>
      </w:r>
    </w:p>
    <w:p>
      <w:pPr>
        <w:pStyle w:val="0"/>
        <w:spacing w:before="200" w:lineRule="auto"/>
        <w:ind w:firstLine="540"/>
        <w:jc w:val="both"/>
      </w:pPr>
      <w:r>
        <w:rPr>
          <w:sz w:val="20"/>
        </w:rPr>
        <w:t xml:space="preserve">14. Профессиональные знания: </w:t>
      </w:r>
      <w:hyperlink w:history="0" r:id="rId49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федеральных конституционных законов, федеральных законов, указов и распоряжений Президента Российской Федерации, постановлений Правительства Российской Федерации и иных нормативных правовых актов, необходимых для выполнения служебных обязанностей; законодательства о службе в органах внутренних дел, государственной гражданской службе Российской Федерации; основ делопроизводства; служебного распорядка Министерства внутренних дел Российской Федерации, его территориального органа или подразделения; порядка работы со сведениями, составляющими государственную или иную охраняемую федеральным законом тайну; форм и методов работы с применением компьютерной техники и оргтехники; правил и норм охраны профессиональной служебной деятельности (охраны труда), техники безопасности и противопожарной защиты.</w:t>
      </w:r>
    </w:p>
    <w:p>
      <w:pPr>
        <w:pStyle w:val="0"/>
        <w:spacing w:before="200" w:lineRule="auto"/>
        <w:ind w:firstLine="540"/>
        <w:jc w:val="both"/>
      </w:pPr>
      <w:r>
        <w:rPr>
          <w:sz w:val="20"/>
        </w:rPr>
        <w:t xml:space="preserve">15. Профессиональные навыки: в сфере деятельности, позволяющие выполнять должностные обязанности с учетом задач и функций, возложенных на Министерство внутренних дел Российской Федерации, его территориальные органы или подразделения; оперативного и качественного исполнения поручений; планирования работы; подготовки служебных документов; пользования компьютерной техникой и оргтехникой; применения физической силы, специальных средств и огнестрельного оружия в случаях и порядке, которые предусмотрены Федеральным </w:t>
      </w:r>
      <w:hyperlink w:history="0" r:id="rId492"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от 7 февраля 2011 г. N 3-ФЗ "О полиции"; исполнительской дисциплины.</w:t>
      </w:r>
    </w:p>
    <w:p>
      <w:pPr>
        <w:pStyle w:val="0"/>
        <w:jc w:val="both"/>
      </w:pPr>
      <w:r>
        <w:rPr>
          <w:sz w:val="20"/>
        </w:rPr>
      </w:r>
    </w:p>
    <w:p>
      <w:pPr>
        <w:pStyle w:val="2"/>
        <w:outlineLvl w:val="2"/>
        <w:ind w:firstLine="540"/>
        <w:jc w:val="both"/>
      </w:pPr>
      <w:r>
        <w:rPr>
          <w:sz w:val="20"/>
        </w:rPr>
        <w:t xml:space="preserve">VI. Должности рядового состава органов внутренних дел Российской Федерации</w:t>
      </w:r>
    </w:p>
    <w:p>
      <w:pPr>
        <w:pStyle w:val="0"/>
        <w:jc w:val="both"/>
      </w:pPr>
      <w:r>
        <w:rPr>
          <w:sz w:val="20"/>
        </w:rPr>
      </w:r>
    </w:p>
    <w:p>
      <w:pPr>
        <w:pStyle w:val="0"/>
        <w:ind w:firstLine="540"/>
        <w:jc w:val="both"/>
      </w:pPr>
      <w:r>
        <w:rPr>
          <w:sz w:val="20"/>
        </w:rPr>
        <w:t xml:space="preserve">16. Без предъявления требований к стажу службы в органах внутренних дел и стажу (опыту) работы по специальности.</w:t>
      </w:r>
    </w:p>
    <w:p>
      <w:pPr>
        <w:pStyle w:val="0"/>
        <w:spacing w:before="200" w:lineRule="auto"/>
        <w:ind w:firstLine="540"/>
        <w:jc w:val="both"/>
      </w:pPr>
      <w:r>
        <w:rPr>
          <w:sz w:val="20"/>
        </w:rPr>
        <w:t xml:space="preserve">17. Профессиональные знания: </w:t>
      </w:r>
      <w:hyperlink w:history="0" r:id="rId49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федеральных конституционных законов, федеральных законов, указов и распоряжений Президента Российской Федерации, постановлений Правительства Российской Федерации и иных нормативных правовых актов, необходимых для выполнения служебных обязанностей; законодательства о службе в органах внутренних дел, государственной гражданской службе Российской Федерации; служебного распорядка Министерства внутренних дел Российской Федерации, его территориального органа или подразделения; порядка работы со сведениями, составляющими государственную или иную охраняемую федеральным законом тайну; правил и норм охраны профессиональной служебной деятельности (охраны труда), техники безопасности и противопожарной защиты.</w:t>
      </w:r>
    </w:p>
    <w:p>
      <w:pPr>
        <w:pStyle w:val="0"/>
        <w:spacing w:before="200" w:lineRule="auto"/>
        <w:ind w:firstLine="540"/>
        <w:jc w:val="both"/>
      </w:pPr>
      <w:r>
        <w:rPr>
          <w:sz w:val="20"/>
        </w:rPr>
        <w:t xml:space="preserve">18. Профессиональные навыки: в сфере деятельности, позволяющие выполнять должностные обязанности с учетом задач и функций, возложенных на Министерство внутренних дел Российской Федерации, его территориальные органы или подразделения; оперативного и качественного исполнения поручений; планирования работы; подготовки служебных документов; применения физической силы, специальных средств и огнестрельного оружия в случаях и порядке, которые предусмотрены Федеральным </w:t>
      </w:r>
      <w:hyperlink w:history="0" r:id="rId494"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от 7 февраля 2011 г. N 3-ФЗ "О полиции"; исполнительской дисциплины.</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12</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1922" w:name="P1922"/>
    <w:bookmarkEnd w:id="1922"/>
    <w:p>
      <w:pPr>
        <w:pStyle w:val="2"/>
        <w:jc w:val="center"/>
      </w:pPr>
      <w:r>
        <w:rPr>
          <w:sz w:val="20"/>
        </w:rPr>
        <w:t xml:space="preserve">КВАЛИФИКАЦИОННЫЕ ТРЕБОВАНИЯ</w:t>
      </w:r>
    </w:p>
    <w:p>
      <w:pPr>
        <w:pStyle w:val="2"/>
        <w:jc w:val="center"/>
      </w:pPr>
      <w:r>
        <w:rPr>
          <w:sz w:val="20"/>
        </w:rPr>
        <w:t xml:space="preserve">К УРОВНЮ ФИЗИЧЕСКОЙ ПОДГОТОВКИ В ОТНОШЕНИИ ОТДЕЛЬНЫХ</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w:t>
      </w:r>
    </w:p>
    <w:p>
      <w:pPr>
        <w:pStyle w:val="2"/>
        <w:jc w:val="center"/>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49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color w:val="392c69"/>
              </w:rPr>
              <w:t xml:space="preserve"> МВД России от 28.08.2025 N 620)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ind w:firstLine="540"/>
        <w:jc w:val="both"/>
      </w:pPr>
      <w:r>
        <w:rPr>
          <w:sz w:val="20"/>
        </w:rPr>
        <w:t xml:space="preserve">I. Должности рядового состава, младшего, среднего и старшего начальствующего состава в подразделениях уголовного розыска, экономической безопасности и противодействия коррупции, по контролю за оборотом наркотиков, по борьбе (организации борьбы) с противоправным использованием информационно-коммуникационных технологий, с преступными посягательствами на грузы, собственной безопасности (за исключением подразделений по осуществлению меры безопасности в виде личной охраны Главного управления собственной безопасности МВД России, реализации мер безопасности в подразделениях собственной безопасности территориальных органов МВД России), по противодействию экстремизму, участковых уполномоченных полиции, по обеспечению безопасности дорожного движения, патрульно-постовой службы, охраны и конвоирования подозреваемых и обвиняемых, по обеспечению безопасности лиц, подлежащих государственной защите (за исключением подразделений физической защиты, осуществления личной охраны Управления по обеспечению безопасности лиц, подлежащих государственной защите, МВД России, физической защиты подразделений по обеспечению безопасности лиц, подлежащих государственной защите, территориальных органов МВД России)</w:t>
      </w:r>
    </w:p>
    <w:p>
      <w:pPr>
        <w:pStyle w:val="0"/>
        <w:jc w:val="both"/>
      </w:pPr>
      <w:r>
        <w:rPr>
          <w:sz w:val="20"/>
        </w:rPr>
      </w:r>
    </w:p>
    <w:p>
      <w:pPr>
        <w:pStyle w:val="2"/>
        <w:outlineLvl w:val="3"/>
        <w:jc w:val="center"/>
      </w:pPr>
      <w:r>
        <w:rPr>
          <w:sz w:val="20"/>
        </w:rPr>
        <w:t xml:space="preserve">Мужчины</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7"/>
        <w:gridCol w:w="883"/>
        <w:gridCol w:w="883"/>
        <w:gridCol w:w="883"/>
        <w:gridCol w:w="883"/>
        <w:gridCol w:w="883"/>
        <w:gridCol w:w="883"/>
        <w:gridCol w:w="883"/>
        <w:gridCol w:w="890"/>
      </w:tblGrid>
      <w:tr>
        <w:tc>
          <w:tcPr>
            <w:tcW w:w="1987" w:type="dxa"/>
          </w:tcPr>
          <w:p>
            <w:pPr>
              <w:pStyle w:val="0"/>
              <w:jc w:val="center"/>
            </w:pPr>
            <w:r>
              <w:rPr>
                <w:sz w:val="20"/>
              </w:rPr>
              <w:t xml:space="preserve">Наименование упражнений</w:t>
            </w:r>
          </w:p>
        </w:tc>
        <w:tc>
          <w:tcPr>
            <w:tcW w:w="883" w:type="dxa"/>
          </w:tcPr>
          <w:p>
            <w:pPr>
              <w:pStyle w:val="0"/>
              <w:jc w:val="center"/>
            </w:pPr>
            <w:r>
              <w:rPr>
                <w:sz w:val="20"/>
              </w:rPr>
              <w:t xml:space="preserve">до 25 лет</w:t>
            </w:r>
          </w:p>
        </w:tc>
        <w:tc>
          <w:tcPr>
            <w:tcW w:w="883" w:type="dxa"/>
          </w:tcPr>
          <w:p>
            <w:pPr>
              <w:pStyle w:val="0"/>
              <w:jc w:val="center"/>
            </w:pPr>
            <w:r>
              <w:rPr>
                <w:sz w:val="20"/>
              </w:rPr>
              <w:t xml:space="preserve">от 25 до 30 лет</w:t>
            </w:r>
          </w:p>
        </w:tc>
        <w:tc>
          <w:tcPr>
            <w:tcW w:w="883" w:type="dxa"/>
          </w:tcPr>
          <w:p>
            <w:pPr>
              <w:pStyle w:val="0"/>
              <w:jc w:val="center"/>
            </w:pPr>
            <w:r>
              <w:rPr>
                <w:sz w:val="20"/>
              </w:rPr>
              <w:t xml:space="preserve">от 30 до 35 лет</w:t>
            </w:r>
          </w:p>
        </w:tc>
        <w:tc>
          <w:tcPr>
            <w:tcW w:w="883" w:type="dxa"/>
          </w:tcPr>
          <w:p>
            <w:pPr>
              <w:pStyle w:val="0"/>
              <w:jc w:val="center"/>
            </w:pPr>
            <w:r>
              <w:rPr>
                <w:sz w:val="20"/>
              </w:rPr>
              <w:t xml:space="preserve">от 35 до 40 лет</w:t>
            </w:r>
          </w:p>
        </w:tc>
        <w:tc>
          <w:tcPr>
            <w:tcW w:w="883" w:type="dxa"/>
          </w:tcPr>
          <w:p>
            <w:pPr>
              <w:pStyle w:val="0"/>
              <w:jc w:val="center"/>
            </w:pPr>
            <w:r>
              <w:rPr>
                <w:sz w:val="20"/>
              </w:rPr>
              <w:t xml:space="preserve">от 40 до 45 лет</w:t>
            </w:r>
          </w:p>
        </w:tc>
        <w:tc>
          <w:tcPr>
            <w:tcW w:w="883" w:type="dxa"/>
          </w:tcPr>
          <w:p>
            <w:pPr>
              <w:pStyle w:val="0"/>
              <w:jc w:val="center"/>
            </w:pPr>
            <w:r>
              <w:rPr>
                <w:sz w:val="20"/>
              </w:rPr>
              <w:t xml:space="preserve">от 45 до 50 лет</w:t>
            </w:r>
          </w:p>
        </w:tc>
        <w:tc>
          <w:tcPr>
            <w:tcW w:w="883" w:type="dxa"/>
          </w:tcPr>
          <w:p>
            <w:pPr>
              <w:pStyle w:val="0"/>
              <w:jc w:val="center"/>
            </w:pPr>
            <w:r>
              <w:rPr>
                <w:sz w:val="20"/>
              </w:rPr>
              <w:t xml:space="preserve">от 50 до 55 лет</w:t>
            </w:r>
          </w:p>
        </w:tc>
        <w:tc>
          <w:tcPr>
            <w:tcW w:w="890" w:type="dxa"/>
          </w:tcPr>
          <w:p>
            <w:pPr>
              <w:pStyle w:val="0"/>
              <w:jc w:val="center"/>
            </w:pPr>
            <w:r>
              <w:rPr>
                <w:sz w:val="20"/>
              </w:rPr>
              <w:t xml:space="preserve">55 лет и старше</w:t>
            </w:r>
          </w:p>
        </w:tc>
      </w:tr>
      <w:tr>
        <w:tc>
          <w:tcPr>
            <w:tcW w:w="1987" w:type="dxa"/>
            <w:vAlign w:val="center"/>
            <w:tcBorders>
              <w:bottom w:val="nil"/>
            </w:tcBorders>
          </w:tcPr>
          <w:p>
            <w:pPr>
              <w:pStyle w:val="0"/>
              <w:jc w:val="center"/>
            </w:pPr>
            <w:r>
              <w:rPr>
                <w:sz w:val="20"/>
              </w:rPr>
              <w:t xml:space="preserve">Подтягивание на перекладине (кол-во раз)</w:t>
            </w:r>
          </w:p>
        </w:tc>
        <w:tc>
          <w:tcPr>
            <w:tcW w:w="883" w:type="dxa"/>
          </w:tcPr>
          <w:p>
            <w:pPr>
              <w:pStyle w:val="0"/>
              <w:jc w:val="center"/>
            </w:pPr>
            <w:r>
              <w:rPr>
                <w:sz w:val="20"/>
              </w:rPr>
              <w:t xml:space="preserve">10</w:t>
            </w:r>
          </w:p>
        </w:tc>
        <w:tc>
          <w:tcPr>
            <w:tcW w:w="883" w:type="dxa"/>
          </w:tcPr>
          <w:p>
            <w:pPr>
              <w:pStyle w:val="0"/>
              <w:jc w:val="center"/>
            </w:pPr>
            <w:r>
              <w:rPr>
                <w:sz w:val="20"/>
              </w:rPr>
              <w:t xml:space="preserve">9</w:t>
            </w:r>
          </w:p>
        </w:tc>
        <w:tc>
          <w:tcPr>
            <w:tcW w:w="883" w:type="dxa"/>
          </w:tcPr>
          <w:p>
            <w:pPr>
              <w:pStyle w:val="0"/>
              <w:jc w:val="center"/>
            </w:pPr>
            <w:r>
              <w:rPr>
                <w:sz w:val="20"/>
              </w:rPr>
              <w:t xml:space="preserve">8</w:t>
            </w:r>
          </w:p>
        </w:tc>
        <w:tc>
          <w:tcPr>
            <w:tcW w:w="883" w:type="dxa"/>
          </w:tcPr>
          <w:p>
            <w:pPr>
              <w:pStyle w:val="0"/>
              <w:jc w:val="center"/>
            </w:pPr>
            <w:r>
              <w:rPr>
                <w:sz w:val="20"/>
              </w:rPr>
              <w:t xml:space="preserve">7</w:t>
            </w:r>
          </w:p>
        </w:tc>
        <w:tc>
          <w:tcPr>
            <w:tcW w:w="883" w:type="dxa"/>
          </w:tcPr>
          <w:p>
            <w:pPr>
              <w:pStyle w:val="0"/>
              <w:jc w:val="center"/>
            </w:pPr>
            <w:r>
              <w:rPr>
                <w:sz w:val="20"/>
              </w:rPr>
              <w:t xml:space="preserve">6</w:t>
            </w:r>
          </w:p>
        </w:tc>
        <w:tc>
          <w:tcPr>
            <w:tcW w:w="883" w:type="dxa"/>
          </w:tcPr>
          <w:p>
            <w:pPr>
              <w:pStyle w:val="0"/>
              <w:jc w:val="center"/>
            </w:pPr>
            <w:r>
              <w:rPr>
                <w:sz w:val="20"/>
              </w:rPr>
              <w:t xml:space="preserve">5</w:t>
            </w:r>
          </w:p>
        </w:tc>
        <w:tc>
          <w:tcPr>
            <w:tcW w:w="883" w:type="dxa"/>
          </w:tcPr>
          <w:p>
            <w:pPr>
              <w:pStyle w:val="0"/>
              <w:jc w:val="center"/>
            </w:pPr>
            <w:r>
              <w:rPr>
                <w:sz w:val="20"/>
              </w:rPr>
              <w:t xml:space="preserve">4</w:t>
            </w:r>
          </w:p>
        </w:tc>
        <w:tc>
          <w:tcPr>
            <w:tcW w:w="890" w:type="dxa"/>
          </w:tcPr>
          <w:p>
            <w:pPr>
              <w:pStyle w:val="0"/>
              <w:jc w:val="center"/>
            </w:pPr>
            <w:r>
              <w:rPr>
                <w:sz w:val="20"/>
              </w:rPr>
              <w:t xml:space="preserve">3</w:t>
            </w:r>
          </w:p>
        </w:tc>
      </w:tr>
      <w:tr>
        <w:tc>
          <w:tcPr>
            <w:tcW w:w="1987" w:type="dxa"/>
            <w:tcBorders>
              <w:top w:val="nil"/>
              <w:bottom w:val="nil"/>
            </w:tcBorders>
          </w:tcPr>
          <w:p>
            <w:pPr>
              <w:pStyle w:val="0"/>
              <w:jc w:val="center"/>
            </w:pPr>
            <w:r>
              <w:rPr>
                <w:sz w:val="20"/>
              </w:rPr>
              <w:t xml:space="preserve">или</w:t>
            </w:r>
          </w:p>
          <w:p>
            <w:pPr>
              <w:pStyle w:val="0"/>
              <w:jc w:val="center"/>
            </w:pPr>
            <w:r>
              <w:rPr>
                <w:sz w:val="20"/>
              </w:rPr>
              <w:t xml:space="preserve">сгибание и разгибание рук в упоре лежа (кол-во раз)</w:t>
            </w:r>
          </w:p>
        </w:tc>
        <w:tc>
          <w:tcPr>
            <w:tcW w:w="883" w:type="dxa"/>
          </w:tcPr>
          <w:p>
            <w:pPr>
              <w:pStyle w:val="0"/>
              <w:jc w:val="center"/>
            </w:pPr>
            <w:r>
              <w:rPr>
                <w:sz w:val="20"/>
              </w:rPr>
              <w:t xml:space="preserve">25</w:t>
            </w:r>
          </w:p>
        </w:tc>
        <w:tc>
          <w:tcPr>
            <w:tcW w:w="883" w:type="dxa"/>
          </w:tcPr>
          <w:p>
            <w:pPr>
              <w:pStyle w:val="0"/>
              <w:jc w:val="center"/>
            </w:pPr>
            <w:r>
              <w:rPr>
                <w:sz w:val="20"/>
              </w:rPr>
              <w:t xml:space="preserve">20</w:t>
            </w:r>
          </w:p>
        </w:tc>
        <w:tc>
          <w:tcPr>
            <w:tcW w:w="883" w:type="dxa"/>
          </w:tcPr>
          <w:p>
            <w:pPr>
              <w:pStyle w:val="0"/>
              <w:jc w:val="center"/>
            </w:pPr>
            <w:r>
              <w:rPr>
                <w:sz w:val="20"/>
              </w:rPr>
              <w:t xml:space="preserve">19</w:t>
            </w:r>
          </w:p>
        </w:tc>
        <w:tc>
          <w:tcPr>
            <w:tcW w:w="883" w:type="dxa"/>
          </w:tcPr>
          <w:p>
            <w:pPr>
              <w:pStyle w:val="0"/>
              <w:jc w:val="center"/>
            </w:pPr>
            <w:r>
              <w:rPr>
                <w:sz w:val="20"/>
              </w:rPr>
              <w:t xml:space="preserve">18</w:t>
            </w:r>
          </w:p>
        </w:tc>
        <w:tc>
          <w:tcPr>
            <w:tcW w:w="883" w:type="dxa"/>
          </w:tcPr>
          <w:p>
            <w:pPr>
              <w:pStyle w:val="0"/>
              <w:jc w:val="center"/>
            </w:pPr>
            <w:r>
              <w:rPr>
                <w:sz w:val="20"/>
              </w:rPr>
              <w:t xml:space="preserve">17</w:t>
            </w:r>
          </w:p>
        </w:tc>
        <w:tc>
          <w:tcPr>
            <w:tcW w:w="883" w:type="dxa"/>
          </w:tcPr>
          <w:p>
            <w:pPr>
              <w:pStyle w:val="0"/>
              <w:jc w:val="center"/>
            </w:pPr>
            <w:r>
              <w:rPr>
                <w:sz w:val="20"/>
              </w:rPr>
              <w:t xml:space="preserve">16</w:t>
            </w:r>
          </w:p>
        </w:tc>
        <w:tc>
          <w:tcPr>
            <w:tcW w:w="883" w:type="dxa"/>
          </w:tcPr>
          <w:p>
            <w:pPr>
              <w:pStyle w:val="0"/>
              <w:jc w:val="center"/>
            </w:pPr>
            <w:r>
              <w:rPr>
                <w:sz w:val="20"/>
              </w:rPr>
              <w:t xml:space="preserve">12</w:t>
            </w:r>
          </w:p>
        </w:tc>
        <w:tc>
          <w:tcPr>
            <w:tcW w:w="890" w:type="dxa"/>
          </w:tcPr>
          <w:p>
            <w:pPr>
              <w:pStyle w:val="0"/>
              <w:jc w:val="center"/>
            </w:pPr>
            <w:r>
              <w:rPr>
                <w:sz w:val="20"/>
              </w:rPr>
              <w:t xml:space="preserve">11</w:t>
            </w:r>
          </w:p>
        </w:tc>
      </w:tr>
      <w:tr>
        <w:tc>
          <w:tcPr>
            <w:tcW w:w="1987" w:type="dxa"/>
            <w:tcBorders>
              <w:top w:val="nil"/>
            </w:tcBorders>
          </w:tcPr>
          <w:p>
            <w:pPr>
              <w:pStyle w:val="0"/>
              <w:jc w:val="center"/>
            </w:pPr>
            <w:r>
              <w:rPr>
                <w:sz w:val="20"/>
              </w:rPr>
              <w:t xml:space="preserve">или</w:t>
            </w:r>
          </w:p>
          <w:p>
            <w:pPr>
              <w:pStyle w:val="0"/>
              <w:jc w:val="center"/>
            </w:pPr>
            <w:r>
              <w:rPr>
                <w:sz w:val="20"/>
              </w:rPr>
              <w:t xml:space="preserve">жим гири весом 24 кг (кол-во раз)</w:t>
            </w:r>
          </w:p>
        </w:tc>
        <w:tc>
          <w:tcPr>
            <w:tcW w:w="883" w:type="dxa"/>
            <w:vAlign w:val="center"/>
          </w:tcPr>
          <w:p>
            <w:pPr>
              <w:pStyle w:val="0"/>
              <w:jc w:val="center"/>
            </w:pPr>
            <w:r>
              <w:rPr>
                <w:sz w:val="20"/>
              </w:rPr>
              <w:t xml:space="preserve">38</w:t>
            </w:r>
          </w:p>
        </w:tc>
        <w:tc>
          <w:tcPr>
            <w:tcW w:w="883" w:type="dxa"/>
            <w:vAlign w:val="center"/>
          </w:tcPr>
          <w:p>
            <w:pPr>
              <w:pStyle w:val="0"/>
              <w:jc w:val="center"/>
            </w:pPr>
            <w:r>
              <w:rPr>
                <w:sz w:val="20"/>
              </w:rPr>
              <w:t xml:space="preserve">33</w:t>
            </w:r>
          </w:p>
        </w:tc>
        <w:tc>
          <w:tcPr>
            <w:tcW w:w="883" w:type="dxa"/>
            <w:vAlign w:val="center"/>
          </w:tcPr>
          <w:p>
            <w:pPr>
              <w:pStyle w:val="0"/>
              <w:jc w:val="center"/>
            </w:pPr>
            <w:r>
              <w:rPr>
                <w:sz w:val="20"/>
              </w:rPr>
              <w:t xml:space="preserve">30</w:t>
            </w:r>
          </w:p>
        </w:tc>
        <w:tc>
          <w:tcPr>
            <w:tcW w:w="883" w:type="dxa"/>
            <w:vAlign w:val="center"/>
          </w:tcPr>
          <w:p>
            <w:pPr>
              <w:pStyle w:val="0"/>
              <w:jc w:val="center"/>
            </w:pPr>
            <w:r>
              <w:rPr>
                <w:sz w:val="20"/>
              </w:rPr>
              <w:t xml:space="preserve">28</w:t>
            </w:r>
          </w:p>
        </w:tc>
        <w:tc>
          <w:tcPr>
            <w:tcW w:w="883" w:type="dxa"/>
            <w:vAlign w:val="center"/>
          </w:tcPr>
          <w:p>
            <w:pPr>
              <w:pStyle w:val="0"/>
              <w:jc w:val="center"/>
            </w:pPr>
            <w:r>
              <w:rPr>
                <w:sz w:val="20"/>
              </w:rPr>
              <w:t xml:space="preserve">23</w:t>
            </w:r>
          </w:p>
        </w:tc>
        <w:tc>
          <w:tcPr>
            <w:tcW w:w="883" w:type="dxa"/>
            <w:vAlign w:val="center"/>
          </w:tcPr>
          <w:p>
            <w:pPr>
              <w:pStyle w:val="0"/>
              <w:jc w:val="center"/>
            </w:pPr>
            <w:r>
              <w:rPr>
                <w:sz w:val="20"/>
              </w:rPr>
              <w:t xml:space="preserve">18</w:t>
            </w:r>
          </w:p>
        </w:tc>
        <w:tc>
          <w:tcPr>
            <w:tcW w:w="883" w:type="dxa"/>
            <w:vAlign w:val="center"/>
          </w:tcPr>
          <w:p>
            <w:pPr>
              <w:pStyle w:val="0"/>
              <w:jc w:val="center"/>
            </w:pPr>
            <w:r>
              <w:rPr>
                <w:sz w:val="20"/>
              </w:rPr>
              <w:t xml:space="preserve">13</w:t>
            </w:r>
          </w:p>
        </w:tc>
        <w:tc>
          <w:tcPr>
            <w:tcW w:w="890" w:type="dxa"/>
            <w:vAlign w:val="center"/>
          </w:tcPr>
          <w:p>
            <w:pPr>
              <w:pStyle w:val="0"/>
              <w:jc w:val="center"/>
            </w:pPr>
            <w:r>
              <w:rPr>
                <w:sz w:val="20"/>
              </w:rPr>
              <w:t xml:space="preserve">9</w:t>
            </w:r>
          </w:p>
        </w:tc>
      </w:tr>
      <w:tr>
        <w:tc>
          <w:tcPr>
            <w:tcW w:w="1987" w:type="dxa"/>
            <w:vAlign w:val="center"/>
            <w:tcBorders>
              <w:bottom w:val="nil"/>
            </w:tcBorders>
          </w:tcPr>
          <w:p>
            <w:pPr>
              <w:pStyle w:val="0"/>
              <w:jc w:val="center"/>
            </w:pPr>
            <w:r>
              <w:rPr>
                <w:sz w:val="20"/>
              </w:rPr>
              <w:t xml:space="preserve">Челночный бег 10 x 10 м (сек.)</w:t>
            </w:r>
          </w:p>
          <w:p>
            <w:pPr>
              <w:pStyle w:val="0"/>
              <w:jc w:val="center"/>
            </w:pPr>
            <w:r>
              <w:rPr>
                <w:sz w:val="20"/>
              </w:rPr>
              <w:t xml:space="preserve">или</w:t>
            </w:r>
          </w:p>
        </w:tc>
        <w:tc>
          <w:tcPr>
            <w:tcW w:w="883" w:type="dxa"/>
          </w:tcPr>
          <w:p>
            <w:pPr>
              <w:pStyle w:val="0"/>
              <w:jc w:val="center"/>
            </w:pPr>
            <w:r>
              <w:rPr>
                <w:sz w:val="20"/>
              </w:rPr>
              <w:t xml:space="preserve">27.0</w:t>
            </w:r>
          </w:p>
        </w:tc>
        <w:tc>
          <w:tcPr>
            <w:tcW w:w="883" w:type="dxa"/>
          </w:tcPr>
          <w:p>
            <w:pPr>
              <w:pStyle w:val="0"/>
              <w:jc w:val="center"/>
            </w:pPr>
            <w:r>
              <w:rPr>
                <w:sz w:val="20"/>
              </w:rPr>
              <w:t xml:space="preserve">28.0</w:t>
            </w:r>
          </w:p>
        </w:tc>
        <w:tc>
          <w:tcPr>
            <w:tcW w:w="883" w:type="dxa"/>
          </w:tcPr>
          <w:p>
            <w:pPr>
              <w:pStyle w:val="0"/>
              <w:jc w:val="center"/>
            </w:pPr>
            <w:r>
              <w:rPr>
                <w:sz w:val="20"/>
              </w:rPr>
              <w:t xml:space="preserve">28.5</w:t>
            </w:r>
          </w:p>
        </w:tc>
        <w:tc>
          <w:tcPr>
            <w:tcW w:w="883" w:type="dxa"/>
          </w:tcPr>
          <w:p>
            <w:pPr>
              <w:pStyle w:val="0"/>
              <w:jc w:val="center"/>
            </w:pPr>
            <w:r>
              <w:rPr>
                <w:sz w:val="20"/>
              </w:rPr>
              <w:t xml:space="preserve">30.0</w:t>
            </w:r>
          </w:p>
        </w:tc>
        <w:tc>
          <w:tcPr>
            <w:tcW w:w="883" w:type="dxa"/>
          </w:tcPr>
          <w:p>
            <w:pPr>
              <w:pStyle w:val="0"/>
              <w:jc w:val="center"/>
            </w:pPr>
            <w:r>
              <w:rPr>
                <w:sz w:val="20"/>
              </w:rPr>
              <w:t xml:space="preserve">32.0</w:t>
            </w:r>
          </w:p>
        </w:tc>
        <w:tc>
          <w:tcPr>
            <w:tcW w:w="883" w:type="dxa"/>
          </w:tcPr>
          <w:p>
            <w:pPr>
              <w:pStyle w:val="0"/>
              <w:jc w:val="center"/>
            </w:pPr>
            <w:r>
              <w:rPr>
                <w:sz w:val="20"/>
              </w:rPr>
              <w:t xml:space="preserve">34.8</w:t>
            </w:r>
          </w:p>
        </w:tc>
        <w:tc>
          <w:tcPr>
            <w:tcW w:w="883" w:type="dxa"/>
          </w:tcPr>
          <w:p>
            <w:pPr>
              <w:pStyle w:val="0"/>
              <w:jc w:val="center"/>
            </w:pPr>
            <w:r>
              <w:rPr>
                <w:sz w:val="20"/>
              </w:rPr>
              <w:t xml:space="preserve">37.0</w:t>
            </w:r>
          </w:p>
        </w:tc>
        <w:tc>
          <w:tcPr>
            <w:tcW w:w="890" w:type="dxa"/>
          </w:tcPr>
          <w:p>
            <w:pPr>
              <w:pStyle w:val="0"/>
              <w:jc w:val="center"/>
            </w:pPr>
            <w:r>
              <w:rPr>
                <w:sz w:val="20"/>
              </w:rPr>
              <w:t xml:space="preserve">40.0</w:t>
            </w:r>
          </w:p>
        </w:tc>
      </w:tr>
      <w:tr>
        <w:tc>
          <w:tcPr>
            <w:tcW w:w="1987" w:type="dxa"/>
            <w:tcBorders>
              <w:top w:val="nil"/>
            </w:tcBorders>
          </w:tcPr>
          <w:p>
            <w:pPr>
              <w:pStyle w:val="0"/>
              <w:jc w:val="center"/>
            </w:pPr>
            <w:r>
              <w:rPr>
                <w:sz w:val="20"/>
              </w:rPr>
              <w:t xml:space="preserve">челночный бег 4 x 20 м (сек.)</w:t>
            </w:r>
          </w:p>
        </w:tc>
        <w:tc>
          <w:tcPr>
            <w:tcW w:w="883" w:type="dxa"/>
          </w:tcPr>
          <w:p>
            <w:pPr>
              <w:pStyle w:val="0"/>
              <w:jc w:val="center"/>
            </w:pPr>
            <w:r>
              <w:rPr>
                <w:sz w:val="20"/>
              </w:rPr>
              <w:t xml:space="preserve">16.5</w:t>
            </w:r>
          </w:p>
        </w:tc>
        <w:tc>
          <w:tcPr>
            <w:tcW w:w="883" w:type="dxa"/>
          </w:tcPr>
          <w:p>
            <w:pPr>
              <w:pStyle w:val="0"/>
              <w:jc w:val="center"/>
            </w:pPr>
            <w:r>
              <w:rPr>
                <w:sz w:val="20"/>
              </w:rPr>
              <w:t xml:space="preserve">16.8</w:t>
            </w:r>
          </w:p>
        </w:tc>
        <w:tc>
          <w:tcPr>
            <w:tcW w:w="883" w:type="dxa"/>
          </w:tcPr>
          <w:p>
            <w:pPr>
              <w:pStyle w:val="0"/>
              <w:jc w:val="center"/>
            </w:pPr>
            <w:r>
              <w:rPr>
                <w:sz w:val="20"/>
              </w:rPr>
              <w:t xml:space="preserve">17.0</w:t>
            </w:r>
          </w:p>
        </w:tc>
        <w:tc>
          <w:tcPr>
            <w:tcW w:w="883" w:type="dxa"/>
          </w:tcPr>
          <w:p>
            <w:pPr>
              <w:pStyle w:val="0"/>
              <w:jc w:val="center"/>
            </w:pPr>
            <w:r>
              <w:rPr>
                <w:sz w:val="20"/>
              </w:rPr>
              <w:t xml:space="preserve">17.4</w:t>
            </w:r>
          </w:p>
        </w:tc>
        <w:tc>
          <w:tcPr>
            <w:tcW w:w="883" w:type="dxa"/>
          </w:tcPr>
          <w:p>
            <w:pPr>
              <w:pStyle w:val="0"/>
              <w:jc w:val="center"/>
            </w:pPr>
            <w:r>
              <w:rPr>
                <w:sz w:val="20"/>
              </w:rPr>
              <w:t xml:space="preserve">18.4</w:t>
            </w:r>
          </w:p>
        </w:tc>
        <w:tc>
          <w:tcPr>
            <w:tcW w:w="883" w:type="dxa"/>
          </w:tcPr>
          <w:p>
            <w:pPr>
              <w:pStyle w:val="0"/>
              <w:jc w:val="center"/>
            </w:pPr>
            <w:r>
              <w:rPr>
                <w:sz w:val="20"/>
              </w:rPr>
              <w:t xml:space="preserve">19.8</w:t>
            </w:r>
          </w:p>
        </w:tc>
        <w:tc>
          <w:tcPr>
            <w:tcW w:w="883" w:type="dxa"/>
          </w:tcPr>
          <w:p>
            <w:pPr>
              <w:pStyle w:val="0"/>
              <w:jc w:val="center"/>
            </w:pPr>
            <w:r>
              <w:rPr>
                <w:sz w:val="20"/>
              </w:rPr>
              <w:t xml:space="preserve">21.8</w:t>
            </w:r>
          </w:p>
        </w:tc>
        <w:tc>
          <w:tcPr>
            <w:tcW w:w="890" w:type="dxa"/>
          </w:tcPr>
          <w:p>
            <w:pPr>
              <w:pStyle w:val="0"/>
              <w:jc w:val="center"/>
            </w:pPr>
            <w:r>
              <w:rPr>
                <w:sz w:val="20"/>
              </w:rPr>
              <w:t xml:space="preserve">23.8</w:t>
            </w:r>
          </w:p>
        </w:tc>
      </w:tr>
    </w:tbl>
    <w:p>
      <w:pPr>
        <w:pStyle w:val="0"/>
        <w:jc w:val="both"/>
      </w:pPr>
      <w:r>
        <w:rPr>
          <w:sz w:val="20"/>
        </w:rPr>
      </w:r>
    </w:p>
    <w:p>
      <w:pPr>
        <w:pStyle w:val="2"/>
        <w:outlineLvl w:val="3"/>
        <w:jc w:val="center"/>
      </w:pPr>
      <w:r>
        <w:rPr>
          <w:sz w:val="20"/>
        </w:rPr>
        <w:t xml:space="preserve">Женщины</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4"/>
        <w:gridCol w:w="1008"/>
        <w:gridCol w:w="1008"/>
        <w:gridCol w:w="1008"/>
        <w:gridCol w:w="1008"/>
        <w:gridCol w:w="1008"/>
        <w:gridCol w:w="1008"/>
        <w:gridCol w:w="1011"/>
      </w:tblGrid>
      <w:tr>
        <w:tc>
          <w:tcPr>
            <w:tcW w:w="1984" w:type="dxa"/>
          </w:tcPr>
          <w:p>
            <w:pPr>
              <w:pStyle w:val="0"/>
              <w:jc w:val="center"/>
            </w:pPr>
            <w:r>
              <w:rPr>
                <w:sz w:val="20"/>
              </w:rPr>
              <w:t xml:space="preserve">Наименование упражнений</w:t>
            </w:r>
          </w:p>
        </w:tc>
        <w:tc>
          <w:tcPr>
            <w:tcW w:w="1008" w:type="dxa"/>
          </w:tcPr>
          <w:p>
            <w:pPr>
              <w:pStyle w:val="0"/>
              <w:jc w:val="center"/>
            </w:pPr>
            <w:r>
              <w:rPr>
                <w:sz w:val="20"/>
              </w:rPr>
              <w:t xml:space="preserve">до 25 лет</w:t>
            </w:r>
          </w:p>
        </w:tc>
        <w:tc>
          <w:tcPr>
            <w:tcW w:w="1008" w:type="dxa"/>
          </w:tcPr>
          <w:p>
            <w:pPr>
              <w:pStyle w:val="0"/>
              <w:jc w:val="center"/>
            </w:pPr>
            <w:r>
              <w:rPr>
                <w:sz w:val="20"/>
              </w:rPr>
              <w:t xml:space="preserve">от 25 до 30 лет</w:t>
            </w:r>
          </w:p>
        </w:tc>
        <w:tc>
          <w:tcPr>
            <w:tcW w:w="1008" w:type="dxa"/>
          </w:tcPr>
          <w:p>
            <w:pPr>
              <w:pStyle w:val="0"/>
              <w:jc w:val="center"/>
            </w:pPr>
            <w:r>
              <w:rPr>
                <w:sz w:val="20"/>
              </w:rPr>
              <w:t xml:space="preserve">от 30 до 35 лет</w:t>
            </w:r>
          </w:p>
        </w:tc>
        <w:tc>
          <w:tcPr>
            <w:tcW w:w="1008" w:type="dxa"/>
          </w:tcPr>
          <w:p>
            <w:pPr>
              <w:pStyle w:val="0"/>
              <w:jc w:val="center"/>
            </w:pPr>
            <w:r>
              <w:rPr>
                <w:sz w:val="20"/>
              </w:rPr>
              <w:t xml:space="preserve">от 35 до 40 лет</w:t>
            </w:r>
          </w:p>
        </w:tc>
        <w:tc>
          <w:tcPr>
            <w:tcW w:w="1008" w:type="dxa"/>
          </w:tcPr>
          <w:p>
            <w:pPr>
              <w:pStyle w:val="0"/>
              <w:jc w:val="center"/>
            </w:pPr>
            <w:r>
              <w:rPr>
                <w:sz w:val="20"/>
              </w:rPr>
              <w:t xml:space="preserve">от 40 до 45 лет</w:t>
            </w:r>
          </w:p>
        </w:tc>
        <w:tc>
          <w:tcPr>
            <w:tcW w:w="1008" w:type="dxa"/>
          </w:tcPr>
          <w:p>
            <w:pPr>
              <w:pStyle w:val="0"/>
              <w:jc w:val="center"/>
            </w:pPr>
            <w:r>
              <w:rPr>
                <w:sz w:val="20"/>
              </w:rPr>
              <w:t xml:space="preserve">от 45 до 50 лет</w:t>
            </w:r>
          </w:p>
        </w:tc>
        <w:tc>
          <w:tcPr>
            <w:tcW w:w="1011" w:type="dxa"/>
          </w:tcPr>
          <w:p>
            <w:pPr>
              <w:pStyle w:val="0"/>
              <w:jc w:val="center"/>
            </w:pPr>
            <w:r>
              <w:rPr>
                <w:sz w:val="20"/>
              </w:rPr>
              <w:t xml:space="preserve">от 50 лет и старше</w:t>
            </w:r>
          </w:p>
        </w:tc>
      </w:tr>
      <w:tr>
        <w:tblPrEx>
          <w:tblBorders>
            <w:insideH w:val="nil"/>
          </w:tblBorders>
        </w:tblPrEx>
        <w:tc>
          <w:tcPr>
            <w:tcW w:w="1984" w:type="dxa"/>
            <w:vAlign w:val="center"/>
            <w:tcBorders>
              <w:bottom w:val="nil"/>
            </w:tcBorders>
          </w:tcPr>
          <w:p>
            <w:pPr>
              <w:pStyle w:val="0"/>
              <w:jc w:val="center"/>
            </w:pPr>
            <w:r>
              <w:rPr>
                <w:sz w:val="20"/>
              </w:rPr>
              <w:t xml:space="preserve">Сгибание и разгибание рук в упоре лежа (кол-во раз)</w:t>
            </w:r>
          </w:p>
          <w:p>
            <w:pPr>
              <w:pStyle w:val="0"/>
              <w:jc w:val="center"/>
            </w:pPr>
            <w:r>
              <w:rPr>
                <w:sz w:val="20"/>
              </w:rPr>
              <w:t xml:space="preserve">или</w:t>
            </w:r>
          </w:p>
        </w:tc>
        <w:tc>
          <w:tcPr>
            <w:tcW w:w="1008" w:type="dxa"/>
            <w:tcBorders>
              <w:bottom w:val="nil"/>
            </w:tcBorders>
          </w:tcPr>
          <w:p>
            <w:pPr>
              <w:pStyle w:val="0"/>
              <w:jc w:val="center"/>
            </w:pPr>
            <w:r>
              <w:rPr>
                <w:sz w:val="20"/>
              </w:rPr>
              <w:t xml:space="preserve">13</w:t>
            </w:r>
          </w:p>
        </w:tc>
        <w:tc>
          <w:tcPr>
            <w:tcW w:w="1008" w:type="dxa"/>
            <w:tcBorders>
              <w:bottom w:val="nil"/>
            </w:tcBorders>
          </w:tcPr>
          <w:p>
            <w:pPr>
              <w:pStyle w:val="0"/>
              <w:jc w:val="center"/>
            </w:pPr>
            <w:r>
              <w:rPr>
                <w:sz w:val="20"/>
              </w:rPr>
              <w:t xml:space="preserve">10</w:t>
            </w:r>
          </w:p>
        </w:tc>
        <w:tc>
          <w:tcPr>
            <w:tcW w:w="1008" w:type="dxa"/>
            <w:tcBorders>
              <w:bottom w:val="nil"/>
            </w:tcBorders>
          </w:tcPr>
          <w:p>
            <w:pPr>
              <w:pStyle w:val="0"/>
              <w:jc w:val="center"/>
            </w:pPr>
            <w:r>
              <w:rPr>
                <w:sz w:val="20"/>
              </w:rPr>
              <w:t xml:space="preserve">8</w:t>
            </w:r>
          </w:p>
        </w:tc>
        <w:tc>
          <w:tcPr>
            <w:tcW w:w="1008" w:type="dxa"/>
            <w:tcBorders>
              <w:bottom w:val="nil"/>
            </w:tcBorders>
          </w:tcPr>
          <w:p>
            <w:pPr>
              <w:pStyle w:val="0"/>
              <w:jc w:val="center"/>
            </w:pPr>
            <w:r>
              <w:rPr>
                <w:sz w:val="20"/>
              </w:rPr>
              <w:t xml:space="preserve">7</w:t>
            </w:r>
          </w:p>
        </w:tc>
        <w:tc>
          <w:tcPr>
            <w:tcW w:w="1008" w:type="dxa"/>
            <w:tcBorders>
              <w:bottom w:val="nil"/>
            </w:tcBorders>
          </w:tcPr>
          <w:p>
            <w:pPr>
              <w:pStyle w:val="0"/>
              <w:jc w:val="center"/>
            </w:pPr>
            <w:r>
              <w:rPr>
                <w:sz w:val="20"/>
              </w:rPr>
              <w:t xml:space="preserve">6</w:t>
            </w:r>
          </w:p>
        </w:tc>
        <w:tc>
          <w:tcPr>
            <w:tcW w:w="1008" w:type="dxa"/>
            <w:tcBorders>
              <w:bottom w:val="nil"/>
            </w:tcBorders>
          </w:tcPr>
          <w:p>
            <w:pPr>
              <w:pStyle w:val="0"/>
              <w:jc w:val="center"/>
            </w:pPr>
            <w:r>
              <w:rPr>
                <w:sz w:val="20"/>
              </w:rPr>
              <w:t xml:space="preserve">5</w:t>
            </w:r>
          </w:p>
        </w:tc>
        <w:tc>
          <w:tcPr>
            <w:tcW w:w="1011" w:type="dxa"/>
            <w:tcBorders>
              <w:bottom w:val="nil"/>
            </w:tcBorders>
          </w:tcPr>
          <w:p>
            <w:pPr>
              <w:pStyle w:val="0"/>
              <w:jc w:val="center"/>
            </w:pPr>
            <w:r>
              <w:rPr>
                <w:sz w:val="20"/>
              </w:rPr>
              <w:t xml:space="preserve">4</w:t>
            </w:r>
          </w:p>
        </w:tc>
      </w:tr>
      <w:tr>
        <w:tblPrEx>
          <w:tblBorders>
            <w:insideH w:val="nil"/>
          </w:tblBorders>
        </w:tblPrEx>
        <w:tc>
          <w:tcPr>
            <w:tcW w:w="1984" w:type="dxa"/>
            <w:vAlign w:val="center"/>
            <w:tcBorders>
              <w:top w:val="nil"/>
            </w:tcBorders>
          </w:tcPr>
          <w:p>
            <w:pPr>
              <w:pStyle w:val="0"/>
              <w:jc w:val="center"/>
            </w:pPr>
            <w:r>
              <w:rPr>
                <w:sz w:val="20"/>
              </w:rPr>
              <w:t xml:space="preserve">наклоны вперед из положения лежа на спине в течение 1 мин. (кол-во раз)</w:t>
            </w:r>
          </w:p>
        </w:tc>
        <w:tc>
          <w:tcPr>
            <w:tcW w:w="1008" w:type="dxa"/>
            <w:tcBorders>
              <w:top w:val="nil"/>
            </w:tcBorders>
          </w:tcPr>
          <w:p>
            <w:pPr>
              <w:pStyle w:val="0"/>
              <w:jc w:val="center"/>
            </w:pPr>
            <w:r>
              <w:rPr>
                <w:sz w:val="20"/>
              </w:rPr>
              <w:t xml:space="preserve">24</w:t>
            </w:r>
          </w:p>
        </w:tc>
        <w:tc>
          <w:tcPr>
            <w:tcW w:w="1008" w:type="dxa"/>
            <w:tcBorders>
              <w:top w:val="nil"/>
            </w:tcBorders>
          </w:tcPr>
          <w:p>
            <w:pPr>
              <w:pStyle w:val="0"/>
              <w:jc w:val="center"/>
            </w:pPr>
            <w:r>
              <w:rPr>
                <w:sz w:val="20"/>
              </w:rPr>
              <w:t xml:space="preserve">22</w:t>
            </w:r>
          </w:p>
        </w:tc>
        <w:tc>
          <w:tcPr>
            <w:tcW w:w="1008" w:type="dxa"/>
            <w:tcBorders>
              <w:top w:val="nil"/>
            </w:tcBorders>
          </w:tcPr>
          <w:p>
            <w:pPr>
              <w:pStyle w:val="0"/>
              <w:jc w:val="center"/>
            </w:pPr>
            <w:r>
              <w:rPr>
                <w:sz w:val="20"/>
              </w:rPr>
              <w:t xml:space="preserve">20</w:t>
            </w:r>
          </w:p>
        </w:tc>
        <w:tc>
          <w:tcPr>
            <w:tcW w:w="1008" w:type="dxa"/>
            <w:tcBorders>
              <w:top w:val="nil"/>
            </w:tcBorders>
          </w:tcPr>
          <w:p>
            <w:pPr>
              <w:pStyle w:val="0"/>
              <w:jc w:val="center"/>
            </w:pPr>
            <w:r>
              <w:rPr>
                <w:sz w:val="20"/>
              </w:rPr>
              <w:t xml:space="preserve">17</w:t>
            </w:r>
          </w:p>
        </w:tc>
        <w:tc>
          <w:tcPr>
            <w:tcW w:w="1008" w:type="dxa"/>
            <w:tcBorders>
              <w:top w:val="nil"/>
            </w:tcBorders>
          </w:tcPr>
          <w:p>
            <w:pPr>
              <w:pStyle w:val="0"/>
              <w:jc w:val="center"/>
            </w:pPr>
            <w:r>
              <w:rPr>
                <w:sz w:val="20"/>
              </w:rPr>
              <w:t xml:space="preserve">12</w:t>
            </w:r>
          </w:p>
        </w:tc>
        <w:tc>
          <w:tcPr>
            <w:tcW w:w="1008" w:type="dxa"/>
            <w:tcBorders>
              <w:top w:val="nil"/>
            </w:tcBorders>
          </w:tcPr>
          <w:p>
            <w:pPr>
              <w:pStyle w:val="0"/>
              <w:jc w:val="center"/>
            </w:pPr>
            <w:r>
              <w:rPr>
                <w:sz w:val="20"/>
              </w:rPr>
              <w:t xml:space="preserve">8</w:t>
            </w:r>
          </w:p>
        </w:tc>
        <w:tc>
          <w:tcPr>
            <w:tcW w:w="1011" w:type="dxa"/>
            <w:tcBorders>
              <w:top w:val="nil"/>
            </w:tcBorders>
          </w:tcPr>
          <w:p>
            <w:pPr>
              <w:pStyle w:val="0"/>
              <w:jc w:val="center"/>
            </w:pPr>
            <w:r>
              <w:rPr>
                <w:sz w:val="20"/>
              </w:rPr>
              <w:t xml:space="preserve">5</w:t>
            </w:r>
          </w:p>
        </w:tc>
      </w:tr>
      <w:tr>
        <w:tc>
          <w:tcPr>
            <w:tcW w:w="1984" w:type="dxa"/>
            <w:vAlign w:val="center"/>
          </w:tcPr>
          <w:p>
            <w:pPr>
              <w:pStyle w:val="0"/>
              <w:jc w:val="center"/>
            </w:pPr>
            <w:r>
              <w:rPr>
                <w:sz w:val="20"/>
              </w:rPr>
              <w:t xml:space="preserve">Челночный бег 10 x 10 м (сек.)</w:t>
            </w:r>
          </w:p>
        </w:tc>
        <w:tc>
          <w:tcPr>
            <w:tcW w:w="1008" w:type="dxa"/>
          </w:tcPr>
          <w:p>
            <w:pPr>
              <w:pStyle w:val="0"/>
              <w:jc w:val="center"/>
            </w:pPr>
            <w:r>
              <w:rPr>
                <w:sz w:val="20"/>
              </w:rPr>
              <w:t xml:space="preserve">31.7</w:t>
            </w:r>
          </w:p>
        </w:tc>
        <w:tc>
          <w:tcPr>
            <w:tcW w:w="1008" w:type="dxa"/>
          </w:tcPr>
          <w:p>
            <w:pPr>
              <w:pStyle w:val="0"/>
              <w:jc w:val="center"/>
            </w:pPr>
            <w:r>
              <w:rPr>
                <w:sz w:val="20"/>
              </w:rPr>
              <w:t xml:space="preserve">33.1</w:t>
            </w:r>
          </w:p>
        </w:tc>
        <w:tc>
          <w:tcPr>
            <w:tcW w:w="1008" w:type="dxa"/>
          </w:tcPr>
          <w:p>
            <w:pPr>
              <w:pStyle w:val="0"/>
              <w:jc w:val="center"/>
            </w:pPr>
            <w:r>
              <w:rPr>
                <w:sz w:val="20"/>
              </w:rPr>
              <w:t xml:space="preserve">34.5</w:t>
            </w:r>
          </w:p>
        </w:tc>
        <w:tc>
          <w:tcPr>
            <w:tcW w:w="1008" w:type="dxa"/>
          </w:tcPr>
          <w:p>
            <w:pPr>
              <w:pStyle w:val="0"/>
              <w:jc w:val="center"/>
            </w:pPr>
            <w:r>
              <w:rPr>
                <w:sz w:val="20"/>
              </w:rPr>
              <w:t xml:space="preserve">38.5</w:t>
            </w:r>
          </w:p>
        </w:tc>
        <w:tc>
          <w:tcPr>
            <w:tcW w:w="1008" w:type="dxa"/>
          </w:tcPr>
          <w:p>
            <w:pPr>
              <w:pStyle w:val="0"/>
              <w:jc w:val="center"/>
            </w:pPr>
            <w:r>
              <w:rPr>
                <w:sz w:val="20"/>
              </w:rPr>
              <w:t xml:space="preserve">42.0</w:t>
            </w:r>
          </w:p>
        </w:tc>
        <w:tc>
          <w:tcPr>
            <w:tcW w:w="1008" w:type="dxa"/>
          </w:tcPr>
          <w:p>
            <w:pPr>
              <w:pStyle w:val="0"/>
              <w:jc w:val="center"/>
            </w:pPr>
            <w:r>
              <w:rPr>
                <w:sz w:val="20"/>
              </w:rPr>
              <w:t xml:space="preserve">45.9</w:t>
            </w:r>
          </w:p>
        </w:tc>
        <w:tc>
          <w:tcPr>
            <w:tcW w:w="1011" w:type="dxa"/>
          </w:tcPr>
          <w:p>
            <w:pPr>
              <w:pStyle w:val="0"/>
              <w:jc w:val="center"/>
            </w:pPr>
            <w:r>
              <w:rPr>
                <w:sz w:val="20"/>
              </w:rPr>
              <w:t xml:space="preserve">50.0</w:t>
            </w:r>
          </w:p>
        </w:tc>
      </w:tr>
    </w:tbl>
    <w:p>
      <w:pPr>
        <w:pStyle w:val="0"/>
        <w:jc w:val="both"/>
      </w:pPr>
      <w:r>
        <w:rPr>
          <w:sz w:val="20"/>
        </w:rPr>
      </w:r>
    </w:p>
    <w:p>
      <w:pPr>
        <w:pStyle w:val="2"/>
        <w:outlineLvl w:val="2"/>
        <w:ind w:firstLine="540"/>
        <w:jc w:val="both"/>
      </w:pPr>
      <w:r>
        <w:rPr>
          <w:sz w:val="20"/>
        </w:rPr>
        <w:t xml:space="preserve">II. Должности рядового состава, младшего, среднего и старшего начальствующего состава в подразделениях по осуществлению меры безопасности в виде личной охраны Главного управления собственной безопасности МВД России, реализации мер безопасности в подразделениях собственной безопасности территориальных органов МВД России, подразделениях физической защиты, осуществления личной охраны Управления по обеспечению безопасности лиц, подлежащих государственной защите, МВД России, физической защиты подразделений по обеспечению безопасности лиц, подлежащих государственной защите, территориальных органов МВД России</w:t>
      </w:r>
    </w:p>
    <w:p>
      <w:pPr>
        <w:pStyle w:val="0"/>
        <w:jc w:val="both"/>
      </w:pPr>
      <w:r>
        <w:rPr>
          <w:sz w:val="20"/>
        </w:rPr>
      </w:r>
    </w:p>
    <w:p>
      <w:pPr>
        <w:pStyle w:val="2"/>
        <w:outlineLvl w:val="3"/>
        <w:jc w:val="center"/>
      </w:pPr>
      <w:r>
        <w:rPr>
          <w:sz w:val="20"/>
        </w:rPr>
        <w:t xml:space="preserve">Мужчины</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987"/>
        <w:gridCol w:w="883"/>
        <w:gridCol w:w="883"/>
        <w:gridCol w:w="883"/>
        <w:gridCol w:w="883"/>
        <w:gridCol w:w="883"/>
        <w:gridCol w:w="883"/>
        <w:gridCol w:w="883"/>
        <w:gridCol w:w="890"/>
      </w:tblGrid>
      <w:tr>
        <w:tblPrEx>
          <w:tblBorders>
            <w:insideH w:val="single" w:sz="4"/>
          </w:tblBorders>
        </w:tblPrEx>
        <w:tc>
          <w:tcPr>
            <w:tcW w:w="1987" w:type="dxa"/>
            <w:tcBorders>
              <w:top w:val="single" w:sz="4"/>
              <w:bottom w:val="single" w:sz="4"/>
            </w:tcBorders>
          </w:tcPr>
          <w:p>
            <w:pPr>
              <w:pStyle w:val="0"/>
              <w:jc w:val="center"/>
            </w:pPr>
            <w:r>
              <w:rPr>
                <w:sz w:val="20"/>
              </w:rPr>
              <w:t xml:space="preserve">Наименование упражнений</w:t>
            </w:r>
          </w:p>
        </w:tc>
        <w:tc>
          <w:tcPr>
            <w:tcW w:w="883" w:type="dxa"/>
            <w:tcBorders>
              <w:top w:val="single" w:sz="4"/>
              <w:bottom w:val="single" w:sz="4"/>
            </w:tcBorders>
          </w:tcPr>
          <w:p>
            <w:pPr>
              <w:pStyle w:val="0"/>
              <w:jc w:val="center"/>
            </w:pPr>
            <w:r>
              <w:rPr>
                <w:sz w:val="20"/>
              </w:rPr>
              <w:t xml:space="preserve">до 25 лет</w:t>
            </w:r>
          </w:p>
        </w:tc>
        <w:tc>
          <w:tcPr>
            <w:tcW w:w="883" w:type="dxa"/>
            <w:tcBorders>
              <w:top w:val="single" w:sz="4"/>
              <w:bottom w:val="single" w:sz="4"/>
            </w:tcBorders>
          </w:tcPr>
          <w:p>
            <w:pPr>
              <w:pStyle w:val="0"/>
              <w:jc w:val="center"/>
            </w:pPr>
            <w:r>
              <w:rPr>
                <w:sz w:val="20"/>
              </w:rPr>
              <w:t xml:space="preserve">от 25 до 30 лет</w:t>
            </w:r>
          </w:p>
        </w:tc>
        <w:tc>
          <w:tcPr>
            <w:tcW w:w="883" w:type="dxa"/>
            <w:tcBorders>
              <w:top w:val="single" w:sz="4"/>
              <w:bottom w:val="single" w:sz="4"/>
            </w:tcBorders>
          </w:tcPr>
          <w:p>
            <w:pPr>
              <w:pStyle w:val="0"/>
              <w:jc w:val="center"/>
            </w:pPr>
            <w:r>
              <w:rPr>
                <w:sz w:val="20"/>
              </w:rPr>
              <w:t xml:space="preserve">от 30 до 35 лет</w:t>
            </w:r>
          </w:p>
        </w:tc>
        <w:tc>
          <w:tcPr>
            <w:tcW w:w="883" w:type="dxa"/>
            <w:tcBorders>
              <w:top w:val="single" w:sz="4"/>
              <w:bottom w:val="single" w:sz="4"/>
            </w:tcBorders>
          </w:tcPr>
          <w:p>
            <w:pPr>
              <w:pStyle w:val="0"/>
              <w:jc w:val="center"/>
            </w:pPr>
            <w:r>
              <w:rPr>
                <w:sz w:val="20"/>
              </w:rPr>
              <w:t xml:space="preserve">от 35 до 40 лет</w:t>
            </w:r>
          </w:p>
        </w:tc>
        <w:tc>
          <w:tcPr>
            <w:tcW w:w="883" w:type="dxa"/>
            <w:tcBorders>
              <w:top w:val="single" w:sz="4"/>
              <w:bottom w:val="single" w:sz="4"/>
            </w:tcBorders>
          </w:tcPr>
          <w:p>
            <w:pPr>
              <w:pStyle w:val="0"/>
              <w:jc w:val="center"/>
            </w:pPr>
            <w:r>
              <w:rPr>
                <w:sz w:val="20"/>
              </w:rPr>
              <w:t xml:space="preserve">от 40 до 45 лет</w:t>
            </w:r>
          </w:p>
        </w:tc>
        <w:tc>
          <w:tcPr>
            <w:tcW w:w="883" w:type="dxa"/>
            <w:tcBorders>
              <w:top w:val="single" w:sz="4"/>
              <w:bottom w:val="single" w:sz="4"/>
            </w:tcBorders>
          </w:tcPr>
          <w:p>
            <w:pPr>
              <w:pStyle w:val="0"/>
              <w:jc w:val="center"/>
            </w:pPr>
            <w:r>
              <w:rPr>
                <w:sz w:val="20"/>
              </w:rPr>
              <w:t xml:space="preserve">от 45 до 50 лет</w:t>
            </w:r>
          </w:p>
        </w:tc>
        <w:tc>
          <w:tcPr>
            <w:tcW w:w="883" w:type="dxa"/>
            <w:tcBorders>
              <w:top w:val="single" w:sz="4"/>
              <w:bottom w:val="single" w:sz="4"/>
            </w:tcBorders>
          </w:tcPr>
          <w:p>
            <w:pPr>
              <w:pStyle w:val="0"/>
              <w:jc w:val="center"/>
            </w:pPr>
            <w:r>
              <w:rPr>
                <w:sz w:val="20"/>
              </w:rPr>
              <w:t xml:space="preserve">от 50 до 55 лет</w:t>
            </w:r>
          </w:p>
        </w:tc>
        <w:tc>
          <w:tcPr>
            <w:tcW w:w="890" w:type="dxa"/>
            <w:tcBorders>
              <w:top w:val="single" w:sz="4"/>
              <w:bottom w:val="single" w:sz="4"/>
            </w:tcBorders>
          </w:tcPr>
          <w:p>
            <w:pPr>
              <w:pStyle w:val="0"/>
              <w:jc w:val="center"/>
            </w:pPr>
            <w:r>
              <w:rPr>
                <w:sz w:val="20"/>
              </w:rPr>
              <w:t xml:space="preserve">55 лет и старше</w:t>
            </w:r>
          </w:p>
        </w:tc>
      </w:tr>
      <w:tr>
        <w:tc>
          <w:tcPr>
            <w:tcW w:w="1987" w:type="dxa"/>
            <w:vAlign w:val="center"/>
            <w:tcBorders>
              <w:top w:val="single" w:sz="4"/>
              <w:bottom w:val="nil"/>
            </w:tcBorders>
          </w:tcPr>
          <w:p>
            <w:pPr>
              <w:pStyle w:val="0"/>
              <w:jc w:val="center"/>
            </w:pPr>
            <w:r>
              <w:rPr>
                <w:sz w:val="20"/>
              </w:rPr>
              <w:t xml:space="preserve">Подтягивание на перекладине (кол-во раз)</w:t>
            </w:r>
          </w:p>
          <w:p>
            <w:pPr>
              <w:pStyle w:val="0"/>
              <w:jc w:val="center"/>
            </w:pPr>
            <w:r>
              <w:rPr>
                <w:sz w:val="20"/>
              </w:rPr>
              <w:t xml:space="preserve">или</w:t>
            </w:r>
          </w:p>
        </w:tc>
        <w:tc>
          <w:tcPr>
            <w:tcW w:w="883" w:type="dxa"/>
            <w:tcBorders>
              <w:top w:val="single" w:sz="4"/>
              <w:bottom w:val="nil"/>
            </w:tcBorders>
          </w:tcPr>
          <w:p>
            <w:pPr>
              <w:pStyle w:val="0"/>
              <w:jc w:val="center"/>
            </w:pPr>
            <w:r>
              <w:rPr>
                <w:sz w:val="20"/>
              </w:rPr>
              <w:t xml:space="preserve">14</w:t>
            </w:r>
          </w:p>
        </w:tc>
        <w:tc>
          <w:tcPr>
            <w:tcW w:w="883" w:type="dxa"/>
            <w:tcBorders>
              <w:top w:val="single" w:sz="4"/>
              <w:bottom w:val="nil"/>
            </w:tcBorders>
          </w:tcPr>
          <w:p>
            <w:pPr>
              <w:pStyle w:val="0"/>
              <w:jc w:val="center"/>
            </w:pPr>
            <w:r>
              <w:rPr>
                <w:sz w:val="20"/>
              </w:rPr>
              <w:t xml:space="preserve">11</w:t>
            </w:r>
          </w:p>
        </w:tc>
        <w:tc>
          <w:tcPr>
            <w:tcW w:w="883" w:type="dxa"/>
            <w:tcBorders>
              <w:top w:val="single" w:sz="4"/>
              <w:bottom w:val="nil"/>
            </w:tcBorders>
          </w:tcPr>
          <w:p>
            <w:pPr>
              <w:pStyle w:val="0"/>
              <w:jc w:val="center"/>
            </w:pPr>
            <w:r>
              <w:rPr>
                <w:sz w:val="20"/>
              </w:rPr>
              <w:t xml:space="preserve">9</w:t>
            </w:r>
          </w:p>
        </w:tc>
        <w:tc>
          <w:tcPr>
            <w:tcW w:w="883" w:type="dxa"/>
            <w:tcBorders>
              <w:top w:val="single" w:sz="4"/>
              <w:bottom w:val="nil"/>
            </w:tcBorders>
          </w:tcPr>
          <w:p>
            <w:pPr>
              <w:pStyle w:val="0"/>
              <w:jc w:val="center"/>
            </w:pPr>
            <w:r>
              <w:rPr>
                <w:sz w:val="20"/>
              </w:rPr>
              <w:t xml:space="preserve">8</w:t>
            </w:r>
          </w:p>
        </w:tc>
        <w:tc>
          <w:tcPr>
            <w:tcW w:w="883" w:type="dxa"/>
            <w:tcBorders>
              <w:top w:val="single" w:sz="4"/>
              <w:bottom w:val="nil"/>
            </w:tcBorders>
          </w:tcPr>
          <w:p>
            <w:pPr>
              <w:pStyle w:val="0"/>
              <w:jc w:val="center"/>
            </w:pPr>
            <w:r>
              <w:rPr>
                <w:sz w:val="20"/>
              </w:rPr>
              <w:t xml:space="preserve">7</w:t>
            </w:r>
          </w:p>
        </w:tc>
        <w:tc>
          <w:tcPr>
            <w:tcW w:w="883" w:type="dxa"/>
            <w:tcBorders>
              <w:top w:val="single" w:sz="4"/>
              <w:bottom w:val="nil"/>
            </w:tcBorders>
          </w:tcPr>
          <w:p>
            <w:pPr>
              <w:pStyle w:val="0"/>
              <w:jc w:val="center"/>
            </w:pPr>
            <w:r>
              <w:rPr>
                <w:sz w:val="20"/>
              </w:rPr>
              <w:t xml:space="preserve">6</w:t>
            </w:r>
          </w:p>
        </w:tc>
        <w:tc>
          <w:tcPr>
            <w:tcW w:w="883" w:type="dxa"/>
            <w:tcBorders>
              <w:top w:val="single" w:sz="4"/>
              <w:bottom w:val="nil"/>
            </w:tcBorders>
          </w:tcPr>
          <w:p>
            <w:pPr>
              <w:pStyle w:val="0"/>
              <w:jc w:val="center"/>
            </w:pPr>
            <w:r>
              <w:rPr>
                <w:sz w:val="20"/>
              </w:rPr>
              <w:t xml:space="preserve">5</w:t>
            </w:r>
          </w:p>
        </w:tc>
        <w:tc>
          <w:tcPr>
            <w:tcW w:w="890" w:type="dxa"/>
            <w:tcBorders>
              <w:top w:val="single" w:sz="4"/>
              <w:bottom w:val="nil"/>
            </w:tcBorders>
          </w:tcPr>
          <w:p>
            <w:pPr>
              <w:pStyle w:val="0"/>
              <w:jc w:val="center"/>
            </w:pPr>
            <w:r>
              <w:rPr>
                <w:sz w:val="20"/>
              </w:rPr>
              <w:t xml:space="preserve">4</w:t>
            </w:r>
          </w:p>
        </w:tc>
      </w:tr>
      <w:tr>
        <w:tc>
          <w:tcPr>
            <w:tcW w:w="1987" w:type="dxa"/>
            <w:vAlign w:val="center"/>
            <w:tcBorders>
              <w:top w:val="nil"/>
              <w:bottom w:val="nil"/>
            </w:tcBorders>
          </w:tcPr>
          <w:p>
            <w:pPr>
              <w:pStyle w:val="0"/>
              <w:jc w:val="center"/>
            </w:pPr>
            <w:r>
              <w:rPr>
                <w:sz w:val="20"/>
              </w:rPr>
              <w:t xml:space="preserve">сгибание и разгибание рук в упоре лежа (кол-во раз)</w:t>
            </w:r>
          </w:p>
          <w:p>
            <w:pPr>
              <w:pStyle w:val="0"/>
              <w:jc w:val="center"/>
            </w:pPr>
            <w:r>
              <w:rPr>
                <w:sz w:val="20"/>
              </w:rPr>
              <w:t xml:space="preserve">или</w:t>
            </w:r>
          </w:p>
        </w:tc>
        <w:tc>
          <w:tcPr>
            <w:tcW w:w="883" w:type="dxa"/>
            <w:tcBorders>
              <w:top w:val="nil"/>
              <w:bottom w:val="nil"/>
            </w:tcBorders>
          </w:tcPr>
          <w:p>
            <w:pPr>
              <w:pStyle w:val="0"/>
              <w:jc w:val="center"/>
            </w:pPr>
            <w:r>
              <w:rPr>
                <w:sz w:val="20"/>
              </w:rPr>
              <w:t xml:space="preserve">34</w:t>
            </w:r>
          </w:p>
        </w:tc>
        <w:tc>
          <w:tcPr>
            <w:tcW w:w="883" w:type="dxa"/>
            <w:tcBorders>
              <w:top w:val="nil"/>
              <w:bottom w:val="nil"/>
            </w:tcBorders>
          </w:tcPr>
          <w:p>
            <w:pPr>
              <w:pStyle w:val="0"/>
              <w:jc w:val="center"/>
            </w:pPr>
            <w:r>
              <w:rPr>
                <w:sz w:val="20"/>
              </w:rPr>
              <w:t xml:space="preserve">28</w:t>
            </w:r>
          </w:p>
        </w:tc>
        <w:tc>
          <w:tcPr>
            <w:tcW w:w="883" w:type="dxa"/>
            <w:tcBorders>
              <w:top w:val="nil"/>
              <w:bottom w:val="nil"/>
            </w:tcBorders>
          </w:tcPr>
          <w:p>
            <w:pPr>
              <w:pStyle w:val="0"/>
              <w:jc w:val="center"/>
            </w:pPr>
            <w:r>
              <w:rPr>
                <w:sz w:val="20"/>
              </w:rPr>
              <w:t xml:space="preserve">22</w:t>
            </w:r>
          </w:p>
        </w:tc>
        <w:tc>
          <w:tcPr>
            <w:tcW w:w="883" w:type="dxa"/>
            <w:tcBorders>
              <w:top w:val="nil"/>
              <w:bottom w:val="nil"/>
            </w:tcBorders>
          </w:tcPr>
          <w:p>
            <w:pPr>
              <w:pStyle w:val="0"/>
              <w:jc w:val="center"/>
            </w:pPr>
            <w:r>
              <w:rPr>
                <w:sz w:val="20"/>
              </w:rPr>
              <w:t xml:space="preserve">19</w:t>
            </w:r>
          </w:p>
        </w:tc>
        <w:tc>
          <w:tcPr>
            <w:tcW w:w="883" w:type="dxa"/>
            <w:tcBorders>
              <w:top w:val="nil"/>
              <w:bottom w:val="nil"/>
            </w:tcBorders>
          </w:tcPr>
          <w:p>
            <w:pPr>
              <w:pStyle w:val="0"/>
              <w:jc w:val="center"/>
            </w:pPr>
            <w:r>
              <w:rPr>
                <w:sz w:val="20"/>
              </w:rPr>
              <w:t xml:space="preserve">18</w:t>
            </w:r>
          </w:p>
        </w:tc>
        <w:tc>
          <w:tcPr>
            <w:tcW w:w="883" w:type="dxa"/>
            <w:tcBorders>
              <w:top w:val="nil"/>
              <w:bottom w:val="nil"/>
            </w:tcBorders>
          </w:tcPr>
          <w:p>
            <w:pPr>
              <w:pStyle w:val="0"/>
              <w:jc w:val="center"/>
            </w:pPr>
            <w:r>
              <w:rPr>
                <w:sz w:val="20"/>
              </w:rPr>
              <w:t xml:space="preserve">17</w:t>
            </w:r>
          </w:p>
        </w:tc>
        <w:tc>
          <w:tcPr>
            <w:tcW w:w="883" w:type="dxa"/>
            <w:tcBorders>
              <w:top w:val="nil"/>
              <w:bottom w:val="nil"/>
            </w:tcBorders>
          </w:tcPr>
          <w:p>
            <w:pPr>
              <w:pStyle w:val="0"/>
              <w:jc w:val="center"/>
            </w:pPr>
            <w:r>
              <w:rPr>
                <w:sz w:val="20"/>
              </w:rPr>
              <w:t xml:space="preserve">14</w:t>
            </w:r>
          </w:p>
        </w:tc>
        <w:tc>
          <w:tcPr>
            <w:tcW w:w="890" w:type="dxa"/>
            <w:tcBorders>
              <w:top w:val="nil"/>
              <w:bottom w:val="nil"/>
            </w:tcBorders>
          </w:tcPr>
          <w:p>
            <w:pPr>
              <w:pStyle w:val="0"/>
              <w:jc w:val="center"/>
            </w:pPr>
            <w:r>
              <w:rPr>
                <w:sz w:val="20"/>
              </w:rPr>
              <w:t xml:space="preserve">12</w:t>
            </w:r>
          </w:p>
        </w:tc>
      </w:tr>
      <w:tr>
        <w:tc>
          <w:tcPr>
            <w:tcW w:w="1987" w:type="dxa"/>
            <w:vAlign w:val="center"/>
            <w:tcBorders>
              <w:top w:val="nil"/>
              <w:bottom w:val="single" w:sz="4"/>
            </w:tcBorders>
          </w:tcPr>
          <w:p>
            <w:pPr>
              <w:pStyle w:val="0"/>
              <w:jc w:val="center"/>
            </w:pPr>
            <w:r>
              <w:rPr>
                <w:sz w:val="20"/>
              </w:rPr>
              <w:t xml:space="preserve">жим гири весом 24 кг (кол-во раз)</w:t>
            </w:r>
          </w:p>
        </w:tc>
        <w:tc>
          <w:tcPr>
            <w:tcW w:w="883" w:type="dxa"/>
            <w:tcBorders>
              <w:top w:val="nil"/>
              <w:bottom w:val="single" w:sz="4"/>
            </w:tcBorders>
          </w:tcPr>
          <w:p>
            <w:pPr>
              <w:pStyle w:val="0"/>
              <w:jc w:val="center"/>
            </w:pPr>
            <w:r>
              <w:rPr>
                <w:sz w:val="20"/>
              </w:rPr>
              <w:t xml:space="preserve">43</w:t>
            </w:r>
          </w:p>
        </w:tc>
        <w:tc>
          <w:tcPr>
            <w:tcW w:w="883" w:type="dxa"/>
            <w:tcBorders>
              <w:top w:val="nil"/>
              <w:bottom w:val="single" w:sz="4"/>
            </w:tcBorders>
          </w:tcPr>
          <w:p>
            <w:pPr>
              <w:pStyle w:val="0"/>
              <w:jc w:val="center"/>
            </w:pPr>
            <w:r>
              <w:rPr>
                <w:sz w:val="20"/>
              </w:rPr>
              <w:t xml:space="preserve">40</w:t>
            </w:r>
          </w:p>
        </w:tc>
        <w:tc>
          <w:tcPr>
            <w:tcW w:w="883" w:type="dxa"/>
            <w:tcBorders>
              <w:top w:val="nil"/>
              <w:bottom w:val="single" w:sz="4"/>
            </w:tcBorders>
          </w:tcPr>
          <w:p>
            <w:pPr>
              <w:pStyle w:val="0"/>
              <w:jc w:val="center"/>
            </w:pPr>
            <w:r>
              <w:rPr>
                <w:sz w:val="20"/>
              </w:rPr>
              <w:t xml:space="preserve">35</w:t>
            </w:r>
          </w:p>
        </w:tc>
        <w:tc>
          <w:tcPr>
            <w:tcW w:w="883" w:type="dxa"/>
            <w:tcBorders>
              <w:top w:val="nil"/>
              <w:bottom w:val="single" w:sz="4"/>
            </w:tcBorders>
          </w:tcPr>
          <w:p>
            <w:pPr>
              <w:pStyle w:val="0"/>
              <w:jc w:val="center"/>
            </w:pPr>
            <w:r>
              <w:rPr>
                <w:sz w:val="20"/>
              </w:rPr>
              <w:t xml:space="preserve">30</w:t>
            </w:r>
          </w:p>
        </w:tc>
        <w:tc>
          <w:tcPr>
            <w:tcW w:w="883" w:type="dxa"/>
            <w:tcBorders>
              <w:top w:val="nil"/>
              <w:bottom w:val="single" w:sz="4"/>
            </w:tcBorders>
          </w:tcPr>
          <w:p>
            <w:pPr>
              <w:pStyle w:val="0"/>
              <w:jc w:val="center"/>
            </w:pPr>
            <w:r>
              <w:rPr>
                <w:sz w:val="20"/>
              </w:rPr>
              <w:t xml:space="preserve">25</w:t>
            </w:r>
          </w:p>
        </w:tc>
        <w:tc>
          <w:tcPr>
            <w:tcW w:w="883" w:type="dxa"/>
            <w:tcBorders>
              <w:top w:val="nil"/>
              <w:bottom w:val="single" w:sz="4"/>
            </w:tcBorders>
          </w:tcPr>
          <w:p>
            <w:pPr>
              <w:pStyle w:val="0"/>
              <w:jc w:val="center"/>
            </w:pPr>
            <w:r>
              <w:rPr>
                <w:sz w:val="20"/>
              </w:rPr>
              <w:t xml:space="preserve">20</w:t>
            </w:r>
          </w:p>
        </w:tc>
        <w:tc>
          <w:tcPr>
            <w:tcW w:w="883" w:type="dxa"/>
            <w:tcBorders>
              <w:top w:val="nil"/>
              <w:bottom w:val="single" w:sz="4"/>
            </w:tcBorders>
          </w:tcPr>
          <w:p>
            <w:pPr>
              <w:pStyle w:val="0"/>
              <w:jc w:val="center"/>
            </w:pPr>
            <w:r>
              <w:rPr>
                <w:sz w:val="20"/>
              </w:rPr>
              <w:t xml:space="preserve">15</w:t>
            </w:r>
          </w:p>
        </w:tc>
        <w:tc>
          <w:tcPr>
            <w:tcW w:w="890" w:type="dxa"/>
            <w:tcBorders>
              <w:top w:val="nil"/>
              <w:bottom w:val="single" w:sz="4"/>
            </w:tcBorders>
          </w:tcPr>
          <w:p>
            <w:pPr>
              <w:pStyle w:val="0"/>
              <w:jc w:val="center"/>
            </w:pPr>
            <w:r>
              <w:rPr>
                <w:sz w:val="20"/>
              </w:rPr>
              <w:t xml:space="preserve">10</w:t>
            </w:r>
          </w:p>
        </w:tc>
      </w:tr>
      <w:tr>
        <w:tc>
          <w:tcPr>
            <w:tcW w:w="1987" w:type="dxa"/>
            <w:vAlign w:val="center"/>
            <w:tcBorders>
              <w:top w:val="single" w:sz="4"/>
              <w:bottom w:val="nil"/>
            </w:tcBorders>
          </w:tcPr>
          <w:p>
            <w:pPr>
              <w:pStyle w:val="0"/>
              <w:jc w:val="center"/>
            </w:pPr>
            <w:r>
              <w:rPr>
                <w:sz w:val="20"/>
              </w:rPr>
              <w:t xml:space="preserve">Челночный бег 10 x 10 м (сек.)</w:t>
            </w:r>
          </w:p>
        </w:tc>
        <w:tc>
          <w:tcPr>
            <w:tcW w:w="883" w:type="dxa"/>
            <w:vAlign w:val="center"/>
            <w:tcBorders>
              <w:top w:val="single" w:sz="4"/>
              <w:bottom w:val="nil"/>
            </w:tcBorders>
          </w:tcPr>
          <w:p>
            <w:pPr>
              <w:pStyle w:val="0"/>
              <w:jc w:val="center"/>
            </w:pPr>
            <w:r>
              <w:rPr>
                <w:sz w:val="20"/>
              </w:rPr>
              <w:t xml:space="preserve">26.4</w:t>
            </w:r>
          </w:p>
        </w:tc>
        <w:tc>
          <w:tcPr>
            <w:tcW w:w="883" w:type="dxa"/>
            <w:vAlign w:val="center"/>
            <w:tcBorders>
              <w:top w:val="single" w:sz="4"/>
              <w:bottom w:val="nil"/>
            </w:tcBorders>
          </w:tcPr>
          <w:p>
            <w:pPr>
              <w:pStyle w:val="0"/>
              <w:jc w:val="center"/>
            </w:pPr>
            <w:r>
              <w:rPr>
                <w:sz w:val="20"/>
              </w:rPr>
              <w:t xml:space="preserve">26.8</w:t>
            </w:r>
          </w:p>
        </w:tc>
        <w:tc>
          <w:tcPr>
            <w:tcW w:w="883" w:type="dxa"/>
            <w:vAlign w:val="center"/>
            <w:tcBorders>
              <w:top w:val="single" w:sz="4"/>
              <w:bottom w:val="nil"/>
            </w:tcBorders>
          </w:tcPr>
          <w:p>
            <w:pPr>
              <w:pStyle w:val="0"/>
              <w:jc w:val="center"/>
            </w:pPr>
            <w:r>
              <w:rPr>
                <w:sz w:val="20"/>
              </w:rPr>
              <w:t xml:space="preserve">27.3</w:t>
            </w:r>
          </w:p>
        </w:tc>
        <w:tc>
          <w:tcPr>
            <w:tcW w:w="883" w:type="dxa"/>
            <w:vAlign w:val="center"/>
            <w:tcBorders>
              <w:top w:val="single" w:sz="4"/>
              <w:bottom w:val="nil"/>
            </w:tcBorders>
          </w:tcPr>
          <w:p>
            <w:pPr>
              <w:pStyle w:val="0"/>
              <w:jc w:val="center"/>
            </w:pPr>
            <w:r>
              <w:rPr>
                <w:sz w:val="20"/>
              </w:rPr>
              <w:t xml:space="preserve">28.5</w:t>
            </w:r>
          </w:p>
        </w:tc>
        <w:tc>
          <w:tcPr>
            <w:tcW w:w="883" w:type="dxa"/>
            <w:vAlign w:val="center"/>
            <w:tcBorders>
              <w:top w:val="single" w:sz="4"/>
              <w:bottom w:val="nil"/>
            </w:tcBorders>
          </w:tcPr>
          <w:p>
            <w:pPr>
              <w:pStyle w:val="0"/>
              <w:jc w:val="center"/>
            </w:pPr>
            <w:r>
              <w:rPr>
                <w:sz w:val="20"/>
              </w:rPr>
              <w:t xml:space="preserve">31.0</w:t>
            </w:r>
          </w:p>
        </w:tc>
        <w:tc>
          <w:tcPr>
            <w:tcW w:w="883" w:type="dxa"/>
            <w:vAlign w:val="center"/>
            <w:tcBorders>
              <w:top w:val="single" w:sz="4"/>
              <w:bottom w:val="nil"/>
            </w:tcBorders>
          </w:tcPr>
          <w:p>
            <w:pPr>
              <w:pStyle w:val="0"/>
              <w:jc w:val="center"/>
            </w:pPr>
            <w:r>
              <w:rPr>
                <w:sz w:val="20"/>
              </w:rPr>
              <w:t xml:space="preserve">34.0</w:t>
            </w:r>
          </w:p>
        </w:tc>
        <w:tc>
          <w:tcPr>
            <w:tcW w:w="883" w:type="dxa"/>
            <w:vAlign w:val="center"/>
            <w:tcBorders>
              <w:top w:val="single" w:sz="4"/>
              <w:bottom w:val="nil"/>
            </w:tcBorders>
          </w:tcPr>
          <w:p>
            <w:pPr>
              <w:pStyle w:val="0"/>
              <w:jc w:val="center"/>
            </w:pPr>
            <w:r>
              <w:rPr>
                <w:sz w:val="20"/>
              </w:rPr>
              <w:t xml:space="preserve">36.0</w:t>
            </w:r>
          </w:p>
        </w:tc>
        <w:tc>
          <w:tcPr>
            <w:tcW w:w="890" w:type="dxa"/>
            <w:vAlign w:val="center"/>
            <w:tcBorders>
              <w:top w:val="single" w:sz="4"/>
              <w:bottom w:val="nil"/>
            </w:tcBorders>
          </w:tcPr>
          <w:p>
            <w:pPr>
              <w:pStyle w:val="0"/>
              <w:jc w:val="center"/>
            </w:pPr>
            <w:r>
              <w:rPr>
                <w:sz w:val="20"/>
              </w:rPr>
              <w:t xml:space="preserve">39.0</w:t>
            </w:r>
          </w:p>
        </w:tc>
      </w:tr>
      <w:tr>
        <w:tc>
          <w:tcPr>
            <w:tcW w:w="1987" w:type="dxa"/>
            <w:tcBorders>
              <w:top w:val="nil"/>
              <w:bottom w:val="nil"/>
            </w:tcBorders>
          </w:tcPr>
          <w:p>
            <w:pPr>
              <w:pStyle w:val="0"/>
              <w:jc w:val="center"/>
            </w:pPr>
            <w:r>
              <w:rPr>
                <w:sz w:val="20"/>
              </w:rPr>
              <w:t xml:space="preserve">или</w:t>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90" w:type="dxa"/>
            <w:tcBorders>
              <w:top w:val="nil"/>
              <w:bottom w:val="nil"/>
            </w:tcBorders>
          </w:tcPr>
          <w:p>
            <w:pPr>
              <w:pStyle w:val="0"/>
            </w:pPr>
            <w:r>
              <w:rPr>
                <w:sz w:val="20"/>
              </w:rPr>
            </w:r>
          </w:p>
        </w:tc>
      </w:tr>
      <w:tr>
        <w:tc>
          <w:tcPr>
            <w:tcW w:w="1987" w:type="dxa"/>
            <w:vAlign w:val="center"/>
            <w:tcBorders>
              <w:top w:val="nil"/>
              <w:bottom w:val="single" w:sz="4"/>
            </w:tcBorders>
          </w:tcPr>
          <w:p>
            <w:pPr>
              <w:pStyle w:val="0"/>
              <w:jc w:val="center"/>
            </w:pPr>
            <w:r>
              <w:rPr>
                <w:sz w:val="20"/>
              </w:rPr>
              <w:t xml:space="preserve">челночный бег 4 x 20 м (сек.)</w:t>
            </w:r>
          </w:p>
        </w:tc>
        <w:tc>
          <w:tcPr>
            <w:tcW w:w="883" w:type="dxa"/>
            <w:vAlign w:val="center"/>
            <w:tcBorders>
              <w:top w:val="nil"/>
              <w:bottom w:val="single" w:sz="4"/>
            </w:tcBorders>
          </w:tcPr>
          <w:p>
            <w:pPr>
              <w:pStyle w:val="0"/>
              <w:jc w:val="center"/>
            </w:pPr>
            <w:r>
              <w:rPr>
                <w:sz w:val="20"/>
              </w:rPr>
              <w:t xml:space="preserve">16.1</w:t>
            </w:r>
          </w:p>
        </w:tc>
        <w:tc>
          <w:tcPr>
            <w:tcW w:w="883" w:type="dxa"/>
            <w:vAlign w:val="center"/>
            <w:tcBorders>
              <w:top w:val="nil"/>
              <w:bottom w:val="single" w:sz="4"/>
            </w:tcBorders>
          </w:tcPr>
          <w:p>
            <w:pPr>
              <w:pStyle w:val="0"/>
              <w:jc w:val="center"/>
            </w:pPr>
            <w:r>
              <w:rPr>
                <w:sz w:val="20"/>
              </w:rPr>
              <w:t xml:space="preserve">16.4</w:t>
            </w:r>
          </w:p>
        </w:tc>
        <w:tc>
          <w:tcPr>
            <w:tcW w:w="883" w:type="dxa"/>
            <w:vAlign w:val="center"/>
            <w:tcBorders>
              <w:top w:val="nil"/>
              <w:bottom w:val="single" w:sz="4"/>
            </w:tcBorders>
          </w:tcPr>
          <w:p>
            <w:pPr>
              <w:pStyle w:val="0"/>
              <w:jc w:val="center"/>
            </w:pPr>
            <w:r>
              <w:rPr>
                <w:sz w:val="20"/>
              </w:rPr>
              <w:t xml:space="preserve">16.6</w:t>
            </w:r>
          </w:p>
        </w:tc>
        <w:tc>
          <w:tcPr>
            <w:tcW w:w="883" w:type="dxa"/>
            <w:vAlign w:val="center"/>
            <w:tcBorders>
              <w:top w:val="nil"/>
              <w:bottom w:val="single" w:sz="4"/>
            </w:tcBorders>
          </w:tcPr>
          <w:p>
            <w:pPr>
              <w:pStyle w:val="0"/>
              <w:jc w:val="center"/>
            </w:pPr>
            <w:r>
              <w:rPr>
                <w:sz w:val="20"/>
              </w:rPr>
              <w:t xml:space="preserve">17.0</w:t>
            </w:r>
          </w:p>
        </w:tc>
        <w:tc>
          <w:tcPr>
            <w:tcW w:w="883" w:type="dxa"/>
            <w:vAlign w:val="center"/>
            <w:tcBorders>
              <w:top w:val="nil"/>
              <w:bottom w:val="single" w:sz="4"/>
            </w:tcBorders>
          </w:tcPr>
          <w:p>
            <w:pPr>
              <w:pStyle w:val="0"/>
              <w:jc w:val="center"/>
            </w:pPr>
            <w:r>
              <w:rPr>
                <w:sz w:val="20"/>
              </w:rPr>
              <w:t xml:space="preserve">18.0</w:t>
            </w:r>
          </w:p>
        </w:tc>
        <w:tc>
          <w:tcPr>
            <w:tcW w:w="883" w:type="dxa"/>
            <w:vAlign w:val="center"/>
            <w:tcBorders>
              <w:top w:val="nil"/>
              <w:bottom w:val="single" w:sz="4"/>
            </w:tcBorders>
          </w:tcPr>
          <w:p>
            <w:pPr>
              <w:pStyle w:val="0"/>
              <w:jc w:val="center"/>
            </w:pPr>
            <w:r>
              <w:rPr>
                <w:sz w:val="20"/>
              </w:rPr>
              <w:t xml:space="preserve">19.0</w:t>
            </w:r>
          </w:p>
        </w:tc>
        <w:tc>
          <w:tcPr>
            <w:tcW w:w="883" w:type="dxa"/>
            <w:vAlign w:val="center"/>
            <w:tcBorders>
              <w:top w:val="nil"/>
              <w:bottom w:val="single" w:sz="4"/>
            </w:tcBorders>
          </w:tcPr>
          <w:p>
            <w:pPr>
              <w:pStyle w:val="0"/>
              <w:jc w:val="center"/>
            </w:pPr>
            <w:r>
              <w:rPr>
                <w:sz w:val="20"/>
              </w:rPr>
              <w:t xml:space="preserve">21.0</w:t>
            </w:r>
          </w:p>
        </w:tc>
        <w:tc>
          <w:tcPr>
            <w:tcW w:w="890" w:type="dxa"/>
            <w:vAlign w:val="center"/>
            <w:tcBorders>
              <w:top w:val="nil"/>
              <w:bottom w:val="single" w:sz="4"/>
            </w:tcBorders>
          </w:tcPr>
          <w:p>
            <w:pPr>
              <w:pStyle w:val="0"/>
              <w:jc w:val="center"/>
            </w:pPr>
            <w:r>
              <w:rPr>
                <w:sz w:val="20"/>
              </w:rPr>
              <w:t xml:space="preserve">23.0</w:t>
            </w:r>
          </w:p>
        </w:tc>
      </w:tr>
      <w:tr>
        <w:tc>
          <w:tcPr>
            <w:tcW w:w="1987" w:type="dxa"/>
            <w:vAlign w:val="center"/>
            <w:tcBorders>
              <w:top w:val="single" w:sz="4"/>
              <w:bottom w:val="nil"/>
            </w:tcBorders>
          </w:tcPr>
          <w:p>
            <w:pPr>
              <w:pStyle w:val="0"/>
              <w:jc w:val="center"/>
            </w:pPr>
            <w:r>
              <w:rPr>
                <w:sz w:val="20"/>
              </w:rPr>
              <w:t xml:space="preserve">Бег (кросс) на 3 км (мин., сек.)</w:t>
            </w:r>
          </w:p>
        </w:tc>
        <w:tc>
          <w:tcPr>
            <w:tcW w:w="883" w:type="dxa"/>
            <w:vAlign w:val="center"/>
            <w:tcBorders>
              <w:top w:val="single" w:sz="4"/>
              <w:bottom w:val="nil"/>
            </w:tcBorders>
          </w:tcPr>
          <w:p>
            <w:pPr>
              <w:pStyle w:val="0"/>
              <w:jc w:val="center"/>
            </w:pPr>
            <w:r>
              <w:rPr>
                <w:sz w:val="20"/>
              </w:rPr>
              <w:t xml:space="preserve">12.29</w:t>
            </w:r>
          </w:p>
        </w:tc>
        <w:tc>
          <w:tcPr>
            <w:tcW w:w="883" w:type="dxa"/>
            <w:vAlign w:val="center"/>
            <w:tcBorders>
              <w:top w:val="single" w:sz="4"/>
              <w:bottom w:val="nil"/>
            </w:tcBorders>
          </w:tcPr>
          <w:p>
            <w:pPr>
              <w:pStyle w:val="0"/>
              <w:jc w:val="center"/>
            </w:pPr>
            <w:r>
              <w:rPr>
                <w:sz w:val="20"/>
              </w:rPr>
              <w:t xml:space="preserve">13.10</w:t>
            </w:r>
          </w:p>
        </w:tc>
        <w:tc>
          <w:tcPr>
            <w:tcW w:w="883" w:type="dxa"/>
            <w:vAlign w:val="center"/>
            <w:tcBorders>
              <w:top w:val="single" w:sz="4"/>
              <w:bottom w:val="nil"/>
            </w:tcBorders>
          </w:tcPr>
          <w:p>
            <w:pPr>
              <w:pStyle w:val="0"/>
              <w:jc w:val="center"/>
            </w:pPr>
            <w:r>
              <w:rPr>
                <w:sz w:val="20"/>
              </w:rPr>
              <w:t xml:space="preserve">13.13</w:t>
            </w:r>
          </w:p>
        </w:tc>
        <w:tc>
          <w:tcPr>
            <w:tcW w:w="883" w:type="dxa"/>
            <w:vAlign w:val="center"/>
            <w:tcBorders>
              <w:top w:val="single" w:sz="4"/>
              <w:bottom w:val="nil"/>
            </w:tcBorders>
          </w:tcPr>
          <w:p>
            <w:pPr>
              <w:pStyle w:val="0"/>
              <w:jc w:val="center"/>
            </w:pPr>
            <w:r>
              <w:rPr>
                <w:sz w:val="20"/>
              </w:rPr>
              <w:t xml:space="preserve">13.17</w:t>
            </w:r>
          </w:p>
        </w:tc>
        <w:tc>
          <w:tcPr>
            <w:tcW w:w="883" w:type="dxa"/>
            <w:vAlign w:val="center"/>
            <w:tcBorders>
              <w:top w:val="single" w:sz="4"/>
              <w:bottom w:val="nil"/>
            </w:tcBorders>
          </w:tcPr>
          <w:p>
            <w:pPr>
              <w:pStyle w:val="0"/>
              <w:jc w:val="center"/>
            </w:pPr>
            <w:r>
              <w:rPr>
                <w:sz w:val="20"/>
              </w:rPr>
              <w:t xml:space="preserve">13.20</w:t>
            </w:r>
          </w:p>
        </w:tc>
        <w:tc>
          <w:tcPr>
            <w:tcW w:w="883" w:type="dxa"/>
            <w:vAlign w:val="center"/>
            <w:tcBorders>
              <w:top w:val="single" w:sz="4"/>
              <w:bottom w:val="nil"/>
            </w:tcBorders>
          </w:tcPr>
          <w:p>
            <w:pPr>
              <w:pStyle w:val="0"/>
              <w:jc w:val="center"/>
            </w:pPr>
            <w:r>
              <w:rPr>
                <w:sz w:val="20"/>
              </w:rPr>
              <w:t xml:space="preserve">13.23</w:t>
            </w:r>
          </w:p>
        </w:tc>
        <w:tc>
          <w:tcPr>
            <w:tcW w:w="883" w:type="dxa"/>
            <w:vAlign w:val="center"/>
            <w:tcBorders>
              <w:top w:val="single" w:sz="4"/>
              <w:bottom w:val="nil"/>
            </w:tcBorders>
          </w:tcPr>
          <w:p>
            <w:pPr>
              <w:pStyle w:val="0"/>
              <w:jc w:val="center"/>
            </w:pPr>
            <w:r>
              <w:rPr>
                <w:sz w:val="20"/>
              </w:rPr>
              <w:t xml:space="preserve">13.25</w:t>
            </w:r>
          </w:p>
        </w:tc>
        <w:tc>
          <w:tcPr>
            <w:tcW w:w="890" w:type="dxa"/>
            <w:vAlign w:val="center"/>
            <w:tcBorders>
              <w:top w:val="single" w:sz="4"/>
              <w:bottom w:val="nil"/>
            </w:tcBorders>
          </w:tcPr>
          <w:p>
            <w:pPr>
              <w:pStyle w:val="0"/>
              <w:jc w:val="center"/>
            </w:pPr>
            <w:r>
              <w:rPr>
                <w:sz w:val="20"/>
              </w:rPr>
              <w:t xml:space="preserve">13.27</w:t>
            </w:r>
          </w:p>
        </w:tc>
      </w:tr>
      <w:tr>
        <w:tc>
          <w:tcPr>
            <w:tcW w:w="1987" w:type="dxa"/>
            <w:tcBorders>
              <w:top w:val="nil"/>
              <w:bottom w:val="nil"/>
            </w:tcBorders>
          </w:tcPr>
          <w:p>
            <w:pPr>
              <w:pStyle w:val="0"/>
              <w:jc w:val="center"/>
            </w:pPr>
            <w:r>
              <w:rPr>
                <w:sz w:val="20"/>
              </w:rPr>
              <w:t xml:space="preserve">или</w:t>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83" w:type="dxa"/>
            <w:tcBorders>
              <w:top w:val="nil"/>
              <w:bottom w:val="nil"/>
            </w:tcBorders>
          </w:tcPr>
          <w:p>
            <w:pPr>
              <w:pStyle w:val="0"/>
            </w:pPr>
            <w:r>
              <w:rPr>
                <w:sz w:val="20"/>
              </w:rPr>
            </w:r>
          </w:p>
        </w:tc>
        <w:tc>
          <w:tcPr>
            <w:tcW w:w="890" w:type="dxa"/>
            <w:tcBorders>
              <w:top w:val="nil"/>
              <w:bottom w:val="nil"/>
            </w:tcBorders>
          </w:tcPr>
          <w:p>
            <w:pPr>
              <w:pStyle w:val="0"/>
            </w:pPr>
            <w:r>
              <w:rPr>
                <w:sz w:val="20"/>
              </w:rPr>
            </w:r>
          </w:p>
        </w:tc>
      </w:tr>
      <w:tr>
        <w:tc>
          <w:tcPr>
            <w:tcW w:w="1987" w:type="dxa"/>
            <w:vAlign w:val="center"/>
            <w:tcBorders>
              <w:top w:val="nil"/>
              <w:bottom w:val="single" w:sz="4"/>
            </w:tcBorders>
          </w:tcPr>
          <w:p>
            <w:pPr>
              <w:pStyle w:val="0"/>
              <w:jc w:val="center"/>
            </w:pPr>
            <w:r>
              <w:rPr>
                <w:sz w:val="20"/>
              </w:rPr>
              <w:t xml:space="preserve">бег на лыжах на 5 км (мин., сек.)</w:t>
            </w:r>
          </w:p>
        </w:tc>
        <w:tc>
          <w:tcPr>
            <w:tcW w:w="883" w:type="dxa"/>
            <w:vAlign w:val="center"/>
            <w:tcBorders>
              <w:top w:val="nil"/>
              <w:bottom w:val="single" w:sz="4"/>
            </w:tcBorders>
          </w:tcPr>
          <w:p>
            <w:pPr>
              <w:pStyle w:val="0"/>
              <w:jc w:val="center"/>
            </w:pPr>
            <w:r>
              <w:rPr>
                <w:sz w:val="20"/>
              </w:rPr>
              <w:t xml:space="preserve">25.29</w:t>
            </w:r>
          </w:p>
        </w:tc>
        <w:tc>
          <w:tcPr>
            <w:tcW w:w="883" w:type="dxa"/>
            <w:vAlign w:val="center"/>
            <w:tcBorders>
              <w:top w:val="nil"/>
              <w:bottom w:val="single" w:sz="4"/>
            </w:tcBorders>
          </w:tcPr>
          <w:p>
            <w:pPr>
              <w:pStyle w:val="0"/>
              <w:jc w:val="center"/>
            </w:pPr>
            <w:r>
              <w:rPr>
                <w:sz w:val="20"/>
              </w:rPr>
              <w:t xml:space="preserve">26.00</w:t>
            </w:r>
          </w:p>
        </w:tc>
        <w:tc>
          <w:tcPr>
            <w:tcW w:w="883" w:type="dxa"/>
            <w:vAlign w:val="center"/>
            <w:tcBorders>
              <w:top w:val="nil"/>
              <w:bottom w:val="single" w:sz="4"/>
            </w:tcBorders>
          </w:tcPr>
          <w:p>
            <w:pPr>
              <w:pStyle w:val="0"/>
              <w:jc w:val="center"/>
            </w:pPr>
            <w:r>
              <w:rPr>
                <w:sz w:val="20"/>
              </w:rPr>
              <w:t xml:space="preserve">26.30</w:t>
            </w:r>
          </w:p>
        </w:tc>
        <w:tc>
          <w:tcPr>
            <w:tcW w:w="883" w:type="dxa"/>
            <w:vAlign w:val="center"/>
            <w:tcBorders>
              <w:top w:val="nil"/>
              <w:bottom w:val="single" w:sz="4"/>
            </w:tcBorders>
          </w:tcPr>
          <w:p>
            <w:pPr>
              <w:pStyle w:val="0"/>
              <w:jc w:val="center"/>
            </w:pPr>
            <w:r>
              <w:rPr>
                <w:sz w:val="20"/>
              </w:rPr>
              <w:t xml:space="preserve">27.30</w:t>
            </w:r>
          </w:p>
        </w:tc>
        <w:tc>
          <w:tcPr>
            <w:tcW w:w="883" w:type="dxa"/>
            <w:vAlign w:val="center"/>
            <w:tcBorders>
              <w:top w:val="nil"/>
              <w:bottom w:val="single" w:sz="4"/>
            </w:tcBorders>
          </w:tcPr>
          <w:p>
            <w:pPr>
              <w:pStyle w:val="0"/>
              <w:jc w:val="center"/>
            </w:pPr>
            <w:r>
              <w:rPr>
                <w:sz w:val="20"/>
              </w:rPr>
              <w:t xml:space="preserve">31.30</w:t>
            </w:r>
          </w:p>
        </w:tc>
        <w:tc>
          <w:tcPr>
            <w:tcW w:w="883" w:type="dxa"/>
            <w:vAlign w:val="center"/>
            <w:tcBorders>
              <w:top w:val="nil"/>
              <w:bottom w:val="single" w:sz="4"/>
            </w:tcBorders>
          </w:tcPr>
          <w:p>
            <w:pPr>
              <w:pStyle w:val="0"/>
              <w:jc w:val="center"/>
            </w:pPr>
            <w:r>
              <w:rPr>
                <w:sz w:val="20"/>
              </w:rPr>
              <w:t xml:space="preserve">33.30</w:t>
            </w:r>
          </w:p>
        </w:tc>
        <w:tc>
          <w:tcPr>
            <w:tcW w:w="883" w:type="dxa"/>
            <w:vAlign w:val="center"/>
            <w:tcBorders>
              <w:top w:val="nil"/>
              <w:bottom w:val="single" w:sz="4"/>
            </w:tcBorders>
          </w:tcPr>
          <w:p>
            <w:pPr>
              <w:pStyle w:val="0"/>
              <w:jc w:val="center"/>
            </w:pPr>
            <w:r>
              <w:rPr>
                <w:sz w:val="20"/>
              </w:rPr>
              <w:t xml:space="preserve">36.30</w:t>
            </w:r>
          </w:p>
        </w:tc>
        <w:tc>
          <w:tcPr>
            <w:tcW w:w="890" w:type="dxa"/>
            <w:vAlign w:val="center"/>
            <w:tcBorders>
              <w:top w:val="nil"/>
              <w:bottom w:val="single" w:sz="4"/>
            </w:tcBorders>
          </w:tcPr>
          <w:p>
            <w:pPr>
              <w:pStyle w:val="0"/>
              <w:jc w:val="center"/>
            </w:pPr>
            <w:r>
              <w:rPr>
                <w:sz w:val="20"/>
              </w:rPr>
              <w:t xml:space="preserve">39.30</w:t>
            </w:r>
          </w:p>
        </w:tc>
      </w:tr>
    </w:tbl>
    <w:p>
      <w:pPr>
        <w:pStyle w:val="0"/>
        <w:jc w:val="both"/>
      </w:pPr>
      <w:r>
        <w:rPr>
          <w:sz w:val="20"/>
        </w:rPr>
      </w:r>
    </w:p>
    <w:p>
      <w:pPr>
        <w:pStyle w:val="2"/>
        <w:outlineLvl w:val="3"/>
        <w:jc w:val="center"/>
      </w:pPr>
      <w:r>
        <w:rPr>
          <w:sz w:val="20"/>
        </w:rPr>
        <w:t xml:space="preserve">Женщины</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984"/>
        <w:gridCol w:w="1008"/>
        <w:gridCol w:w="1008"/>
        <w:gridCol w:w="1008"/>
        <w:gridCol w:w="1008"/>
        <w:gridCol w:w="1008"/>
        <w:gridCol w:w="1008"/>
        <w:gridCol w:w="1011"/>
      </w:tblGrid>
      <w:tr>
        <w:tblPrEx>
          <w:tblBorders>
            <w:insideH w:val="single" w:sz="4"/>
          </w:tblBorders>
        </w:tblPrEx>
        <w:tc>
          <w:tcPr>
            <w:tcW w:w="1984" w:type="dxa"/>
            <w:tcBorders>
              <w:top w:val="single" w:sz="4"/>
              <w:bottom w:val="single" w:sz="4"/>
            </w:tcBorders>
          </w:tcPr>
          <w:p>
            <w:pPr>
              <w:pStyle w:val="0"/>
              <w:jc w:val="center"/>
            </w:pPr>
            <w:r>
              <w:rPr>
                <w:sz w:val="20"/>
              </w:rPr>
              <w:t xml:space="preserve">Наименование упражнений</w:t>
            </w:r>
          </w:p>
        </w:tc>
        <w:tc>
          <w:tcPr>
            <w:tcW w:w="1008" w:type="dxa"/>
            <w:tcBorders>
              <w:top w:val="single" w:sz="4"/>
              <w:bottom w:val="single" w:sz="4"/>
            </w:tcBorders>
          </w:tcPr>
          <w:p>
            <w:pPr>
              <w:pStyle w:val="0"/>
              <w:jc w:val="center"/>
            </w:pPr>
            <w:r>
              <w:rPr>
                <w:sz w:val="20"/>
              </w:rPr>
              <w:t xml:space="preserve">до 25 лет</w:t>
            </w:r>
          </w:p>
        </w:tc>
        <w:tc>
          <w:tcPr>
            <w:tcW w:w="1008" w:type="dxa"/>
            <w:tcBorders>
              <w:top w:val="single" w:sz="4"/>
              <w:bottom w:val="single" w:sz="4"/>
            </w:tcBorders>
          </w:tcPr>
          <w:p>
            <w:pPr>
              <w:pStyle w:val="0"/>
              <w:jc w:val="center"/>
            </w:pPr>
            <w:r>
              <w:rPr>
                <w:sz w:val="20"/>
              </w:rPr>
              <w:t xml:space="preserve">от 25 до 30 лет</w:t>
            </w:r>
          </w:p>
        </w:tc>
        <w:tc>
          <w:tcPr>
            <w:tcW w:w="1008" w:type="dxa"/>
            <w:tcBorders>
              <w:top w:val="single" w:sz="4"/>
              <w:bottom w:val="single" w:sz="4"/>
            </w:tcBorders>
          </w:tcPr>
          <w:p>
            <w:pPr>
              <w:pStyle w:val="0"/>
              <w:jc w:val="center"/>
            </w:pPr>
            <w:r>
              <w:rPr>
                <w:sz w:val="20"/>
              </w:rPr>
              <w:t xml:space="preserve">от 30 до 35 лет</w:t>
            </w:r>
          </w:p>
        </w:tc>
        <w:tc>
          <w:tcPr>
            <w:tcW w:w="1008" w:type="dxa"/>
            <w:tcBorders>
              <w:top w:val="single" w:sz="4"/>
              <w:bottom w:val="single" w:sz="4"/>
            </w:tcBorders>
          </w:tcPr>
          <w:p>
            <w:pPr>
              <w:pStyle w:val="0"/>
              <w:jc w:val="center"/>
            </w:pPr>
            <w:r>
              <w:rPr>
                <w:sz w:val="20"/>
              </w:rPr>
              <w:t xml:space="preserve">от 35 до 40 лет</w:t>
            </w:r>
          </w:p>
        </w:tc>
        <w:tc>
          <w:tcPr>
            <w:tcW w:w="1008" w:type="dxa"/>
            <w:tcBorders>
              <w:top w:val="single" w:sz="4"/>
              <w:bottom w:val="single" w:sz="4"/>
            </w:tcBorders>
          </w:tcPr>
          <w:p>
            <w:pPr>
              <w:pStyle w:val="0"/>
              <w:jc w:val="center"/>
            </w:pPr>
            <w:r>
              <w:rPr>
                <w:sz w:val="20"/>
              </w:rPr>
              <w:t xml:space="preserve">от 40 до 45 лет</w:t>
            </w:r>
          </w:p>
        </w:tc>
        <w:tc>
          <w:tcPr>
            <w:tcW w:w="1008" w:type="dxa"/>
            <w:tcBorders>
              <w:top w:val="single" w:sz="4"/>
              <w:bottom w:val="single" w:sz="4"/>
            </w:tcBorders>
          </w:tcPr>
          <w:p>
            <w:pPr>
              <w:pStyle w:val="0"/>
              <w:jc w:val="center"/>
            </w:pPr>
            <w:r>
              <w:rPr>
                <w:sz w:val="20"/>
              </w:rPr>
              <w:t xml:space="preserve">от 45 до 50 лет</w:t>
            </w:r>
          </w:p>
        </w:tc>
        <w:tc>
          <w:tcPr>
            <w:tcW w:w="1011" w:type="dxa"/>
            <w:tcBorders>
              <w:top w:val="single" w:sz="4"/>
              <w:bottom w:val="single" w:sz="4"/>
            </w:tcBorders>
          </w:tcPr>
          <w:p>
            <w:pPr>
              <w:pStyle w:val="0"/>
              <w:jc w:val="center"/>
            </w:pPr>
            <w:r>
              <w:rPr>
                <w:sz w:val="20"/>
              </w:rPr>
              <w:t xml:space="preserve">от 50 лет и старше</w:t>
            </w:r>
          </w:p>
        </w:tc>
      </w:tr>
      <w:tr>
        <w:tc>
          <w:tcPr>
            <w:tcW w:w="1984" w:type="dxa"/>
            <w:vAlign w:val="center"/>
            <w:tcBorders>
              <w:top w:val="single" w:sz="4"/>
              <w:bottom w:val="nil"/>
            </w:tcBorders>
          </w:tcPr>
          <w:p>
            <w:pPr>
              <w:pStyle w:val="0"/>
              <w:jc w:val="center"/>
            </w:pPr>
            <w:r>
              <w:rPr>
                <w:sz w:val="20"/>
              </w:rPr>
              <w:t xml:space="preserve">Сгибание и разгибание рук в упоре лежа (кол-во раз)</w:t>
            </w:r>
          </w:p>
        </w:tc>
        <w:tc>
          <w:tcPr>
            <w:tcW w:w="1008" w:type="dxa"/>
            <w:vAlign w:val="center"/>
            <w:tcBorders>
              <w:top w:val="single" w:sz="4"/>
              <w:bottom w:val="nil"/>
            </w:tcBorders>
          </w:tcPr>
          <w:p>
            <w:pPr>
              <w:pStyle w:val="0"/>
              <w:jc w:val="center"/>
            </w:pPr>
            <w:r>
              <w:rPr>
                <w:sz w:val="20"/>
              </w:rPr>
              <w:t xml:space="preserve">13</w:t>
            </w:r>
          </w:p>
        </w:tc>
        <w:tc>
          <w:tcPr>
            <w:tcW w:w="1008" w:type="dxa"/>
            <w:vAlign w:val="center"/>
            <w:tcBorders>
              <w:top w:val="single" w:sz="4"/>
              <w:bottom w:val="nil"/>
            </w:tcBorders>
          </w:tcPr>
          <w:p>
            <w:pPr>
              <w:pStyle w:val="0"/>
              <w:jc w:val="center"/>
            </w:pPr>
            <w:r>
              <w:rPr>
                <w:sz w:val="20"/>
              </w:rPr>
              <w:t xml:space="preserve">13</w:t>
            </w:r>
          </w:p>
        </w:tc>
        <w:tc>
          <w:tcPr>
            <w:tcW w:w="1008" w:type="dxa"/>
            <w:vAlign w:val="center"/>
            <w:tcBorders>
              <w:top w:val="single" w:sz="4"/>
              <w:bottom w:val="nil"/>
            </w:tcBorders>
          </w:tcPr>
          <w:p>
            <w:pPr>
              <w:pStyle w:val="0"/>
              <w:jc w:val="center"/>
            </w:pPr>
            <w:r>
              <w:rPr>
                <w:sz w:val="20"/>
              </w:rPr>
              <w:t xml:space="preserve">10</w:t>
            </w:r>
          </w:p>
        </w:tc>
        <w:tc>
          <w:tcPr>
            <w:tcW w:w="1008" w:type="dxa"/>
            <w:vAlign w:val="center"/>
            <w:tcBorders>
              <w:top w:val="single" w:sz="4"/>
              <w:bottom w:val="nil"/>
            </w:tcBorders>
          </w:tcPr>
          <w:p>
            <w:pPr>
              <w:pStyle w:val="0"/>
              <w:jc w:val="center"/>
            </w:pPr>
            <w:r>
              <w:rPr>
                <w:sz w:val="20"/>
              </w:rPr>
              <w:t xml:space="preserve">8</w:t>
            </w:r>
          </w:p>
        </w:tc>
        <w:tc>
          <w:tcPr>
            <w:tcW w:w="1008" w:type="dxa"/>
            <w:vAlign w:val="center"/>
            <w:tcBorders>
              <w:top w:val="single" w:sz="4"/>
              <w:bottom w:val="nil"/>
            </w:tcBorders>
          </w:tcPr>
          <w:p>
            <w:pPr>
              <w:pStyle w:val="0"/>
              <w:jc w:val="center"/>
            </w:pPr>
            <w:r>
              <w:rPr>
                <w:sz w:val="20"/>
              </w:rPr>
              <w:t xml:space="preserve">7</w:t>
            </w:r>
          </w:p>
        </w:tc>
        <w:tc>
          <w:tcPr>
            <w:tcW w:w="1008" w:type="dxa"/>
            <w:vAlign w:val="center"/>
            <w:tcBorders>
              <w:top w:val="single" w:sz="4"/>
              <w:bottom w:val="nil"/>
            </w:tcBorders>
          </w:tcPr>
          <w:p>
            <w:pPr>
              <w:pStyle w:val="0"/>
              <w:jc w:val="center"/>
            </w:pPr>
            <w:r>
              <w:rPr>
                <w:sz w:val="20"/>
              </w:rPr>
              <w:t xml:space="preserve">5</w:t>
            </w:r>
          </w:p>
        </w:tc>
        <w:tc>
          <w:tcPr>
            <w:tcW w:w="1011" w:type="dxa"/>
            <w:vAlign w:val="center"/>
            <w:tcBorders>
              <w:top w:val="single" w:sz="4"/>
              <w:bottom w:val="nil"/>
            </w:tcBorders>
          </w:tcPr>
          <w:p>
            <w:pPr>
              <w:pStyle w:val="0"/>
              <w:jc w:val="center"/>
            </w:pPr>
            <w:r>
              <w:rPr>
                <w:sz w:val="20"/>
              </w:rPr>
              <w:t xml:space="preserve">4</w:t>
            </w:r>
          </w:p>
        </w:tc>
      </w:tr>
      <w:tr>
        <w:tc>
          <w:tcPr>
            <w:tcW w:w="1984" w:type="dxa"/>
            <w:tcBorders>
              <w:top w:val="nil"/>
              <w:bottom w:val="nil"/>
            </w:tcBorders>
          </w:tcPr>
          <w:p>
            <w:pPr>
              <w:pStyle w:val="0"/>
              <w:jc w:val="center"/>
            </w:pPr>
            <w:r>
              <w:rPr>
                <w:sz w:val="20"/>
              </w:rPr>
              <w:t xml:space="preserve">или</w:t>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11" w:type="dxa"/>
            <w:tcBorders>
              <w:top w:val="nil"/>
              <w:bottom w:val="nil"/>
            </w:tcBorders>
          </w:tcPr>
          <w:p>
            <w:pPr>
              <w:pStyle w:val="0"/>
            </w:pPr>
            <w:r>
              <w:rPr>
                <w:sz w:val="20"/>
              </w:rPr>
            </w:r>
          </w:p>
        </w:tc>
      </w:tr>
      <w:tr>
        <w:tc>
          <w:tcPr>
            <w:tcW w:w="1984" w:type="dxa"/>
            <w:vAlign w:val="center"/>
            <w:tcBorders>
              <w:top w:val="nil"/>
              <w:bottom w:val="single" w:sz="4"/>
            </w:tcBorders>
          </w:tcPr>
          <w:p>
            <w:pPr>
              <w:pStyle w:val="0"/>
              <w:jc w:val="center"/>
            </w:pPr>
            <w:r>
              <w:rPr>
                <w:sz w:val="20"/>
              </w:rPr>
              <w:t xml:space="preserve">наклоны вперед из положения лежа на спине в течение 1 мин. (кол-во раз)</w:t>
            </w:r>
          </w:p>
        </w:tc>
        <w:tc>
          <w:tcPr>
            <w:tcW w:w="1008" w:type="dxa"/>
            <w:vAlign w:val="center"/>
            <w:tcBorders>
              <w:top w:val="nil"/>
              <w:bottom w:val="single" w:sz="4"/>
            </w:tcBorders>
          </w:tcPr>
          <w:p>
            <w:pPr>
              <w:pStyle w:val="0"/>
              <w:jc w:val="center"/>
            </w:pPr>
            <w:r>
              <w:rPr>
                <w:sz w:val="20"/>
              </w:rPr>
              <w:t xml:space="preserve">25</w:t>
            </w:r>
          </w:p>
        </w:tc>
        <w:tc>
          <w:tcPr>
            <w:tcW w:w="1008" w:type="dxa"/>
            <w:vAlign w:val="center"/>
            <w:tcBorders>
              <w:top w:val="nil"/>
              <w:bottom w:val="single" w:sz="4"/>
            </w:tcBorders>
          </w:tcPr>
          <w:p>
            <w:pPr>
              <w:pStyle w:val="0"/>
              <w:jc w:val="center"/>
            </w:pPr>
            <w:r>
              <w:rPr>
                <w:sz w:val="20"/>
              </w:rPr>
              <w:t xml:space="preserve">24</w:t>
            </w:r>
          </w:p>
        </w:tc>
        <w:tc>
          <w:tcPr>
            <w:tcW w:w="1008" w:type="dxa"/>
            <w:vAlign w:val="center"/>
            <w:tcBorders>
              <w:top w:val="nil"/>
              <w:bottom w:val="single" w:sz="4"/>
            </w:tcBorders>
          </w:tcPr>
          <w:p>
            <w:pPr>
              <w:pStyle w:val="0"/>
              <w:jc w:val="center"/>
            </w:pPr>
            <w:r>
              <w:rPr>
                <w:sz w:val="20"/>
              </w:rPr>
              <w:t xml:space="preserve">21</w:t>
            </w:r>
          </w:p>
        </w:tc>
        <w:tc>
          <w:tcPr>
            <w:tcW w:w="1008" w:type="dxa"/>
            <w:vAlign w:val="center"/>
            <w:tcBorders>
              <w:top w:val="nil"/>
              <w:bottom w:val="single" w:sz="4"/>
            </w:tcBorders>
          </w:tcPr>
          <w:p>
            <w:pPr>
              <w:pStyle w:val="0"/>
              <w:jc w:val="center"/>
            </w:pPr>
            <w:r>
              <w:rPr>
                <w:sz w:val="20"/>
              </w:rPr>
              <w:t xml:space="preserve">19</w:t>
            </w:r>
          </w:p>
        </w:tc>
        <w:tc>
          <w:tcPr>
            <w:tcW w:w="1008" w:type="dxa"/>
            <w:vAlign w:val="center"/>
            <w:tcBorders>
              <w:top w:val="nil"/>
              <w:bottom w:val="single" w:sz="4"/>
            </w:tcBorders>
          </w:tcPr>
          <w:p>
            <w:pPr>
              <w:pStyle w:val="0"/>
              <w:jc w:val="center"/>
            </w:pPr>
            <w:r>
              <w:rPr>
                <w:sz w:val="20"/>
              </w:rPr>
              <w:t xml:space="preserve">14</w:t>
            </w:r>
          </w:p>
        </w:tc>
        <w:tc>
          <w:tcPr>
            <w:tcW w:w="1008" w:type="dxa"/>
            <w:vAlign w:val="center"/>
            <w:tcBorders>
              <w:top w:val="nil"/>
              <w:bottom w:val="single" w:sz="4"/>
            </w:tcBorders>
          </w:tcPr>
          <w:p>
            <w:pPr>
              <w:pStyle w:val="0"/>
              <w:jc w:val="center"/>
            </w:pPr>
            <w:r>
              <w:rPr>
                <w:sz w:val="20"/>
              </w:rPr>
              <w:t xml:space="preserve">8</w:t>
            </w:r>
          </w:p>
        </w:tc>
        <w:tc>
          <w:tcPr>
            <w:tcW w:w="1011" w:type="dxa"/>
            <w:vAlign w:val="center"/>
            <w:tcBorders>
              <w:top w:val="nil"/>
              <w:bottom w:val="single" w:sz="4"/>
            </w:tcBorders>
          </w:tcPr>
          <w:p>
            <w:pPr>
              <w:pStyle w:val="0"/>
              <w:jc w:val="center"/>
            </w:pPr>
            <w:r>
              <w:rPr>
                <w:sz w:val="20"/>
              </w:rPr>
              <w:t xml:space="preserve">5</w:t>
            </w:r>
          </w:p>
        </w:tc>
      </w:tr>
      <w:tr>
        <w:tblPrEx>
          <w:tblBorders>
            <w:insideH w:val="single" w:sz="4"/>
          </w:tblBorders>
        </w:tblPrEx>
        <w:tc>
          <w:tcPr>
            <w:tcW w:w="1984" w:type="dxa"/>
            <w:vAlign w:val="center"/>
            <w:tcBorders>
              <w:top w:val="single" w:sz="4"/>
              <w:bottom w:val="single" w:sz="4"/>
            </w:tcBorders>
          </w:tcPr>
          <w:p>
            <w:pPr>
              <w:pStyle w:val="0"/>
              <w:jc w:val="center"/>
            </w:pPr>
            <w:r>
              <w:rPr>
                <w:sz w:val="20"/>
              </w:rPr>
              <w:t xml:space="preserve">Челночный бег 10 x 10 м (сек.)</w:t>
            </w:r>
          </w:p>
        </w:tc>
        <w:tc>
          <w:tcPr>
            <w:tcW w:w="1008" w:type="dxa"/>
            <w:tcBorders>
              <w:top w:val="single" w:sz="4"/>
              <w:bottom w:val="single" w:sz="4"/>
            </w:tcBorders>
          </w:tcPr>
          <w:p>
            <w:pPr>
              <w:pStyle w:val="0"/>
              <w:jc w:val="center"/>
            </w:pPr>
            <w:r>
              <w:rPr>
                <w:sz w:val="20"/>
              </w:rPr>
              <w:t xml:space="preserve">31.5</w:t>
            </w:r>
          </w:p>
        </w:tc>
        <w:tc>
          <w:tcPr>
            <w:tcW w:w="1008" w:type="dxa"/>
            <w:tcBorders>
              <w:top w:val="single" w:sz="4"/>
              <w:bottom w:val="single" w:sz="4"/>
            </w:tcBorders>
          </w:tcPr>
          <w:p>
            <w:pPr>
              <w:pStyle w:val="0"/>
              <w:jc w:val="center"/>
            </w:pPr>
            <w:r>
              <w:rPr>
                <w:sz w:val="20"/>
              </w:rPr>
              <w:t xml:space="preserve">31.8</w:t>
            </w:r>
          </w:p>
        </w:tc>
        <w:tc>
          <w:tcPr>
            <w:tcW w:w="1008" w:type="dxa"/>
            <w:tcBorders>
              <w:top w:val="single" w:sz="4"/>
              <w:bottom w:val="single" w:sz="4"/>
            </w:tcBorders>
          </w:tcPr>
          <w:p>
            <w:pPr>
              <w:pStyle w:val="0"/>
              <w:jc w:val="center"/>
            </w:pPr>
            <w:r>
              <w:rPr>
                <w:sz w:val="20"/>
              </w:rPr>
              <w:t xml:space="preserve">33.5</w:t>
            </w:r>
          </w:p>
        </w:tc>
        <w:tc>
          <w:tcPr>
            <w:tcW w:w="1008" w:type="dxa"/>
            <w:tcBorders>
              <w:top w:val="single" w:sz="4"/>
              <w:bottom w:val="single" w:sz="4"/>
            </w:tcBorders>
          </w:tcPr>
          <w:p>
            <w:pPr>
              <w:pStyle w:val="0"/>
              <w:jc w:val="center"/>
            </w:pPr>
            <w:r>
              <w:rPr>
                <w:sz w:val="20"/>
              </w:rPr>
              <w:t xml:space="preserve">36.3</w:t>
            </w:r>
          </w:p>
        </w:tc>
        <w:tc>
          <w:tcPr>
            <w:tcW w:w="1008" w:type="dxa"/>
            <w:tcBorders>
              <w:top w:val="single" w:sz="4"/>
              <w:bottom w:val="single" w:sz="4"/>
            </w:tcBorders>
          </w:tcPr>
          <w:p>
            <w:pPr>
              <w:pStyle w:val="0"/>
              <w:jc w:val="center"/>
            </w:pPr>
            <w:r>
              <w:rPr>
                <w:sz w:val="20"/>
              </w:rPr>
              <w:t xml:space="preserve">41.4</w:t>
            </w:r>
          </w:p>
        </w:tc>
        <w:tc>
          <w:tcPr>
            <w:tcW w:w="1008" w:type="dxa"/>
            <w:tcBorders>
              <w:top w:val="single" w:sz="4"/>
              <w:bottom w:val="single" w:sz="4"/>
            </w:tcBorders>
          </w:tcPr>
          <w:p>
            <w:pPr>
              <w:pStyle w:val="0"/>
              <w:jc w:val="center"/>
            </w:pPr>
            <w:r>
              <w:rPr>
                <w:sz w:val="20"/>
              </w:rPr>
              <w:t xml:space="preserve">45.9</w:t>
            </w:r>
          </w:p>
        </w:tc>
        <w:tc>
          <w:tcPr>
            <w:tcW w:w="1011" w:type="dxa"/>
            <w:tcBorders>
              <w:top w:val="single" w:sz="4"/>
              <w:bottom w:val="single" w:sz="4"/>
            </w:tcBorders>
          </w:tcPr>
          <w:p>
            <w:pPr>
              <w:pStyle w:val="0"/>
              <w:jc w:val="center"/>
            </w:pPr>
            <w:r>
              <w:rPr>
                <w:sz w:val="20"/>
              </w:rPr>
              <w:t xml:space="preserve">50.0</w:t>
            </w:r>
          </w:p>
        </w:tc>
      </w:tr>
      <w:tr>
        <w:tc>
          <w:tcPr>
            <w:tcW w:w="1984" w:type="dxa"/>
            <w:vAlign w:val="center"/>
            <w:tcBorders>
              <w:top w:val="single" w:sz="4"/>
              <w:bottom w:val="nil"/>
            </w:tcBorders>
          </w:tcPr>
          <w:p>
            <w:pPr>
              <w:pStyle w:val="0"/>
              <w:jc w:val="center"/>
            </w:pPr>
            <w:r>
              <w:rPr>
                <w:sz w:val="20"/>
              </w:rPr>
              <w:t xml:space="preserve">Бег (кросс) на 1 км (мин., сек.)</w:t>
            </w:r>
          </w:p>
        </w:tc>
        <w:tc>
          <w:tcPr>
            <w:tcW w:w="1008" w:type="dxa"/>
            <w:tcBorders>
              <w:top w:val="single" w:sz="4"/>
              <w:bottom w:val="nil"/>
            </w:tcBorders>
          </w:tcPr>
          <w:p>
            <w:pPr>
              <w:pStyle w:val="0"/>
              <w:jc w:val="center"/>
            </w:pPr>
            <w:r>
              <w:rPr>
                <w:sz w:val="20"/>
              </w:rPr>
              <w:t xml:space="preserve">4.25</w:t>
            </w:r>
          </w:p>
        </w:tc>
        <w:tc>
          <w:tcPr>
            <w:tcW w:w="1008" w:type="dxa"/>
            <w:tcBorders>
              <w:top w:val="single" w:sz="4"/>
              <w:bottom w:val="nil"/>
            </w:tcBorders>
          </w:tcPr>
          <w:p>
            <w:pPr>
              <w:pStyle w:val="0"/>
              <w:jc w:val="center"/>
            </w:pPr>
            <w:r>
              <w:rPr>
                <w:sz w:val="20"/>
              </w:rPr>
              <w:t xml:space="preserve">4.28</w:t>
            </w:r>
          </w:p>
        </w:tc>
        <w:tc>
          <w:tcPr>
            <w:tcW w:w="1008" w:type="dxa"/>
            <w:tcBorders>
              <w:top w:val="single" w:sz="4"/>
              <w:bottom w:val="nil"/>
            </w:tcBorders>
          </w:tcPr>
          <w:p>
            <w:pPr>
              <w:pStyle w:val="0"/>
              <w:jc w:val="center"/>
            </w:pPr>
            <w:r>
              <w:rPr>
                <w:sz w:val="20"/>
              </w:rPr>
              <w:t xml:space="preserve">4.33</w:t>
            </w:r>
          </w:p>
        </w:tc>
        <w:tc>
          <w:tcPr>
            <w:tcW w:w="1008" w:type="dxa"/>
            <w:tcBorders>
              <w:top w:val="single" w:sz="4"/>
              <w:bottom w:val="nil"/>
            </w:tcBorders>
          </w:tcPr>
          <w:p>
            <w:pPr>
              <w:pStyle w:val="0"/>
              <w:jc w:val="center"/>
            </w:pPr>
            <w:r>
              <w:rPr>
                <w:sz w:val="20"/>
              </w:rPr>
              <w:t xml:space="preserve">5.04</w:t>
            </w:r>
          </w:p>
        </w:tc>
        <w:tc>
          <w:tcPr>
            <w:tcW w:w="1008" w:type="dxa"/>
            <w:tcBorders>
              <w:top w:val="single" w:sz="4"/>
              <w:bottom w:val="nil"/>
            </w:tcBorders>
          </w:tcPr>
          <w:p>
            <w:pPr>
              <w:pStyle w:val="0"/>
              <w:jc w:val="center"/>
            </w:pPr>
            <w:r>
              <w:rPr>
                <w:sz w:val="20"/>
              </w:rPr>
              <w:t xml:space="preserve">5.54</w:t>
            </w:r>
          </w:p>
        </w:tc>
        <w:tc>
          <w:tcPr>
            <w:tcW w:w="1008" w:type="dxa"/>
            <w:tcBorders>
              <w:top w:val="single" w:sz="4"/>
              <w:bottom w:val="nil"/>
            </w:tcBorders>
          </w:tcPr>
          <w:p>
            <w:pPr>
              <w:pStyle w:val="0"/>
              <w:jc w:val="center"/>
            </w:pPr>
            <w:r>
              <w:rPr>
                <w:sz w:val="20"/>
              </w:rPr>
              <w:t xml:space="preserve">6.34</w:t>
            </w:r>
          </w:p>
        </w:tc>
        <w:tc>
          <w:tcPr>
            <w:tcW w:w="1011" w:type="dxa"/>
            <w:tcBorders>
              <w:top w:val="single" w:sz="4"/>
              <w:bottom w:val="nil"/>
            </w:tcBorders>
          </w:tcPr>
          <w:p>
            <w:pPr>
              <w:pStyle w:val="0"/>
              <w:jc w:val="center"/>
            </w:pPr>
            <w:r>
              <w:rPr>
                <w:sz w:val="20"/>
              </w:rPr>
              <w:t xml:space="preserve">7.00</w:t>
            </w:r>
          </w:p>
        </w:tc>
      </w:tr>
      <w:tr>
        <w:tc>
          <w:tcPr>
            <w:tcW w:w="1984" w:type="dxa"/>
            <w:tcBorders>
              <w:top w:val="nil"/>
              <w:bottom w:val="nil"/>
            </w:tcBorders>
          </w:tcPr>
          <w:p>
            <w:pPr>
              <w:pStyle w:val="0"/>
              <w:jc w:val="center"/>
            </w:pPr>
            <w:r>
              <w:rPr>
                <w:sz w:val="20"/>
              </w:rPr>
              <w:t xml:space="preserve">или</w:t>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08" w:type="dxa"/>
            <w:tcBorders>
              <w:top w:val="nil"/>
              <w:bottom w:val="nil"/>
            </w:tcBorders>
          </w:tcPr>
          <w:p>
            <w:pPr>
              <w:pStyle w:val="0"/>
            </w:pPr>
            <w:r>
              <w:rPr>
                <w:sz w:val="20"/>
              </w:rPr>
            </w:r>
          </w:p>
        </w:tc>
        <w:tc>
          <w:tcPr>
            <w:tcW w:w="1011" w:type="dxa"/>
            <w:tcBorders>
              <w:top w:val="nil"/>
              <w:bottom w:val="nil"/>
            </w:tcBorders>
          </w:tcPr>
          <w:p>
            <w:pPr>
              <w:pStyle w:val="0"/>
            </w:pPr>
            <w:r>
              <w:rPr>
                <w:sz w:val="20"/>
              </w:rPr>
            </w:r>
          </w:p>
        </w:tc>
      </w:tr>
      <w:tr>
        <w:tc>
          <w:tcPr>
            <w:tcW w:w="1984" w:type="dxa"/>
            <w:vAlign w:val="center"/>
            <w:tcBorders>
              <w:top w:val="nil"/>
              <w:bottom w:val="single" w:sz="4"/>
            </w:tcBorders>
          </w:tcPr>
          <w:p>
            <w:pPr>
              <w:pStyle w:val="0"/>
              <w:jc w:val="center"/>
            </w:pPr>
            <w:r>
              <w:rPr>
                <w:sz w:val="20"/>
              </w:rPr>
              <w:t xml:space="preserve">бег на лыжах на 5 км (мин., сек.)</w:t>
            </w:r>
          </w:p>
        </w:tc>
        <w:tc>
          <w:tcPr>
            <w:tcW w:w="1008" w:type="dxa"/>
            <w:tcBorders>
              <w:top w:val="nil"/>
              <w:bottom w:val="single" w:sz="4"/>
            </w:tcBorders>
          </w:tcPr>
          <w:p>
            <w:pPr>
              <w:pStyle w:val="0"/>
              <w:jc w:val="center"/>
            </w:pPr>
            <w:r>
              <w:rPr>
                <w:sz w:val="20"/>
              </w:rPr>
              <w:t xml:space="preserve">34.29</w:t>
            </w:r>
          </w:p>
        </w:tc>
        <w:tc>
          <w:tcPr>
            <w:tcW w:w="1008" w:type="dxa"/>
            <w:tcBorders>
              <w:top w:val="nil"/>
              <w:bottom w:val="single" w:sz="4"/>
            </w:tcBorders>
          </w:tcPr>
          <w:p>
            <w:pPr>
              <w:pStyle w:val="0"/>
              <w:jc w:val="center"/>
            </w:pPr>
            <w:r>
              <w:rPr>
                <w:sz w:val="20"/>
              </w:rPr>
              <w:t xml:space="preserve">35.59</w:t>
            </w:r>
          </w:p>
        </w:tc>
        <w:tc>
          <w:tcPr>
            <w:tcW w:w="1008" w:type="dxa"/>
            <w:tcBorders>
              <w:top w:val="nil"/>
              <w:bottom w:val="single" w:sz="4"/>
            </w:tcBorders>
          </w:tcPr>
          <w:p>
            <w:pPr>
              <w:pStyle w:val="0"/>
              <w:jc w:val="center"/>
            </w:pPr>
            <w:r>
              <w:rPr>
                <w:sz w:val="20"/>
              </w:rPr>
              <w:t xml:space="preserve">38.29</w:t>
            </w:r>
          </w:p>
        </w:tc>
        <w:tc>
          <w:tcPr>
            <w:tcW w:w="1008" w:type="dxa"/>
            <w:tcBorders>
              <w:top w:val="nil"/>
              <w:bottom w:val="single" w:sz="4"/>
            </w:tcBorders>
          </w:tcPr>
          <w:p>
            <w:pPr>
              <w:pStyle w:val="0"/>
              <w:jc w:val="center"/>
            </w:pPr>
            <w:r>
              <w:rPr>
                <w:sz w:val="20"/>
              </w:rPr>
              <w:t xml:space="preserve">40.29</w:t>
            </w:r>
          </w:p>
        </w:tc>
        <w:tc>
          <w:tcPr>
            <w:tcW w:w="1008" w:type="dxa"/>
            <w:tcBorders>
              <w:top w:val="nil"/>
              <w:bottom w:val="single" w:sz="4"/>
            </w:tcBorders>
          </w:tcPr>
          <w:p>
            <w:pPr>
              <w:pStyle w:val="0"/>
              <w:jc w:val="center"/>
            </w:pPr>
            <w:r>
              <w:rPr>
                <w:sz w:val="20"/>
              </w:rPr>
              <w:t xml:space="preserve">44.39</w:t>
            </w:r>
          </w:p>
        </w:tc>
        <w:tc>
          <w:tcPr>
            <w:tcW w:w="1008" w:type="dxa"/>
            <w:tcBorders>
              <w:top w:val="nil"/>
              <w:bottom w:val="single" w:sz="4"/>
            </w:tcBorders>
          </w:tcPr>
          <w:p>
            <w:pPr>
              <w:pStyle w:val="0"/>
              <w:jc w:val="center"/>
            </w:pPr>
            <w:r>
              <w:rPr>
                <w:sz w:val="20"/>
              </w:rPr>
              <w:t xml:space="preserve">47.19</w:t>
            </w:r>
          </w:p>
        </w:tc>
        <w:tc>
          <w:tcPr>
            <w:tcW w:w="1011" w:type="dxa"/>
            <w:tcBorders>
              <w:top w:val="nil"/>
              <w:bottom w:val="single" w:sz="4"/>
            </w:tcBorders>
          </w:tcPr>
          <w:p>
            <w:pPr>
              <w:pStyle w:val="0"/>
              <w:jc w:val="center"/>
            </w:pPr>
            <w:r>
              <w:rPr>
                <w:sz w:val="20"/>
              </w:rPr>
              <w:t xml:space="preserve">49.00</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13</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2201" w:name="P2201"/>
    <w:bookmarkEnd w:id="2201"/>
    <w:p>
      <w:pPr>
        <w:pStyle w:val="2"/>
        <w:jc w:val="center"/>
      </w:pPr>
      <w:r>
        <w:rPr>
          <w:sz w:val="20"/>
        </w:rPr>
        <w:t xml:space="preserve">ПЕРЕЧЕНЬ</w:t>
      </w:r>
    </w:p>
    <w:p>
      <w:pPr>
        <w:pStyle w:val="2"/>
        <w:jc w:val="center"/>
      </w:pPr>
      <w:r>
        <w:rPr>
          <w:sz w:val="20"/>
        </w:rPr>
        <w:t xml:space="preserve">ДОЛЖНОСТЕЙ СРЕДНЕГО И СТАРШЕГО НАЧАЛЬСТВУЮЩЕГО</w:t>
      </w:r>
    </w:p>
    <w:p>
      <w:pPr>
        <w:pStyle w:val="2"/>
        <w:jc w:val="center"/>
      </w:pPr>
      <w:r>
        <w:rPr>
          <w:sz w:val="20"/>
        </w:rPr>
        <w:t xml:space="preserve">СОСТАВА, ВЫПОЛНЕНИЕ ОБЯЗАННОСТЕЙ ПО КОТОРЫМ ПРЕДУСМАТРИВАЕТ</w:t>
      </w:r>
    </w:p>
    <w:p>
      <w:pPr>
        <w:pStyle w:val="2"/>
        <w:jc w:val="center"/>
      </w:pPr>
      <w:r>
        <w:rPr>
          <w:sz w:val="20"/>
        </w:rPr>
        <w:t xml:space="preserve">РАССЛЕДОВАНИЕ ИЛИ ОРГАНИЗАЦИЮ РАССЛЕДОВАНИЯ УГОЛОВНЫХ</w:t>
      </w:r>
    </w:p>
    <w:p>
      <w:pPr>
        <w:pStyle w:val="2"/>
        <w:jc w:val="center"/>
      </w:pPr>
      <w:r>
        <w:rPr>
          <w:sz w:val="20"/>
        </w:rPr>
        <w:t xml:space="preserve">ДЕЛ, АДМИНИСТРАТИВНОЕ РАССЛЕДОВАНИЕ, РАССМОТРЕНИЕ ДЕЛ</w:t>
      </w:r>
    </w:p>
    <w:p>
      <w:pPr>
        <w:pStyle w:val="2"/>
        <w:jc w:val="center"/>
      </w:pPr>
      <w:r>
        <w:rPr>
          <w:sz w:val="20"/>
        </w:rPr>
        <w:t xml:space="preserve">ОБ АДМИНИСТРАТИВНЫХ ПРАВОНАРУШЕНИЯХ ЛИБО ПРОВЕДЕНИЕ</w:t>
      </w:r>
    </w:p>
    <w:p>
      <w:pPr>
        <w:pStyle w:val="2"/>
        <w:jc w:val="center"/>
      </w:pPr>
      <w:r>
        <w:rPr>
          <w:sz w:val="20"/>
        </w:rPr>
        <w:t xml:space="preserve">АНТИКОРРУПЦИОННЫХ И ПРАВОВЫХ ЭКСПЕРТИЗ, В ЧИСЛО</w:t>
      </w:r>
    </w:p>
    <w:p>
      <w:pPr>
        <w:pStyle w:val="2"/>
        <w:jc w:val="center"/>
      </w:pPr>
      <w:r>
        <w:rPr>
          <w:sz w:val="20"/>
        </w:rPr>
        <w:t xml:space="preserve">КВАЛИФИКАЦИОННЫХ ТРЕБОВАНИЙ К КОТОРЫМ ВХОДИТ</w:t>
      </w:r>
    </w:p>
    <w:p>
      <w:pPr>
        <w:pStyle w:val="2"/>
        <w:jc w:val="center"/>
      </w:pPr>
      <w:r>
        <w:rPr>
          <w:sz w:val="20"/>
        </w:rPr>
        <w:t xml:space="preserve">НАЛИЧИЕ ВЫСШЕГО ЮРИДИЧЕСКОГО ОБРАЗОВАНИЯ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49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color w:val="392c69"/>
              </w:rPr>
              <w:t xml:space="preserve"> МВД России от 28.08.2025 N 620)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Заместитель начальника Управления по организации дознания МВД России.</w:t>
      </w:r>
    </w:p>
    <w:p>
      <w:pPr>
        <w:pStyle w:val="0"/>
        <w:spacing w:before="200" w:lineRule="auto"/>
        <w:ind w:firstLine="540"/>
        <w:jc w:val="both"/>
      </w:pPr>
      <w:r>
        <w:rPr>
          <w:sz w:val="20"/>
        </w:rPr>
        <w:t xml:space="preserve">2. Начальники управлений, входящих в их состав отделов, отделений Следственного департамента МВД России и их заместители:</w:t>
      </w:r>
    </w:p>
    <w:p>
      <w:pPr>
        <w:pStyle w:val="0"/>
        <w:spacing w:before="200" w:lineRule="auto"/>
        <w:ind w:firstLine="540"/>
        <w:jc w:val="both"/>
      </w:pPr>
      <w:r>
        <w:rPr>
          <w:sz w:val="20"/>
        </w:rPr>
        <w:t xml:space="preserve">2.1. Управления по расследованию организованной преступной деятельности.</w:t>
      </w:r>
    </w:p>
    <w:p>
      <w:pPr>
        <w:pStyle w:val="0"/>
        <w:spacing w:before="200" w:lineRule="auto"/>
        <w:ind w:firstLine="540"/>
        <w:jc w:val="both"/>
      </w:pPr>
      <w:r>
        <w:rPr>
          <w:sz w:val="20"/>
        </w:rPr>
        <w:t xml:space="preserve">2.2. Управления по расследованию организованной преступной деятельности в сфере незаконного оборота наркотических средств.</w:t>
      </w:r>
    </w:p>
    <w:p>
      <w:pPr>
        <w:pStyle w:val="0"/>
        <w:spacing w:before="200" w:lineRule="auto"/>
        <w:ind w:firstLine="540"/>
        <w:jc w:val="both"/>
      </w:pPr>
      <w:r>
        <w:rPr>
          <w:sz w:val="20"/>
        </w:rPr>
        <w:t xml:space="preserve">2.3. Управления ведомственного процессуального контроля и инспектирования.</w:t>
      </w:r>
    </w:p>
    <w:p>
      <w:pPr>
        <w:pStyle w:val="0"/>
        <w:spacing w:before="200" w:lineRule="auto"/>
        <w:ind w:firstLine="540"/>
        <w:jc w:val="both"/>
      </w:pPr>
      <w:r>
        <w:rPr>
          <w:sz w:val="20"/>
        </w:rPr>
        <w:t xml:space="preserve">2.4. Контрольно-методического управления.</w:t>
      </w:r>
    </w:p>
    <w:p>
      <w:pPr>
        <w:pStyle w:val="0"/>
        <w:spacing w:before="200" w:lineRule="auto"/>
        <w:ind w:firstLine="540"/>
        <w:jc w:val="both"/>
      </w:pPr>
      <w:r>
        <w:rPr>
          <w:sz w:val="20"/>
        </w:rPr>
        <w:t xml:space="preserve">2.5. Организационно-аналитического управления.</w:t>
      </w:r>
    </w:p>
    <w:p>
      <w:pPr>
        <w:pStyle w:val="0"/>
        <w:spacing w:before="200" w:lineRule="auto"/>
        <w:ind w:firstLine="540"/>
        <w:jc w:val="both"/>
      </w:pPr>
      <w:r>
        <w:rPr>
          <w:sz w:val="20"/>
        </w:rPr>
        <w:t xml:space="preserve">3. Должности всех наименований в отделах Управления по организации дознания МВД России: анализа и планирования; нормативно-правового и организационно-методического обеспечения; ведомственного, межведомственного взаимодействия и организации процессуальной деятельности подразделений дознания.</w:t>
      </w:r>
    </w:p>
    <w:p>
      <w:pPr>
        <w:pStyle w:val="0"/>
        <w:spacing w:before="200" w:lineRule="auto"/>
        <w:ind w:firstLine="540"/>
        <w:jc w:val="both"/>
      </w:pPr>
      <w:r>
        <w:rPr>
          <w:sz w:val="20"/>
        </w:rPr>
        <w:t xml:space="preserve">4. Заместитель начальника следственной части ГУ МВД России по СКФО, начальники ее структурных подразделений и их заместители.</w:t>
      </w:r>
    </w:p>
    <w:p>
      <w:pPr>
        <w:pStyle w:val="0"/>
        <w:spacing w:before="200" w:lineRule="auto"/>
        <w:ind w:firstLine="540"/>
        <w:jc w:val="both"/>
      </w:pPr>
      <w:r>
        <w:rPr>
          <w:sz w:val="20"/>
        </w:rPr>
        <w:t xml:space="preserve">5. Заместители начальников главных следственных управлений территориальных органов МВД России, начальники их структурных подразделений и их заместители (за исключением подразделений по работе с личным составом, администрирования информационных систем и канцелярий).</w:t>
      </w:r>
    </w:p>
    <w:p>
      <w:pPr>
        <w:pStyle w:val="0"/>
        <w:spacing w:before="200" w:lineRule="auto"/>
        <w:ind w:firstLine="540"/>
        <w:jc w:val="both"/>
      </w:pPr>
      <w:r>
        <w:rPr>
          <w:sz w:val="20"/>
        </w:rPr>
        <w:t xml:space="preserve">6. Начальники следственных управлений (отделов, отделений, групп) территориальных органов МВД России и их заместители, начальники их структурных подразделений и их заместители (за исключением подразделений по работе с личным составом, администрирования информационных систем и канцелярий).</w:t>
      </w:r>
    </w:p>
    <w:p>
      <w:pPr>
        <w:pStyle w:val="0"/>
        <w:spacing w:before="200" w:lineRule="auto"/>
        <w:ind w:firstLine="540"/>
        <w:jc w:val="both"/>
      </w:pPr>
      <w:r>
        <w:rPr>
          <w:sz w:val="20"/>
        </w:rPr>
        <w:t xml:space="preserve">7. Должности всех наименований в управлениях (отделах, отделениях) организации дознания территориальных органов МВД России, за исключением входящих в их состав подразделений делопроизводства и режима.</w:t>
      </w:r>
    </w:p>
    <w:p>
      <w:pPr>
        <w:pStyle w:val="0"/>
        <w:jc w:val="both"/>
      </w:pPr>
      <w:r>
        <w:rPr>
          <w:sz w:val="20"/>
        </w:rPr>
        <w:t xml:space="preserve">(в ред. </w:t>
      </w:r>
      <w:hyperlink w:history="0" r:id="rId497"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7(1). Начальники отделов (отделений, групп) дознания территориальных органов МВД России и их заместители.</w:t>
      </w:r>
    </w:p>
    <w:p>
      <w:pPr>
        <w:pStyle w:val="0"/>
        <w:jc w:val="both"/>
      </w:pPr>
      <w:r>
        <w:rPr>
          <w:sz w:val="20"/>
        </w:rPr>
        <w:t xml:space="preserve">(п. 7(1) введен </w:t>
      </w:r>
      <w:hyperlink w:history="0" r:id="rId498"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8. Следователи всех наименований.</w:t>
      </w:r>
    </w:p>
    <w:p>
      <w:pPr>
        <w:pStyle w:val="0"/>
        <w:spacing w:before="200" w:lineRule="auto"/>
        <w:ind w:firstLine="540"/>
        <w:jc w:val="both"/>
      </w:pPr>
      <w:r>
        <w:rPr>
          <w:sz w:val="20"/>
        </w:rPr>
        <w:t xml:space="preserve">9. Старшие дознаватели.</w:t>
      </w:r>
    </w:p>
    <w:p>
      <w:pPr>
        <w:pStyle w:val="0"/>
        <w:jc w:val="both"/>
      </w:pPr>
      <w:r>
        <w:rPr>
          <w:sz w:val="20"/>
        </w:rPr>
        <w:t xml:space="preserve">(п. 9 в ред. </w:t>
      </w:r>
      <w:hyperlink w:history="0" r:id="rId499"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10. Должности в правовых и иных подразделениях, выполнение служебных обязанностей по которым предусматривает проведение антикоррупционных и правовых экспертиз.</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14</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2242" w:name="P2242"/>
    <w:bookmarkEnd w:id="2242"/>
    <w:p>
      <w:pPr>
        <w:pStyle w:val="2"/>
        <w:jc w:val="center"/>
      </w:pPr>
      <w:r>
        <w:rPr>
          <w:sz w:val="20"/>
        </w:rPr>
        <w:t xml:space="preserve">НОМЕНКЛАТУРА</w:t>
      </w:r>
    </w:p>
    <w:p>
      <w:pPr>
        <w:pStyle w:val="2"/>
        <w:jc w:val="center"/>
      </w:pPr>
      <w:r>
        <w:rPr>
          <w:sz w:val="20"/>
        </w:rPr>
        <w:t xml:space="preserve">ДОЛЖНОСТЕЙ СТАРШЕГО НАЧАЛЬСТВУЮЩЕГО СОСТАВА ОРГАНОВ</w:t>
      </w:r>
    </w:p>
    <w:p>
      <w:pPr>
        <w:pStyle w:val="2"/>
        <w:jc w:val="center"/>
      </w:pPr>
      <w:r>
        <w:rPr>
          <w:sz w:val="20"/>
        </w:rPr>
        <w:t xml:space="preserve">ВНУТРЕННИХ ДЕЛ, НАЗНАЧЕНИЕ НА КОТОРЫЕ ПРОИЗВОДИТСЯ МИНИСТРОМ</w:t>
      </w:r>
    </w:p>
    <w:p>
      <w:pPr>
        <w:pStyle w:val="2"/>
        <w:jc w:val="center"/>
      </w:pPr>
      <w:r>
        <w:rPr>
          <w:sz w:val="20"/>
        </w:rPr>
        <w:t xml:space="preserve">ВНУТРЕННИХ ДЕЛ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30.01.2023 </w:t>
            </w:r>
            <w:hyperlink w:history="0" r:id="rId50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color w:val="392c69"/>
              </w:rPr>
              <w:t xml:space="preserve">,</w:t>
            </w:r>
          </w:p>
          <w:p>
            <w:pPr>
              <w:pStyle w:val="0"/>
              <w:jc w:val="center"/>
            </w:pPr>
            <w:r>
              <w:rPr>
                <w:sz w:val="20"/>
                <w:color w:val="392c69"/>
              </w:rPr>
              <w:t xml:space="preserve">от 28.08.2025 </w:t>
            </w:r>
            <w:hyperlink w:history="0" r:id="rId50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ind w:firstLine="540"/>
        <w:jc w:val="both"/>
      </w:pPr>
      <w:r>
        <w:rPr>
          <w:sz w:val="20"/>
        </w:rPr>
        <w:t xml:space="preserve">По центральному аппарату МВД России</w:t>
      </w:r>
    </w:p>
    <w:p>
      <w:pPr>
        <w:pStyle w:val="0"/>
        <w:jc w:val="both"/>
      </w:pPr>
      <w:r>
        <w:rPr>
          <w:sz w:val="20"/>
        </w:rPr>
      </w:r>
    </w:p>
    <w:p>
      <w:pPr>
        <w:pStyle w:val="0"/>
        <w:ind w:firstLine="540"/>
        <w:jc w:val="both"/>
      </w:pPr>
      <w:r>
        <w:rPr>
          <w:sz w:val="20"/>
        </w:rPr>
        <w:t xml:space="preserve">Заместители начальников: главных управлений, департаментов, управлений МВД России, Национального центрального бюро Интерпола МВД России.</w:t>
      </w:r>
    </w:p>
    <w:p>
      <w:pPr>
        <w:pStyle w:val="0"/>
        <w:spacing w:before="200" w:lineRule="auto"/>
        <w:ind w:firstLine="540"/>
        <w:jc w:val="both"/>
      </w:pPr>
      <w:r>
        <w:rPr>
          <w:sz w:val="20"/>
        </w:rPr>
        <w:t xml:space="preserve">Начальники управлений в Главном управлении собственной безопасности, Департаменте делопроизводства и работы с обращениями граждан и организаций МВД России.</w:t>
      </w:r>
    </w:p>
    <w:p>
      <w:pPr>
        <w:pStyle w:val="0"/>
        <w:jc w:val="both"/>
      </w:pPr>
      <w:r>
        <w:rPr>
          <w:sz w:val="20"/>
        </w:rPr>
      </w:r>
    </w:p>
    <w:p>
      <w:pPr>
        <w:pStyle w:val="0"/>
        <w:ind w:firstLine="540"/>
        <w:jc w:val="both"/>
      </w:pPr>
      <w:r>
        <w:rPr>
          <w:sz w:val="20"/>
        </w:rPr>
        <w:t xml:space="preserve">Главный бухгалтер.</w:t>
      </w:r>
    </w:p>
    <w:p>
      <w:pPr>
        <w:pStyle w:val="0"/>
        <w:spacing w:before="200" w:lineRule="auto"/>
        <w:ind w:firstLine="540"/>
        <w:jc w:val="both"/>
      </w:pPr>
      <w:r>
        <w:rPr>
          <w:sz w:val="20"/>
        </w:rPr>
        <w:t xml:space="preserve">Должности в аппарате Министра.</w:t>
      </w:r>
    </w:p>
    <w:p>
      <w:pPr>
        <w:pStyle w:val="0"/>
        <w:jc w:val="both"/>
      </w:pPr>
      <w:r>
        <w:rPr>
          <w:sz w:val="20"/>
        </w:rPr>
      </w:r>
    </w:p>
    <w:p>
      <w:pPr>
        <w:pStyle w:val="2"/>
        <w:outlineLvl w:val="2"/>
        <w:ind w:firstLine="540"/>
        <w:jc w:val="both"/>
      </w:pPr>
      <w:r>
        <w:rPr>
          <w:sz w:val="20"/>
        </w:rPr>
        <w:t xml:space="preserve">По территориальным органам МВД России</w:t>
      </w:r>
    </w:p>
    <w:p>
      <w:pPr>
        <w:pStyle w:val="0"/>
        <w:jc w:val="both"/>
      </w:pPr>
      <w:r>
        <w:rPr>
          <w:sz w:val="20"/>
        </w:rPr>
      </w:r>
    </w:p>
    <w:p>
      <w:pPr>
        <w:pStyle w:val="2"/>
        <w:outlineLvl w:val="3"/>
        <w:ind w:firstLine="540"/>
        <w:jc w:val="both"/>
      </w:pPr>
      <w:r>
        <w:rPr>
          <w:sz w:val="20"/>
        </w:rPr>
        <w:t xml:space="preserve">На окружном уровне</w:t>
      </w:r>
    </w:p>
    <w:p>
      <w:pPr>
        <w:pStyle w:val="0"/>
        <w:jc w:val="both"/>
      </w:pPr>
      <w:r>
        <w:rPr>
          <w:sz w:val="20"/>
        </w:rPr>
      </w:r>
    </w:p>
    <w:p>
      <w:pPr>
        <w:pStyle w:val="0"/>
        <w:ind w:firstLine="540"/>
        <w:jc w:val="both"/>
      </w:pPr>
      <w:r>
        <w:rPr>
          <w:sz w:val="20"/>
        </w:rPr>
        <w:t xml:space="preserve">Заместители начальников УТ МВД России по ФО - начальники следственных управлений (отделов).</w:t>
      </w:r>
    </w:p>
    <w:p>
      <w:pPr>
        <w:pStyle w:val="0"/>
        <w:jc w:val="both"/>
      </w:pPr>
      <w:r>
        <w:rPr>
          <w:sz w:val="20"/>
        </w:rPr>
      </w:r>
    </w:p>
    <w:p>
      <w:pPr>
        <w:pStyle w:val="2"/>
        <w:outlineLvl w:val="3"/>
        <w:ind w:firstLine="540"/>
        <w:jc w:val="both"/>
      </w:pPr>
      <w:r>
        <w:rPr>
          <w:sz w:val="20"/>
        </w:rPr>
        <w:t xml:space="preserve">На межрегиональном уровне</w:t>
      </w:r>
    </w:p>
    <w:p>
      <w:pPr>
        <w:pStyle w:val="0"/>
        <w:jc w:val="both"/>
      </w:pPr>
      <w:r>
        <w:rPr>
          <w:sz w:val="20"/>
        </w:rPr>
      </w:r>
    </w:p>
    <w:p>
      <w:pPr>
        <w:pStyle w:val="0"/>
        <w:ind w:firstLine="540"/>
        <w:jc w:val="both"/>
      </w:pPr>
      <w:r>
        <w:rPr>
          <w:sz w:val="20"/>
        </w:rPr>
        <w:t xml:space="preserve">Начальники центров специального назначения МВД России.</w:t>
      </w:r>
    </w:p>
    <w:p>
      <w:pPr>
        <w:pStyle w:val="0"/>
        <w:spacing w:before="200" w:lineRule="auto"/>
        <w:ind w:firstLine="540"/>
        <w:jc w:val="both"/>
      </w:pPr>
      <w:r>
        <w:rPr>
          <w:sz w:val="20"/>
        </w:rPr>
        <w:t xml:space="preserve">Заместители начальников линейных управлений МВД России на железнодорожном, водном и воздушном транспорте, подчиненных МВД России, - начальники следственных управлений (отделов).</w:t>
      </w:r>
    </w:p>
    <w:p>
      <w:pPr>
        <w:pStyle w:val="0"/>
        <w:jc w:val="both"/>
      </w:pPr>
      <w:r>
        <w:rPr>
          <w:sz w:val="20"/>
        </w:rPr>
      </w:r>
    </w:p>
    <w:p>
      <w:pPr>
        <w:pStyle w:val="2"/>
        <w:outlineLvl w:val="3"/>
        <w:ind w:firstLine="540"/>
        <w:jc w:val="both"/>
      </w:pPr>
      <w:r>
        <w:rPr>
          <w:sz w:val="20"/>
        </w:rPr>
        <w:t xml:space="preserve">На региональном уровне</w:t>
      </w:r>
    </w:p>
    <w:p>
      <w:pPr>
        <w:pStyle w:val="0"/>
        <w:jc w:val="both"/>
      </w:pPr>
      <w:r>
        <w:rPr>
          <w:sz w:val="20"/>
        </w:rPr>
      </w:r>
    </w:p>
    <w:p>
      <w:pPr>
        <w:pStyle w:val="0"/>
        <w:ind w:firstLine="540"/>
        <w:jc w:val="both"/>
      </w:pPr>
      <w:r>
        <w:rPr>
          <w:sz w:val="20"/>
        </w:rPr>
        <w:t xml:space="preserve">Заместители руководителей (начальников) территориальных органов МВД России на региональном уровне (всех наименований).</w:t>
      </w:r>
    </w:p>
    <w:p>
      <w:pPr>
        <w:pStyle w:val="0"/>
        <w:spacing w:before="200" w:lineRule="auto"/>
        <w:ind w:firstLine="540"/>
        <w:jc w:val="both"/>
      </w:pPr>
      <w:r>
        <w:rPr>
          <w:sz w:val="20"/>
        </w:rPr>
        <w:t xml:space="preserve">Начальники управлений (отделов, отделений) Государственной инспекции безопасности дорожного движения.</w:t>
      </w:r>
    </w:p>
    <w:p>
      <w:pPr>
        <w:pStyle w:val="0"/>
        <w:jc w:val="both"/>
      </w:pPr>
      <w:r>
        <w:rPr>
          <w:sz w:val="20"/>
        </w:rPr>
        <w:t xml:space="preserve">(в ред. </w:t>
      </w:r>
      <w:hyperlink w:history="0" r:id="rId502"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jc w:val="both"/>
      </w:pPr>
      <w:r>
        <w:rPr>
          <w:sz w:val="20"/>
        </w:rPr>
      </w:r>
    </w:p>
    <w:p>
      <w:pPr>
        <w:pStyle w:val="2"/>
        <w:outlineLvl w:val="2"/>
        <w:ind w:firstLine="540"/>
        <w:jc w:val="both"/>
      </w:pPr>
      <w:r>
        <w:rPr>
          <w:sz w:val="20"/>
        </w:rPr>
        <w:t xml:space="preserve">По федеральным территориям</w:t>
      </w:r>
    </w:p>
    <w:p>
      <w:pPr>
        <w:pStyle w:val="0"/>
        <w:jc w:val="both"/>
      </w:pPr>
      <w:r>
        <w:rPr>
          <w:sz w:val="20"/>
        </w:rPr>
      </w:r>
    </w:p>
    <w:p>
      <w:pPr>
        <w:pStyle w:val="0"/>
        <w:ind w:firstLine="540"/>
        <w:jc w:val="both"/>
      </w:pPr>
      <w:r>
        <w:rPr>
          <w:sz w:val="20"/>
        </w:rPr>
        <w:t xml:space="preserve">Начальники территориальных органов МВД России по федеральным территориям.</w:t>
      </w:r>
    </w:p>
    <w:p>
      <w:pPr>
        <w:pStyle w:val="0"/>
        <w:spacing w:before="200" w:lineRule="auto"/>
        <w:ind w:firstLine="540"/>
        <w:jc w:val="both"/>
      </w:pPr>
      <w:r>
        <w:rPr>
          <w:sz w:val="20"/>
        </w:rPr>
        <w:t xml:space="preserve">Заместители начальников территориальных органов МВД России по федеральным территориям (всех наименований).</w:t>
      </w:r>
    </w:p>
    <w:p>
      <w:pPr>
        <w:pStyle w:val="0"/>
        <w:spacing w:before="200" w:lineRule="auto"/>
        <w:ind w:firstLine="540"/>
        <w:jc w:val="both"/>
      </w:pPr>
      <w:r>
        <w:rPr>
          <w:sz w:val="20"/>
        </w:rPr>
        <w:t xml:space="preserve">Начальники отделов (отделений) Государственной инспекции безопасности дорожного движения.</w:t>
      </w:r>
    </w:p>
    <w:p>
      <w:pPr>
        <w:pStyle w:val="0"/>
        <w:jc w:val="both"/>
      </w:pPr>
      <w:r>
        <w:rPr>
          <w:sz w:val="20"/>
        </w:rPr>
        <w:t xml:space="preserve">(в ред. </w:t>
      </w:r>
      <w:hyperlink w:history="0" r:id="rId50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jc w:val="both"/>
      </w:pPr>
      <w:r>
        <w:rPr>
          <w:sz w:val="20"/>
        </w:rPr>
      </w:r>
    </w:p>
    <w:p>
      <w:pPr>
        <w:pStyle w:val="2"/>
        <w:outlineLvl w:val="2"/>
        <w:ind w:firstLine="540"/>
        <w:jc w:val="both"/>
      </w:pPr>
      <w:r>
        <w:rPr>
          <w:sz w:val="20"/>
        </w:rPr>
        <w:t xml:space="preserve">По образовательным организациям МВД России</w:t>
      </w:r>
    </w:p>
    <w:p>
      <w:pPr>
        <w:pStyle w:val="0"/>
        <w:jc w:val="both"/>
      </w:pPr>
      <w:r>
        <w:rPr>
          <w:sz w:val="20"/>
        </w:rPr>
      </w:r>
    </w:p>
    <w:p>
      <w:pPr>
        <w:pStyle w:val="0"/>
        <w:ind w:firstLine="540"/>
        <w:jc w:val="both"/>
      </w:pPr>
      <w:r>
        <w:rPr>
          <w:sz w:val="20"/>
        </w:rPr>
        <w:t xml:space="preserve">Начальники образовательных организаций высшего образования МВД России.</w:t>
      </w:r>
    </w:p>
    <w:p>
      <w:pPr>
        <w:pStyle w:val="0"/>
        <w:spacing w:before="200" w:lineRule="auto"/>
        <w:ind w:firstLine="540"/>
        <w:jc w:val="both"/>
      </w:pPr>
      <w:r>
        <w:rPr>
          <w:sz w:val="20"/>
        </w:rPr>
        <w:t xml:space="preserve">Начальники организаций дополнительного профессионального образования МВД России.</w:t>
      </w:r>
    </w:p>
    <w:p>
      <w:pPr>
        <w:pStyle w:val="0"/>
        <w:spacing w:before="200" w:lineRule="auto"/>
        <w:ind w:firstLine="540"/>
        <w:jc w:val="both"/>
      </w:pPr>
      <w:r>
        <w:rPr>
          <w:sz w:val="20"/>
        </w:rPr>
        <w:t xml:space="preserve">Начальники общеобразовательных организаций МВД России.</w:t>
      </w:r>
    </w:p>
    <w:p>
      <w:pPr>
        <w:pStyle w:val="0"/>
        <w:jc w:val="both"/>
      </w:pPr>
      <w:r>
        <w:rPr>
          <w:sz w:val="20"/>
        </w:rPr>
      </w:r>
    </w:p>
    <w:p>
      <w:pPr>
        <w:pStyle w:val="2"/>
        <w:outlineLvl w:val="2"/>
        <w:ind w:firstLine="540"/>
        <w:jc w:val="both"/>
      </w:pPr>
      <w:r>
        <w:rPr>
          <w:sz w:val="20"/>
        </w:rPr>
        <w:t xml:space="preserve">По организациям, созданным для выполнения задач и осуществления полномочий, возложенных на органы внутренних дел</w:t>
      </w:r>
    </w:p>
    <w:p>
      <w:pPr>
        <w:pStyle w:val="0"/>
        <w:jc w:val="both"/>
      </w:pPr>
      <w:r>
        <w:rPr>
          <w:sz w:val="20"/>
        </w:rPr>
      </w:r>
    </w:p>
    <w:p>
      <w:pPr>
        <w:pStyle w:val="0"/>
        <w:ind w:firstLine="540"/>
        <w:jc w:val="both"/>
      </w:pPr>
      <w:r>
        <w:rPr>
          <w:sz w:val="20"/>
        </w:rPr>
        <w:t xml:space="preserve">Начальники: главных центров, центров МВД России, иных федеральных бюджетных учреждений и федеральных казенных учреждений МВД России (за исключением начальников федеральных казенных учреждений "Главный центр административно-хозяйственного и транспортного обеспечения Министерства внутренних дел Российской Федерации", "Главный центр специальных перевозок Министерства внутренних дел Российской Федерации", "Главный центр связи и защиты информации Министерства внутренних дел Российской Федерации", "Центральная объединенная база хранения ресурсов Министерства внутренних дел Российской Федерации", окружных управлений материально-технического снабжения МВД России, федеральных казенных учреждений здравоохранения МВД России, а также федеральных казенных учреждений МВД России, подчиненных территориальным органам МВД России на региональном и районном уровнях, директора федерального казенного учреждения "Загородный дом приемов "Русичи" Министерства внутренних дел Российской Федерации").</w:t>
      </w:r>
    </w:p>
    <w:p>
      <w:pPr>
        <w:pStyle w:val="0"/>
        <w:jc w:val="both"/>
      </w:pPr>
      <w:r>
        <w:rPr>
          <w:sz w:val="20"/>
        </w:rPr>
        <w:t xml:space="preserve">(в ред. </w:t>
      </w:r>
      <w:hyperlink w:history="0" r:id="rId504"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jc w:val="both"/>
      </w:pPr>
      <w:r>
        <w:rPr>
          <w:sz w:val="20"/>
        </w:rPr>
      </w:r>
    </w:p>
    <w:p>
      <w:pPr>
        <w:pStyle w:val="0"/>
        <w:ind w:firstLine="540"/>
        <w:jc w:val="both"/>
      </w:pPr>
      <w:r>
        <w:rPr>
          <w:sz w:val="20"/>
        </w:rPr>
        <w:t xml:space="preserve">Заместители начальника федерального казенного учреждения "Объединенная редакция Министерства внутренних дел Российской Федерации".</w:t>
      </w:r>
    </w:p>
    <w:p>
      <w:pPr>
        <w:pStyle w:val="0"/>
        <w:jc w:val="both"/>
      </w:pPr>
      <w:r>
        <w:rPr>
          <w:sz w:val="20"/>
        </w:rPr>
      </w:r>
    </w:p>
    <w:p>
      <w:pPr>
        <w:pStyle w:val="2"/>
        <w:outlineLvl w:val="2"/>
        <w:ind w:firstLine="540"/>
        <w:jc w:val="both"/>
      </w:pPr>
      <w:r>
        <w:rPr>
          <w:sz w:val="20"/>
        </w:rPr>
        <w:t xml:space="preserve">По загранаппарату МВД России</w:t>
      </w:r>
    </w:p>
    <w:p>
      <w:pPr>
        <w:pStyle w:val="0"/>
        <w:jc w:val="both"/>
      </w:pPr>
      <w:r>
        <w:rPr>
          <w:sz w:val="20"/>
        </w:rPr>
      </w:r>
    </w:p>
    <w:p>
      <w:pPr>
        <w:pStyle w:val="0"/>
        <w:ind w:firstLine="540"/>
        <w:jc w:val="both"/>
      </w:pPr>
      <w:r>
        <w:rPr>
          <w:sz w:val="20"/>
        </w:rPr>
        <w:t xml:space="preserve">Должности в представительствах МВД России за рубежом, должности представителей МВД России за рубежом и их заместителей.</w:t>
      </w:r>
    </w:p>
    <w:p>
      <w:pPr>
        <w:pStyle w:val="0"/>
        <w:ind w:firstLine="54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15</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СТАРШЕГО НАЧАЛЬСТВУЮЩЕГО СОСТАВА ОРГАНОВ</w:t>
      </w:r>
    </w:p>
    <w:p>
      <w:pPr>
        <w:pStyle w:val="2"/>
        <w:jc w:val="center"/>
      </w:pPr>
      <w:r>
        <w:rPr>
          <w:sz w:val="20"/>
        </w:rPr>
        <w:t xml:space="preserve">ВНУТРЕННИХ ДЕЛ, НАЗНАЧЕНИЕ НА КОТОРЫЕ ПРОИЗВОДИТСЯ ПЕРВЫМ</w:t>
      </w:r>
    </w:p>
    <w:p>
      <w:pPr>
        <w:pStyle w:val="2"/>
        <w:jc w:val="center"/>
      </w:pPr>
      <w:r>
        <w:rPr>
          <w:sz w:val="20"/>
        </w:rPr>
        <w:t xml:space="preserve">ЗАМЕСТИТЕЛЕМ МИНИСТРА ВНУТРЕННИХ ДЕЛ РОССИЙСКОЙ ФЕДЕРАЦИИ</w:t>
      </w:r>
    </w:p>
    <w:p>
      <w:pPr>
        <w:pStyle w:val="2"/>
        <w:jc w:val="center"/>
      </w:pPr>
      <w:r>
        <w:rPr>
          <w:sz w:val="20"/>
        </w:rPr>
        <w:t xml:space="preserve">(ЗА ИСКЛЮЧЕНИЕМ ПЕРВОГО ЗАМЕСТИТЕЛЯ МИНИСТРА - НАЧАЛЬНИКА</w:t>
      </w:r>
    </w:p>
    <w:p>
      <w:pPr>
        <w:pStyle w:val="2"/>
        <w:jc w:val="center"/>
      </w:pPr>
      <w:r>
        <w:rPr>
          <w:sz w:val="20"/>
        </w:rPr>
        <w:t xml:space="preserve">СЛУЖБЫ ПО ВОПРОСАМ ГРАЖДАНСТВА И РЕГИСТРАЦИИ ИНОСТРАННЫХ</w:t>
      </w:r>
    </w:p>
    <w:p>
      <w:pPr>
        <w:pStyle w:val="2"/>
        <w:jc w:val="center"/>
      </w:pPr>
      <w:r>
        <w:rPr>
          <w:sz w:val="20"/>
        </w:rPr>
        <w:t xml:space="preserve">ГРАЖДАН МВД РОССИИ), СТАТС-СЕКРЕТАРЕМ - ЗАМЕСТИТЕЛЕМ</w:t>
      </w:r>
    </w:p>
    <w:p>
      <w:pPr>
        <w:pStyle w:val="2"/>
        <w:jc w:val="center"/>
      </w:pPr>
      <w:r>
        <w:rPr>
          <w:sz w:val="20"/>
        </w:rPr>
        <w:t xml:space="preserve">МИНИСТРА ВНУТРЕННИХ ДЕЛ РОССИЙСКОЙ ФЕДЕРАЦИИ, ЗАМЕСТИТЕЛЯМИ</w:t>
      </w:r>
    </w:p>
    <w:p>
      <w:pPr>
        <w:pStyle w:val="2"/>
        <w:jc w:val="center"/>
      </w:pPr>
      <w:r>
        <w:rPr>
          <w:sz w:val="20"/>
        </w:rPr>
        <w:t xml:space="preserve">МИНИСТРА ВНУТРЕННИХ ДЕЛ РОССИЙСКОЙ ФЕДЕРАЦИИ (ЗА ИСКЛЮЧЕНИЕМ</w:t>
      </w:r>
    </w:p>
    <w:p>
      <w:pPr>
        <w:pStyle w:val="2"/>
        <w:jc w:val="center"/>
      </w:pPr>
      <w:r>
        <w:rPr>
          <w:sz w:val="20"/>
        </w:rPr>
        <w:t xml:space="preserve">ЗАМЕСТИТЕЛЯ МИНИСТРА ВНУТРЕННИХ ДЕЛ РОССИЙСКОЙ ФЕДЕРАЦИИ,</w:t>
      </w:r>
    </w:p>
    <w:p>
      <w:pPr>
        <w:pStyle w:val="2"/>
        <w:jc w:val="center"/>
      </w:pPr>
      <w:r>
        <w:rPr>
          <w:sz w:val="20"/>
        </w:rPr>
        <w:t xml:space="preserve">ОТВЕТСТВЕННОГО ЗА ДЕЯТЕЛЬНОСТЬ ДЕПАРТАМЕНТА</w:t>
      </w:r>
    </w:p>
    <w:p>
      <w:pPr>
        <w:pStyle w:val="2"/>
        <w:jc w:val="center"/>
      </w:pPr>
      <w:r>
        <w:rPr>
          <w:sz w:val="20"/>
        </w:rPr>
        <w:t xml:space="preserve">ПО МАТЕРИАЛЬНО-ТЕХНИЧЕСКОМУ И МЕДИЦИНСКОМУ ОБЕСПЕЧЕНИЮ</w:t>
      </w:r>
    </w:p>
    <w:p>
      <w:pPr>
        <w:pStyle w:val="2"/>
        <w:jc w:val="center"/>
      </w:pPr>
      <w:r>
        <w:rPr>
          <w:sz w:val="20"/>
        </w:rPr>
        <w:t xml:space="preserve">МИНИСТЕРСТВА ВНУТРЕННИХ ДЕЛ РОССИЙСКОЙ ФЕДЕРАЦИИ,</w:t>
      </w:r>
    </w:p>
    <w:p>
      <w:pPr>
        <w:pStyle w:val="2"/>
        <w:jc w:val="center"/>
      </w:pPr>
      <w:r>
        <w:rPr>
          <w:sz w:val="20"/>
        </w:rPr>
        <w:t xml:space="preserve">ЗАМЕСТИТЕЛЯ МИНИСТРА ВНУТРЕННИХ ДЕЛ РОССИЙСКОЙ</w:t>
      </w:r>
    </w:p>
    <w:p>
      <w:pPr>
        <w:pStyle w:val="2"/>
        <w:jc w:val="center"/>
      </w:pPr>
      <w:r>
        <w:rPr>
          <w:sz w:val="20"/>
        </w:rPr>
        <w:t xml:space="preserve">ФЕДЕРАЦИИ - НАЧАЛЬНИКА СЛЕДСТВЕННОГО ДЕПАРТАМЕНТА</w:t>
      </w:r>
    </w:p>
    <w:p>
      <w:pPr>
        <w:pStyle w:val="2"/>
        <w:jc w:val="center"/>
      </w:pPr>
      <w:r>
        <w:rPr>
          <w:sz w:val="20"/>
        </w:rPr>
        <w:t xml:space="preserve">МИНИСТЕРСТВА ВНУТРЕННИХ ДЕЛ РОССИЙСКОЙ ФЕДЕРАЦИИ)</w:t>
      </w:r>
    </w:p>
    <w:p>
      <w:pPr>
        <w:pStyle w:val="2"/>
        <w:jc w:val="center"/>
      </w:pPr>
      <w:r>
        <w:rPr>
          <w:sz w:val="20"/>
        </w:rPr>
        <w:t xml:space="preserve">В ОРГАНИЗАЦИЯХ И ПОДРАЗДЕЛЕНИЯХ, ОТВЕТСТВЕННОСТЬ</w:t>
      </w:r>
    </w:p>
    <w:p>
      <w:pPr>
        <w:pStyle w:val="2"/>
        <w:jc w:val="center"/>
      </w:pPr>
      <w:r>
        <w:rPr>
          <w:sz w:val="20"/>
        </w:rPr>
        <w:t xml:space="preserve">ЗА ДЕЯТЕЛЬНОСТЬ КОТОРЫХ ОНИ НЕСУТ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30.01.2023 </w:t>
            </w:r>
            <w:hyperlink w:history="0" r:id="rId50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color w:val="392c69"/>
              </w:rPr>
              <w:t xml:space="preserve">,</w:t>
            </w:r>
          </w:p>
          <w:p>
            <w:pPr>
              <w:pStyle w:val="0"/>
              <w:jc w:val="center"/>
            </w:pPr>
            <w:r>
              <w:rPr>
                <w:sz w:val="20"/>
                <w:color w:val="392c69"/>
              </w:rPr>
              <w:t xml:space="preserve">от 28.08.2025 </w:t>
            </w:r>
            <w:hyperlink w:history="0" r:id="rId50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ind w:firstLine="540"/>
        <w:jc w:val="both"/>
      </w:pPr>
      <w:r>
        <w:rPr>
          <w:sz w:val="20"/>
        </w:rPr>
        <w:t xml:space="preserve">По центральному аппарату МВД России</w:t>
      </w:r>
    </w:p>
    <w:p>
      <w:pPr>
        <w:pStyle w:val="0"/>
        <w:jc w:val="both"/>
      </w:pPr>
      <w:r>
        <w:rPr>
          <w:sz w:val="20"/>
        </w:rPr>
      </w:r>
    </w:p>
    <w:p>
      <w:pPr>
        <w:pStyle w:val="0"/>
        <w:ind w:firstLine="540"/>
        <w:jc w:val="both"/>
      </w:pPr>
      <w:r>
        <w:rPr>
          <w:sz w:val="20"/>
        </w:rPr>
        <w:t xml:space="preserve">Должности в аппаратах заместителей Министра внутренних дел Российской Федерации.</w:t>
      </w:r>
    </w:p>
    <w:p>
      <w:pPr>
        <w:pStyle w:val="0"/>
        <w:spacing w:before="200" w:lineRule="auto"/>
        <w:ind w:firstLine="540"/>
        <w:jc w:val="both"/>
      </w:pPr>
      <w:r>
        <w:rPr>
          <w:sz w:val="20"/>
        </w:rPr>
        <w:t xml:space="preserve">Начальники управлений в департаментах, главных управлениях МВД России, начальники центров, начальники отделов в Национальном центральном бюро Интерпола МВД России.</w:t>
      </w:r>
    </w:p>
    <w:p>
      <w:pPr>
        <w:pStyle w:val="0"/>
        <w:jc w:val="both"/>
      </w:pPr>
      <w:r>
        <w:rPr>
          <w:sz w:val="20"/>
        </w:rPr>
      </w:r>
    </w:p>
    <w:p>
      <w:pPr>
        <w:pStyle w:val="2"/>
        <w:outlineLvl w:val="2"/>
        <w:ind w:firstLine="540"/>
        <w:jc w:val="both"/>
      </w:pPr>
      <w:r>
        <w:rPr>
          <w:sz w:val="20"/>
        </w:rPr>
        <w:t xml:space="preserve">По территориальным органам МВД России</w:t>
      </w:r>
    </w:p>
    <w:p>
      <w:pPr>
        <w:pStyle w:val="0"/>
        <w:jc w:val="both"/>
      </w:pPr>
      <w:r>
        <w:rPr>
          <w:sz w:val="20"/>
        </w:rPr>
      </w:r>
    </w:p>
    <w:p>
      <w:pPr>
        <w:pStyle w:val="2"/>
        <w:outlineLvl w:val="3"/>
        <w:ind w:firstLine="540"/>
        <w:jc w:val="both"/>
      </w:pPr>
      <w:r>
        <w:rPr>
          <w:sz w:val="20"/>
        </w:rPr>
        <w:t xml:space="preserve">На окружном уровне</w:t>
      </w:r>
    </w:p>
    <w:p>
      <w:pPr>
        <w:pStyle w:val="0"/>
        <w:jc w:val="both"/>
      </w:pPr>
      <w:r>
        <w:rPr>
          <w:sz w:val="20"/>
        </w:rPr>
      </w:r>
    </w:p>
    <w:p>
      <w:pPr>
        <w:pStyle w:val="0"/>
        <w:ind w:firstLine="540"/>
        <w:jc w:val="both"/>
      </w:pPr>
      <w:r>
        <w:rPr>
          <w:sz w:val="20"/>
        </w:rPr>
        <w:t xml:space="preserve">Заместители начальников УТ МВД России по ФО, за исключением должностей, назначение на которые производится Министром внутренних дел Российской Федерации.</w:t>
      </w:r>
    </w:p>
    <w:p>
      <w:pPr>
        <w:pStyle w:val="0"/>
        <w:jc w:val="both"/>
      </w:pPr>
      <w:r>
        <w:rPr>
          <w:sz w:val="20"/>
        </w:rPr>
      </w:r>
    </w:p>
    <w:p>
      <w:pPr>
        <w:pStyle w:val="2"/>
        <w:outlineLvl w:val="3"/>
        <w:ind w:firstLine="540"/>
        <w:jc w:val="both"/>
      </w:pPr>
      <w:r>
        <w:rPr>
          <w:sz w:val="20"/>
        </w:rPr>
        <w:t xml:space="preserve">На межрегиональном уровне</w:t>
      </w:r>
    </w:p>
    <w:p>
      <w:pPr>
        <w:pStyle w:val="0"/>
        <w:jc w:val="both"/>
      </w:pPr>
      <w:r>
        <w:rPr>
          <w:sz w:val="20"/>
        </w:rPr>
      </w:r>
    </w:p>
    <w:p>
      <w:pPr>
        <w:pStyle w:val="0"/>
        <w:ind w:firstLine="540"/>
        <w:jc w:val="both"/>
      </w:pPr>
      <w:r>
        <w:rPr>
          <w:sz w:val="20"/>
        </w:rPr>
        <w:t xml:space="preserve">Заместители начальников центров специального назначения МВД России.</w:t>
      </w:r>
    </w:p>
    <w:p>
      <w:pPr>
        <w:pStyle w:val="0"/>
        <w:spacing w:before="200" w:lineRule="auto"/>
        <w:ind w:firstLine="540"/>
        <w:jc w:val="both"/>
      </w:pPr>
      <w:r>
        <w:rPr>
          <w:sz w:val="20"/>
        </w:rPr>
        <w:t xml:space="preserve">Заместители начальников оперативных бюро МВД России.</w:t>
      </w:r>
    </w:p>
    <w:p>
      <w:pPr>
        <w:pStyle w:val="0"/>
        <w:spacing w:before="200" w:lineRule="auto"/>
        <w:ind w:firstLine="540"/>
        <w:jc w:val="both"/>
      </w:pPr>
      <w:r>
        <w:rPr>
          <w:sz w:val="20"/>
        </w:rPr>
        <w:t xml:space="preserve">Начальники Восточно-Сибирского и Забайкальского ЛУ МВД России на транспорте.</w:t>
      </w:r>
    </w:p>
    <w:p>
      <w:pPr>
        <w:pStyle w:val="0"/>
        <w:spacing w:before="200" w:lineRule="auto"/>
        <w:ind w:firstLine="540"/>
        <w:jc w:val="both"/>
      </w:pPr>
      <w:r>
        <w:rPr>
          <w:sz w:val="20"/>
        </w:rPr>
        <w:t xml:space="preserve">Заместители начальников Восточно-Сибирского и Забайкальского ЛУ МВД России на транспорте, за исключением должностей, назначение на которые производится Министром внутренних дел Российской Федерации.</w:t>
      </w:r>
    </w:p>
    <w:p>
      <w:pPr>
        <w:pStyle w:val="0"/>
        <w:jc w:val="both"/>
      </w:pPr>
      <w:r>
        <w:rPr>
          <w:sz w:val="20"/>
        </w:rPr>
      </w:r>
    </w:p>
    <w:p>
      <w:pPr>
        <w:pStyle w:val="2"/>
        <w:outlineLvl w:val="2"/>
        <w:ind w:firstLine="540"/>
        <w:jc w:val="both"/>
      </w:pPr>
      <w:r>
        <w:rPr>
          <w:sz w:val="20"/>
        </w:rPr>
        <w:t xml:space="preserve">По образовательным организациям МВД России</w:t>
      </w:r>
    </w:p>
    <w:p>
      <w:pPr>
        <w:pStyle w:val="0"/>
        <w:jc w:val="both"/>
      </w:pPr>
      <w:r>
        <w:rPr>
          <w:sz w:val="20"/>
        </w:rPr>
      </w:r>
    </w:p>
    <w:p>
      <w:pPr>
        <w:pStyle w:val="0"/>
        <w:ind w:firstLine="540"/>
        <w:jc w:val="both"/>
      </w:pPr>
      <w:r>
        <w:rPr>
          <w:sz w:val="20"/>
        </w:rPr>
        <w:t xml:space="preserve">Первые заместители (заместители) начальников образовательных организаций высшего образования МВД России.</w:t>
      </w:r>
    </w:p>
    <w:p>
      <w:pPr>
        <w:pStyle w:val="0"/>
        <w:spacing w:before="200" w:lineRule="auto"/>
        <w:ind w:firstLine="540"/>
        <w:jc w:val="both"/>
      </w:pPr>
      <w:r>
        <w:rPr>
          <w:sz w:val="20"/>
        </w:rPr>
        <w:t xml:space="preserve">Заместители начальников организаций дополнительного профессионального образования МВД России.</w:t>
      </w:r>
    </w:p>
    <w:p>
      <w:pPr>
        <w:pStyle w:val="0"/>
        <w:spacing w:before="200" w:lineRule="auto"/>
        <w:ind w:firstLine="540"/>
        <w:jc w:val="both"/>
      </w:pPr>
      <w:r>
        <w:rPr>
          <w:sz w:val="20"/>
        </w:rPr>
        <w:t xml:space="preserve">Заместители начальников общеобразовательных организаций МВД России.</w:t>
      </w:r>
    </w:p>
    <w:p>
      <w:pPr>
        <w:pStyle w:val="0"/>
        <w:spacing w:before="200" w:lineRule="auto"/>
        <w:ind w:firstLine="540"/>
        <w:jc w:val="both"/>
      </w:pPr>
      <w:r>
        <w:rPr>
          <w:sz w:val="20"/>
        </w:rPr>
        <w:t xml:space="preserve">Начальники филиалов образовательных организаций системы МВД России.</w:t>
      </w:r>
    </w:p>
    <w:p>
      <w:pPr>
        <w:pStyle w:val="0"/>
        <w:jc w:val="both"/>
      </w:pPr>
      <w:r>
        <w:rPr>
          <w:sz w:val="20"/>
        </w:rPr>
      </w:r>
    </w:p>
    <w:p>
      <w:pPr>
        <w:pStyle w:val="2"/>
        <w:outlineLvl w:val="2"/>
        <w:ind w:firstLine="540"/>
        <w:jc w:val="both"/>
      </w:pPr>
      <w:r>
        <w:rPr>
          <w:sz w:val="20"/>
        </w:rPr>
        <w:t xml:space="preserve">По организациям, созданным для выполнения задач и осуществления полномочий, возложенных на органы внутренних дел</w:t>
      </w:r>
    </w:p>
    <w:p>
      <w:pPr>
        <w:pStyle w:val="0"/>
        <w:jc w:val="both"/>
      </w:pPr>
      <w:r>
        <w:rPr>
          <w:sz w:val="20"/>
        </w:rPr>
      </w:r>
    </w:p>
    <w:p>
      <w:pPr>
        <w:pStyle w:val="0"/>
        <w:ind w:firstLine="540"/>
        <w:jc w:val="both"/>
      </w:pPr>
      <w:r>
        <w:rPr>
          <w:sz w:val="20"/>
        </w:rPr>
        <w:t xml:space="preserve">Заместители начальников главных центров, центров МВД России, иных федеральных бюджетных учреждений и федеральных казенных учреждений МВД России, ответственность за деятельность которых несут заместители Министра внутренних дел Российской Федерации.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15(1)</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МЛАДШЕГО И СТАРШЕГО НАЧАЛЬСТВУЮЩЕГО СОСТАВА</w:t>
      </w:r>
    </w:p>
    <w:p>
      <w:pPr>
        <w:pStyle w:val="2"/>
        <w:jc w:val="center"/>
      </w:pPr>
      <w:r>
        <w:rPr>
          <w:sz w:val="20"/>
        </w:rPr>
        <w:t xml:space="preserve">ОРГАНОВ ВНУТРЕННИХ ДЕЛ, НАЗНАЧЕНИЕ НА КОТОРЫЕ ПРОИЗВОДИТСЯ</w:t>
      </w:r>
    </w:p>
    <w:p>
      <w:pPr>
        <w:pStyle w:val="2"/>
        <w:jc w:val="center"/>
      </w:pPr>
      <w:r>
        <w:rPr>
          <w:sz w:val="20"/>
        </w:rPr>
        <w:t xml:space="preserve">ЗАМЕСТИТЕЛЕМ МИНИСТРА ВНУТРЕННИХ ДЕЛ РОССИЙСКОЙ ФЕДЕРАЦИИ</w:t>
      </w:r>
    </w:p>
    <w:p>
      <w:pPr>
        <w:pStyle w:val="2"/>
        <w:jc w:val="center"/>
      </w:pPr>
      <w:r>
        <w:rPr>
          <w:sz w:val="20"/>
        </w:rPr>
        <w:t xml:space="preserve">- НАЧАЛЬНИКОМ СЛЕДСТВЕННОГО ДЕПАРТАМЕНТА МВД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(введена </w:t>
            </w:r>
            <w:hyperlink w:history="0" r:id="rId50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Должности в Следственном департаменте МВД России всех наименований, за исключением должностей, назначение на которые производится Министром внутренних дел Российской Федерации.</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15(2)</w:t>
      </w:r>
    </w:p>
    <w:p>
      <w:pPr>
        <w:pStyle w:val="0"/>
        <w:jc w:val="right"/>
      </w:pPr>
      <w:r>
        <w:rPr>
          <w:sz w:val="20"/>
        </w:rPr>
        <w:t xml:space="preserve">к Порядку организации</w:t>
      </w:r>
    </w:p>
    <w:p>
      <w:pPr>
        <w:pStyle w:val="0"/>
        <w:jc w:val="right"/>
      </w:pPr>
      <w:r>
        <w:rPr>
          <w:sz w:val="20"/>
        </w:rPr>
        <w:t xml:space="preserve">прохождения службы</w:t>
      </w:r>
    </w:p>
    <w:p>
      <w:pPr>
        <w:pStyle w:val="0"/>
        <w:jc w:val="right"/>
      </w:pPr>
      <w:r>
        <w:rPr>
          <w:sz w:val="20"/>
        </w:rPr>
        <w:t xml:space="preserve">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СРЕДНЕГО И СТАРШЕГО НАЧАЛЬСТВУЮЩЕГО</w:t>
      </w:r>
    </w:p>
    <w:p>
      <w:pPr>
        <w:pStyle w:val="2"/>
        <w:jc w:val="center"/>
      </w:pPr>
      <w:r>
        <w:rPr>
          <w:sz w:val="20"/>
        </w:rPr>
        <w:t xml:space="preserve">СОСТАВА ОРГАНОВ ВНУТРЕННИХ ДЕЛ, НАЗНАЧЕНИЕ НА КОТОРЫЕ</w:t>
      </w:r>
    </w:p>
    <w:p>
      <w:pPr>
        <w:pStyle w:val="2"/>
        <w:jc w:val="center"/>
      </w:pPr>
      <w:r>
        <w:rPr>
          <w:sz w:val="20"/>
        </w:rPr>
        <w:t xml:space="preserve">ПРОИЗВОДИТСЯ ПЕРВЫМ ЗАМЕСТИТЕЛЕМ МИНИСТРА - НАЧАЛЬНИКОМ</w:t>
      </w:r>
    </w:p>
    <w:p>
      <w:pPr>
        <w:pStyle w:val="2"/>
        <w:jc w:val="center"/>
      </w:pPr>
      <w:r>
        <w:rPr>
          <w:sz w:val="20"/>
        </w:rPr>
        <w:t xml:space="preserve">СЛУЖБЫ ПО ВОПРОСАМ ГРАЖДАНСТВА И РЕГИСТРАЦИИ ИНОСТРАННЫХ</w:t>
      </w:r>
    </w:p>
    <w:p>
      <w:pPr>
        <w:pStyle w:val="2"/>
        <w:jc w:val="center"/>
      </w:pPr>
      <w:r>
        <w:rPr>
          <w:sz w:val="20"/>
        </w:rPr>
        <w:t xml:space="preserve">ГРАЖДАН МВД РОССИИ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(введена </w:t>
            </w:r>
            <w:hyperlink w:history="0" r:id="rId508"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color w:val="392c69"/>
              </w:rPr>
              <w:t xml:space="preserve"> МВД России от 28.08.2025 N 620)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Должности в аппарате первого заместителя Министра - начальника Службы по вопросам гражданства и регистрации иностранных граждан МВД России.</w:t>
      </w:r>
    </w:p>
    <w:p>
      <w:pPr>
        <w:pStyle w:val="0"/>
        <w:spacing w:before="200" w:lineRule="auto"/>
        <w:ind w:firstLine="540"/>
        <w:jc w:val="both"/>
      </w:pPr>
      <w:r>
        <w:rPr>
          <w:sz w:val="20"/>
        </w:rPr>
        <w:t xml:space="preserve">Должности в Службе по вопросам гражданства и регистрации иностранных граждан МВД России всех наименований.</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16</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СТАРШЕГО НАЧАЛЬСТВУЮЩЕГО СОСТАВА ОРГАНОВ</w:t>
      </w:r>
    </w:p>
    <w:p>
      <w:pPr>
        <w:pStyle w:val="2"/>
        <w:jc w:val="center"/>
      </w:pPr>
      <w:r>
        <w:rPr>
          <w:sz w:val="20"/>
        </w:rPr>
        <w:t xml:space="preserve">ВНУТРЕННИХ ДЕЛ, НАЗНАЧЕНИЕ НА КОТОРЫЕ ПРОИЗВОДИТСЯ</w:t>
      </w:r>
    </w:p>
    <w:p>
      <w:pPr>
        <w:pStyle w:val="2"/>
        <w:jc w:val="center"/>
      </w:pPr>
      <w:r>
        <w:rPr>
          <w:sz w:val="20"/>
        </w:rPr>
        <w:t xml:space="preserve">ЗАМЕСТИТЕЛЕМ МИНИСТРА ВНУТРЕННИХ ДЕЛ РОССИЙСКОЙ ФЕДЕРАЦИИ,</w:t>
      </w:r>
    </w:p>
    <w:p>
      <w:pPr>
        <w:pStyle w:val="2"/>
        <w:jc w:val="center"/>
      </w:pPr>
      <w:r>
        <w:rPr>
          <w:sz w:val="20"/>
        </w:rPr>
        <w:t xml:space="preserve">НЕСУЩИМ ОТВЕТСТВЕННОСТЬ ЗА ДЕЯТЕЛЬНОСТЬ ДЕПАРТАМЕНТА</w:t>
      </w:r>
    </w:p>
    <w:p>
      <w:pPr>
        <w:pStyle w:val="2"/>
        <w:jc w:val="center"/>
      </w:pPr>
      <w:r>
        <w:rPr>
          <w:sz w:val="20"/>
        </w:rPr>
        <w:t xml:space="preserve">ПО МАТЕРИАЛЬНО-ТЕХНИЧЕСКОМУ И МЕДИЦИНСКОМУ ОБЕСПЕЧЕНИЮ</w:t>
      </w:r>
    </w:p>
    <w:p>
      <w:pPr>
        <w:pStyle w:val="2"/>
        <w:jc w:val="center"/>
      </w:pPr>
      <w:r>
        <w:rPr>
          <w:sz w:val="20"/>
        </w:rPr>
        <w:t xml:space="preserve">МИНИСТЕРСТВА ВНУТРЕННИХ ДЕЛ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30.01.2023 </w:t>
            </w:r>
            <w:hyperlink w:history="0" r:id="rId50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color w:val="392c69"/>
              </w:rPr>
              <w:t xml:space="preserve">,</w:t>
            </w:r>
          </w:p>
          <w:p>
            <w:pPr>
              <w:pStyle w:val="0"/>
              <w:jc w:val="center"/>
            </w:pPr>
            <w:r>
              <w:rPr>
                <w:sz w:val="20"/>
                <w:color w:val="392c69"/>
              </w:rPr>
              <w:t xml:space="preserve">от 28.08.2025 </w:t>
            </w:r>
            <w:hyperlink w:history="0" r:id="rId51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ind w:firstLine="540"/>
        <w:jc w:val="both"/>
      </w:pPr>
      <w:r>
        <w:rPr>
          <w:sz w:val="20"/>
        </w:rPr>
        <w:t xml:space="preserve">По центральному аппарату МВД России</w:t>
      </w:r>
    </w:p>
    <w:p>
      <w:pPr>
        <w:pStyle w:val="0"/>
        <w:jc w:val="both"/>
      </w:pPr>
      <w:r>
        <w:rPr>
          <w:sz w:val="20"/>
        </w:rPr>
      </w:r>
    </w:p>
    <w:p>
      <w:pPr>
        <w:pStyle w:val="0"/>
        <w:ind w:firstLine="540"/>
        <w:jc w:val="both"/>
      </w:pPr>
      <w:r>
        <w:rPr>
          <w:sz w:val="20"/>
        </w:rPr>
        <w:t xml:space="preserve">Должности в аппарате заместителя Министра внутренних дел Российской Федерации, несущего ответственность за деятельность Департамента по материально-техническому и медицинскому обеспечению МВД России.</w:t>
      </w:r>
    </w:p>
    <w:p>
      <w:pPr>
        <w:pStyle w:val="0"/>
        <w:spacing w:before="200" w:lineRule="auto"/>
        <w:ind w:firstLine="540"/>
        <w:jc w:val="both"/>
      </w:pPr>
      <w:r>
        <w:rPr>
          <w:sz w:val="20"/>
        </w:rPr>
        <w:t xml:space="preserve">Начальники управлений в департаментах МВД России, за деятельность которых заместитель Министра несет ответственность.</w:t>
      </w:r>
    </w:p>
    <w:p>
      <w:pPr>
        <w:pStyle w:val="0"/>
        <w:spacing w:before="200" w:lineRule="auto"/>
        <w:ind w:firstLine="540"/>
        <w:jc w:val="both"/>
      </w:pPr>
      <w:r>
        <w:rPr>
          <w:sz w:val="20"/>
        </w:rPr>
        <w:t xml:space="preserve">Заместитель главного бухгалтера.</w:t>
      </w:r>
    </w:p>
    <w:p>
      <w:pPr>
        <w:pStyle w:val="0"/>
        <w:jc w:val="both"/>
      </w:pPr>
      <w:r>
        <w:rPr>
          <w:sz w:val="20"/>
        </w:rPr>
      </w:r>
    </w:p>
    <w:p>
      <w:pPr>
        <w:pStyle w:val="2"/>
        <w:outlineLvl w:val="2"/>
        <w:ind w:firstLine="540"/>
        <w:jc w:val="both"/>
      </w:pPr>
      <w:r>
        <w:rPr>
          <w:sz w:val="20"/>
        </w:rPr>
        <w:t xml:space="preserve">По организациям, созданным для выполнения задач и осуществления полномочий, возложенных на органы внутренних дел</w:t>
      </w:r>
    </w:p>
    <w:p>
      <w:pPr>
        <w:pStyle w:val="0"/>
        <w:jc w:val="both"/>
      </w:pPr>
      <w:r>
        <w:rPr>
          <w:sz w:val="20"/>
        </w:rPr>
      </w:r>
    </w:p>
    <w:p>
      <w:pPr>
        <w:pStyle w:val="0"/>
        <w:ind w:firstLine="540"/>
        <w:jc w:val="both"/>
      </w:pPr>
      <w:r>
        <w:rPr>
          <w:sz w:val="20"/>
        </w:rPr>
        <w:t xml:space="preserve">Начальники федеральных казенных учреждений "Главный центр административно-хозяйственного и транспортного обеспечения Министерства внутренних дел Российской Федерации", "Главный центр специальных перевозок Министерства внутренних дел Российской Федерации", "Главный центр связи и защиты информации Министерства внутренних дел Российской Федерации", "Центральная объединенная база хранения ресурсов Министерства внутренних дел Российской Федерации", окружных управлений материально-технического снабжения МВД России, федеральных казенных учреждений здравоохранения МВД России, а также федеральных казенных учреждений хозяйственного и сервисного обеспечения, подчиненных территориальным органам МВД России на региональном и районном уровнях.</w:t>
      </w:r>
    </w:p>
    <w:p>
      <w:pPr>
        <w:pStyle w:val="0"/>
        <w:jc w:val="both"/>
      </w:pPr>
      <w:r>
        <w:rPr>
          <w:sz w:val="20"/>
        </w:rPr>
        <w:t xml:space="preserve">(в ред. </w:t>
      </w:r>
      <w:hyperlink w:history="0" r:id="rId51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jc w:val="both"/>
      </w:pPr>
      <w:r>
        <w:rPr>
          <w:sz w:val="20"/>
        </w:rPr>
      </w:r>
    </w:p>
    <w:p>
      <w:pPr>
        <w:pStyle w:val="0"/>
        <w:ind w:firstLine="540"/>
        <w:jc w:val="both"/>
      </w:pPr>
      <w:r>
        <w:rPr>
          <w:sz w:val="20"/>
        </w:rPr>
        <w:t xml:space="preserve">Директор федерального казенного учреждения "Загородный дом приемов "Русичи" Министерства внутренних дел Российской Федерации".</w:t>
      </w:r>
    </w:p>
    <w:p>
      <w:pPr>
        <w:pStyle w:val="0"/>
        <w:jc w:val="both"/>
      </w:pPr>
      <w:r>
        <w:rPr>
          <w:sz w:val="20"/>
        </w:rPr>
      </w:r>
    </w:p>
    <w:p>
      <w:pPr>
        <w:pStyle w:val="0"/>
        <w:ind w:firstLine="540"/>
        <w:jc w:val="both"/>
      </w:pPr>
      <w:r>
        <w:rPr>
          <w:sz w:val="20"/>
        </w:rPr>
        <w:t xml:space="preserve">Заместители начальников главных центров, центров МВД России, иных федеральных бюджетных учреждений и федеральных казенных учреждений МВД России, в том числе федеральных казенных учреждений здравоохранения МВД России, за исключением должностей, назначение на которые производится Министром внутренних дел Российской Федерации, заместителями Министра внутренних дел Российской Федерации, ответственными за деятельность организаций и подразделений, начальниками территориальных органов МВД России на региональном уровне.</w:t>
      </w:r>
    </w:p>
    <w:p>
      <w:pPr>
        <w:pStyle w:val="0"/>
        <w:ind w:firstLine="54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17</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СРЕДНЕГО И СТАРШЕГО НАЧАЛЬСТВУЮЩЕГО СОСТАВА</w:t>
      </w:r>
    </w:p>
    <w:p>
      <w:pPr>
        <w:pStyle w:val="2"/>
        <w:jc w:val="center"/>
      </w:pPr>
      <w:r>
        <w:rPr>
          <w:sz w:val="20"/>
        </w:rPr>
        <w:t xml:space="preserve">ОРГАНОВ ВНУТРЕННИХ ДЕЛ, НАЗНАЧЕНИЕ НА КОТОРЫЕ ПРОИЗВОДИТСЯ</w:t>
      </w:r>
    </w:p>
    <w:p>
      <w:pPr>
        <w:pStyle w:val="2"/>
        <w:jc w:val="center"/>
      </w:pPr>
      <w:r>
        <w:rPr>
          <w:sz w:val="20"/>
        </w:rPr>
        <w:t xml:space="preserve">НАЧАЛЬНИКАМИ ГЛАВНЫХ УПРАВЛЕНИЙ, ДЕПАРТАМЕНТОВ, УПРАВЛЕНИЙ</w:t>
      </w:r>
    </w:p>
    <w:p>
      <w:pPr>
        <w:pStyle w:val="2"/>
        <w:jc w:val="center"/>
      </w:pPr>
      <w:r>
        <w:rPr>
          <w:sz w:val="20"/>
        </w:rPr>
        <w:t xml:space="preserve">МВД РОССИИ, НАЦИОНАЛЬНОГО ЦЕНТРАЛЬНОГО БЮРО ИНТЕРПОЛА</w:t>
      </w:r>
    </w:p>
    <w:p>
      <w:pPr>
        <w:pStyle w:val="2"/>
        <w:jc w:val="center"/>
      </w:pPr>
      <w:r>
        <w:rPr>
          <w:sz w:val="20"/>
        </w:rPr>
        <w:t xml:space="preserve">МИНИСТЕРСТВА ВНУТРЕННИХ ДЕЛ РОССИЙСКОЙ ФЕДЕРАЦИИ</w:t>
      </w:r>
    </w:p>
    <w:p>
      <w:pPr>
        <w:pStyle w:val="0"/>
        <w:jc w:val="both"/>
      </w:pPr>
      <w:r>
        <w:rPr>
          <w:sz w:val="20"/>
        </w:rPr>
      </w:r>
    </w:p>
    <w:p>
      <w:pPr>
        <w:pStyle w:val="0"/>
        <w:ind w:firstLine="540"/>
        <w:jc w:val="both"/>
      </w:pPr>
      <w:r>
        <w:rPr>
          <w:sz w:val="20"/>
        </w:rPr>
        <w:t xml:space="preserve">Должности в главных управлениях, департаментах, управлениях МВД России, Национальном центральном бюро Интерпола МВД России, за исключением должностей, назначение на которые производится Министром внутренних дел Российской Федерации, заместителями Министра внутренних дел Российской Федерации.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18</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НАЧАЛЬНИКОМ ГУ МВД РОССИИ ПО СКФО</w:t>
      </w:r>
    </w:p>
    <w:p>
      <w:pPr>
        <w:pStyle w:val="0"/>
        <w:jc w:val="both"/>
      </w:pPr>
      <w:r>
        <w:rPr>
          <w:sz w:val="20"/>
        </w:rPr>
      </w:r>
    </w:p>
    <w:p>
      <w:pPr>
        <w:pStyle w:val="0"/>
        <w:ind w:firstLine="540"/>
        <w:jc w:val="both"/>
      </w:pPr>
      <w:r>
        <w:rPr>
          <w:sz w:val="20"/>
        </w:rPr>
        <w:t xml:space="preserve">Должности в ГУ МВД России по СКФО всех наименований.</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19</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НАЧАЛЬНИКАМИ УПРАВЛЕНИЙ</w:t>
      </w:r>
    </w:p>
    <w:p>
      <w:pPr>
        <w:pStyle w:val="2"/>
        <w:jc w:val="center"/>
      </w:pPr>
      <w:r>
        <w:rPr>
          <w:sz w:val="20"/>
        </w:rPr>
        <w:t xml:space="preserve">НА ТРАНСПОРТЕ МВД РОССИИ ПО ФЕДЕРАЛЬНЫМ ОКРУГАМ</w:t>
      </w:r>
    </w:p>
    <w:p>
      <w:pPr>
        <w:pStyle w:val="0"/>
        <w:jc w:val="both"/>
      </w:pPr>
      <w:r>
        <w:rPr>
          <w:sz w:val="20"/>
        </w:rPr>
      </w:r>
    </w:p>
    <w:p>
      <w:pPr>
        <w:pStyle w:val="2"/>
        <w:outlineLvl w:val="2"/>
        <w:ind w:firstLine="540"/>
        <w:jc w:val="both"/>
      </w:pPr>
      <w:r>
        <w:rPr>
          <w:sz w:val="20"/>
        </w:rPr>
        <w:t xml:space="preserve">По территориальным органам МВД России</w:t>
      </w:r>
    </w:p>
    <w:p>
      <w:pPr>
        <w:pStyle w:val="0"/>
        <w:jc w:val="both"/>
      </w:pPr>
      <w:r>
        <w:rPr>
          <w:sz w:val="20"/>
        </w:rPr>
      </w:r>
    </w:p>
    <w:p>
      <w:pPr>
        <w:pStyle w:val="2"/>
        <w:outlineLvl w:val="3"/>
        <w:ind w:firstLine="540"/>
        <w:jc w:val="both"/>
      </w:pPr>
      <w:r>
        <w:rPr>
          <w:sz w:val="20"/>
        </w:rPr>
        <w:t xml:space="preserve">На окружном уровне</w:t>
      </w:r>
    </w:p>
    <w:p>
      <w:pPr>
        <w:pStyle w:val="0"/>
        <w:jc w:val="both"/>
      </w:pPr>
      <w:r>
        <w:rPr>
          <w:sz w:val="20"/>
        </w:rPr>
      </w:r>
    </w:p>
    <w:p>
      <w:pPr>
        <w:pStyle w:val="0"/>
        <w:ind w:firstLine="540"/>
        <w:jc w:val="both"/>
      </w:pPr>
      <w:r>
        <w:rPr>
          <w:sz w:val="20"/>
        </w:rPr>
        <w:t xml:space="preserve">Должности в УТ МВД России по ФО, за исключением должностей, назначение на которые производится Министром внутренних дел Российской Федерации, заместителем Министра внутренних дел Российской Федерации, заместителями начальников УТ МВД России по ФО - начальниками следственных управлений (отделов).</w:t>
      </w:r>
    </w:p>
    <w:p>
      <w:pPr>
        <w:pStyle w:val="0"/>
        <w:spacing w:before="200" w:lineRule="auto"/>
        <w:ind w:firstLine="540"/>
        <w:jc w:val="both"/>
      </w:pPr>
      <w:r>
        <w:rPr>
          <w:sz w:val="20"/>
        </w:rPr>
        <w:t xml:space="preserve">Все должности, за исключением должностей, назначение на которые производится Министром внутренних дел Российской Федерации, заместителем Министра внутренних дел Российской Федерации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территориальные органы МВД России на окружном уровне).</w:t>
      </w:r>
    </w:p>
    <w:p>
      <w:pPr>
        <w:pStyle w:val="0"/>
        <w:jc w:val="both"/>
      </w:pPr>
      <w:r>
        <w:rPr>
          <w:sz w:val="20"/>
        </w:rPr>
      </w:r>
    </w:p>
    <w:p>
      <w:pPr>
        <w:pStyle w:val="2"/>
        <w:outlineLvl w:val="3"/>
        <w:ind w:firstLine="540"/>
        <w:jc w:val="both"/>
      </w:pPr>
      <w:r>
        <w:rPr>
          <w:sz w:val="20"/>
        </w:rPr>
        <w:t xml:space="preserve">На межрегиональном уровне (подчиненным)</w:t>
      </w:r>
    </w:p>
    <w:p>
      <w:pPr>
        <w:pStyle w:val="0"/>
        <w:jc w:val="both"/>
      </w:pPr>
      <w:r>
        <w:rPr>
          <w:sz w:val="20"/>
        </w:rPr>
      </w:r>
    </w:p>
    <w:p>
      <w:pPr>
        <w:pStyle w:val="0"/>
        <w:ind w:firstLine="540"/>
        <w:jc w:val="both"/>
      </w:pPr>
      <w:r>
        <w:rPr>
          <w:sz w:val="20"/>
        </w:rPr>
        <w:t xml:space="preserve">Начальники (заместители начальников всех наименований), помощники начальников территориальных органов МВД России.</w:t>
      </w:r>
    </w:p>
    <w:p>
      <w:pPr>
        <w:pStyle w:val="0"/>
        <w:spacing w:before="200" w:lineRule="auto"/>
        <w:ind w:firstLine="540"/>
        <w:jc w:val="both"/>
      </w:pPr>
      <w:r>
        <w:rPr>
          <w:sz w:val="20"/>
        </w:rPr>
        <w:t xml:space="preserve">Заместители начальников полиции (всех наименований).</w:t>
      </w:r>
    </w:p>
    <w:p>
      <w:pPr>
        <w:pStyle w:val="0"/>
        <w:spacing w:before="200" w:lineRule="auto"/>
        <w:ind w:firstLine="540"/>
        <w:jc w:val="both"/>
      </w:pPr>
      <w:r>
        <w:rPr>
          <w:sz w:val="20"/>
        </w:rPr>
        <w:t xml:space="preserve">Начальники (заместители начальников) штаба, тыла, самостоятельных подразделений, входящих в состав территориального органа МВД России, за исключением должностей, назначение на которые производится заместителями начальников УТ МВД России по ФО - начальниками следственных управлений (отделов).</w:t>
      </w:r>
    </w:p>
    <w:p>
      <w:pPr>
        <w:pStyle w:val="0"/>
        <w:spacing w:before="200" w:lineRule="auto"/>
        <w:ind w:firstLine="540"/>
        <w:jc w:val="both"/>
      </w:pPr>
      <w:r>
        <w:rPr>
          <w:sz w:val="20"/>
        </w:rPr>
        <w:t xml:space="preserve">Начальники (заместители начальников) линейных отделов, отделений полиции, начальники линейных пунктов полиции.</w:t>
      </w:r>
    </w:p>
    <w:p>
      <w:pPr>
        <w:pStyle w:val="0"/>
        <w:spacing w:before="200" w:lineRule="auto"/>
        <w:ind w:firstLine="540"/>
        <w:jc w:val="both"/>
      </w:pPr>
      <w:r>
        <w:rPr>
          <w:sz w:val="20"/>
        </w:rPr>
        <w:t xml:space="preserve">Все должности, за исключением должностей, назначение на которые производится Министром внутренних дел Российской Федерации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территориальные органы МВД России на окружном уровне).</w:t>
      </w:r>
    </w:p>
    <w:p>
      <w:pPr>
        <w:pStyle w:val="0"/>
        <w:jc w:val="both"/>
      </w:pPr>
      <w:r>
        <w:rPr>
          <w:sz w:val="20"/>
        </w:rPr>
      </w:r>
    </w:p>
    <w:p>
      <w:pPr>
        <w:pStyle w:val="2"/>
        <w:outlineLvl w:val="3"/>
        <w:ind w:firstLine="540"/>
        <w:jc w:val="both"/>
      </w:pPr>
      <w:r>
        <w:rPr>
          <w:sz w:val="20"/>
        </w:rPr>
        <w:t xml:space="preserve">На районном уровне (подчиненным)</w:t>
      </w:r>
    </w:p>
    <w:p>
      <w:pPr>
        <w:pStyle w:val="0"/>
        <w:jc w:val="both"/>
      </w:pPr>
      <w:r>
        <w:rPr>
          <w:sz w:val="20"/>
        </w:rPr>
      </w:r>
    </w:p>
    <w:p>
      <w:pPr>
        <w:pStyle w:val="0"/>
        <w:ind w:firstLine="540"/>
        <w:jc w:val="both"/>
      </w:pPr>
      <w:r>
        <w:rPr>
          <w:sz w:val="20"/>
        </w:rPr>
        <w:t xml:space="preserve">Начальники (заместители начальников всех наименований), помощники начальников территориальных органов МВД России.</w:t>
      </w:r>
    </w:p>
    <w:p>
      <w:pPr>
        <w:pStyle w:val="0"/>
        <w:spacing w:before="200" w:lineRule="auto"/>
        <w:ind w:firstLine="540"/>
        <w:jc w:val="both"/>
      </w:pPr>
      <w:r>
        <w:rPr>
          <w:sz w:val="20"/>
        </w:rPr>
        <w:t xml:space="preserve">Заместители начальников полиции (всех наименований).</w:t>
      </w:r>
    </w:p>
    <w:p>
      <w:pPr>
        <w:pStyle w:val="0"/>
        <w:spacing w:before="200" w:lineRule="auto"/>
        <w:ind w:firstLine="540"/>
        <w:jc w:val="both"/>
      </w:pPr>
      <w:r>
        <w:rPr>
          <w:sz w:val="20"/>
        </w:rPr>
        <w:t xml:space="preserve">Начальники (заместители начальников) штаба, тыла, самостоятельных подразделений, входящих в состав территориального органа МВД России, за исключением должностей, назначение на которые производится заместителями начальников УТ МВД России по ФО - начальниками следственных управлений (отделов).</w:t>
      </w:r>
    </w:p>
    <w:p>
      <w:pPr>
        <w:pStyle w:val="0"/>
        <w:spacing w:before="200" w:lineRule="auto"/>
        <w:ind w:firstLine="540"/>
        <w:jc w:val="both"/>
      </w:pPr>
      <w:r>
        <w:rPr>
          <w:sz w:val="20"/>
        </w:rPr>
        <w:t xml:space="preserve">Начальники (заместители начальников) линейных отделов, отделений полиции, начальники линейных пунктов полиции.</w:t>
      </w:r>
    </w:p>
    <w:p>
      <w:pPr>
        <w:pStyle w:val="0"/>
        <w:spacing w:before="200" w:lineRule="auto"/>
        <w:ind w:firstLine="540"/>
        <w:jc w:val="both"/>
      </w:pPr>
      <w:r>
        <w:rPr>
          <w:sz w:val="20"/>
        </w:rPr>
        <w:t xml:space="preserve">Все должности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территориальные органы МВД России на окружном уровне).</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20</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НАЧАЛЬНИКАМИ ВОСТОЧНО-СИБИРСКОГО</w:t>
      </w:r>
    </w:p>
    <w:p>
      <w:pPr>
        <w:pStyle w:val="2"/>
        <w:jc w:val="center"/>
      </w:pPr>
      <w:r>
        <w:rPr>
          <w:sz w:val="20"/>
        </w:rPr>
        <w:t xml:space="preserve">И ЗАБАЙКАЛЬСКОГО ЛИНЕЙНЫХ УПРАВЛЕНИЙ МИНИСТЕРСТВА</w:t>
      </w:r>
    </w:p>
    <w:p>
      <w:pPr>
        <w:pStyle w:val="2"/>
        <w:jc w:val="center"/>
      </w:pPr>
      <w:r>
        <w:rPr>
          <w:sz w:val="20"/>
        </w:rPr>
        <w:t xml:space="preserve">ВНУТРЕННИХ ДЕЛ РОССИЙСКОЙ ФЕДЕРАЦИИ НА ТРАНСПОРТЕ</w:t>
      </w:r>
    </w:p>
    <w:p>
      <w:pPr>
        <w:pStyle w:val="0"/>
        <w:jc w:val="both"/>
      </w:pPr>
      <w:r>
        <w:rPr>
          <w:sz w:val="20"/>
        </w:rPr>
      </w:r>
    </w:p>
    <w:p>
      <w:pPr>
        <w:pStyle w:val="2"/>
        <w:outlineLvl w:val="2"/>
        <w:ind w:firstLine="540"/>
        <w:jc w:val="both"/>
      </w:pPr>
      <w:r>
        <w:rPr>
          <w:sz w:val="20"/>
        </w:rPr>
        <w:t xml:space="preserve">По территориальным органам МВД России</w:t>
      </w:r>
    </w:p>
    <w:p>
      <w:pPr>
        <w:pStyle w:val="0"/>
        <w:jc w:val="both"/>
      </w:pPr>
      <w:r>
        <w:rPr>
          <w:sz w:val="20"/>
        </w:rPr>
      </w:r>
    </w:p>
    <w:p>
      <w:pPr>
        <w:pStyle w:val="2"/>
        <w:outlineLvl w:val="3"/>
        <w:ind w:firstLine="540"/>
        <w:jc w:val="both"/>
      </w:pPr>
      <w:r>
        <w:rPr>
          <w:sz w:val="20"/>
        </w:rPr>
        <w:t xml:space="preserve">На межрегиональном уровне</w:t>
      </w:r>
    </w:p>
    <w:p>
      <w:pPr>
        <w:pStyle w:val="0"/>
        <w:jc w:val="both"/>
      </w:pPr>
      <w:r>
        <w:rPr>
          <w:sz w:val="20"/>
        </w:rPr>
      </w:r>
    </w:p>
    <w:p>
      <w:pPr>
        <w:pStyle w:val="0"/>
        <w:ind w:firstLine="540"/>
        <w:jc w:val="both"/>
      </w:pPr>
      <w:r>
        <w:rPr>
          <w:sz w:val="20"/>
        </w:rPr>
        <w:t xml:space="preserve">Должности в Восточно-Сибирском и Забайкальском ЛУ МВД России на транспорте, за исключением должностей, назначение на которые производится Министром внутренних дел Российской Федерации, заместителем Министра внутренних дел Российской Федерации.</w:t>
      </w:r>
    </w:p>
    <w:p>
      <w:pPr>
        <w:pStyle w:val="0"/>
        <w:jc w:val="both"/>
      </w:pPr>
      <w:r>
        <w:rPr>
          <w:sz w:val="20"/>
        </w:rPr>
      </w:r>
    </w:p>
    <w:p>
      <w:pPr>
        <w:pStyle w:val="2"/>
        <w:outlineLvl w:val="3"/>
        <w:ind w:firstLine="540"/>
        <w:jc w:val="both"/>
      </w:pPr>
      <w:r>
        <w:rPr>
          <w:sz w:val="20"/>
        </w:rPr>
        <w:t xml:space="preserve">На районном уровне (подчиненным)</w:t>
      </w:r>
    </w:p>
    <w:p>
      <w:pPr>
        <w:pStyle w:val="0"/>
        <w:jc w:val="both"/>
      </w:pPr>
      <w:r>
        <w:rPr>
          <w:sz w:val="20"/>
        </w:rPr>
      </w:r>
    </w:p>
    <w:p>
      <w:pPr>
        <w:pStyle w:val="0"/>
        <w:ind w:firstLine="540"/>
        <w:jc w:val="both"/>
      </w:pPr>
      <w:r>
        <w:rPr>
          <w:sz w:val="20"/>
        </w:rPr>
        <w:t xml:space="preserve">Начальники (заместители начальников всех наименований), помощники начальников территориальных органов МВД России.</w:t>
      </w:r>
    </w:p>
    <w:p>
      <w:pPr>
        <w:pStyle w:val="0"/>
        <w:spacing w:before="200" w:lineRule="auto"/>
        <w:ind w:firstLine="540"/>
        <w:jc w:val="both"/>
      </w:pPr>
      <w:r>
        <w:rPr>
          <w:sz w:val="20"/>
        </w:rPr>
        <w:t xml:space="preserve">Заместители начальников полиции (всех наименований).</w:t>
      </w:r>
    </w:p>
    <w:p>
      <w:pPr>
        <w:pStyle w:val="0"/>
        <w:spacing w:before="200" w:lineRule="auto"/>
        <w:ind w:firstLine="540"/>
        <w:jc w:val="both"/>
      </w:pPr>
      <w:r>
        <w:rPr>
          <w:sz w:val="20"/>
        </w:rPr>
        <w:t xml:space="preserve">Начальники (заместители начальников) штаба, тыла, самостоятельных подразделений, входящих в состав территориального органа МВД России.</w:t>
      </w:r>
    </w:p>
    <w:p>
      <w:pPr>
        <w:pStyle w:val="0"/>
        <w:spacing w:before="200" w:lineRule="auto"/>
        <w:ind w:firstLine="540"/>
        <w:jc w:val="both"/>
      </w:pPr>
      <w:r>
        <w:rPr>
          <w:sz w:val="20"/>
        </w:rPr>
        <w:t xml:space="preserve">Начальники (заместители начальников) линейных отделов, отделений полиции, начальники линейных пунктов полиции.</w:t>
      </w:r>
    </w:p>
    <w:p>
      <w:pPr>
        <w:pStyle w:val="0"/>
        <w:spacing w:before="200" w:lineRule="auto"/>
        <w:ind w:firstLine="540"/>
        <w:jc w:val="both"/>
      </w:pPr>
      <w:r>
        <w:rPr>
          <w:sz w:val="20"/>
        </w:rPr>
        <w:t xml:space="preserve">Все должности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территориальные органы МВД России на межрегиональном уровне).</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21</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МИНИСТРАМИ ВНУТРЕННИХ ДЕЛ</w:t>
      </w:r>
    </w:p>
    <w:p>
      <w:pPr>
        <w:pStyle w:val="2"/>
        <w:jc w:val="center"/>
      </w:pPr>
      <w:r>
        <w:rPr>
          <w:sz w:val="20"/>
        </w:rPr>
        <w:t xml:space="preserve">ПО РЕСПУБЛИКАМ, НАЧАЛЬНИКАМИ ГЛАВНЫХ УПРАВЛЕНИЙ, УПРАВЛЕНИЙ</w:t>
      </w:r>
    </w:p>
    <w:p>
      <w:pPr>
        <w:pStyle w:val="2"/>
        <w:jc w:val="center"/>
      </w:pPr>
      <w:r>
        <w:rPr>
          <w:sz w:val="20"/>
        </w:rPr>
        <w:t xml:space="preserve">МИНИСТЕРСТВА ВНУТРЕННИХ ДЕЛ РОССИЙСКОЙ ФЕДЕРАЦИИ</w:t>
      </w:r>
    </w:p>
    <w:p>
      <w:pPr>
        <w:pStyle w:val="2"/>
        <w:jc w:val="center"/>
      </w:pPr>
      <w:r>
        <w:rPr>
          <w:sz w:val="20"/>
        </w:rPr>
        <w:t xml:space="preserve">ПО ИНЫМ СУБЪЕКТАМ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1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ind w:firstLine="540"/>
        <w:jc w:val="both"/>
      </w:pPr>
      <w:r>
        <w:rPr>
          <w:sz w:val="20"/>
        </w:rPr>
        <w:t xml:space="preserve">По территориальным органам МВД России</w:t>
      </w:r>
    </w:p>
    <w:p>
      <w:pPr>
        <w:pStyle w:val="0"/>
        <w:jc w:val="both"/>
      </w:pPr>
      <w:r>
        <w:rPr>
          <w:sz w:val="20"/>
        </w:rPr>
      </w:r>
    </w:p>
    <w:p>
      <w:pPr>
        <w:pStyle w:val="2"/>
        <w:outlineLvl w:val="3"/>
        <w:ind w:firstLine="540"/>
        <w:jc w:val="both"/>
      </w:pPr>
      <w:r>
        <w:rPr>
          <w:sz w:val="20"/>
        </w:rPr>
        <w:t xml:space="preserve">На региональном уровне</w:t>
      </w:r>
    </w:p>
    <w:p>
      <w:pPr>
        <w:pStyle w:val="0"/>
        <w:jc w:val="both"/>
      </w:pPr>
      <w:r>
        <w:rPr>
          <w:sz w:val="20"/>
        </w:rPr>
      </w:r>
    </w:p>
    <w:p>
      <w:pPr>
        <w:pStyle w:val="0"/>
        <w:ind w:firstLine="540"/>
        <w:jc w:val="both"/>
      </w:pPr>
      <w:r>
        <w:rPr>
          <w:sz w:val="20"/>
        </w:rPr>
        <w:t xml:space="preserve">Должности в территориальных органах МВД России, за исключением должностей, назначение на которые производится Министром внутренних дел Российской Федерации, заместителями руководителей (начальников) территориальных органов МВД России на региональном уровне, курирующими работу с личным составом, заместителями руководителей (начальников) территориальных органов МВД России на региональном уровне - начальниками главных следственных управлений (управлений, отделов) и начальниками самостоятельных подразделений, в составе которых имеются кадровые подразделения.</w:t>
      </w:r>
    </w:p>
    <w:p>
      <w:pPr>
        <w:pStyle w:val="0"/>
        <w:jc w:val="both"/>
      </w:pPr>
      <w:r>
        <w:rPr>
          <w:sz w:val="20"/>
        </w:rPr>
        <w:t xml:space="preserve">(в ред. </w:t>
      </w:r>
      <w:hyperlink w:history="0" r:id="rId51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Все должности, за исключением должностей, назначение на которые производится Министром внутренних дел Российской Федерации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территориальные органы МВД России на региональном уровне).</w:t>
      </w:r>
    </w:p>
    <w:p>
      <w:pPr>
        <w:pStyle w:val="0"/>
        <w:jc w:val="both"/>
      </w:pPr>
      <w:r>
        <w:rPr>
          <w:sz w:val="20"/>
        </w:rPr>
      </w:r>
    </w:p>
    <w:p>
      <w:pPr>
        <w:pStyle w:val="2"/>
        <w:outlineLvl w:val="3"/>
        <w:ind w:firstLine="540"/>
        <w:jc w:val="both"/>
      </w:pPr>
      <w:r>
        <w:rPr>
          <w:sz w:val="20"/>
        </w:rPr>
        <w:t xml:space="preserve">На районном уровне (подчиненным)</w:t>
      </w:r>
    </w:p>
    <w:p>
      <w:pPr>
        <w:pStyle w:val="0"/>
        <w:jc w:val="both"/>
      </w:pPr>
      <w:r>
        <w:rPr>
          <w:sz w:val="20"/>
        </w:rPr>
      </w:r>
    </w:p>
    <w:p>
      <w:pPr>
        <w:pStyle w:val="0"/>
        <w:ind w:firstLine="540"/>
        <w:jc w:val="both"/>
      </w:pPr>
      <w:r>
        <w:rPr>
          <w:sz w:val="20"/>
        </w:rPr>
        <w:t xml:space="preserve">Начальники территориальных органов МВД России.</w:t>
      </w:r>
    </w:p>
    <w:p>
      <w:pPr>
        <w:pStyle w:val="0"/>
        <w:spacing w:before="200" w:lineRule="auto"/>
        <w:ind w:firstLine="540"/>
        <w:jc w:val="both"/>
      </w:pPr>
      <w:r>
        <w:rPr>
          <w:sz w:val="20"/>
        </w:rPr>
        <w:t xml:space="preserve">Заместители начальников (всех наименований) территориальных органов МВД России.</w:t>
      </w:r>
    </w:p>
    <w:p>
      <w:pPr>
        <w:pStyle w:val="0"/>
        <w:spacing w:before="200" w:lineRule="auto"/>
        <w:ind w:firstLine="540"/>
        <w:jc w:val="both"/>
      </w:pPr>
      <w:r>
        <w:rPr>
          <w:sz w:val="20"/>
        </w:rPr>
        <w:t xml:space="preserve">Заместители начальников полиции (всех наименований).</w:t>
      </w:r>
    </w:p>
    <w:p>
      <w:pPr>
        <w:pStyle w:val="0"/>
        <w:spacing w:before="200" w:lineRule="auto"/>
        <w:ind w:firstLine="540"/>
        <w:jc w:val="both"/>
      </w:pPr>
      <w:r>
        <w:rPr>
          <w:sz w:val="20"/>
        </w:rPr>
        <w:t xml:space="preserve">Начальники штаба, тыла, самостоятельных подразделений, входящих в состав территориальных органов МВД России, начальники отделов, отделений, пунктов полиции.</w:t>
      </w:r>
    </w:p>
    <w:p>
      <w:pPr>
        <w:pStyle w:val="0"/>
        <w:spacing w:before="200" w:lineRule="auto"/>
        <w:ind w:firstLine="540"/>
        <w:jc w:val="both"/>
      </w:pPr>
      <w:r>
        <w:rPr>
          <w:sz w:val="20"/>
        </w:rPr>
        <w:t xml:space="preserve">Все должности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территориальные органы МВД России на региональном уровне).</w:t>
      </w:r>
    </w:p>
    <w:p>
      <w:pPr>
        <w:pStyle w:val="0"/>
        <w:jc w:val="both"/>
      </w:pPr>
      <w:r>
        <w:rPr>
          <w:sz w:val="20"/>
        </w:rPr>
      </w:r>
    </w:p>
    <w:p>
      <w:pPr>
        <w:pStyle w:val="2"/>
        <w:outlineLvl w:val="3"/>
        <w:ind w:firstLine="540"/>
        <w:jc w:val="both"/>
      </w:pPr>
      <w:r>
        <w:rPr>
          <w:sz w:val="20"/>
        </w:rPr>
        <w:t xml:space="preserve">По организациям, созданным для выполнения задач и осуществления полномочий, возложенных на органы внутренних дел (подчиненным)</w:t>
      </w:r>
    </w:p>
    <w:p>
      <w:pPr>
        <w:pStyle w:val="0"/>
        <w:jc w:val="both"/>
      </w:pPr>
      <w:r>
        <w:rPr>
          <w:sz w:val="20"/>
        </w:rPr>
      </w:r>
    </w:p>
    <w:p>
      <w:pPr>
        <w:pStyle w:val="0"/>
        <w:ind w:firstLine="540"/>
        <w:jc w:val="both"/>
      </w:pPr>
      <w:r>
        <w:rPr>
          <w:sz w:val="20"/>
        </w:rPr>
        <w:t xml:space="preserve">Заместители начальников федеральных казенных учреждений здравоохранения медико-санитарных частей МВД России.</w:t>
      </w:r>
    </w:p>
    <w:p>
      <w:pPr>
        <w:pStyle w:val="0"/>
        <w:spacing w:before="200" w:lineRule="auto"/>
        <w:ind w:firstLine="540"/>
        <w:jc w:val="both"/>
      </w:pPr>
      <w:r>
        <w:rPr>
          <w:sz w:val="20"/>
        </w:rPr>
        <w:t xml:space="preserve">Заместители начальников федеральных казенных учреждений хозяйственного и сервисного обеспечения территориальных органов МВД России на региональном и районном уровнях.</w:t>
      </w:r>
    </w:p>
    <w:p>
      <w:pPr>
        <w:pStyle w:val="0"/>
        <w:spacing w:before="200" w:lineRule="auto"/>
        <w:ind w:firstLine="540"/>
        <w:jc w:val="both"/>
      </w:pPr>
      <w:r>
        <w:rPr>
          <w:sz w:val="20"/>
        </w:rPr>
        <w:t xml:space="preserve">Все должности, за исключением должностей, назначение на которые производится заместителем Министра внутренних дел Российской Федерации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территориальные органы МВД России на региональном уровне).</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22</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НАЧАЛЬНИКАМИ УПРАВЛЕНИЙ ВНУТРЕННИХ</w:t>
      </w:r>
    </w:p>
    <w:p>
      <w:pPr>
        <w:pStyle w:val="2"/>
        <w:jc w:val="center"/>
      </w:pPr>
      <w:r>
        <w:rPr>
          <w:sz w:val="20"/>
        </w:rPr>
        <w:t xml:space="preserve">ДЕЛ ПО АДМИНИСТРАТИВНЫМ ОКРУГАМ ГЛАВНОГО УПРАВЛЕНИЯ</w:t>
      </w:r>
    </w:p>
    <w:p>
      <w:pPr>
        <w:pStyle w:val="2"/>
        <w:jc w:val="center"/>
      </w:pPr>
      <w:r>
        <w:rPr>
          <w:sz w:val="20"/>
        </w:rPr>
        <w:t xml:space="preserve">МИНИСТЕРСТВА ВНУТРЕННИХ ДЕЛ РОССИЙСКОЙ ФЕДЕРАЦИИ</w:t>
      </w:r>
    </w:p>
    <w:p>
      <w:pPr>
        <w:pStyle w:val="2"/>
        <w:jc w:val="center"/>
      </w:pPr>
      <w:r>
        <w:rPr>
          <w:sz w:val="20"/>
        </w:rPr>
        <w:t xml:space="preserve">ПО Г. МОСКВЕ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1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ind w:firstLine="540"/>
        <w:jc w:val="both"/>
      </w:pPr>
      <w:r>
        <w:rPr>
          <w:sz w:val="20"/>
        </w:rPr>
        <w:t xml:space="preserve">По территориальным органам МВД России на районном уровне</w:t>
      </w:r>
    </w:p>
    <w:p>
      <w:pPr>
        <w:pStyle w:val="0"/>
        <w:jc w:val="both"/>
      </w:pPr>
      <w:r>
        <w:rPr>
          <w:sz w:val="20"/>
        </w:rPr>
      </w:r>
    </w:p>
    <w:p>
      <w:pPr>
        <w:pStyle w:val="2"/>
        <w:outlineLvl w:val="3"/>
        <w:ind w:firstLine="540"/>
        <w:jc w:val="both"/>
      </w:pPr>
      <w:r>
        <w:rPr>
          <w:sz w:val="20"/>
        </w:rPr>
        <w:t xml:space="preserve">УВД по административным округам</w:t>
      </w:r>
    </w:p>
    <w:p>
      <w:pPr>
        <w:pStyle w:val="0"/>
        <w:jc w:val="both"/>
      </w:pPr>
      <w:r>
        <w:rPr>
          <w:sz w:val="20"/>
        </w:rPr>
      </w:r>
    </w:p>
    <w:p>
      <w:pPr>
        <w:pStyle w:val="0"/>
        <w:ind w:firstLine="540"/>
        <w:jc w:val="both"/>
      </w:pPr>
      <w:r>
        <w:rPr>
          <w:sz w:val="20"/>
        </w:rPr>
        <w:t xml:space="preserve">Должности в УВД по административным округам, за исключением должностей, назначение на которые производится начальником ГУ МВД России по г. Москве.</w:t>
      </w:r>
    </w:p>
    <w:p>
      <w:pPr>
        <w:pStyle w:val="0"/>
        <w:jc w:val="both"/>
      </w:pPr>
      <w:r>
        <w:rPr>
          <w:sz w:val="20"/>
        </w:rPr>
      </w:r>
    </w:p>
    <w:p>
      <w:pPr>
        <w:pStyle w:val="2"/>
        <w:outlineLvl w:val="3"/>
        <w:ind w:firstLine="540"/>
        <w:jc w:val="both"/>
      </w:pPr>
      <w:r>
        <w:rPr>
          <w:sz w:val="20"/>
        </w:rPr>
        <w:t xml:space="preserve">Отделы МВД России по районам г. Москвы, межмуниципальные отделы (отделения) МВД России по иным муниципальным образованиям г. Москвы</w:t>
      </w:r>
    </w:p>
    <w:p>
      <w:pPr>
        <w:pStyle w:val="0"/>
        <w:jc w:val="both"/>
      </w:pPr>
      <w:r>
        <w:rPr>
          <w:sz w:val="20"/>
        </w:rPr>
      </w:r>
    </w:p>
    <w:p>
      <w:pPr>
        <w:pStyle w:val="0"/>
        <w:ind w:firstLine="540"/>
        <w:jc w:val="both"/>
      </w:pPr>
      <w:r>
        <w:rPr>
          <w:sz w:val="20"/>
        </w:rPr>
        <w:t xml:space="preserve">Должности в отделах МВД России по районам г. Москвы, межмуниципальных отделах (отделениях) МВД России по иным муниципальным образованиям г. Москвы, за исключением должностей, назначение на которые производится начальником ГУ МВД России по г. Москве, начальниками отделов МВД России по районам г. Москвы, межмуниципальных отделов (отделений) МВД России по иным муниципальным образованиям г. Москвы.</w:t>
      </w:r>
    </w:p>
    <w:p>
      <w:pPr>
        <w:pStyle w:val="0"/>
        <w:jc w:val="both"/>
      </w:pPr>
      <w:r>
        <w:rPr>
          <w:sz w:val="20"/>
        </w:rPr>
      </w:r>
    </w:p>
    <w:p>
      <w:pPr>
        <w:pStyle w:val="0"/>
        <w:ind w:firstLine="540"/>
        <w:jc w:val="both"/>
      </w:pPr>
      <w:r>
        <w:rPr>
          <w:sz w:val="20"/>
        </w:rPr>
        <w:t xml:space="preserve">Должности в следственных управлениях (отделах, отделениях, группах) отделов МВД России по районам г. Москвы, межмуниципальных отделов (отделений) МВД России по иным муниципальным образованиям г. Москвы (в том числе руководящие должности - по согласованию с заместителем начальника ГУ МВД России по г. Москве - начальником Главного следственного управления), за исключением должностей, назначение на которые производится начальником ГУ МВД России по г. Москве.</w:t>
      </w:r>
    </w:p>
    <w:p>
      <w:pPr>
        <w:pStyle w:val="0"/>
        <w:ind w:firstLine="54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23</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w:t>
      </w:r>
    </w:p>
    <w:p>
      <w:pPr>
        <w:pStyle w:val="2"/>
        <w:jc w:val="center"/>
      </w:pPr>
      <w:r>
        <w:rPr>
          <w:sz w:val="20"/>
        </w:rPr>
        <w:t xml:space="preserve">И СТАРШЕГО НАЧАЛЬСТВУЮЩЕГО СОСТАВА ОРГАНОВ ВНУТРЕННИХ ДЕЛ,</w:t>
      </w:r>
    </w:p>
    <w:p>
      <w:pPr>
        <w:pStyle w:val="2"/>
        <w:jc w:val="center"/>
      </w:pPr>
      <w:r>
        <w:rPr>
          <w:sz w:val="20"/>
        </w:rPr>
        <w:t xml:space="preserve">НАЗНАЧЕНИЕ НА КОТОРЫЕ ПРОИЗВОДИТСЯ НАЧАЛЬНИКАМИ ЛИНЕЙНЫХ</w:t>
      </w:r>
    </w:p>
    <w:p>
      <w:pPr>
        <w:pStyle w:val="2"/>
        <w:jc w:val="center"/>
      </w:pPr>
      <w:r>
        <w:rPr>
          <w:sz w:val="20"/>
        </w:rPr>
        <w:t xml:space="preserve">УПРАВЛЕНИЙ МИНИСТЕРСТВА ВНУТРЕННИХ ДЕЛ РОССИЙСКОЙ ФЕДЕРАЦИИ</w:t>
      </w:r>
    </w:p>
    <w:p>
      <w:pPr>
        <w:pStyle w:val="2"/>
        <w:jc w:val="center"/>
      </w:pPr>
      <w:r>
        <w:rPr>
          <w:sz w:val="20"/>
        </w:rPr>
        <w:t xml:space="preserve">НА ЖЕЛЕЗНОДОРОЖНОМ, ВОДНОМ И ВОЗДУШНОМ ТРАНСПОРТЕ,</w:t>
      </w:r>
    </w:p>
    <w:p>
      <w:pPr>
        <w:pStyle w:val="2"/>
        <w:jc w:val="center"/>
      </w:pPr>
      <w:r>
        <w:rPr>
          <w:sz w:val="20"/>
        </w:rPr>
        <w:t xml:space="preserve">УПРАВЛЕНИЙ (ОТДЕЛОВ, ОТДЕЛЕНИЙ) МИНИСТЕРСТВА ВНУТРЕННИХ ДЕЛ</w:t>
      </w:r>
    </w:p>
    <w:p>
      <w:pPr>
        <w:pStyle w:val="2"/>
        <w:jc w:val="center"/>
      </w:pPr>
      <w:r>
        <w:rPr>
          <w:sz w:val="20"/>
        </w:rPr>
        <w:t xml:space="preserve">РОССИЙСКОЙ ФЕДЕРАЦИИ ПО ФЕДЕРАЛЬНЫМ ТЕРРИТОРИЯМ, УПРАВЛЕНИЙ</w:t>
      </w:r>
    </w:p>
    <w:p>
      <w:pPr>
        <w:pStyle w:val="2"/>
        <w:jc w:val="center"/>
      </w:pPr>
      <w:r>
        <w:rPr>
          <w:sz w:val="20"/>
        </w:rPr>
        <w:t xml:space="preserve">(ОТДЕЛОВ, ОТДЕЛЕНИЙ) МИНИСТЕРСТВА ВНУТРЕННИХ ДЕЛ РОССИЙСКОЙ</w:t>
      </w:r>
    </w:p>
    <w:p>
      <w:pPr>
        <w:pStyle w:val="2"/>
        <w:jc w:val="center"/>
      </w:pPr>
      <w:r>
        <w:rPr>
          <w:sz w:val="20"/>
        </w:rPr>
        <w:t xml:space="preserve">ФЕДЕРАЦИИ ПО РАЙОНАМ, ГОРОДАМ И ИНЫМ МУНИЦИПАЛЬНЫМ</w:t>
      </w:r>
    </w:p>
    <w:p>
      <w:pPr>
        <w:pStyle w:val="2"/>
        <w:jc w:val="center"/>
      </w:pPr>
      <w:r>
        <w:rPr>
          <w:sz w:val="20"/>
        </w:rPr>
        <w:t xml:space="preserve">ОБРАЗОВАНИЯМ, В ТОМ ЧИСЛЕ ПО НЕСКОЛЬКИМ МУНИЦИПАЛЬНЫМ</w:t>
      </w:r>
    </w:p>
    <w:p>
      <w:pPr>
        <w:pStyle w:val="2"/>
        <w:jc w:val="center"/>
      </w:pPr>
      <w:r>
        <w:rPr>
          <w:sz w:val="20"/>
        </w:rPr>
        <w:t xml:space="preserve">ОБРАЗОВАНИЯМ, УПРАВЛЕНИЙ (ОТДЕЛОВ, ОТДЕЛЕНИЙ) МИНИСТЕРСТВА</w:t>
      </w:r>
    </w:p>
    <w:p>
      <w:pPr>
        <w:pStyle w:val="2"/>
        <w:jc w:val="center"/>
      </w:pPr>
      <w:r>
        <w:rPr>
          <w:sz w:val="20"/>
        </w:rPr>
        <w:t xml:space="preserve">ВНУТРЕННИХ ДЕЛ РОССИЙСКОЙ ФЕДЕРАЦИИ НА ЧАСТИ ТЕРРИТОРИЙ</w:t>
      </w:r>
    </w:p>
    <w:p>
      <w:pPr>
        <w:pStyle w:val="2"/>
        <w:jc w:val="center"/>
      </w:pPr>
      <w:r>
        <w:rPr>
          <w:sz w:val="20"/>
        </w:rPr>
        <w:t xml:space="preserve">АДМИНИСТРАТИВНЫХ ЦЕНТРОВ СУБЪЕКТОВ РОССИЙСКОЙ ФЕДЕРАЦИИ,</w:t>
      </w:r>
    </w:p>
    <w:p>
      <w:pPr>
        <w:pStyle w:val="2"/>
        <w:jc w:val="center"/>
      </w:pPr>
      <w:r>
        <w:rPr>
          <w:sz w:val="20"/>
        </w:rPr>
        <w:t xml:space="preserve">УПРАВЛЕНИЙ (ОТДЕЛОВ, ОТДЕЛЕНИЙ) МИНИСТЕРСТВА</w:t>
      </w:r>
    </w:p>
    <w:p>
      <w:pPr>
        <w:pStyle w:val="2"/>
        <w:jc w:val="center"/>
      </w:pPr>
      <w:r>
        <w:rPr>
          <w:sz w:val="20"/>
        </w:rPr>
        <w:t xml:space="preserve">ВНУТРЕННИХ ДЕЛ РОССИЙСКОЙ ФЕДЕРАЦИИ ПО ЗАКРЫТЫМ</w:t>
      </w:r>
    </w:p>
    <w:p>
      <w:pPr>
        <w:pStyle w:val="2"/>
        <w:jc w:val="center"/>
      </w:pPr>
      <w:r>
        <w:rPr>
          <w:sz w:val="20"/>
        </w:rPr>
        <w:t xml:space="preserve">АДМИНИСТРАТИВНО-ТЕРРИТОРИАЛЬНЫМ ОБРАЗОВАНИЯМ, НА ОСОБО</w:t>
      </w:r>
    </w:p>
    <w:p>
      <w:pPr>
        <w:pStyle w:val="2"/>
        <w:jc w:val="center"/>
      </w:pPr>
      <w:r>
        <w:rPr>
          <w:sz w:val="20"/>
        </w:rPr>
        <w:t xml:space="preserve">ВАЖНЫХ И РЕЖИМНЫХ ОБЪЕКТАХ, ЛИНЕЙНЫХ ОТДЕЛОВ (ОТДЕЛЕНИЙ)</w:t>
      </w:r>
    </w:p>
    <w:p>
      <w:pPr>
        <w:pStyle w:val="2"/>
        <w:jc w:val="center"/>
      </w:pPr>
      <w:r>
        <w:rPr>
          <w:sz w:val="20"/>
        </w:rPr>
        <w:t xml:space="preserve">МИНИСТЕРСТВА ВНУТРЕННИХ ДЕЛ РОССИЙСКОЙ ФЕДЕРАЦИИ</w:t>
      </w:r>
    </w:p>
    <w:p>
      <w:pPr>
        <w:pStyle w:val="2"/>
        <w:jc w:val="center"/>
      </w:pPr>
      <w:r>
        <w:rPr>
          <w:sz w:val="20"/>
        </w:rPr>
        <w:t xml:space="preserve">НА ЖЕЛЕЗНОДОРОЖНОМ, ВОДНОМ И ВОЗДУШНОМ ТРАНСПОРТЕ,</w:t>
      </w:r>
    </w:p>
    <w:p>
      <w:pPr>
        <w:pStyle w:val="2"/>
        <w:jc w:val="center"/>
      </w:pPr>
      <w:r>
        <w:rPr>
          <w:sz w:val="20"/>
        </w:rPr>
        <w:t xml:space="preserve">УПРАВЛЕНИЯ ВНУТРЕННИХ ДЕЛ НА МОСКОВСКОМ МЕТРОПОЛИТЕНЕ</w:t>
      </w:r>
    </w:p>
    <w:p>
      <w:pPr>
        <w:pStyle w:val="2"/>
        <w:jc w:val="center"/>
      </w:pPr>
      <w:r>
        <w:rPr>
          <w:sz w:val="20"/>
        </w:rPr>
        <w:t xml:space="preserve">ГЛАВНОГО УПРАВЛЕНИЯ МИНИСТЕРСТВА ВНУТРЕННИХ ДЕЛ</w:t>
      </w:r>
    </w:p>
    <w:p>
      <w:pPr>
        <w:pStyle w:val="2"/>
        <w:jc w:val="center"/>
      </w:pPr>
      <w:r>
        <w:rPr>
          <w:sz w:val="20"/>
        </w:rPr>
        <w:t xml:space="preserve">РОССИЙСКОЙ ФЕДЕРАЦИИ ПО Г. МОСКВЕ, УПРАВЛЕНИЯ МИНИСТЕРСТВА</w:t>
      </w:r>
    </w:p>
    <w:p>
      <w:pPr>
        <w:pStyle w:val="2"/>
        <w:jc w:val="center"/>
      </w:pPr>
      <w:r>
        <w:rPr>
          <w:sz w:val="20"/>
        </w:rPr>
        <w:t xml:space="preserve">ВНУТРЕННИХ ДЕЛ РОССИЙСКОЙ ФЕДЕРАЦИИ НА КОМПЛЕКСЕ "БАЙКОНУР"</w:t>
      </w:r>
    </w:p>
    <w:p>
      <w:pPr>
        <w:pStyle w:val="2"/>
        <w:jc w:val="center"/>
      </w:pPr>
      <w:r>
        <w:rPr>
          <w:sz w:val="20"/>
        </w:rPr>
        <w:t xml:space="preserve">(ЗА ИСКЛЮЧЕНИЕМ НАЧАЛЬНИКОВ ВОСТОЧНО-СИБИРСКОГО</w:t>
      </w:r>
    </w:p>
    <w:p>
      <w:pPr>
        <w:pStyle w:val="2"/>
        <w:jc w:val="center"/>
      </w:pPr>
      <w:r>
        <w:rPr>
          <w:sz w:val="20"/>
        </w:rPr>
        <w:t xml:space="preserve">И ЗАБАЙКАЛЬСКОГО ЛИНЕЙНЫХ УПРАВЛЕНИЙ МИНИСТЕРСТВА</w:t>
      </w:r>
    </w:p>
    <w:p>
      <w:pPr>
        <w:pStyle w:val="2"/>
        <w:jc w:val="center"/>
      </w:pPr>
      <w:r>
        <w:rPr>
          <w:sz w:val="20"/>
        </w:rPr>
        <w:t xml:space="preserve">ВНУТРЕННИХ ДЕЛ РОССИЙСКОЙ ФЕДЕРАЦИИ НА ТРАНСПОРТЕ,</w:t>
      </w:r>
    </w:p>
    <w:p>
      <w:pPr>
        <w:pStyle w:val="2"/>
        <w:jc w:val="center"/>
      </w:pPr>
      <w:r>
        <w:rPr>
          <w:sz w:val="20"/>
        </w:rPr>
        <w:t xml:space="preserve">УПРАВЛЕНИЙ ВНУТРЕННИХ ДЕЛ ПО АДМИНИСТРАТИВНЫМ ОКРУГАМ</w:t>
      </w:r>
    </w:p>
    <w:p>
      <w:pPr>
        <w:pStyle w:val="2"/>
        <w:jc w:val="center"/>
      </w:pPr>
      <w:r>
        <w:rPr>
          <w:sz w:val="20"/>
        </w:rPr>
        <w:t xml:space="preserve">ГЛАВНОГО УПРАВЛЕНИЯ МИНИСТЕРСТВА ВНУТРЕННИХ ДЕЛ</w:t>
      </w:r>
    </w:p>
    <w:p>
      <w:pPr>
        <w:pStyle w:val="2"/>
        <w:jc w:val="center"/>
      </w:pPr>
      <w:r>
        <w:rPr>
          <w:sz w:val="20"/>
        </w:rPr>
        <w:t xml:space="preserve">РОССИЙСКОЙ ФЕДЕРАЦИИ ПО Г. МОСКВЕ, ОТДЕЛОВ</w:t>
      </w:r>
    </w:p>
    <w:p>
      <w:pPr>
        <w:pStyle w:val="2"/>
        <w:jc w:val="center"/>
      </w:pPr>
      <w:r>
        <w:rPr>
          <w:sz w:val="20"/>
        </w:rPr>
        <w:t xml:space="preserve">МИНИСТЕРСТВА ВНУТРЕННИХ ДЕЛ РОССИЙСКОЙ ФЕДЕРАЦИИ</w:t>
      </w:r>
    </w:p>
    <w:p>
      <w:pPr>
        <w:pStyle w:val="2"/>
        <w:jc w:val="center"/>
      </w:pPr>
      <w:r>
        <w:rPr>
          <w:sz w:val="20"/>
        </w:rPr>
        <w:t xml:space="preserve">ПО РАЙОНАМ Г. МОСКВЫ, МЕЖМУНИЦИПАЛЬНЫХ ОТДЕЛОВ</w:t>
      </w:r>
    </w:p>
    <w:p>
      <w:pPr>
        <w:pStyle w:val="2"/>
        <w:jc w:val="center"/>
      </w:pPr>
      <w:r>
        <w:rPr>
          <w:sz w:val="20"/>
        </w:rPr>
        <w:t xml:space="preserve">(ОТДЕЛЕНИЙ) МВД РОССИИ ПО ИНЫМ МУНИЦИПАЛЬНЫМ</w:t>
      </w:r>
    </w:p>
    <w:p>
      <w:pPr>
        <w:pStyle w:val="2"/>
        <w:jc w:val="center"/>
      </w:pPr>
      <w:r>
        <w:rPr>
          <w:sz w:val="20"/>
        </w:rPr>
        <w:t xml:space="preserve">ОБРАЗОВАНИЯМ Г. МОСКВЫ)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15"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Должности в линейных управлениях МВД России на железнодорожном, водном и воздушном транспорте, управлениях (отделах, отделениях) МВД России по федеральным территориям, управлениях (отделах, отделениях) МВД России по районам, городам и иным муниципальным образованиям, в том числе по нескольким муниципальным образованиям, управлениях (отделах, отделениях) МВД России на части территорий административных центров субъектов Российской Федерации, управлениях (отделах, отделениях) МВД России по закрытым административно-территориальным образованиям, на особо важных и режимных объектах, линейных отделах (отделениях) МВД России на железнодорожном, водном и воздушном транспорте, управлении внутренних дел на Московском метрополитене ГУ МВД России по г. Москве, Управлении МВД России на комплексе "Байконур", за исключением должностей, назначение на которые производится Министром, заместителями Министра, начальниками УТ МВД России по ФО, Восточно-Сибирского и Забайкальского ЛУ МВД России на транспорте, руководителями (начальниками) территориальных органов МВД России на региональном уровне, заместителями начальников УТ МВД России по ФО - начальниками следственных управлений (отделов), заместителями руководителей (начальников) территориальных органов МВД России на региональном уровне - начальниками главных следственных управлений (управлений, отделов).</w:t>
      </w:r>
    </w:p>
    <w:p>
      <w:pPr>
        <w:pStyle w:val="0"/>
        <w:ind w:firstLine="54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24</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НАЧАЛЬНИКАМИ ОПЕРАТИВНЫХ БЮРО</w:t>
      </w:r>
    </w:p>
    <w:p>
      <w:pPr>
        <w:pStyle w:val="2"/>
        <w:jc w:val="center"/>
      </w:pPr>
      <w:r>
        <w:rPr>
          <w:sz w:val="20"/>
        </w:rPr>
        <w:t xml:space="preserve">МИНИСТЕРСТВА ВНУТРЕННИХ ДЕЛ РОССИЙСКОЙ ФЕДЕРАЦИИ</w:t>
      </w:r>
    </w:p>
    <w:p>
      <w:pPr>
        <w:pStyle w:val="0"/>
        <w:jc w:val="both"/>
      </w:pPr>
      <w:r>
        <w:rPr>
          <w:sz w:val="20"/>
        </w:rPr>
      </w:r>
    </w:p>
    <w:p>
      <w:pPr>
        <w:pStyle w:val="0"/>
        <w:ind w:firstLine="540"/>
        <w:jc w:val="both"/>
      </w:pPr>
      <w:r>
        <w:rPr>
          <w:sz w:val="20"/>
        </w:rPr>
        <w:t xml:space="preserve">Должности в оперативных бюро МВД России, за исключением должностей, назначение на которые производится заместителями Министра внутренних дел Российской Федерации.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25</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НАЧАЛЬНИКАМИ ЦЕНТРОВ СПЕЦИАЛЬНОГО</w:t>
      </w:r>
    </w:p>
    <w:p>
      <w:pPr>
        <w:pStyle w:val="2"/>
        <w:jc w:val="center"/>
      </w:pPr>
      <w:r>
        <w:rPr>
          <w:sz w:val="20"/>
        </w:rPr>
        <w:t xml:space="preserve">НАЗНАЧЕНИЯ МИНИСТЕРСТВА ВНУТРЕННИХ ДЕЛ РОССИЙСКОЙ ФЕДЕРАЦИИ</w:t>
      </w:r>
    </w:p>
    <w:p>
      <w:pPr>
        <w:pStyle w:val="0"/>
        <w:jc w:val="both"/>
      </w:pPr>
      <w:r>
        <w:rPr>
          <w:sz w:val="20"/>
        </w:rPr>
      </w:r>
    </w:p>
    <w:p>
      <w:pPr>
        <w:pStyle w:val="0"/>
        <w:ind w:firstLine="540"/>
        <w:jc w:val="both"/>
      </w:pPr>
      <w:r>
        <w:rPr>
          <w:sz w:val="20"/>
        </w:rPr>
        <w:t xml:space="preserve">Должности в центрах специального назначения МВД России, за исключением должностей, назначение на которые производится Министром внутренних дел Российской Федерации, заместителями Министра внутренних дел Российской Федерации.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26</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НАЧАЛЬНИКАМИ ОРГАНИЗАЦИЙ,</w:t>
      </w:r>
    </w:p>
    <w:p>
      <w:pPr>
        <w:pStyle w:val="2"/>
        <w:jc w:val="center"/>
      </w:pPr>
      <w:r>
        <w:rPr>
          <w:sz w:val="20"/>
        </w:rPr>
        <w:t xml:space="preserve">СОЗДАННЫХ ДЛЯ ВЫПОЛНЕНИЯ ЗАДАЧ И ОСУЩЕСТВЛЕНИЯ ПОЛНОМОЧИЙ,</w:t>
      </w:r>
    </w:p>
    <w:p>
      <w:pPr>
        <w:pStyle w:val="2"/>
        <w:jc w:val="center"/>
      </w:pPr>
      <w:r>
        <w:rPr>
          <w:sz w:val="20"/>
        </w:rPr>
        <w:t xml:space="preserve">ВОЗЛОЖЕННЫХ НА ОРГАНЫ ВНУТРЕННИХ ДЕЛ, В ТОМ ЧИСЛЕ</w:t>
      </w:r>
    </w:p>
    <w:p>
      <w:pPr>
        <w:pStyle w:val="2"/>
        <w:jc w:val="center"/>
      </w:pPr>
      <w:r>
        <w:rPr>
          <w:sz w:val="20"/>
        </w:rPr>
        <w:t xml:space="preserve">ФЕДЕРАЛЬНЫХ КАЗЕННЫХ УЧРЕЖДЕНИЙ ЗДРАВООХРАНЕНИЯ</w:t>
      </w:r>
    </w:p>
    <w:p>
      <w:pPr>
        <w:pStyle w:val="2"/>
        <w:jc w:val="center"/>
      </w:pPr>
      <w:r>
        <w:rPr>
          <w:sz w:val="20"/>
        </w:rPr>
        <w:t xml:space="preserve">МИНИСТЕРСТВА ВНУТРЕННИХ ДЕЛ РОССИЙСКОЙ ФЕДЕРАЦИИ,</w:t>
      </w:r>
    </w:p>
    <w:p>
      <w:pPr>
        <w:pStyle w:val="2"/>
        <w:jc w:val="center"/>
      </w:pPr>
      <w:r>
        <w:rPr>
          <w:sz w:val="20"/>
        </w:rPr>
        <w:t xml:space="preserve">ОБРАЗОВАТЕЛЬНЫХ ОРГАНИЗАЦИЙ ВЫСШЕГО ОБРАЗОВАНИЯ</w:t>
      </w:r>
    </w:p>
    <w:p>
      <w:pPr>
        <w:pStyle w:val="2"/>
        <w:jc w:val="center"/>
      </w:pPr>
      <w:r>
        <w:rPr>
          <w:sz w:val="20"/>
        </w:rPr>
        <w:t xml:space="preserve">МИНИСТЕРСТВА ВНУТРЕННИХ ДЕЛ РОССИЙСКОЙ ФЕДЕРАЦИИ,</w:t>
      </w:r>
    </w:p>
    <w:p>
      <w:pPr>
        <w:pStyle w:val="2"/>
        <w:jc w:val="center"/>
      </w:pPr>
      <w:r>
        <w:rPr>
          <w:sz w:val="20"/>
        </w:rPr>
        <w:t xml:space="preserve">НАУЧНЫХ ОРГАНИЗАЦИЙ СИСТЕМЫ МИНИСТЕРСТВА</w:t>
      </w:r>
    </w:p>
    <w:p>
      <w:pPr>
        <w:pStyle w:val="2"/>
        <w:jc w:val="center"/>
      </w:pPr>
      <w:r>
        <w:rPr>
          <w:sz w:val="20"/>
        </w:rPr>
        <w:t xml:space="preserve">ВНУТРЕННИХ ДЕЛ РОССИЙСКОЙ ФЕДЕРАЦИИ</w:t>
      </w:r>
    </w:p>
    <w:p>
      <w:pPr>
        <w:pStyle w:val="0"/>
        <w:jc w:val="both"/>
      </w:pPr>
      <w:r>
        <w:rPr>
          <w:sz w:val="20"/>
        </w:rPr>
      </w:r>
    </w:p>
    <w:p>
      <w:pPr>
        <w:pStyle w:val="0"/>
        <w:ind w:firstLine="540"/>
        <w:jc w:val="both"/>
      </w:pPr>
      <w:r>
        <w:rPr>
          <w:sz w:val="20"/>
        </w:rPr>
        <w:t xml:space="preserve">Должности в организациях, созданных для выполнения задач и осуществления полномочий, возложенных на органы внутренних дел, в том числе в федеральных казенных учреждениях здравоохранения МВД России, образовательных организациях высшего образования МВД России, научных организациях системы МВД России, за исключением должностей, назначение на которые производится Министром внутренних дел Российской Федерации, заместителями Министра внутренних дел Российской Федерации, руководителями (начальниками) территориальных органов МВД России на региональном уровне.</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27</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НАЧАЛЬНИКАМИ САМОСТОЯТЕЛЬНЫХ</w:t>
      </w:r>
    </w:p>
    <w:p>
      <w:pPr>
        <w:pStyle w:val="2"/>
        <w:jc w:val="center"/>
      </w:pPr>
      <w:r>
        <w:rPr>
          <w:sz w:val="20"/>
        </w:rPr>
        <w:t xml:space="preserve">ПОДРАЗДЕЛЕНИЙ, ВХОДЯЩИХ В СОСТАВ ТЕРРИТОРИАЛЬНЫХ</w:t>
      </w:r>
    </w:p>
    <w:p>
      <w:pPr>
        <w:pStyle w:val="2"/>
        <w:jc w:val="center"/>
      </w:pPr>
      <w:r>
        <w:rPr>
          <w:sz w:val="20"/>
        </w:rPr>
        <w:t xml:space="preserve">ОРГАНОВ МИНИСТЕРСТВА ВНУТРЕННИХ ДЕЛ РОССИЙСКОЙ ФЕДЕРАЦИИ</w:t>
      </w:r>
    </w:p>
    <w:p>
      <w:pPr>
        <w:pStyle w:val="2"/>
        <w:jc w:val="center"/>
      </w:pPr>
      <w:r>
        <w:rPr>
          <w:sz w:val="20"/>
        </w:rPr>
        <w:t xml:space="preserve">НА ОКРУЖНОМ, РЕГИОНАЛЬНОМ УРОВНЯХ, В СОСТАВЕ КОТОРЫХ ИМЕЮТСЯ</w:t>
      </w:r>
    </w:p>
    <w:p>
      <w:pPr>
        <w:pStyle w:val="2"/>
        <w:jc w:val="center"/>
      </w:pPr>
      <w:r>
        <w:rPr>
          <w:sz w:val="20"/>
        </w:rPr>
        <w:t xml:space="preserve">КАДРОВЫЕ ПОДРАЗДЕЛЕНИЯ (ЗА ИСКЛЮЧЕНИЕМ НАЧАЛЬНИКОВ БЮРО</w:t>
      </w:r>
    </w:p>
    <w:p>
      <w:pPr>
        <w:pStyle w:val="2"/>
        <w:jc w:val="center"/>
      </w:pPr>
      <w:r>
        <w:rPr>
          <w:sz w:val="20"/>
        </w:rPr>
        <w:t xml:space="preserve">СПЕЦИАЛЬНЫХ ТЕХНИЧЕСКИХ МЕРОПРИЯТИЙ И ОПЕРАТИВНО-ПОИСКОВЫХ</w:t>
      </w:r>
    </w:p>
    <w:p>
      <w:pPr>
        <w:pStyle w:val="2"/>
        <w:jc w:val="center"/>
      </w:pPr>
      <w:r>
        <w:rPr>
          <w:sz w:val="20"/>
        </w:rPr>
        <w:t xml:space="preserve">БЮРО ТЕРРИТОРИАЛЬНЫХ ОРГАНОВ МВД РОССИИ НА ОКРУЖНОМ</w:t>
      </w:r>
    </w:p>
    <w:p>
      <w:pPr>
        <w:pStyle w:val="2"/>
        <w:jc w:val="center"/>
      </w:pPr>
      <w:r>
        <w:rPr>
          <w:sz w:val="20"/>
        </w:rPr>
        <w:t xml:space="preserve">И РЕГИОНАЛЬНОМ УРОВНЯХ)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1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Должности в самостоятельных подразделениях, входящих в состав территориальных органов МВД России на окружном, региональном уровнях, до заместителя начальника отдела, заместителя командира батальона, роты (отдельной) включительно.</w:t>
      </w:r>
    </w:p>
    <w:p>
      <w:pPr>
        <w:pStyle w:val="0"/>
        <w:ind w:firstLine="54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28</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ЗАМЕСТИТЕЛЯМИ НАЧАЛЬНИКОВ</w:t>
      </w:r>
    </w:p>
    <w:p>
      <w:pPr>
        <w:pStyle w:val="2"/>
        <w:jc w:val="center"/>
      </w:pPr>
      <w:r>
        <w:rPr>
          <w:sz w:val="20"/>
        </w:rPr>
        <w:t xml:space="preserve">УПРАВЛЕНИЙ НА ТРАНСПОРТЕ МИНИСТЕРСТВА ВНУТРЕННИХ ДЕЛ</w:t>
      </w:r>
    </w:p>
    <w:p>
      <w:pPr>
        <w:pStyle w:val="2"/>
        <w:jc w:val="center"/>
      </w:pPr>
      <w:r>
        <w:rPr>
          <w:sz w:val="20"/>
        </w:rPr>
        <w:t xml:space="preserve">РОССИЙСКОЙ ФЕДЕРАЦИИ ПО ФЕДЕРАЛЬНЫМ ОКРУГАМ -</w:t>
      </w:r>
    </w:p>
    <w:p>
      <w:pPr>
        <w:pStyle w:val="2"/>
        <w:jc w:val="center"/>
      </w:pPr>
      <w:r>
        <w:rPr>
          <w:sz w:val="20"/>
        </w:rPr>
        <w:t xml:space="preserve">НАЧАЛЬНИКАМИ СЛЕДСТВЕННЫХ УПРАВЛЕНИЙ (ОТДЕЛОВ)</w:t>
      </w:r>
    </w:p>
    <w:p>
      <w:pPr>
        <w:pStyle w:val="0"/>
        <w:jc w:val="both"/>
      </w:pPr>
      <w:r>
        <w:rPr>
          <w:sz w:val="20"/>
        </w:rPr>
      </w:r>
    </w:p>
    <w:p>
      <w:pPr>
        <w:pStyle w:val="2"/>
        <w:outlineLvl w:val="2"/>
        <w:ind w:firstLine="540"/>
        <w:jc w:val="both"/>
      </w:pPr>
      <w:r>
        <w:rPr>
          <w:sz w:val="20"/>
        </w:rPr>
        <w:t xml:space="preserve">По территориальным органам МВД России</w:t>
      </w:r>
    </w:p>
    <w:p>
      <w:pPr>
        <w:pStyle w:val="0"/>
        <w:jc w:val="both"/>
      </w:pPr>
      <w:r>
        <w:rPr>
          <w:sz w:val="20"/>
        </w:rPr>
      </w:r>
    </w:p>
    <w:p>
      <w:pPr>
        <w:pStyle w:val="2"/>
        <w:outlineLvl w:val="3"/>
        <w:ind w:firstLine="540"/>
        <w:jc w:val="both"/>
      </w:pPr>
      <w:r>
        <w:rPr>
          <w:sz w:val="20"/>
        </w:rPr>
        <w:t xml:space="preserve">На окружном уровне</w:t>
      </w:r>
    </w:p>
    <w:p>
      <w:pPr>
        <w:pStyle w:val="0"/>
        <w:jc w:val="both"/>
      </w:pPr>
      <w:r>
        <w:rPr>
          <w:sz w:val="20"/>
        </w:rPr>
      </w:r>
    </w:p>
    <w:p>
      <w:pPr>
        <w:pStyle w:val="0"/>
        <w:ind w:firstLine="540"/>
        <w:jc w:val="both"/>
      </w:pPr>
      <w:r>
        <w:rPr>
          <w:sz w:val="20"/>
        </w:rPr>
        <w:t xml:space="preserve">Должности в следственном управлении (отделе) территориального органа МВД России на окружном уровне до заместителя начальника следственного управления (отдела).</w:t>
      </w:r>
    </w:p>
    <w:p>
      <w:pPr>
        <w:pStyle w:val="0"/>
        <w:jc w:val="both"/>
      </w:pPr>
      <w:r>
        <w:rPr>
          <w:sz w:val="20"/>
        </w:rPr>
      </w:r>
    </w:p>
    <w:p>
      <w:pPr>
        <w:pStyle w:val="2"/>
        <w:outlineLvl w:val="3"/>
        <w:ind w:firstLine="540"/>
        <w:jc w:val="both"/>
      </w:pPr>
      <w:r>
        <w:rPr>
          <w:sz w:val="20"/>
        </w:rPr>
        <w:t xml:space="preserve">На межрегиональном уровне (подчиненным)</w:t>
      </w:r>
    </w:p>
    <w:p>
      <w:pPr>
        <w:pStyle w:val="0"/>
        <w:jc w:val="both"/>
      </w:pPr>
      <w:r>
        <w:rPr>
          <w:sz w:val="20"/>
        </w:rPr>
      </w:r>
    </w:p>
    <w:p>
      <w:pPr>
        <w:pStyle w:val="0"/>
        <w:ind w:firstLine="540"/>
        <w:jc w:val="both"/>
      </w:pPr>
      <w:r>
        <w:rPr>
          <w:sz w:val="20"/>
        </w:rPr>
        <w:t xml:space="preserve">Должности в следственном управлении (отделе) территориального органа МВД России на межрегиональном уровне до заместителя начальника следственного управления (отдела) включительно.</w:t>
      </w:r>
    </w:p>
    <w:p>
      <w:pPr>
        <w:pStyle w:val="0"/>
        <w:jc w:val="both"/>
      </w:pPr>
      <w:r>
        <w:rPr>
          <w:sz w:val="20"/>
        </w:rPr>
      </w:r>
    </w:p>
    <w:p>
      <w:pPr>
        <w:pStyle w:val="2"/>
        <w:outlineLvl w:val="3"/>
        <w:ind w:firstLine="540"/>
        <w:jc w:val="both"/>
      </w:pPr>
      <w:r>
        <w:rPr>
          <w:sz w:val="20"/>
        </w:rPr>
        <w:t xml:space="preserve">На районном уровне (подчиненным)</w:t>
      </w:r>
    </w:p>
    <w:p>
      <w:pPr>
        <w:pStyle w:val="0"/>
        <w:jc w:val="both"/>
      </w:pPr>
      <w:r>
        <w:rPr>
          <w:sz w:val="20"/>
        </w:rPr>
      </w:r>
    </w:p>
    <w:p>
      <w:pPr>
        <w:pStyle w:val="0"/>
        <w:ind w:firstLine="540"/>
        <w:jc w:val="both"/>
      </w:pPr>
      <w:r>
        <w:rPr>
          <w:sz w:val="20"/>
        </w:rPr>
        <w:t xml:space="preserve">Должности в следственном отделе (отделении, группе) территориального органа МВД России на районном уровне до заместителя начальника следственного отдела (отделения, группы) включительно.</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29</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ЗАМЕСТИТЕЛЯМИ МИНИСТРОВ ВНУТРЕННИХ</w:t>
      </w:r>
    </w:p>
    <w:p>
      <w:pPr>
        <w:pStyle w:val="2"/>
        <w:jc w:val="center"/>
      </w:pPr>
      <w:r>
        <w:rPr>
          <w:sz w:val="20"/>
        </w:rPr>
        <w:t xml:space="preserve">ДЕЛ ПО РЕСПУБЛИКАМ, НАЧАЛЬНИКОВ ГЛАВНЫХ УПРАВЛЕНИЙ,</w:t>
      </w:r>
    </w:p>
    <w:p>
      <w:pPr>
        <w:pStyle w:val="2"/>
        <w:jc w:val="center"/>
      </w:pPr>
      <w:r>
        <w:rPr>
          <w:sz w:val="20"/>
        </w:rPr>
        <w:t xml:space="preserve">УПРАВЛЕНИЙ МИНИСТЕРСТВА ВНУТРЕННИХ ДЕЛ РОССИЙСКОЙ ФЕДЕРАЦИИ</w:t>
      </w:r>
    </w:p>
    <w:p>
      <w:pPr>
        <w:pStyle w:val="2"/>
        <w:jc w:val="center"/>
      </w:pPr>
      <w:r>
        <w:rPr>
          <w:sz w:val="20"/>
        </w:rPr>
        <w:t xml:space="preserve">ПО ИНЫМ СУБЪЕКТАМ РОССИЙСКОЙ ФЕДЕРАЦИИ - НАЧАЛЬНИКАМИ</w:t>
      </w:r>
    </w:p>
    <w:p>
      <w:pPr>
        <w:pStyle w:val="2"/>
        <w:jc w:val="center"/>
      </w:pPr>
      <w:r>
        <w:rPr>
          <w:sz w:val="20"/>
        </w:rPr>
        <w:t xml:space="preserve">ГЛАВНЫХ СЛЕДСТВЕННЫХ УПРАВЛЕНИЙ (УПРАВЛЕНИЙ, ОТДЕЛОВ)</w:t>
      </w:r>
    </w:p>
    <w:p>
      <w:pPr>
        <w:pStyle w:val="2"/>
        <w:jc w:val="center"/>
      </w:pPr>
      <w:r>
        <w:rPr>
          <w:sz w:val="20"/>
        </w:rPr>
        <w:t xml:space="preserve">(ЗА ИСКЛЮЧЕНИЕМ ЗАМЕСТИТЕЛЯ НАЧАЛЬНИКА ГУ МВД РОССИИ</w:t>
      </w:r>
    </w:p>
    <w:p>
      <w:pPr>
        <w:pStyle w:val="2"/>
        <w:jc w:val="center"/>
      </w:pPr>
      <w:r>
        <w:rPr>
          <w:sz w:val="20"/>
        </w:rPr>
        <w:t xml:space="preserve">ПО Г. МОСКВЕ - НАЧАЛЬНИКА ГЛАВНОГО</w:t>
      </w:r>
    </w:p>
    <w:p>
      <w:pPr>
        <w:pStyle w:val="2"/>
        <w:jc w:val="center"/>
      </w:pPr>
      <w:r>
        <w:rPr>
          <w:sz w:val="20"/>
        </w:rPr>
        <w:t xml:space="preserve">СЛЕДСТВЕННОГО УПРАВЛЕНИЯ)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1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ind w:firstLine="540"/>
        <w:jc w:val="both"/>
      </w:pPr>
      <w:r>
        <w:rPr>
          <w:sz w:val="20"/>
        </w:rPr>
        <w:t xml:space="preserve">По территориальным органам МВД России</w:t>
      </w:r>
    </w:p>
    <w:p>
      <w:pPr>
        <w:pStyle w:val="0"/>
        <w:jc w:val="both"/>
      </w:pPr>
      <w:r>
        <w:rPr>
          <w:sz w:val="20"/>
        </w:rPr>
      </w:r>
    </w:p>
    <w:p>
      <w:pPr>
        <w:pStyle w:val="2"/>
        <w:outlineLvl w:val="3"/>
        <w:ind w:firstLine="540"/>
        <w:jc w:val="both"/>
      </w:pPr>
      <w:r>
        <w:rPr>
          <w:sz w:val="20"/>
        </w:rPr>
        <w:t xml:space="preserve">На региональном уровне</w:t>
      </w:r>
    </w:p>
    <w:p>
      <w:pPr>
        <w:pStyle w:val="0"/>
        <w:jc w:val="both"/>
      </w:pPr>
      <w:r>
        <w:rPr>
          <w:sz w:val="20"/>
        </w:rPr>
      </w:r>
    </w:p>
    <w:p>
      <w:pPr>
        <w:pStyle w:val="0"/>
        <w:ind w:firstLine="540"/>
        <w:jc w:val="both"/>
      </w:pPr>
      <w:r>
        <w:rPr>
          <w:sz w:val="20"/>
        </w:rPr>
        <w:t xml:space="preserve">Должности в главном следственном управлении (управлении, отделе) территориального органа МВД России на региональном уровне до заместителя начальника главного следственного управления (управления, отдела).</w:t>
      </w:r>
    </w:p>
    <w:p>
      <w:pPr>
        <w:pStyle w:val="0"/>
        <w:jc w:val="both"/>
      </w:pPr>
      <w:r>
        <w:rPr>
          <w:sz w:val="20"/>
        </w:rPr>
      </w:r>
    </w:p>
    <w:p>
      <w:pPr>
        <w:pStyle w:val="2"/>
        <w:outlineLvl w:val="3"/>
        <w:ind w:firstLine="540"/>
        <w:jc w:val="both"/>
      </w:pPr>
      <w:r>
        <w:rPr>
          <w:sz w:val="20"/>
        </w:rPr>
        <w:t xml:space="preserve">На районном уровне (подчиненным)</w:t>
      </w:r>
    </w:p>
    <w:p>
      <w:pPr>
        <w:pStyle w:val="0"/>
        <w:jc w:val="both"/>
      </w:pPr>
      <w:r>
        <w:rPr>
          <w:sz w:val="20"/>
        </w:rPr>
      </w:r>
    </w:p>
    <w:p>
      <w:pPr>
        <w:pStyle w:val="0"/>
        <w:ind w:firstLine="540"/>
        <w:jc w:val="both"/>
      </w:pPr>
      <w:r>
        <w:rPr>
          <w:sz w:val="20"/>
        </w:rPr>
        <w:t xml:space="preserve">Должности в следственном управлении (отделе, отделении, группе) территориального органа МВД России на районном уровне до заместителя начальника следственного управления (отдела, отделения, группы) включительно.</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30</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НАЧАЛЬНИКОМ ГЛАВНОГО УПРАВЛЕНИЯ</w:t>
      </w:r>
    </w:p>
    <w:p>
      <w:pPr>
        <w:pStyle w:val="2"/>
        <w:jc w:val="center"/>
      </w:pPr>
      <w:r>
        <w:rPr>
          <w:sz w:val="20"/>
        </w:rPr>
        <w:t xml:space="preserve">МИНИСТЕРСТВА ВНУТРЕННИХ ДЕЛ РОССИЙСКОЙ ФЕДЕРАЦИИ</w:t>
      </w:r>
    </w:p>
    <w:p>
      <w:pPr>
        <w:pStyle w:val="2"/>
        <w:jc w:val="center"/>
      </w:pPr>
      <w:r>
        <w:rPr>
          <w:sz w:val="20"/>
        </w:rPr>
        <w:t xml:space="preserve">ПО Г. МОСКВЕ</w:t>
      </w:r>
    </w:p>
    <w:p>
      <w:pPr>
        <w:pStyle w:val="0"/>
        <w:jc w:val="both"/>
      </w:pPr>
      <w:r>
        <w:rPr>
          <w:sz w:val="20"/>
        </w:rPr>
      </w:r>
    </w:p>
    <w:p>
      <w:pPr>
        <w:pStyle w:val="2"/>
        <w:outlineLvl w:val="2"/>
        <w:ind w:firstLine="540"/>
        <w:jc w:val="both"/>
      </w:pPr>
      <w:r>
        <w:rPr>
          <w:sz w:val="20"/>
        </w:rPr>
        <w:t xml:space="preserve">По территориальным органам МВД России</w:t>
      </w:r>
    </w:p>
    <w:p>
      <w:pPr>
        <w:pStyle w:val="0"/>
        <w:jc w:val="both"/>
      </w:pPr>
      <w:r>
        <w:rPr>
          <w:sz w:val="20"/>
        </w:rPr>
      </w:r>
    </w:p>
    <w:p>
      <w:pPr>
        <w:pStyle w:val="2"/>
        <w:outlineLvl w:val="3"/>
        <w:ind w:firstLine="540"/>
        <w:jc w:val="both"/>
      </w:pPr>
      <w:r>
        <w:rPr>
          <w:sz w:val="20"/>
        </w:rPr>
        <w:t xml:space="preserve">На региональном уровне</w:t>
      </w:r>
    </w:p>
    <w:p>
      <w:pPr>
        <w:pStyle w:val="0"/>
        <w:jc w:val="both"/>
      </w:pPr>
      <w:r>
        <w:rPr>
          <w:sz w:val="20"/>
        </w:rPr>
      </w:r>
    </w:p>
    <w:p>
      <w:pPr>
        <w:pStyle w:val="0"/>
        <w:ind w:firstLine="540"/>
        <w:jc w:val="both"/>
      </w:pPr>
      <w:r>
        <w:rPr>
          <w:sz w:val="20"/>
        </w:rPr>
        <w:t xml:space="preserve">Должности в ГУ МВД России по г. Москве, за исключением должностей, назначение на которые производится Министром внутренних дел Российской Федерации, заместителем начальника ГУ МВД России по г. Москве - начальником Главного следственного управления, заместителем начальника ГУ МВД России по г. Москве, начальниками самостоятельных подразделений, в составе которых имеются кадровые подразделения.</w:t>
      </w:r>
    </w:p>
    <w:p>
      <w:pPr>
        <w:pStyle w:val="0"/>
        <w:spacing w:before="200" w:lineRule="auto"/>
        <w:ind w:firstLine="540"/>
        <w:jc w:val="both"/>
      </w:pPr>
      <w:r>
        <w:rPr>
          <w:sz w:val="20"/>
        </w:rPr>
        <w:t xml:space="preserve">Все должности, за исключением должностей, назначение на которые производится Министром внутренних дел Российской Федерации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ГУ МВД России по г. Москве).</w:t>
      </w:r>
    </w:p>
    <w:p>
      <w:pPr>
        <w:pStyle w:val="0"/>
        <w:jc w:val="both"/>
      </w:pPr>
      <w:r>
        <w:rPr>
          <w:sz w:val="20"/>
        </w:rPr>
      </w:r>
    </w:p>
    <w:p>
      <w:pPr>
        <w:pStyle w:val="2"/>
        <w:outlineLvl w:val="3"/>
        <w:ind w:firstLine="540"/>
        <w:jc w:val="both"/>
      </w:pPr>
      <w:r>
        <w:rPr>
          <w:sz w:val="20"/>
        </w:rPr>
        <w:t xml:space="preserve">На районном уровне (подчиненным)</w:t>
      </w:r>
    </w:p>
    <w:p>
      <w:pPr>
        <w:pStyle w:val="0"/>
        <w:jc w:val="both"/>
      </w:pPr>
      <w:r>
        <w:rPr>
          <w:sz w:val="20"/>
        </w:rPr>
      </w:r>
    </w:p>
    <w:p>
      <w:pPr>
        <w:pStyle w:val="0"/>
        <w:ind w:firstLine="540"/>
        <w:jc w:val="both"/>
      </w:pPr>
      <w:r>
        <w:rPr>
          <w:sz w:val="20"/>
        </w:rPr>
        <w:t xml:space="preserve">Начальники территориальных органов МВД России.</w:t>
      </w:r>
    </w:p>
    <w:p>
      <w:pPr>
        <w:pStyle w:val="0"/>
        <w:spacing w:before="200" w:lineRule="auto"/>
        <w:ind w:firstLine="540"/>
        <w:jc w:val="both"/>
      </w:pPr>
      <w:r>
        <w:rPr>
          <w:sz w:val="20"/>
        </w:rPr>
        <w:t xml:space="preserve">Заместители начальников (всех наименований) управлений внутренних дел по административным округам ГУ МВД России по г. Москве.</w:t>
      </w:r>
    </w:p>
    <w:p>
      <w:pPr>
        <w:pStyle w:val="0"/>
        <w:spacing w:before="200" w:lineRule="auto"/>
        <w:ind w:firstLine="540"/>
        <w:jc w:val="both"/>
      </w:pPr>
      <w:r>
        <w:rPr>
          <w:sz w:val="20"/>
        </w:rPr>
        <w:t xml:space="preserve">Заместители начальников отделов МВД России по районам г. Москвы, межмуниципальных отделов (отделений) МВД России по иным муниципальным образованиям г. Москвы - начальники следственных отделов (отделений, групп).</w:t>
      </w:r>
    </w:p>
    <w:p>
      <w:pPr>
        <w:pStyle w:val="0"/>
        <w:spacing w:before="200" w:lineRule="auto"/>
        <w:ind w:firstLine="540"/>
        <w:jc w:val="both"/>
      </w:pPr>
      <w:r>
        <w:rPr>
          <w:sz w:val="20"/>
        </w:rPr>
        <w:t xml:space="preserve">Заместители начальника (всех наименований) УВД на Московском метрополитене ГУ МВД России по г. Москве.</w:t>
      </w:r>
    </w:p>
    <w:p>
      <w:pPr>
        <w:pStyle w:val="0"/>
        <w:spacing w:before="200" w:lineRule="auto"/>
        <w:ind w:firstLine="540"/>
        <w:jc w:val="both"/>
      </w:pPr>
      <w:r>
        <w:rPr>
          <w:sz w:val="20"/>
        </w:rPr>
        <w:t xml:space="preserve">Заместители начальника (всех наименований) Четвертого управления МВД России.</w:t>
      </w:r>
    </w:p>
    <w:p>
      <w:pPr>
        <w:pStyle w:val="0"/>
        <w:spacing w:before="200" w:lineRule="auto"/>
        <w:ind w:firstLine="540"/>
        <w:jc w:val="both"/>
      </w:pPr>
      <w:r>
        <w:rPr>
          <w:sz w:val="20"/>
        </w:rPr>
        <w:t xml:space="preserve">Все должности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ГУ МВД России по г. Москве).</w:t>
      </w:r>
    </w:p>
    <w:p>
      <w:pPr>
        <w:pStyle w:val="0"/>
        <w:jc w:val="both"/>
      </w:pPr>
      <w:r>
        <w:rPr>
          <w:sz w:val="20"/>
        </w:rPr>
      </w:r>
    </w:p>
    <w:p>
      <w:pPr>
        <w:pStyle w:val="2"/>
        <w:outlineLvl w:val="3"/>
        <w:ind w:firstLine="540"/>
        <w:jc w:val="both"/>
      </w:pPr>
      <w:r>
        <w:rPr>
          <w:sz w:val="20"/>
        </w:rPr>
        <w:t xml:space="preserve">По организациям, созданным для выполнения задач и осуществления полномочий, возложенных на органы внутренних дел (подчиненным)</w:t>
      </w:r>
    </w:p>
    <w:p>
      <w:pPr>
        <w:pStyle w:val="0"/>
        <w:jc w:val="both"/>
      </w:pPr>
      <w:r>
        <w:rPr>
          <w:sz w:val="20"/>
        </w:rPr>
      </w:r>
    </w:p>
    <w:p>
      <w:pPr>
        <w:pStyle w:val="0"/>
        <w:ind w:firstLine="540"/>
        <w:jc w:val="both"/>
      </w:pPr>
      <w:r>
        <w:rPr>
          <w:sz w:val="20"/>
        </w:rPr>
        <w:t xml:space="preserve">Заместители начальника федерального казенного учреждения здравоохранения "Медико-санитарная часть Министерства внутренних дел Российской Федерации по г. Москве".</w:t>
      </w:r>
    </w:p>
    <w:p>
      <w:pPr>
        <w:pStyle w:val="0"/>
        <w:spacing w:before="200" w:lineRule="auto"/>
        <w:ind w:firstLine="540"/>
        <w:jc w:val="both"/>
      </w:pPr>
      <w:r>
        <w:rPr>
          <w:sz w:val="20"/>
        </w:rPr>
        <w:t xml:space="preserve">Заместители начальника федерального казенного учреждения "Главный центр хозяйственного, транспортного и сервисного обеспечения Главного управления Министерства внутренних дел Российской Федерации по г. Москве".</w:t>
      </w:r>
    </w:p>
    <w:p>
      <w:pPr>
        <w:pStyle w:val="0"/>
        <w:spacing w:before="200" w:lineRule="auto"/>
        <w:ind w:firstLine="540"/>
        <w:jc w:val="both"/>
      </w:pPr>
      <w:r>
        <w:rPr>
          <w:sz w:val="20"/>
        </w:rPr>
        <w:t xml:space="preserve">Все должности, за исключением должностей, назначение на которые производится заместителем Министра внутренних дел Российской Федерации (при назначении сотрудников, завершивших обучение по очной форме в образовательных или научных организациях системы МВД России либо отчисленных из образовательных или научных организаций системы МВД России не ранее чем с третьего курса по основаниям, не препятствующим прохождению службы в органах внутренних дел, и направленных для дальнейшего прохождения службы в ГУ МВД России по г. Москве).</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31</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ЗАМЕСТИТЕЛЯМИ РУКОВОДИТЕЛЕЙ</w:t>
      </w:r>
    </w:p>
    <w:p>
      <w:pPr>
        <w:pStyle w:val="2"/>
        <w:jc w:val="center"/>
      </w:pPr>
      <w:r>
        <w:rPr>
          <w:sz w:val="20"/>
        </w:rPr>
        <w:t xml:space="preserve">(НАЧАЛЬНИКОВ) ТЕРРИТОРИАЛЬНЫХ ОРГАНОВ МВД РОССИИ</w:t>
      </w:r>
    </w:p>
    <w:p>
      <w:pPr>
        <w:pStyle w:val="2"/>
        <w:jc w:val="center"/>
      </w:pPr>
      <w:r>
        <w:rPr>
          <w:sz w:val="20"/>
        </w:rPr>
        <w:t xml:space="preserve">НА РЕГИОНАЛЬНОМ УРОВНЕ, КУРИРУЮЩИМИ РАБОТУ</w:t>
      </w:r>
    </w:p>
    <w:p>
      <w:pPr>
        <w:pStyle w:val="2"/>
        <w:jc w:val="center"/>
      </w:pPr>
      <w:r>
        <w:rPr>
          <w:sz w:val="20"/>
        </w:rPr>
        <w:t xml:space="preserve">С ЛИЧНЫМ СОСТАВОМ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1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2"/>
        <w:ind w:firstLine="540"/>
        <w:jc w:val="both"/>
      </w:pPr>
      <w:r>
        <w:rPr>
          <w:sz w:val="20"/>
        </w:rPr>
        <w:t xml:space="preserve">По территориальным органам МВД России</w:t>
      </w:r>
    </w:p>
    <w:p>
      <w:pPr>
        <w:pStyle w:val="0"/>
        <w:jc w:val="both"/>
      </w:pPr>
      <w:r>
        <w:rPr>
          <w:sz w:val="20"/>
        </w:rPr>
      </w:r>
    </w:p>
    <w:p>
      <w:pPr>
        <w:pStyle w:val="2"/>
        <w:outlineLvl w:val="2"/>
        <w:ind w:firstLine="540"/>
        <w:jc w:val="both"/>
      </w:pPr>
      <w:r>
        <w:rPr>
          <w:sz w:val="20"/>
        </w:rPr>
        <w:t xml:space="preserve">На региональном уровне</w:t>
      </w:r>
    </w:p>
    <w:p>
      <w:pPr>
        <w:pStyle w:val="0"/>
        <w:jc w:val="both"/>
      </w:pPr>
      <w:r>
        <w:rPr>
          <w:sz w:val="20"/>
        </w:rPr>
      </w:r>
    </w:p>
    <w:p>
      <w:pPr>
        <w:pStyle w:val="0"/>
        <w:ind w:firstLine="540"/>
        <w:jc w:val="both"/>
      </w:pPr>
      <w:r>
        <w:rPr>
          <w:sz w:val="20"/>
        </w:rPr>
        <w:t xml:space="preserve">Должности рядового состава, младшего, среднего и старшего начальствующего состава в территориальных органах МВД России до заместителя руководителя (начальника) самостоятельного подразделения, за исключением должностей, назначение на которые производится заместителями руководителей (начальников) территориальных органов МВД России на региональном уровне - начальниками главных следственных управлений (управлений, отделов) и начальниками самостоятельных подразделений, в составе которых имеются кадровые подразделения.</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outlineLvl w:val="1"/>
        <w:jc w:val="right"/>
      </w:pPr>
      <w:r>
        <w:rPr>
          <w:sz w:val="20"/>
        </w:rPr>
        <w:t xml:space="preserve">Приложение N 31(1)</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2"/>
        <w:jc w:val="center"/>
      </w:pPr>
      <w:r>
        <w:rPr>
          <w:sz w:val="20"/>
        </w:rPr>
        <w:t xml:space="preserve">НОМЕНКЛАТУРА</w:t>
      </w:r>
    </w:p>
    <w:p>
      <w:pPr>
        <w:pStyle w:val="2"/>
        <w:jc w:val="center"/>
      </w:pPr>
      <w:r>
        <w:rPr>
          <w:sz w:val="20"/>
        </w:rPr>
        <w:t xml:space="preserve">ДОЛЖНОСТЕЙ РЯДОВОГО СОСТАВА, МЛАДШЕГО, СРЕДНЕГО И СТАРШЕГО</w:t>
      </w:r>
    </w:p>
    <w:p>
      <w:pPr>
        <w:pStyle w:val="2"/>
        <w:jc w:val="center"/>
      </w:pPr>
      <w:r>
        <w:rPr>
          <w:sz w:val="20"/>
        </w:rPr>
        <w:t xml:space="preserve">НАЧАЛЬСТВУЮЩЕГО СОСТАВА ОРГАНОВ ВНУТРЕННИХ ДЕЛ, НАЗНАЧЕНИЕ</w:t>
      </w:r>
    </w:p>
    <w:p>
      <w:pPr>
        <w:pStyle w:val="2"/>
        <w:jc w:val="center"/>
      </w:pPr>
      <w:r>
        <w:rPr>
          <w:sz w:val="20"/>
        </w:rPr>
        <w:t xml:space="preserve">НА КОТОРЫЕ ПРОИЗВОДИТСЯ ЗАМЕСТИТЕЛЕМ НАЧАЛЬНИКА ГУ МВД</w:t>
      </w:r>
    </w:p>
    <w:p>
      <w:pPr>
        <w:pStyle w:val="2"/>
        <w:jc w:val="center"/>
      </w:pPr>
      <w:r>
        <w:rPr>
          <w:sz w:val="20"/>
        </w:rPr>
        <w:t xml:space="preserve">РОССИИ ПО Г. МОСКВЕ - НАЧАЛЬНИКОМ ГЛАВНОГО</w:t>
      </w:r>
    </w:p>
    <w:p>
      <w:pPr>
        <w:pStyle w:val="2"/>
        <w:jc w:val="center"/>
      </w:pPr>
      <w:r>
        <w:rPr>
          <w:sz w:val="20"/>
        </w:rPr>
        <w:t xml:space="preserve">СЛЕДСТВЕННОГО УПРАВЛЕНИЯ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(введена </w:t>
            </w:r>
            <w:hyperlink w:history="0" r:id="rId51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Должности в Главном следственном управлении ГУ МВД России по г. Москве до заместителя начальника Главного следственного управления ГУ МВД России по г. Москве.</w:t>
      </w:r>
    </w:p>
    <w:p>
      <w:pPr>
        <w:pStyle w:val="0"/>
        <w:ind w:firstLine="54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32</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2896" w:name="P2896"/>
    <w:bookmarkEnd w:id="2896"/>
    <w:p>
      <w:pPr>
        <w:pStyle w:val="2"/>
        <w:jc w:val="center"/>
      </w:pPr>
      <w:r>
        <w:rPr>
          <w:sz w:val="20"/>
        </w:rPr>
        <w:t xml:space="preserve">НОМЕНКЛАТУРА</w:t>
      </w:r>
    </w:p>
    <w:p>
      <w:pPr>
        <w:pStyle w:val="2"/>
        <w:jc w:val="center"/>
      </w:pPr>
      <w:r>
        <w:rPr>
          <w:sz w:val="20"/>
        </w:rPr>
        <w:t xml:space="preserve">ДОЛЖНОСТЕЙ РЯДОВОГО СОСТАВА И МЛАДШЕГО НАЧАЛЬСТВУЮЩЕГО</w:t>
      </w:r>
    </w:p>
    <w:p>
      <w:pPr>
        <w:pStyle w:val="2"/>
        <w:jc w:val="center"/>
      </w:pPr>
      <w:r>
        <w:rPr>
          <w:sz w:val="20"/>
        </w:rPr>
        <w:t xml:space="preserve">СОСТАВА ОРГАНОВ ВНУТРЕННИХ ДЕЛ, НАЗНАЧЕНИЕ НА КОТОРЫЕ</w:t>
      </w:r>
    </w:p>
    <w:p>
      <w:pPr>
        <w:pStyle w:val="2"/>
        <w:jc w:val="center"/>
      </w:pPr>
      <w:r>
        <w:rPr>
          <w:sz w:val="20"/>
        </w:rPr>
        <w:t xml:space="preserve">ПРОИЗВОДИТСЯ НАЧАЛЬНИКАМИ ОТДЕЛОВ МИНИСТЕРСТВА ВНУТРЕННИХ</w:t>
      </w:r>
    </w:p>
    <w:p>
      <w:pPr>
        <w:pStyle w:val="2"/>
        <w:jc w:val="center"/>
      </w:pPr>
      <w:r>
        <w:rPr>
          <w:sz w:val="20"/>
        </w:rPr>
        <w:t xml:space="preserve">ДЕЛ РОССИЙСКОЙ ФЕДЕРАЦИИ ПО РАЙОНАМ Г. МОСКВЫ,</w:t>
      </w:r>
    </w:p>
    <w:p>
      <w:pPr>
        <w:pStyle w:val="2"/>
        <w:jc w:val="center"/>
      </w:pPr>
      <w:r>
        <w:rPr>
          <w:sz w:val="20"/>
        </w:rPr>
        <w:t xml:space="preserve">МЕЖМУНИЦИПАЛЬНЫХ ОТДЕЛОВ (ОТДЕЛЕНИЙ) МВД РОССИИ</w:t>
      </w:r>
    </w:p>
    <w:p>
      <w:pPr>
        <w:pStyle w:val="2"/>
        <w:jc w:val="center"/>
      </w:pPr>
      <w:r>
        <w:rPr>
          <w:sz w:val="20"/>
        </w:rPr>
        <w:t xml:space="preserve">ПО ИНЫМ МУНИЦИПАЛЬНЫМ ОБРАЗОВАНИЯМ Г. МОСКВЫ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20"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Должности рядового состава и младшего начальствующего состава в отделах МВД России по районам г. Москвы, межмуниципальных отделах (отделениях) МВД России по иным муниципальным образованиям г. Москвы, за исключением должностей, назначение на которые производится начальниками управлений внутренних дел по административным округам Главного управления Министерства внутренних дел Российской Федерации по г. Москве.</w:t>
      </w:r>
    </w:p>
    <w:p>
      <w:pPr>
        <w:pStyle w:val="0"/>
        <w:jc w:val="both"/>
      </w:pPr>
      <w:r>
        <w:rPr>
          <w:sz w:val="20"/>
        </w:rPr>
        <w:t xml:space="preserve">(в ред. </w:t>
      </w:r>
      <w:hyperlink w:history="0" r:id="rId521"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bookmarkStart w:id="2913" w:name="P2913"/>
    <w:bookmarkEnd w:id="2913"/>
    <w:p>
      <w:pPr>
        <w:pStyle w:val="0"/>
        <w:outlineLvl w:val="1"/>
        <w:jc w:val="right"/>
      </w:pPr>
      <w:r>
        <w:rPr>
          <w:sz w:val="20"/>
        </w:rPr>
        <w:t xml:space="preserve">Приложение N 32.1</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52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Приказом</w:t>
              </w:r>
            </w:hyperlink>
            <w:r>
              <w:rPr>
                <w:sz w:val="20"/>
                <w:color w:val="392c69"/>
              </w:rPr>
              <w:t xml:space="preserve"> МВД России от 24.11.2020 N 801;</w:t>
            </w:r>
          </w:p>
          <w:p>
            <w:pPr>
              <w:pStyle w:val="0"/>
              <w:jc w:val="center"/>
            </w:pPr>
            <w:r>
              <w:rPr>
                <w:sz w:val="20"/>
                <w:color w:val="392c69"/>
              </w:rPr>
              <w:t xml:space="preserve">в ред. </w:t>
            </w:r>
            <w:hyperlink w:history="0" r:id="rId523"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color w:val="392c69"/>
              </w:rPr>
              <w:t xml:space="preserve"> МВД России от 30.01.2023 N 34)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jc w:val="right"/>
      </w:pPr>
      <w:r>
        <w:rPr>
          <w:sz w:val="20"/>
        </w:rPr>
        <w:t xml:space="preserve">Рекомендуемый образец</w:t>
      </w:r>
    </w:p>
    <w:p>
      <w:pPr>
        <w:pStyle w:val="0"/>
        <w:jc w:val="both"/>
      </w:pPr>
      <w:r>
        <w:rPr>
          <w:sz w:val="20"/>
        </w:rPr>
      </w:r>
    </w:p>
    <w:tbl>
      <w:tblPr>
        <w:tblInd w:w="0" w:type="dxa"/>
        <w:tblLayout w:type="fixed"/>
        <w:tblCellMar>
          <w:top w:w="102" w:type="dxa"/>
          <w:left w:w="62" w:type="dxa"/>
          <w:bottom w:w="102" w:type="dxa"/>
          <w:right w:w="62" w:type="dxa"/>
        </w:tblCellMar>
      </w:tblPr>
      <w:tblGrid>
        <w:gridCol w:w="9071"/>
      </w:tblGrid>
      <w:tr>
        <w:tc>
          <w:tcPr>
            <w:tcW w:w="9071" w:type="dxa"/>
            <w:tcBorders>
              <w:top w:val="nil"/>
              <w:left w:val="nil"/>
              <w:bottom w:val="nil"/>
              <w:right w:val="nil"/>
            </w:tcBorders>
          </w:tcPr>
          <w:p>
            <w:pPr>
              <w:pStyle w:val="0"/>
              <w:jc w:val="center"/>
            </w:pPr>
            <w:r>
              <w:rPr>
                <w:sz w:val="20"/>
              </w:rPr>
              <w:t xml:space="preserve">Заключение Главного управления по работе с личным составом Министерства внутренних дел Российской Федерации</w:t>
            </w:r>
          </w:p>
        </w:tc>
      </w:tr>
    </w:tbl>
    <w:p>
      <w:pPr>
        <w:pStyle w:val="0"/>
        <w:jc w:val="both"/>
      </w:pPr>
      <w:r>
        <w:rPr>
          <w:sz w:val="20"/>
        </w:rPr>
      </w:r>
    </w:p>
    <w:tbl>
      <w:tblPr>
        <w:tblInd w:w="0" w:type="dxa"/>
        <w:tblLayout w:type="fixed"/>
        <w:tblCellMar>
          <w:top w:w="102" w:type="dxa"/>
          <w:left w:w="62" w:type="dxa"/>
          <w:bottom w:w="102" w:type="dxa"/>
          <w:right w:w="62" w:type="dxa"/>
        </w:tblCellMar>
      </w:tblPr>
      <w:tblGrid>
        <w:gridCol w:w="1664"/>
        <w:gridCol w:w="1227"/>
        <w:gridCol w:w="397"/>
        <w:gridCol w:w="3179"/>
        <w:gridCol w:w="2263"/>
        <w:gridCol w:w="340"/>
      </w:tblGrid>
      <w:tr>
        <w:tc>
          <w:tcPr>
            <w:gridSpan w:val="3"/>
            <w:tcW w:w="3288" w:type="dxa"/>
            <w:tcBorders>
              <w:top w:val="nil"/>
              <w:left w:val="nil"/>
              <w:bottom w:val="nil"/>
              <w:right w:val="nil"/>
            </w:tcBorders>
          </w:tcPr>
          <w:p>
            <w:pPr>
              <w:pStyle w:val="0"/>
              <w:jc w:val="both"/>
            </w:pPr>
            <w:r>
              <w:rPr>
                <w:sz w:val="20"/>
              </w:rPr>
              <w:t xml:space="preserve">Рассмотрев представленные</w:t>
            </w:r>
          </w:p>
        </w:tc>
        <w:tc>
          <w:tcPr>
            <w:gridSpan w:val="3"/>
            <w:tcW w:w="5782" w:type="dxa"/>
            <w:tcBorders>
              <w:top w:val="nil"/>
              <w:left w:val="nil"/>
              <w:bottom w:val="single" w:sz="4"/>
              <w:right w:val="nil"/>
            </w:tcBorders>
          </w:tcPr>
          <w:p>
            <w:pPr>
              <w:pStyle w:val="0"/>
            </w:pPr>
            <w:r>
              <w:rPr>
                <w:sz w:val="20"/>
              </w:rPr>
            </w:r>
          </w:p>
        </w:tc>
      </w:tr>
      <w:tr>
        <w:tc>
          <w:tcPr>
            <w:gridSpan w:val="3"/>
            <w:tcW w:w="3288" w:type="dxa"/>
            <w:tcBorders>
              <w:top w:val="nil"/>
              <w:left w:val="nil"/>
              <w:bottom w:val="nil"/>
              <w:right w:val="nil"/>
            </w:tcBorders>
          </w:tcPr>
          <w:p>
            <w:pPr>
              <w:pStyle w:val="0"/>
            </w:pPr>
            <w:r>
              <w:rPr>
                <w:sz w:val="20"/>
              </w:rPr>
            </w:r>
          </w:p>
        </w:tc>
        <w:tc>
          <w:tcPr>
            <w:gridSpan w:val="3"/>
            <w:tcW w:w="5782" w:type="dxa"/>
            <w:tcBorders>
              <w:top w:val="single" w:sz="4"/>
              <w:left w:val="nil"/>
              <w:bottom w:val="nil"/>
              <w:right w:val="nil"/>
            </w:tcBorders>
          </w:tcPr>
          <w:p>
            <w:pPr>
              <w:pStyle w:val="0"/>
              <w:jc w:val="center"/>
            </w:pPr>
            <w:r>
              <w:rPr>
                <w:sz w:val="20"/>
              </w:rPr>
              <w:t xml:space="preserve">(подразделение центрального аппарата МВД России)</w:t>
            </w:r>
          </w:p>
        </w:tc>
      </w:tr>
      <w:tr>
        <w:tc>
          <w:tcPr>
            <w:gridSpan w:val="2"/>
            <w:tcW w:w="2891" w:type="dxa"/>
            <w:tcBorders>
              <w:top w:val="nil"/>
              <w:left w:val="nil"/>
              <w:bottom w:val="nil"/>
              <w:right w:val="nil"/>
            </w:tcBorders>
          </w:tcPr>
          <w:p>
            <w:pPr>
              <w:pStyle w:val="0"/>
              <w:jc w:val="both"/>
            </w:pPr>
            <w:r>
              <w:rPr>
                <w:sz w:val="20"/>
              </w:rPr>
              <w:t xml:space="preserve">материалы о назначении</w:t>
            </w:r>
          </w:p>
        </w:tc>
        <w:tc>
          <w:tcPr>
            <w:gridSpan w:val="4"/>
            <w:tcW w:w="6179" w:type="dxa"/>
            <w:tcBorders>
              <w:top w:val="nil"/>
              <w:left w:val="nil"/>
              <w:bottom w:val="single" w:sz="4"/>
              <w:right w:val="nil"/>
            </w:tcBorders>
          </w:tcPr>
          <w:p>
            <w:pPr>
              <w:pStyle w:val="0"/>
            </w:pPr>
            <w:r>
              <w:rPr>
                <w:sz w:val="20"/>
              </w:rPr>
            </w:r>
          </w:p>
        </w:tc>
      </w:tr>
      <w:tr>
        <w:tc>
          <w:tcPr>
            <w:gridSpan w:val="2"/>
            <w:tcW w:w="2891" w:type="dxa"/>
            <w:tcBorders>
              <w:top w:val="nil"/>
              <w:left w:val="nil"/>
              <w:bottom w:val="nil"/>
              <w:right w:val="nil"/>
            </w:tcBorders>
          </w:tcPr>
          <w:p>
            <w:pPr>
              <w:pStyle w:val="0"/>
            </w:pPr>
            <w:r>
              <w:rPr>
                <w:sz w:val="20"/>
              </w:rPr>
            </w:r>
          </w:p>
        </w:tc>
        <w:tc>
          <w:tcPr>
            <w:gridSpan w:val="4"/>
            <w:tcW w:w="6179" w:type="dxa"/>
            <w:tcBorders>
              <w:top w:val="single" w:sz="4"/>
              <w:left w:val="nil"/>
              <w:bottom w:val="nil"/>
              <w:right w:val="nil"/>
            </w:tcBorders>
          </w:tcPr>
          <w:p>
            <w:pPr>
              <w:pStyle w:val="0"/>
              <w:jc w:val="center"/>
            </w:pPr>
            <w:r>
              <w:rPr>
                <w:sz w:val="20"/>
              </w:rPr>
              <w:t xml:space="preserve">(должность, специальное звание, фамилия, инициалы)</w:t>
            </w:r>
          </w:p>
        </w:tc>
      </w:tr>
      <w:tr>
        <w:tc>
          <w:tcPr>
            <w:tcW w:w="1664" w:type="dxa"/>
            <w:tcBorders>
              <w:top w:val="nil"/>
              <w:left w:val="nil"/>
              <w:bottom w:val="nil"/>
              <w:right w:val="nil"/>
            </w:tcBorders>
          </w:tcPr>
          <w:p>
            <w:pPr>
              <w:pStyle w:val="0"/>
              <w:jc w:val="both"/>
            </w:pPr>
            <w:r>
              <w:rPr>
                <w:sz w:val="20"/>
              </w:rPr>
              <w:t xml:space="preserve">на должность</w:t>
            </w:r>
          </w:p>
        </w:tc>
        <w:tc>
          <w:tcPr>
            <w:gridSpan w:val="4"/>
            <w:tcW w:w="7066"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t xml:space="preserve">,</w:t>
            </w:r>
          </w:p>
        </w:tc>
      </w:tr>
      <w:tr>
        <w:tc>
          <w:tcPr>
            <w:gridSpan w:val="4"/>
            <w:tcW w:w="6467" w:type="dxa"/>
            <w:tcBorders>
              <w:top w:val="nil"/>
              <w:left w:val="nil"/>
              <w:bottom w:val="nil"/>
              <w:right w:val="nil"/>
            </w:tcBorders>
          </w:tcPr>
          <w:p>
            <w:pPr>
              <w:pStyle w:val="0"/>
              <w:jc w:val="both"/>
            </w:pPr>
            <w:r>
              <w:rPr>
                <w:sz w:val="20"/>
              </w:rPr>
              <w:t xml:space="preserve">сообщаем, что оснований, препятствующих назначению</w:t>
            </w:r>
          </w:p>
        </w:tc>
        <w:tc>
          <w:tcPr>
            <w:gridSpan w:val="2"/>
            <w:tcW w:w="2603" w:type="dxa"/>
            <w:tcBorders>
              <w:top w:val="nil"/>
              <w:left w:val="nil"/>
              <w:bottom w:val="single" w:sz="4"/>
              <w:right w:val="nil"/>
            </w:tcBorders>
          </w:tcPr>
          <w:p>
            <w:pPr>
              <w:pStyle w:val="0"/>
            </w:pPr>
            <w:r>
              <w:rPr>
                <w:sz w:val="20"/>
              </w:rPr>
            </w:r>
          </w:p>
        </w:tc>
      </w:tr>
      <w:tr>
        <w:tc>
          <w:tcPr>
            <w:gridSpan w:val="4"/>
            <w:tcW w:w="6467" w:type="dxa"/>
            <w:tcBorders>
              <w:top w:val="nil"/>
              <w:left w:val="nil"/>
              <w:bottom w:val="nil"/>
              <w:right w:val="nil"/>
            </w:tcBorders>
          </w:tcPr>
          <w:p>
            <w:pPr>
              <w:pStyle w:val="0"/>
            </w:pPr>
            <w:r>
              <w:rPr>
                <w:sz w:val="20"/>
              </w:rPr>
            </w:r>
          </w:p>
        </w:tc>
        <w:tc>
          <w:tcPr>
            <w:gridSpan w:val="2"/>
            <w:tcW w:w="2603" w:type="dxa"/>
            <w:tcBorders>
              <w:top w:val="single" w:sz="4"/>
              <w:left w:val="nil"/>
              <w:bottom w:val="nil"/>
              <w:right w:val="nil"/>
            </w:tcBorders>
          </w:tcPr>
          <w:p>
            <w:pPr>
              <w:pStyle w:val="0"/>
              <w:jc w:val="center"/>
            </w:pPr>
            <w:r>
              <w:rPr>
                <w:sz w:val="20"/>
              </w:rPr>
              <w:t xml:space="preserve">(фамилия, инициалы)</w:t>
            </w:r>
          </w:p>
        </w:tc>
      </w:tr>
      <w:tr>
        <w:tc>
          <w:tcPr>
            <w:gridSpan w:val="6"/>
            <w:tcW w:w="9070" w:type="dxa"/>
            <w:tcBorders>
              <w:top w:val="nil"/>
              <w:left w:val="nil"/>
              <w:bottom w:val="nil"/>
              <w:right w:val="nil"/>
            </w:tcBorders>
          </w:tcPr>
          <w:p>
            <w:pPr>
              <w:pStyle w:val="0"/>
              <w:jc w:val="both"/>
            </w:pPr>
            <w:r>
              <w:rPr>
                <w:sz w:val="20"/>
              </w:rPr>
              <w:t xml:space="preserve">на указанную должность не установлено (установлено, что в материалах отсутствуют документы, необходимые для назначения на должность, либо такие документы не соответствуют предъявляемым к ним требованиям).</w:t>
            </w:r>
          </w:p>
        </w:tc>
      </w:tr>
    </w:tbl>
    <w:p>
      <w:pPr>
        <w:pStyle w:val="0"/>
        <w:jc w:val="both"/>
      </w:pPr>
      <w:r>
        <w:rPr>
          <w:sz w:val="20"/>
        </w:rPr>
      </w:r>
    </w:p>
    <w:tbl>
      <w:tblPr>
        <w:tblInd w:w="0" w:type="dxa"/>
        <w:tblLayout w:type="fixed"/>
        <w:tblCellMar>
          <w:top w:w="102" w:type="dxa"/>
          <w:left w:w="62" w:type="dxa"/>
          <w:bottom w:w="102" w:type="dxa"/>
          <w:right w:w="62" w:type="dxa"/>
        </w:tblCellMar>
      </w:tblPr>
      <w:tblGrid>
        <w:gridCol w:w="340"/>
        <w:gridCol w:w="4596"/>
        <w:gridCol w:w="340"/>
        <w:gridCol w:w="1304"/>
        <w:gridCol w:w="340"/>
        <w:gridCol w:w="2154"/>
      </w:tblGrid>
      <w:tr>
        <w:tc>
          <w:tcPr>
            <w:gridSpan w:val="6"/>
            <w:tcW w:w="9074" w:type="dxa"/>
            <w:tcBorders>
              <w:top w:val="nil"/>
              <w:left w:val="nil"/>
              <w:bottom w:val="nil"/>
              <w:right w:val="nil"/>
            </w:tcBorders>
          </w:tcPr>
          <w:p>
            <w:pPr>
              <w:pStyle w:val="0"/>
            </w:pPr>
            <w:r>
              <w:rPr>
                <w:sz w:val="20"/>
              </w:rPr>
            </w:r>
          </w:p>
        </w:tc>
      </w:tr>
      <w:tr>
        <w:tc>
          <w:tcPr>
            <w:gridSpan w:val="2"/>
            <w:tcW w:w="4936"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1304"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2154" w:type="dxa"/>
            <w:tcBorders>
              <w:top w:val="nil"/>
              <w:left w:val="nil"/>
              <w:bottom w:val="single" w:sz="4"/>
              <w:right w:val="nil"/>
            </w:tcBorders>
          </w:tcPr>
          <w:p>
            <w:pPr>
              <w:pStyle w:val="0"/>
            </w:pPr>
            <w:r>
              <w:rPr>
                <w:sz w:val="20"/>
              </w:rPr>
            </w:r>
          </w:p>
        </w:tc>
      </w:tr>
      <w:tr>
        <w:tc>
          <w:tcPr>
            <w:gridSpan w:val="2"/>
            <w:tcW w:w="4936" w:type="dxa"/>
            <w:tcBorders>
              <w:top w:val="single" w:sz="4"/>
              <w:left w:val="nil"/>
              <w:bottom w:val="nil"/>
              <w:right w:val="nil"/>
            </w:tcBorders>
          </w:tcPr>
          <w:p>
            <w:pPr>
              <w:pStyle w:val="0"/>
              <w:jc w:val="center"/>
            </w:pPr>
            <w:r>
              <w:rPr>
                <w:sz w:val="20"/>
              </w:rPr>
              <w:t xml:space="preserve">(куратор подразделения центрального аппарата МВД России)</w:t>
            </w:r>
          </w:p>
        </w:tc>
        <w:tc>
          <w:tcPr>
            <w:tcW w:w="340" w:type="dxa"/>
            <w:tcBorders>
              <w:top w:val="nil"/>
              <w:left w:val="nil"/>
              <w:bottom w:val="nil"/>
              <w:right w:val="nil"/>
            </w:tcBorders>
          </w:tcPr>
          <w:p>
            <w:pPr>
              <w:pStyle w:val="0"/>
            </w:pPr>
            <w:r>
              <w:rPr>
                <w:sz w:val="20"/>
              </w:rPr>
            </w:r>
          </w:p>
        </w:tc>
        <w:tc>
          <w:tcPr>
            <w:tcW w:w="1304" w:type="dxa"/>
            <w:tcBorders>
              <w:top w:val="single" w:sz="4"/>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pPr>
            <w:r>
              <w:rPr>
                <w:sz w:val="20"/>
              </w:rPr>
            </w:r>
          </w:p>
        </w:tc>
        <w:tc>
          <w:tcPr>
            <w:tcW w:w="2154" w:type="dxa"/>
            <w:tcBorders>
              <w:top w:val="single" w:sz="4"/>
              <w:left w:val="nil"/>
              <w:bottom w:val="nil"/>
              <w:right w:val="nil"/>
            </w:tcBorders>
          </w:tcPr>
          <w:p>
            <w:pPr>
              <w:pStyle w:val="0"/>
              <w:jc w:val="center"/>
            </w:pPr>
            <w:r>
              <w:rPr>
                <w:sz w:val="20"/>
              </w:rPr>
              <w:t xml:space="preserve">(фамилия, инициалы)</w:t>
            </w:r>
          </w:p>
        </w:tc>
      </w:tr>
      <w:tr>
        <w:tc>
          <w:tcPr>
            <w:gridSpan w:val="2"/>
            <w:tcW w:w="4936"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1304"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2154" w:type="dxa"/>
            <w:tcBorders>
              <w:top w:val="nil"/>
              <w:left w:val="nil"/>
              <w:bottom w:val="single" w:sz="4"/>
              <w:right w:val="nil"/>
            </w:tcBorders>
          </w:tcPr>
          <w:p>
            <w:pPr>
              <w:pStyle w:val="0"/>
            </w:pPr>
            <w:r>
              <w:rPr>
                <w:sz w:val="20"/>
              </w:rPr>
            </w:r>
          </w:p>
        </w:tc>
      </w:tr>
      <w:tr>
        <w:tc>
          <w:tcPr>
            <w:gridSpan w:val="2"/>
            <w:tcW w:w="4936" w:type="dxa"/>
            <w:tcBorders>
              <w:top w:val="single" w:sz="4"/>
              <w:left w:val="nil"/>
              <w:bottom w:val="nil"/>
              <w:right w:val="nil"/>
            </w:tcBorders>
          </w:tcPr>
          <w:p>
            <w:pPr>
              <w:pStyle w:val="0"/>
              <w:jc w:val="center"/>
            </w:pPr>
            <w:r>
              <w:rPr>
                <w:sz w:val="20"/>
              </w:rPr>
              <w:t xml:space="preserve">(начальник структурного подразделения ГУРЛС МВД России)</w:t>
            </w:r>
          </w:p>
        </w:tc>
        <w:tc>
          <w:tcPr>
            <w:tcW w:w="340" w:type="dxa"/>
            <w:tcBorders>
              <w:top w:val="nil"/>
              <w:left w:val="nil"/>
              <w:bottom w:val="nil"/>
              <w:right w:val="nil"/>
            </w:tcBorders>
          </w:tcPr>
          <w:p>
            <w:pPr>
              <w:pStyle w:val="0"/>
            </w:pPr>
            <w:r>
              <w:rPr>
                <w:sz w:val="20"/>
              </w:rPr>
            </w:r>
          </w:p>
        </w:tc>
        <w:tc>
          <w:tcPr>
            <w:tcW w:w="1304" w:type="dxa"/>
            <w:tcBorders>
              <w:top w:val="single" w:sz="4"/>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pPr>
            <w:r>
              <w:rPr>
                <w:sz w:val="20"/>
              </w:rPr>
            </w:r>
          </w:p>
        </w:tc>
        <w:tc>
          <w:tcPr>
            <w:tcW w:w="2154" w:type="dxa"/>
            <w:tcBorders>
              <w:top w:val="single" w:sz="4"/>
              <w:left w:val="nil"/>
              <w:bottom w:val="nil"/>
              <w:right w:val="nil"/>
            </w:tcBorders>
          </w:tcPr>
          <w:p>
            <w:pPr>
              <w:pStyle w:val="0"/>
              <w:jc w:val="center"/>
            </w:pPr>
            <w:r>
              <w:rPr>
                <w:sz w:val="20"/>
              </w:rPr>
              <w:t xml:space="preserve">(фамилия, инициалы)</w:t>
            </w:r>
          </w:p>
        </w:tc>
      </w:tr>
      <w:tr>
        <w:tc>
          <w:tcPr>
            <w:gridSpan w:val="2"/>
            <w:tcW w:w="4936"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1304" w:type="dxa"/>
            <w:tcBorders>
              <w:top w:val="nil"/>
              <w:left w:val="nil"/>
              <w:bottom w:val="single" w:sz="4"/>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2154" w:type="dxa"/>
            <w:tcBorders>
              <w:top w:val="nil"/>
              <w:left w:val="nil"/>
              <w:bottom w:val="single" w:sz="4"/>
              <w:right w:val="nil"/>
            </w:tcBorders>
          </w:tcPr>
          <w:p>
            <w:pPr>
              <w:pStyle w:val="0"/>
            </w:pPr>
            <w:r>
              <w:rPr>
                <w:sz w:val="20"/>
              </w:rPr>
            </w:r>
          </w:p>
        </w:tc>
      </w:tr>
      <w:tr>
        <w:tc>
          <w:tcPr>
            <w:gridSpan w:val="2"/>
            <w:tcW w:w="4936" w:type="dxa"/>
            <w:tcBorders>
              <w:top w:val="single" w:sz="4"/>
              <w:left w:val="nil"/>
              <w:bottom w:val="nil"/>
              <w:right w:val="nil"/>
            </w:tcBorders>
          </w:tcPr>
          <w:p>
            <w:pPr>
              <w:pStyle w:val="0"/>
              <w:jc w:val="center"/>
            </w:pPr>
            <w:r>
              <w:rPr>
                <w:sz w:val="20"/>
              </w:rPr>
              <w:t xml:space="preserve">(начальник (заместитель начальника) ГУРЛС МВД России)</w:t>
            </w:r>
          </w:p>
        </w:tc>
        <w:tc>
          <w:tcPr>
            <w:tcW w:w="340" w:type="dxa"/>
            <w:tcBorders>
              <w:top w:val="nil"/>
              <w:left w:val="nil"/>
              <w:bottom w:val="nil"/>
              <w:right w:val="nil"/>
            </w:tcBorders>
          </w:tcPr>
          <w:p>
            <w:pPr>
              <w:pStyle w:val="0"/>
            </w:pPr>
            <w:r>
              <w:rPr>
                <w:sz w:val="20"/>
              </w:rPr>
            </w:r>
          </w:p>
        </w:tc>
        <w:tc>
          <w:tcPr>
            <w:tcW w:w="1304" w:type="dxa"/>
            <w:tcBorders>
              <w:top w:val="single" w:sz="4"/>
              <w:left w:val="nil"/>
              <w:bottom w:val="nil"/>
              <w:right w:val="nil"/>
            </w:tcBorders>
          </w:tcPr>
          <w:p>
            <w:pPr>
              <w:pStyle w:val="0"/>
              <w:jc w:val="center"/>
            </w:pPr>
            <w:r>
              <w:rPr>
                <w:sz w:val="20"/>
              </w:rPr>
              <w:t xml:space="preserve">(подпись)</w:t>
            </w:r>
          </w:p>
        </w:tc>
        <w:tc>
          <w:tcPr>
            <w:tcW w:w="340" w:type="dxa"/>
            <w:tcBorders>
              <w:top w:val="nil"/>
              <w:left w:val="nil"/>
              <w:bottom w:val="nil"/>
              <w:right w:val="nil"/>
            </w:tcBorders>
          </w:tcPr>
          <w:p>
            <w:pPr>
              <w:pStyle w:val="0"/>
            </w:pPr>
            <w:r>
              <w:rPr>
                <w:sz w:val="20"/>
              </w:rPr>
            </w:r>
          </w:p>
        </w:tc>
        <w:tc>
          <w:tcPr>
            <w:tcW w:w="2154" w:type="dxa"/>
            <w:tcBorders>
              <w:top w:val="single" w:sz="4"/>
              <w:left w:val="nil"/>
              <w:bottom w:val="nil"/>
              <w:right w:val="nil"/>
            </w:tcBorders>
          </w:tcPr>
          <w:p>
            <w:pPr>
              <w:pStyle w:val="0"/>
              <w:jc w:val="center"/>
            </w:pPr>
            <w:r>
              <w:rPr>
                <w:sz w:val="20"/>
              </w:rPr>
              <w:t xml:space="preserve">(фамилия, инициалы)</w:t>
            </w:r>
          </w:p>
        </w:tc>
      </w:tr>
      <w:tr>
        <w:tc>
          <w:tcPr>
            <w:tcW w:w="340" w:type="dxa"/>
            <w:tcBorders>
              <w:top w:val="nil"/>
              <w:left w:val="nil"/>
              <w:bottom w:val="nil"/>
              <w:right w:val="nil"/>
            </w:tcBorders>
          </w:tcPr>
          <w:p>
            <w:pPr>
              <w:pStyle w:val="0"/>
            </w:pPr>
            <w:r>
              <w:rPr>
                <w:sz w:val="20"/>
              </w:rPr>
              <w:t xml:space="preserve">"</w:t>
            </w:r>
          </w:p>
        </w:tc>
        <w:tc>
          <w:tcPr>
            <w:tcW w:w="4596" w:type="dxa"/>
            <w:tcBorders>
              <w:top w:val="nil"/>
              <w:left w:val="nil"/>
              <w:bottom w:val="nil"/>
              <w:right w:val="nil"/>
            </w:tcBorders>
          </w:tcPr>
          <w:p>
            <w:pPr>
              <w:pStyle w:val="0"/>
            </w:pPr>
            <w:r>
              <w:rPr>
                <w:sz w:val="20"/>
              </w:rPr>
              <w:t xml:space="preserve">" ____________ 20__ г.</w:t>
            </w:r>
          </w:p>
        </w:tc>
        <w:tc>
          <w:tcPr>
            <w:tcW w:w="340" w:type="dxa"/>
            <w:tcBorders>
              <w:top w:val="nil"/>
              <w:left w:val="nil"/>
              <w:bottom w:val="nil"/>
              <w:right w:val="nil"/>
            </w:tcBorders>
          </w:tcPr>
          <w:p>
            <w:pPr>
              <w:pStyle w:val="0"/>
            </w:pPr>
            <w:r>
              <w:rPr>
                <w:sz w:val="20"/>
              </w:rPr>
            </w:r>
          </w:p>
        </w:tc>
        <w:tc>
          <w:tcPr>
            <w:tcW w:w="1304" w:type="dxa"/>
            <w:tcBorders>
              <w:top w:val="nil"/>
              <w:left w:val="nil"/>
              <w:bottom w:val="nil"/>
              <w:right w:val="nil"/>
            </w:tcBorders>
          </w:tcPr>
          <w:p>
            <w:pPr>
              <w:pStyle w:val="0"/>
            </w:pPr>
            <w:r>
              <w:rPr>
                <w:sz w:val="20"/>
              </w:rPr>
            </w:r>
          </w:p>
        </w:tc>
        <w:tc>
          <w:tcPr>
            <w:tcW w:w="340" w:type="dxa"/>
            <w:tcBorders>
              <w:top w:val="nil"/>
              <w:left w:val="nil"/>
              <w:bottom w:val="nil"/>
              <w:right w:val="nil"/>
            </w:tcBorders>
          </w:tcPr>
          <w:p>
            <w:pPr>
              <w:pStyle w:val="0"/>
            </w:pPr>
            <w:r>
              <w:rPr>
                <w:sz w:val="20"/>
              </w:rPr>
            </w:r>
          </w:p>
        </w:tc>
        <w:tc>
          <w:tcPr>
            <w:tcW w:w="2154" w:type="dxa"/>
            <w:tcBorders>
              <w:top w:val="nil"/>
              <w:left w:val="nil"/>
              <w:bottom w:val="nil"/>
              <w:right w:val="nil"/>
            </w:tcBorders>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33</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30.01.2023 </w:t>
            </w:r>
            <w:hyperlink w:history="0" r:id="rId52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color w:val="392c69"/>
              </w:rPr>
              <w:t xml:space="preserve">, от 28.08.2025 </w:t>
            </w:r>
            <w:hyperlink w:history="0" r:id="rId52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2991" w:name="P2991"/>
    <w:bookmarkEnd w:id="2991"/>
    <w:p>
      <w:pPr>
        <w:pStyle w:val="0"/>
        <w:jc w:val="center"/>
      </w:pPr>
      <w:r>
        <w:rPr>
          <w:sz w:val="20"/>
        </w:rPr>
        <w:t xml:space="preserve">ПРИМЕРНАЯ ФОРМА</w:t>
      </w:r>
    </w:p>
    <w:p>
      <w:pPr>
        <w:pStyle w:val="0"/>
        <w:jc w:val="center"/>
      </w:pPr>
      <w:r>
        <w:rPr>
          <w:sz w:val="20"/>
        </w:rPr>
        <w:t xml:space="preserve">контракта о прохождении службы в органах</w:t>
      </w:r>
    </w:p>
    <w:p>
      <w:pPr>
        <w:pStyle w:val="0"/>
        <w:jc w:val="center"/>
      </w:pPr>
      <w:r>
        <w:rPr>
          <w:sz w:val="20"/>
        </w:rPr>
        <w:t xml:space="preserve">внутренних дел Российской Федерации</w:t>
      </w:r>
    </w:p>
    <w:p>
      <w:pPr>
        <w:pStyle w:val="0"/>
        <w:jc w:val="both"/>
      </w:pPr>
      <w:r>
        <w:rPr>
          <w:sz w:val="20"/>
        </w:rPr>
      </w:r>
    </w:p>
    <w:p>
      <w:pPr>
        <w:pStyle w:val="1"/>
        <w:jc w:val="both"/>
      </w:pPr>
      <w:r>
        <w:rPr>
          <w:sz w:val="20"/>
        </w:rPr>
        <w:t xml:space="preserve">__________________________                       "__" _____________ 20__ г.</w:t>
      </w:r>
    </w:p>
    <w:p>
      <w:pPr>
        <w:pStyle w:val="1"/>
        <w:jc w:val="both"/>
      </w:pPr>
      <w:r>
        <w:rPr>
          <w:sz w:val="20"/>
        </w:rPr>
        <w:t xml:space="preserve">    (место заключения)</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(Министр   внутренних   дел   Российской   Федерации   или   уполномоченный</w:t>
      </w:r>
    </w:p>
    <w:p>
      <w:pPr>
        <w:pStyle w:val="1"/>
        <w:jc w:val="both"/>
      </w:pPr>
      <w:r>
        <w:rPr>
          <w:sz w:val="20"/>
        </w:rPr>
        <w:t xml:space="preserve">руководитель, имеющий право назначения на соответствующую должность)</w:t>
      </w:r>
    </w:p>
    <w:p>
      <w:pPr>
        <w:pStyle w:val="1"/>
        <w:jc w:val="both"/>
      </w:pPr>
      <w:r>
        <w:rPr>
          <w:sz w:val="20"/>
        </w:rPr>
        <w:t xml:space="preserve">___________________________________________________________________________</w:t>
      </w:r>
    </w:p>
    <w:p>
      <w:pPr>
        <w:pStyle w:val="1"/>
        <w:jc w:val="both"/>
      </w:pPr>
      <w:r>
        <w:rPr>
          <w:sz w:val="20"/>
        </w:rPr>
        <w:t xml:space="preserve">         (специальное звание, фамилия, имя, отчество (при наличии)</w:t>
      </w:r>
    </w:p>
    <w:p>
      <w:pPr>
        <w:pStyle w:val="1"/>
        <w:jc w:val="both"/>
      </w:pPr>
      <w:r>
        <w:rPr>
          <w:sz w:val="20"/>
        </w:rPr>
        <w:t xml:space="preserve">и   гражданин   Российской  Федерации  (сотрудник  органов  внутренних  дел</w:t>
      </w:r>
    </w:p>
    <w:p>
      <w:pPr>
        <w:pStyle w:val="1"/>
        <w:jc w:val="both"/>
      </w:pPr>
      <w:r>
        <w:rPr>
          <w:sz w:val="20"/>
        </w:rPr>
        <w:t xml:space="preserve">Российской           Федерации)        (далее - гражданин       (сотрудник)</w:t>
      </w:r>
    </w:p>
    <w:p>
      <w:pPr>
        <w:pStyle w:val="1"/>
        <w:jc w:val="both"/>
      </w:pPr>
      <w:r>
        <w:rPr>
          <w:sz w:val="20"/>
        </w:rPr>
        <w:t xml:space="preserve">__________________________________________________________________________,</w:t>
      </w:r>
    </w:p>
    <w:p>
      <w:pPr>
        <w:pStyle w:val="1"/>
        <w:jc w:val="both"/>
      </w:pPr>
      <w:r>
        <w:rPr>
          <w:sz w:val="20"/>
        </w:rPr>
        <w:t xml:space="preserve">     (фамилия, имя, отчество (при наличии), дата рождения, должность,</w:t>
      </w:r>
    </w:p>
    <w:p>
      <w:pPr>
        <w:pStyle w:val="1"/>
        <w:jc w:val="both"/>
      </w:pPr>
      <w:r>
        <w:rPr>
          <w:sz w:val="20"/>
        </w:rPr>
        <w:t xml:space="preserve">                            специальное звание)</w:t>
      </w:r>
    </w:p>
    <w:p>
      <w:pPr>
        <w:pStyle w:val="1"/>
        <w:jc w:val="both"/>
      </w:pPr>
      <w:r>
        <w:rPr>
          <w:sz w:val="20"/>
        </w:rPr>
      </w:r>
    </w:p>
    <w:p>
      <w:pPr>
        <w:pStyle w:val="1"/>
        <w:jc w:val="both"/>
      </w:pPr>
      <w:r>
        <w:rPr>
          <w:sz w:val="20"/>
        </w:rPr>
        <w:t xml:space="preserve">руководствуясь  Федеральным </w:t>
      </w:r>
      <w:hyperlink w:history="0" r:id="rId52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от 30 ноября 2011 г. N 342-ФЗ "О службе</w:t>
      </w:r>
    </w:p>
    <w:p>
      <w:pPr>
        <w:pStyle w:val="1"/>
        <w:jc w:val="both"/>
      </w:pPr>
      <w:r>
        <w:rPr>
          <w:sz w:val="20"/>
        </w:rPr>
        <w:t xml:space="preserve">в  органах  внутренних  дел  Российской  Федерации  и  внесении изменений в</w:t>
      </w:r>
    </w:p>
    <w:p>
      <w:pPr>
        <w:pStyle w:val="1"/>
        <w:jc w:val="both"/>
      </w:pPr>
      <w:r>
        <w:rPr>
          <w:sz w:val="20"/>
        </w:rPr>
        <w:t xml:space="preserve"> отдельные  законодательные акты Российской Федерации",  иными нормативными</w:t>
      </w:r>
    </w:p>
    <w:p>
      <w:pPr>
        <w:pStyle w:val="1"/>
        <w:jc w:val="both"/>
      </w:pPr>
      <w:r>
        <w:rPr>
          <w:sz w:val="20"/>
        </w:rPr>
        <w:t xml:space="preserve">правовыми  актами, регламентирующими порядок и условия прохождения службы в</w:t>
      </w:r>
    </w:p>
    <w:p>
      <w:pPr>
        <w:pStyle w:val="1"/>
        <w:jc w:val="both"/>
      </w:pPr>
      <w:r>
        <w:rPr>
          <w:sz w:val="20"/>
        </w:rPr>
        <w:t xml:space="preserve">органах внутренних дел Российской Федерации, заключили настоящий контракт о</w:t>
      </w:r>
    </w:p>
    <w:p>
      <w:pPr>
        <w:pStyle w:val="1"/>
        <w:jc w:val="both"/>
      </w:pPr>
      <w:r>
        <w:rPr>
          <w:sz w:val="20"/>
        </w:rPr>
        <w:t xml:space="preserve">прохождении  службы  в органах внутренних дел Российской Федерации (далее -</w:t>
      </w:r>
    </w:p>
    <w:p>
      <w:pPr>
        <w:pStyle w:val="1"/>
        <w:jc w:val="both"/>
      </w:pPr>
      <w:r>
        <w:rPr>
          <w:sz w:val="20"/>
        </w:rPr>
        <w:t xml:space="preserve">контракт) о нижеследующем:</w:t>
      </w:r>
    </w:p>
    <w:p>
      <w:pPr>
        <w:pStyle w:val="1"/>
        <w:jc w:val="both"/>
      </w:pPr>
      <w:r>
        <w:rPr>
          <w:sz w:val="20"/>
        </w:rPr>
        <w:t xml:space="preserve">    1.   По  настоящему  контракту  гражданин  (сотрудник)  берет  на  себя</w:t>
      </w:r>
    </w:p>
    <w:p>
      <w:pPr>
        <w:pStyle w:val="1"/>
        <w:jc w:val="both"/>
      </w:pPr>
      <w:r>
        <w:rPr>
          <w:sz w:val="20"/>
        </w:rPr>
        <w:t xml:space="preserve">обязательства,  связанные  с  прохождением  службы в органах внутренних дел</w:t>
      </w:r>
    </w:p>
    <w:p>
      <w:pPr>
        <w:pStyle w:val="1"/>
        <w:jc w:val="both"/>
      </w:pPr>
      <w:r>
        <w:rPr>
          <w:sz w:val="20"/>
        </w:rPr>
        <w:t xml:space="preserve">Российской    Федерации           (далее - органы     внутренних   дел),  а</w:t>
      </w:r>
    </w:p>
    <w:p>
      <w:pPr>
        <w:pStyle w:val="1"/>
        <w:jc w:val="both"/>
      </w:pPr>
      <w:r>
        <w:rPr>
          <w:sz w:val="20"/>
        </w:rPr>
        <w:t xml:space="preserve">___________________________________________________________________________</w:t>
      </w:r>
    </w:p>
    <w:p>
      <w:pPr>
        <w:pStyle w:val="1"/>
        <w:jc w:val="both"/>
      </w:pPr>
      <w:r>
        <w:rPr>
          <w:sz w:val="20"/>
        </w:rPr>
        <w:t xml:space="preserve">      (Министр внутренних дел Российской Федерации или уполномоченный</w:t>
      </w:r>
    </w:p>
    <w:p>
      <w:pPr>
        <w:pStyle w:val="1"/>
        <w:jc w:val="both"/>
      </w:pPr>
      <w:r>
        <w:rPr>
          <w:sz w:val="20"/>
        </w:rPr>
        <w:t xml:space="preserve">   руководитель, имеющий право назначения на соответствующую должность)</w:t>
      </w:r>
    </w:p>
    <w:p>
      <w:pPr>
        <w:pStyle w:val="1"/>
        <w:jc w:val="both"/>
      </w:pPr>
      <w:r>
        <w:rPr>
          <w:sz w:val="20"/>
        </w:rPr>
        <w:t xml:space="preserve">обязуется  обеспечить  гражданину (сотруднику) прохождение службы в органах</w:t>
      </w:r>
    </w:p>
    <w:p>
      <w:pPr>
        <w:pStyle w:val="1"/>
        <w:jc w:val="both"/>
      </w:pPr>
      <w:r>
        <w:rPr>
          <w:sz w:val="20"/>
        </w:rPr>
        <w:t xml:space="preserve">внутренних  дел  в  соответствии  с Федеральным </w:t>
      </w:r>
      <w:hyperlink w:history="0" r:id="rId52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в органах</w:t>
      </w:r>
    </w:p>
    <w:p>
      <w:pPr>
        <w:pStyle w:val="1"/>
        <w:jc w:val="both"/>
      </w:pPr>
      <w:r>
        <w:rPr>
          <w:sz w:val="20"/>
        </w:rPr>
        <w:t xml:space="preserve">внутренних  дел  Российской  Федерации  и  внесении  изменений  в отдельные</w:t>
      </w:r>
    </w:p>
    <w:p>
      <w:pPr>
        <w:pStyle w:val="1"/>
        <w:jc w:val="both"/>
      </w:pPr>
      <w:r>
        <w:rPr>
          <w:sz w:val="20"/>
        </w:rPr>
        <w:t xml:space="preserve">законодательные акты Российской Федерации".</w:t>
      </w:r>
    </w:p>
    <w:p>
      <w:pPr>
        <w:pStyle w:val="1"/>
        <w:jc w:val="both"/>
      </w:pPr>
      <w:r>
        <w:rPr>
          <w:sz w:val="20"/>
        </w:rPr>
      </w:r>
    </w:p>
    <w:p>
      <w:pPr>
        <w:pStyle w:val="1"/>
        <w:jc w:val="both"/>
      </w:pPr>
      <w:r>
        <w:rPr>
          <w:sz w:val="20"/>
        </w:rPr>
        <w:t xml:space="preserve">    2. Гражданин (сотрудник) обязуется выполнять обязанности по   должности</w:t>
      </w:r>
    </w:p>
    <w:p>
      <w:pPr>
        <w:pStyle w:val="1"/>
        <w:jc w:val="both"/>
      </w:pPr>
      <w:r>
        <w:rPr>
          <w:sz w:val="20"/>
        </w:rPr>
        <w:t xml:space="preserve">__________________________________________________________________________.</w:t>
      </w:r>
    </w:p>
    <w:p>
      <w:pPr>
        <w:pStyle w:val="1"/>
        <w:jc w:val="both"/>
      </w:pPr>
      <w:r>
        <w:rPr>
          <w:sz w:val="20"/>
        </w:rPr>
        <w:t xml:space="preserve">                  (наименование должности, подразделения)</w:t>
      </w:r>
    </w:p>
    <w:p>
      <w:pPr>
        <w:pStyle w:val="1"/>
        <w:jc w:val="both"/>
      </w:pPr>
      <w:r>
        <w:rPr>
          <w:sz w:val="20"/>
        </w:rPr>
        <w:t xml:space="preserve">    3. Сотрудник имеет права, предусмотренные </w:t>
      </w:r>
      <w:hyperlink w:history="0" r:id="rId52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статьей 11</w:t>
        </w:r>
      </w:hyperlink>
      <w:r>
        <w:rPr>
          <w:sz w:val="20"/>
        </w:rPr>
        <w:t xml:space="preserve"> и другими статьями</w:t>
      </w:r>
    </w:p>
    <w:p>
      <w:pPr>
        <w:pStyle w:val="1"/>
        <w:jc w:val="both"/>
      </w:pPr>
      <w:r>
        <w:rPr>
          <w:sz w:val="20"/>
        </w:rPr>
        <w:t xml:space="preserve">Федерального </w:t>
      </w:r>
      <w:hyperlink w:history="0" r:id="rId52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закона</w:t>
        </w:r>
      </w:hyperlink>
      <w:r>
        <w:rPr>
          <w:sz w:val="20"/>
        </w:rPr>
        <w:t xml:space="preserve"> "О службе в органах внутренних дел Российской</w:t>
      </w:r>
    </w:p>
    <w:p>
      <w:pPr>
        <w:pStyle w:val="1"/>
        <w:jc w:val="both"/>
      </w:pPr>
      <w:r>
        <w:rPr>
          <w:sz w:val="20"/>
        </w:rPr>
        <w:t xml:space="preserve">Федерации и внесении изменений в отдельные законодательные акты Российской</w:t>
      </w:r>
    </w:p>
    <w:p>
      <w:pPr>
        <w:pStyle w:val="1"/>
        <w:jc w:val="both"/>
      </w:pPr>
      <w:r>
        <w:rPr>
          <w:sz w:val="20"/>
        </w:rPr>
        <w:t xml:space="preserve">Федерации",   а   также  иные  права  в  соответствии  с  законодательством</w:t>
      </w:r>
    </w:p>
    <w:p>
      <w:pPr>
        <w:pStyle w:val="1"/>
        <w:jc w:val="both"/>
      </w:pPr>
      <w:r>
        <w:rPr>
          <w:sz w:val="20"/>
        </w:rPr>
        <w:t xml:space="preserve">Российской Федерации.</w:t>
      </w:r>
    </w:p>
    <w:p>
      <w:pPr>
        <w:pStyle w:val="1"/>
        <w:jc w:val="both"/>
      </w:pPr>
      <w:r>
        <w:rPr>
          <w:sz w:val="20"/>
        </w:rPr>
        <w:t xml:space="preserve">    4. Гражданин (сотрудник) ______________________________________________</w:t>
      </w:r>
    </w:p>
    <w:p>
      <w:pPr>
        <w:pStyle w:val="1"/>
        <w:jc w:val="both"/>
      </w:pPr>
      <w:r>
        <w:rPr>
          <w:sz w:val="20"/>
        </w:rPr>
        <w:t xml:space="preserve">                               (фамилия, инициалы гражданина (сотрудника)</w:t>
      </w:r>
    </w:p>
    <w:p>
      <w:pPr>
        <w:pStyle w:val="1"/>
        <w:jc w:val="both"/>
      </w:pPr>
      <w:r>
        <w:rPr>
          <w:sz w:val="20"/>
        </w:rPr>
        <w:t xml:space="preserve">обязуется:</w:t>
      </w:r>
    </w:p>
    <w:p>
      <w:pPr>
        <w:pStyle w:val="1"/>
        <w:jc w:val="both"/>
      </w:pPr>
      <w:r>
        <w:rPr>
          <w:sz w:val="20"/>
        </w:rPr>
        <w:t xml:space="preserve">    4.1.  Выполнять  приказы  и  распоряжения  руководителей (начальников),</w:t>
      </w:r>
    </w:p>
    <w:p>
      <w:pPr>
        <w:pStyle w:val="1"/>
        <w:jc w:val="both"/>
      </w:pPr>
      <w:r>
        <w:rPr>
          <w:sz w:val="20"/>
        </w:rPr>
        <w:t xml:space="preserve">отданные и не противоречащие законодательству Российской Федерации.</w:t>
      </w:r>
    </w:p>
    <w:p>
      <w:pPr>
        <w:pStyle w:val="1"/>
        <w:jc w:val="both"/>
      </w:pPr>
      <w:r>
        <w:rPr>
          <w:sz w:val="20"/>
        </w:rPr>
        <w:t xml:space="preserve">    4.2.  Быть  верным Присяге сотрудника органов внутренних дел Российской</w:t>
      </w:r>
    </w:p>
    <w:p>
      <w:pPr>
        <w:pStyle w:val="1"/>
        <w:jc w:val="both"/>
      </w:pPr>
      <w:r>
        <w:rPr>
          <w:sz w:val="20"/>
        </w:rPr>
        <w:t xml:space="preserve">Федерации, быть честным и преданным порученному делу.</w:t>
      </w:r>
    </w:p>
    <w:p>
      <w:pPr>
        <w:pStyle w:val="1"/>
        <w:jc w:val="both"/>
      </w:pPr>
      <w:r>
        <w:rPr>
          <w:sz w:val="20"/>
        </w:rPr>
        <w:t xml:space="preserve">    4.3.  Добросовестно  выполнять  служебные  обязанности в соответствии с</w:t>
      </w:r>
    </w:p>
    <w:p>
      <w:pPr>
        <w:pStyle w:val="1"/>
        <w:jc w:val="both"/>
      </w:pPr>
      <w:r>
        <w:rPr>
          <w:sz w:val="20"/>
        </w:rPr>
        <w:t xml:space="preserve">настоящим контрактом, должностным регламентом (должностной инструкцией).</w:t>
      </w:r>
    </w:p>
    <w:p>
      <w:pPr>
        <w:pStyle w:val="1"/>
        <w:jc w:val="both"/>
      </w:pPr>
      <w:r>
        <w:rPr>
          <w:sz w:val="20"/>
        </w:rPr>
        <w:t xml:space="preserve">    4.4.  Соблюдать  служебную дисциплину, ограничения и запреты, связанные</w:t>
      </w:r>
    </w:p>
    <w:p>
      <w:pPr>
        <w:pStyle w:val="1"/>
        <w:jc w:val="both"/>
      </w:pPr>
      <w:r>
        <w:rPr>
          <w:sz w:val="20"/>
        </w:rPr>
        <w:t xml:space="preserve">со  службой в органах внутренних дел, установленные </w:t>
      </w:r>
      <w:hyperlink w:history="0" r:id="rId53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статьей 14</w:t>
        </w:r>
      </w:hyperlink>
      <w:r>
        <w:rPr>
          <w:sz w:val="20"/>
        </w:rPr>
        <w:t xml:space="preserve"> Федерального</w:t>
      </w:r>
    </w:p>
    <w:p>
      <w:pPr>
        <w:pStyle w:val="1"/>
        <w:jc w:val="both"/>
      </w:pPr>
      <w:r>
        <w:rPr>
          <w:sz w:val="20"/>
        </w:rPr>
        <w:t xml:space="preserve">закона  "О  службе в органах внутренних дел Российской Федерации и внесении</w:t>
      </w:r>
    </w:p>
    <w:p>
      <w:pPr>
        <w:pStyle w:val="1"/>
        <w:jc w:val="both"/>
      </w:pPr>
      <w:r>
        <w:rPr>
          <w:sz w:val="20"/>
        </w:rPr>
        <w:t xml:space="preserve">изменений в отдельные законодательные акты Российской Федерации".</w:t>
      </w:r>
    </w:p>
    <w:p>
      <w:pPr>
        <w:pStyle w:val="1"/>
        <w:jc w:val="both"/>
      </w:pPr>
      <w:r>
        <w:rPr>
          <w:sz w:val="20"/>
        </w:rPr>
        <w:t xml:space="preserve">    4.5.  Соблюдать  внутренний  служебный  распорядок, в возможно короткие</w:t>
      </w:r>
    </w:p>
    <w:p>
      <w:pPr>
        <w:pStyle w:val="1"/>
        <w:jc w:val="both"/>
      </w:pPr>
      <w:r>
        <w:rPr>
          <w:sz w:val="20"/>
        </w:rPr>
        <w:t xml:space="preserve">сроки сообщать непосредственному руководителю (начальнику) о происшествиях,</w:t>
      </w:r>
    </w:p>
    <w:p>
      <w:pPr>
        <w:pStyle w:val="1"/>
        <w:jc w:val="both"/>
      </w:pPr>
      <w:r>
        <w:rPr>
          <w:sz w:val="20"/>
        </w:rPr>
        <w:t xml:space="preserve">наступлении    временной   нетрудоспособности   и   иных   обстоятельствах,</w:t>
      </w:r>
    </w:p>
    <w:p>
      <w:pPr>
        <w:pStyle w:val="1"/>
        <w:jc w:val="both"/>
      </w:pPr>
      <w:r>
        <w:rPr>
          <w:sz w:val="20"/>
        </w:rPr>
        <w:t xml:space="preserve">исключающих возможность выполнения служебных обязанностей.</w:t>
      </w:r>
    </w:p>
    <w:p>
      <w:pPr>
        <w:pStyle w:val="1"/>
        <w:jc w:val="both"/>
      </w:pPr>
      <w:r>
        <w:rPr>
          <w:sz w:val="20"/>
        </w:rPr>
        <w:t xml:space="preserve">    4.6.  В  связи  со  служебной  необходимостью исполнять обязанности, не</w:t>
      </w:r>
    </w:p>
    <w:p>
      <w:pPr>
        <w:pStyle w:val="1"/>
        <w:jc w:val="both"/>
      </w:pPr>
      <w:r>
        <w:rPr>
          <w:sz w:val="20"/>
        </w:rPr>
        <w:t xml:space="preserve">предусмотренные  должностным регламентом (должностной инструкцией), по иной</w:t>
      </w:r>
    </w:p>
    <w:p>
      <w:pPr>
        <w:pStyle w:val="1"/>
        <w:jc w:val="both"/>
      </w:pPr>
      <w:r>
        <w:rPr>
          <w:sz w:val="20"/>
        </w:rPr>
        <w:t xml:space="preserve">должности  на  срок до одного месяца в течение календарного года с выплатой</w:t>
      </w:r>
    </w:p>
    <w:p>
      <w:pPr>
        <w:pStyle w:val="1"/>
        <w:jc w:val="both"/>
      </w:pPr>
      <w:r>
        <w:rPr>
          <w:sz w:val="20"/>
        </w:rPr>
        <w:t xml:space="preserve">должностного  оклада не ниже чем по замещаемой должности, без освобождения</w:t>
      </w:r>
    </w:p>
    <w:p>
      <w:pPr>
        <w:pStyle w:val="1"/>
        <w:jc w:val="both"/>
      </w:pPr>
      <w:r>
        <w:rPr>
          <w:sz w:val="20"/>
        </w:rPr>
        <w:t xml:space="preserve">от замещаемой должности в органах внутренних дел.</w:t>
      </w:r>
    </w:p>
    <w:p>
      <w:pPr>
        <w:pStyle w:val="1"/>
        <w:jc w:val="both"/>
      </w:pPr>
      <w:r>
        <w:rPr>
          <w:sz w:val="20"/>
        </w:rPr>
        <w:t xml:space="preserve">    4.7.  Не  разглашать  сведения,  составляющие  государственную  и  иную</w:t>
      </w:r>
    </w:p>
    <w:p>
      <w:pPr>
        <w:pStyle w:val="1"/>
        <w:jc w:val="both"/>
      </w:pPr>
      <w:r>
        <w:rPr>
          <w:sz w:val="20"/>
        </w:rPr>
        <w:t xml:space="preserve">охраняемую законом тайну, конфиденциальную информацию (служебную тайну).</w:t>
      </w:r>
    </w:p>
    <w:p>
      <w:pPr>
        <w:pStyle w:val="1"/>
        <w:jc w:val="both"/>
      </w:pPr>
      <w:r>
        <w:rPr>
          <w:sz w:val="20"/>
        </w:rPr>
        <w:t xml:space="preserve">    4.8.   Сообщать   в  течение  10  рабочих  дней  рапортом  в   кадровое</w:t>
      </w:r>
    </w:p>
    <w:p>
      <w:pPr>
        <w:pStyle w:val="1"/>
        <w:jc w:val="both"/>
      </w:pPr>
      <w:r>
        <w:rPr>
          <w:sz w:val="20"/>
        </w:rPr>
        <w:t xml:space="preserve">подразделение  обо  всех изменениях в семейном положении, составе семьи, об</w:t>
      </w:r>
    </w:p>
    <w:p>
      <w:pPr>
        <w:pStyle w:val="1"/>
        <w:jc w:val="both"/>
      </w:pPr>
      <w:r>
        <w:rPr>
          <w:sz w:val="20"/>
        </w:rPr>
        <w:t xml:space="preserve">изменении  места  жительства  (места проживания), о возбуждении в отношении</w:t>
      </w:r>
    </w:p>
    <w:p>
      <w:pPr>
        <w:pStyle w:val="1"/>
        <w:jc w:val="both"/>
      </w:pPr>
      <w:r>
        <w:rPr>
          <w:sz w:val="20"/>
        </w:rPr>
        <w:t xml:space="preserve">него  уголовного  дела  (осуществлении уголовного преследования), если иной</w:t>
      </w:r>
    </w:p>
    <w:p>
      <w:pPr>
        <w:pStyle w:val="1"/>
        <w:jc w:val="both"/>
      </w:pPr>
      <w:r>
        <w:rPr>
          <w:sz w:val="20"/>
        </w:rPr>
        <w:t xml:space="preserve">срок  не  установлен  федеральными  законами и </w:t>
      </w:r>
      <w:hyperlink w:history="0" r:id="rId531" w:tooltip="Указ Президента РФ от 10.10.2024 N 870 &quot;О некоторых вопросах представления сведений при поступлении на государственную службу Российской Федерации и муниципальную службу в Российской Федерации и их актуализации&quot; {КонсультантПлюс}">
        <w:r>
          <w:rPr>
            <w:sz w:val="20"/>
            <w:color w:val="0000ff"/>
          </w:rPr>
          <w:t xml:space="preserve">Указом</w:t>
        </w:r>
      </w:hyperlink>
      <w:r>
        <w:rPr>
          <w:sz w:val="20"/>
        </w:rPr>
        <w:t xml:space="preserve"> Президента Российской</w:t>
      </w:r>
    </w:p>
    <w:p>
      <w:pPr>
        <w:pStyle w:val="1"/>
        <w:jc w:val="both"/>
      </w:pPr>
      <w:r>
        <w:rPr>
          <w:sz w:val="20"/>
        </w:rPr>
        <w:t xml:space="preserve">Федерации  от  10 октября 2024 г. N 870 "О некоторых вопросах представления</w:t>
      </w:r>
    </w:p>
    <w:p>
      <w:pPr>
        <w:pStyle w:val="1"/>
        <w:jc w:val="both"/>
      </w:pPr>
      <w:r>
        <w:rPr>
          <w:sz w:val="20"/>
        </w:rPr>
        <w:t xml:space="preserve">сведений  при  поступлении на государственную службу Российской Федерации и</w:t>
      </w:r>
    </w:p>
    <w:p>
      <w:pPr>
        <w:pStyle w:val="1"/>
        <w:jc w:val="both"/>
      </w:pPr>
      <w:r>
        <w:rPr>
          <w:sz w:val="20"/>
        </w:rPr>
        <w:t xml:space="preserve">муниципальную службу в Российской Федерации и их актуализации".</w:t>
      </w:r>
    </w:p>
    <w:p>
      <w:pPr>
        <w:pStyle w:val="1"/>
        <w:jc w:val="both"/>
      </w:pPr>
      <w:r>
        <w:rPr>
          <w:sz w:val="20"/>
        </w:rPr>
        <w:t xml:space="preserve">    4.9.  Уведомлять  непосредственного  руководителя  (начальника), органы</w:t>
      </w:r>
    </w:p>
    <w:p>
      <w:pPr>
        <w:pStyle w:val="1"/>
        <w:jc w:val="both"/>
      </w:pPr>
      <w:r>
        <w:rPr>
          <w:sz w:val="20"/>
        </w:rPr>
        <w:t xml:space="preserve">прокуратуры  или  другие государственные органы о каждом случае обращения к</w:t>
      </w:r>
    </w:p>
    <w:p>
      <w:pPr>
        <w:pStyle w:val="1"/>
        <w:jc w:val="both"/>
      </w:pPr>
      <w:r>
        <w:rPr>
          <w:sz w:val="20"/>
        </w:rPr>
        <w:t xml:space="preserve">нему   каких-либо   лиц  в  целях  склонения  к  совершению  коррупционного</w:t>
      </w:r>
    </w:p>
    <w:p>
      <w:pPr>
        <w:pStyle w:val="1"/>
        <w:jc w:val="both"/>
      </w:pPr>
      <w:r>
        <w:rPr>
          <w:sz w:val="20"/>
        </w:rPr>
        <w:t xml:space="preserve">правонарушения.</w:t>
      </w:r>
    </w:p>
    <w:p>
      <w:pPr>
        <w:pStyle w:val="1"/>
        <w:jc w:val="both"/>
      </w:pPr>
      <w:r>
        <w:rPr>
          <w:sz w:val="20"/>
        </w:rPr>
        <w:t xml:space="preserve">    4.10.  Представлять  персональные  данные,  необходимые для прохождения</w:t>
      </w:r>
    </w:p>
    <w:p>
      <w:pPr>
        <w:pStyle w:val="1"/>
        <w:jc w:val="both"/>
      </w:pPr>
      <w:r>
        <w:rPr>
          <w:sz w:val="20"/>
        </w:rPr>
        <w:t xml:space="preserve">службы в органах внутренних дел, в порядке, установленном законодательством</w:t>
      </w:r>
    </w:p>
    <w:p>
      <w:pPr>
        <w:pStyle w:val="1"/>
        <w:jc w:val="both"/>
      </w:pPr>
      <w:r>
        <w:rPr>
          <w:sz w:val="20"/>
        </w:rPr>
        <w:t xml:space="preserve">Российской Федерации.</w:t>
      </w:r>
    </w:p>
    <w:p>
      <w:pPr>
        <w:pStyle w:val="1"/>
        <w:jc w:val="both"/>
      </w:pPr>
      <w:r>
        <w:rPr>
          <w:sz w:val="20"/>
        </w:rPr>
        <w:t xml:space="preserve">    4.11. Проходить службу в органах внутренних дел по окончании обучения в</w:t>
      </w:r>
    </w:p>
    <w:p>
      <w:pPr>
        <w:pStyle w:val="1"/>
        <w:jc w:val="both"/>
      </w:pPr>
      <w:r>
        <w:rPr>
          <w:sz w:val="20"/>
        </w:rPr>
        <w:t xml:space="preserve">образовательной  организации  высшего  образования  или научной организации</w:t>
      </w:r>
    </w:p>
    <w:p>
      <w:pPr>
        <w:pStyle w:val="1"/>
        <w:jc w:val="both"/>
      </w:pPr>
      <w:r>
        <w:rPr>
          <w:sz w:val="20"/>
        </w:rPr>
        <w:t xml:space="preserve">системы  МВД  России  не  менее  срока,  установленного срочным контрактом,</w:t>
      </w:r>
    </w:p>
    <w:p>
      <w:pPr>
        <w:pStyle w:val="1"/>
        <w:jc w:val="both"/>
      </w:pPr>
      <w:r>
        <w:rPr>
          <w:sz w:val="20"/>
        </w:rPr>
        <w:t xml:space="preserve">заключенным   с   ним,  если  обучение  осуществлялось  за  счет  бюджетных</w:t>
      </w:r>
    </w:p>
    <w:p>
      <w:pPr>
        <w:pStyle w:val="1"/>
        <w:jc w:val="both"/>
      </w:pPr>
      <w:r>
        <w:rPr>
          <w:sz w:val="20"/>
        </w:rPr>
        <w:t xml:space="preserve">ассигнований федерального бюджета.</w:t>
      </w:r>
    </w:p>
    <w:bookmarkStart w:id="3079" w:name="P3079"/>
    <w:bookmarkEnd w:id="3079"/>
    <w:p>
      <w:pPr>
        <w:pStyle w:val="1"/>
        <w:jc w:val="both"/>
      </w:pPr>
      <w:r>
        <w:rPr>
          <w:sz w:val="20"/>
        </w:rPr>
        <w:t xml:space="preserve">    4.12.  Заключить контракт о последующей службе в органах внутренних дел</w:t>
      </w:r>
    </w:p>
    <w:p>
      <w:pPr>
        <w:pStyle w:val="1"/>
        <w:jc w:val="both"/>
      </w:pPr>
      <w:r>
        <w:rPr>
          <w:sz w:val="20"/>
        </w:rPr>
        <w:t xml:space="preserve">или  проходить службу в органе внутренних дел, направившем его на обучение,</w:t>
      </w:r>
    </w:p>
    <w:p>
      <w:pPr>
        <w:pStyle w:val="1"/>
        <w:jc w:val="both"/>
      </w:pPr>
      <w:r>
        <w:rPr>
          <w:sz w:val="20"/>
        </w:rPr>
        <w:t xml:space="preserve">на  период ________________________________________________________________</w:t>
      </w:r>
    </w:p>
    <w:p>
      <w:pPr>
        <w:pStyle w:val="1"/>
        <w:jc w:val="both"/>
      </w:pPr>
      <w:r>
        <w:rPr>
          <w:sz w:val="20"/>
        </w:rPr>
        <w:t xml:space="preserve">__________________________________________________________________________.</w:t>
      </w:r>
    </w:p>
    <w:p>
      <w:pPr>
        <w:pStyle w:val="1"/>
        <w:jc w:val="both"/>
      </w:pPr>
      <w:r>
        <w:rPr>
          <w:sz w:val="20"/>
        </w:rPr>
        <w:t xml:space="preserve">(указывается  один из периодов, предусмотренных в </w:t>
      </w:r>
      <w:hyperlink w:history="0" r:id="rId53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подпунктах "а"</w:t>
        </w:r>
      </w:hyperlink>
      <w:r>
        <w:rPr>
          <w:sz w:val="20"/>
        </w:rPr>
        <w:t xml:space="preserve">, </w:t>
      </w:r>
      <w:hyperlink w:history="0" r:id="rId53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"в"</w:t>
        </w:r>
      </w:hyperlink>
      <w:r>
        <w:rPr>
          <w:sz w:val="20"/>
        </w:rPr>
        <w:t xml:space="preserve"> и </w:t>
      </w:r>
      <w:hyperlink w:history="0" r:id="rId53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"г"</w:t>
        </w:r>
      </w:hyperlink>
    </w:p>
    <w:p>
      <w:pPr>
        <w:pStyle w:val="1"/>
        <w:jc w:val="both"/>
      </w:pPr>
      <w:r>
        <w:rPr>
          <w:sz w:val="20"/>
        </w:rPr>
        <w:t xml:space="preserve">пункта  3  части  3  статьи  23  Федерального  закона  "О  службе в органах</w:t>
      </w:r>
    </w:p>
    <w:p>
      <w:pPr>
        <w:pStyle w:val="1"/>
        <w:jc w:val="both"/>
      </w:pPr>
      <w:r>
        <w:rPr>
          <w:sz w:val="20"/>
        </w:rPr>
        <w:t xml:space="preserve">внутренних  дел  Российской  Федерации  и  внесении  изменений  в отдельные</w:t>
      </w:r>
    </w:p>
    <w:p>
      <w:pPr>
        <w:pStyle w:val="1"/>
        <w:jc w:val="both"/>
      </w:pPr>
      <w:r>
        <w:rPr>
          <w:sz w:val="20"/>
        </w:rPr>
        <w:t xml:space="preserve">законодательные акты Российской Федерации", на который должен быть заключен</w:t>
      </w:r>
    </w:p>
    <w:p>
      <w:pPr>
        <w:pStyle w:val="1"/>
        <w:jc w:val="both"/>
      </w:pPr>
      <w:r>
        <w:rPr>
          <w:sz w:val="20"/>
        </w:rPr>
        <w:t xml:space="preserve">контракт)</w:t>
      </w:r>
    </w:p>
    <w:p>
      <w:pPr>
        <w:pStyle w:val="1"/>
        <w:jc w:val="both"/>
      </w:pPr>
      <w:r>
        <w:rPr>
          <w:sz w:val="20"/>
        </w:rPr>
        <w:t xml:space="preserve">    4.13.  В  случае  отчисления  из  образовательной  организации  высшего</w:t>
      </w:r>
    </w:p>
    <w:p>
      <w:pPr>
        <w:pStyle w:val="1"/>
        <w:jc w:val="both"/>
      </w:pPr>
      <w:r>
        <w:rPr>
          <w:sz w:val="20"/>
        </w:rPr>
        <w:t xml:space="preserve">образования системы МВД России не ранее чем с третьего курса по основаниям,</w:t>
      </w:r>
    </w:p>
    <w:p>
      <w:pPr>
        <w:pStyle w:val="1"/>
        <w:jc w:val="both"/>
      </w:pPr>
      <w:r>
        <w:rPr>
          <w:sz w:val="20"/>
        </w:rPr>
        <w:t xml:space="preserve">не  препятствующим  прохождению  службы в органах внутренних дел, заключить</w:t>
      </w:r>
    </w:p>
    <w:p>
      <w:pPr>
        <w:pStyle w:val="1"/>
        <w:jc w:val="both"/>
      </w:pPr>
      <w:r>
        <w:rPr>
          <w:sz w:val="20"/>
        </w:rPr>
        <w:t xml:space="preserve">контракт о последующей службе в органах внутренних дел или проходить службу</w:t>
      </w:r>
    </w:p>
    <w:p>
      <w:pPr>
        <w:pStyle w:val="1"/>
        <w:jc w:val="both"/>
      </w:pPr>
      <w:r>
        <w:rPr>
          <w:sz w:val="20"/>
        </w:rPr>
        <w:t xml:space="preserve">в  органе внутренних дел, направившем его на обучение, на период не менее 3</w:t>
      </w:r>
    </w:p>
    <w:p>
      <w:pPr>
        <w:pStyle w:val="1"/>
        <w:jc w:val="both"/>
      </w:pPr>
      <w:r>
        <w:rPr>
          <w:sz w:val="20"/>
        </w:rPr>
        <w:t xml:space="preserve">лет.</w:t>
      </w:r>
    </w:p>
    <w:bookmarkStart w:id="3094" w:name="P3094"/>
    <w:bookmarkEnd w:id="3094"/>
    <w:p>
      <w:pPr>
        <w:pStyle w:val="1"/>
        <w:jc w:val="both"/>
      </w:pPr>
      <w:r>
        <w:rPr>
          <w:sz w:val="20"/>
        </w:rPr>
        <w:t xml:space="preserve">    4.14.  Возместить  МВД  России  в  случаях,  установленных  Федеральным</w:t>
      </w:r>
    </w:p>
    <w:p>
      <w:pPr>
        <w:pStyle w:val="1"/>
        <w:jc w:val="both"/>
      </w:pPr>
      <w:hyperlink w:history="0" r:id="rId53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в органах внутренних дел Российской Федерации и внесении</w:t>
      </w:r>
    </w:p>
    <w:p>
      <w:pPr>
        <w:pStyle w:val="1"/>
        <w:jc w:val="both"/>
      </w:pPr>
      <w:r>
        <w:rPr>
          <w:sz w:val="20"/>
        </w:rPr>
        <w:t xml:space="preserve">изменений  в  отдельные законодательные акты Российской Федерации", затраты</w:t>
      </w:r>
    </w:p>
    <w:p>
      <w:pPr>
        <w:pStyle w:val="1"/>
        <w:jc w:val="both"/>
      </w:pPr>
      <w:r>
        <w:rPr>
          <w:sz w:val="20"/>
        </w:rPr>
        <w:t xml:space="preserve">на его обучение.</w:t>
      </w:r>
    </w:p>
    <w:p>
      <w:pPr>
        <w:pStyle w:val="1"/>
        <w:jc w:val="both"/>
      </w:pPr>
      <w:r>
        <w:rPr>
          <w:sz w:val="20"/>
        </w:rPr>
        <w:t xml:space="preserve">    4.15.  Возместить  МВД  России  стоимость  выданных  предметов вещевого</w:t>
      </w:r>
    </w:p>
    <w:p>
      <w:pPr>
        <w:pStyle w:val="1"/>
        <w:jc w:val="both"/>
      </w:pPr>
      <w:r>
        <w:rPr>
          <w:sz w:val="20"/>
        </w:rPr>
        <w:t xml:space="preserve">имущества   личного   пользования   с   учетом   сроков  носки  в  случаях,</w:t>
      </w:r>
    </w:p>
    <w:p>
      <w:pPr>
        <w:pStyle w:val="1"/>
        <w:jc w:val="both"/>
      </w:pPr>
      <w:r>
        <w:rPr>
          <w:sz w:val="20"/>
        </w:rPr>
        <w:t xml:space="preserve">предусмотренных  Федеральным  </w:t>
      </w:r>
      <w:hyperlink w:history="0" r:id="rId53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в органах внутренних дел</w:t>
      </w:r>
    </w:p>
    <w:p>
      <w:pPr>
        <w:pStyle w:val="1"/>
        <w:jc w:val="both"/>
      </w:pPr>
      <w:r>
        <w:rPr>
          <w:sz w:val="20"/>
        </w:rPr>
        <w:t xml:space="preserve">Российской  Федерации и внесении изменений в отдельные законодательные акты</w:t>
      </w:r>
    </w:p>
    <w:p>
      <w:pPr>
        <w:pStyle w:val="1"/>
        <w:jc w:val="both"/>
      </w:pPr>
      <w:r>
        <w:rPr>
          <w:sz w:val="20"/>
        </w:rPr>
        <w:t xml:space="preserve">Российской  Федерации"  и </w:t>
      </w:r>
      <w:hyperlink w:history="0" r:id="rId537" w:tooltip="Постановление Правительства РФ от 13.10.2011 N 835 (ред. от 02.06.2025) &quot;О форменной одежде, знаках различия и нормах снабжения вещевым имуществом сотрудников органов внутренних дел Российской Федерации&quot; (вместе с &quot;Общими положениями о вещевом обеспечении сотрудников органов внутренних дел Российской Федерации в мирное время&quot;) {КонсультантПлюс}">
        <w:r>
          <w:rPr>
            <w:sz w:val="20"/>
            <w:color w:val="0000ff"/>
          </w:rPr>
          <w:t xml:space="preserve">постановлением</w:t>
        </w:r>
      </w:hyperlink>
      <w:r>
        <w:rPr>
          <w:sz w:val="20"/>
        </w:rPr>
        <w:t xml:space="preserve"> Правительства Российской Федерации</w:t>
      </w:r>
    </w:p>
    <w:p>
      <w:pPr>
        <w:pStyle w:val="1"/>
        <w:jc w:val="both"/>
      </w:pPr>
      <w:r>
        <w:rPr>
          <w:sz w:val="20"/>
        </w:rPr>
        <w:t xml:space="preserve">от  13  октября 2011 г. N 835 "О форменной одежде, знаках различия и нормах</w:t>
      </w:r>
    </w:p>
    <w:p>
      <w:pPr>
        <w:pStyle w:val="1"/>
        <w:jc w:val="both"/>
      </w:pPr>
      <w:r>
        <w:rPr>
          <w:sz w:val="20"/>
        </w:rPr>
        <w:t xml:space="preserve">снабжения  вещевым имуществом сотрудников органов внутренних дел Российской</w:t>
      </w:r>
    </w:p>
    <w:p>
      <w:pPr>
        <w:pStyle w:val="1"/>
        <w:jc w:val="both"/>
      </w:pPr>
      <w:r>
        <w:rPr>
          <w:sz w:val="20"/>
        </w:rPr>
        <w:t xml:space="preserve">Федерации" &lt;1&gt;.</w:t>
      </w:r>
    </w:p>
    <w:p>
      <w:pPr>
        <w:pStyle w:val="1"/>
        <w:jc w:val="both"/>
      </w:pPr>
      <w:r>
        <w:rPr>
          <w:sz w:val="20"/>
        </w:rPr>
        <w:t xml:space="preserve">    --------------------------------</w:t>
      </w:r>
    </w:p>
    <w:p>
      <w:pPr>
        <w:pStyle w:val="1"/>
        <w:jc w:val="both"/>
      </w:pPr>
      <w:r>
        <w:rPr>
          <w:sz w:val="20"/>
        </w:rPr>
        <w:t xml:space="preserve">    &lt;1&gt;  Собрание  законодательства  Российской  Федерации, 2011, N 43, ст.</w:t>
      </w:r>
    </w:p>
    <w:p>
      <w:pPr>
        <w:pStyle w:val="1"/>
        <w:jc w:val="both"/>
      </w:pPr>
      <w:r>
        <w:rPr>
          <w:sz w:val="20"/>
        </w:rPr>
        <w:t xml:space="preserve">6072; 2013, N 9, ст. 948; 2014, N 46, ст. 6348; 2015, N 33, ст. 4848; 2017,</w:t>
      </w:r>
    </w:p>
    <w:p>
      <w:pPr>
        <w:pStyle w:val="1"/>
        <w:jc w:val="both"/>
      </w:pPr>
      <w:r>
        <w:rPr>
          <w:sz w:val="20"/>
        </w:rPr>
        <w:t xml:space="preserve">N 39, ст. 5690.</w:t>
      </w:r>
    </w:p>
    <w:p>
      <w:pPr>
        <w:pStyle w:val="1"/>
        <w:jc w:val="both"/>
      </w:pPr>
      <w:r>
        <w:rPr>
          <w:sz w:val="20"/>
        </w:rPr>
      </w:r>
    </w:p>
    <w:bookmarkStart w:id="3111" w:name="P3111"/>
    <w:bookmarkEnd w:id="3111"/>
    <w:p>
      <w:pPr>
        <w:pStyle w:val="1"/>
        <w:jc w:val="both"/>
      </w:pPr>
      <w:r>
        <w:rPr>
          <w:sz w:val="20"/>
        </w:rPr>
        <w:t xml:space="preserve">    4.16. ________________________________________________________________.</w:t>
      </w:r>
    </w:p>
    <w:p>
      <w:pPr>
        <w:pStyle w:val="1"/>
        <w:jc w:val="both"/>
      </w:pPr>
      <w:r>
        <w:rPr>
          <w:sz w:val="20"/>
        </w:rPr>
        <w:t xml:space="preserve">                 (иные условия, не ухудшающие положение сотрудника</w:t>
      </w:r>
    </w:p>
    <w:p>
      <w:pPr>
        <w:pStyle w:val="1"/>
        <w:jc w:val="both"/>
      </w:pPr>
      <w:r>
        <w:rPr>
          <w:sz w:val="20"/>
        </w:rPr>
        <w:t xml:space="preserve">           по сравнению с положением, установленным Федеральным </w:t>
      </w:r>
      <w:hyperlink w:history="0" r:id="rId53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p>
    <w:p>
      <w:pPr>
        <w:pStyle w:val="1"/>
        <w:jc w:val="both"/>
      </w:pPr>
      <w:r>
        <w:rPr>
          <w:sz w:val="20"/>
        </w:rPr>
        <w:t xml:space="preserve">           "О службе в органах внутренних дел Российской Федерации</w:t>
      </w:r>
    </w:p>
    <w:p>
      <w:pPr>
        <w:pStyle w:val="1"/>
        <w:jc w:val="both"/>
      </w:pPr>
      <w:r>
        <w:rPr>
          <w:sz w:val="20"/>
        </w:rPr>
        <w:t xml:space="preserve">                 и внесении изменений в отдельные законодательные</w:t>
      </w:r>
    </w:p>
    <w:p>
      <w:pPr>
        <w:pStyle w:val="1"/>
        <w:jc w:val="both"/>
      </w:pPr>
      <w:r>
        <w:rPr>
          <w:sz w:val="20"/>
        </w:rPr>
        <w:t xml:space="preserve">                            акты Российской Федерации")</w:t>
      </w:r>
    </w:p>
    <w:p>
      <w:pPr>
        <w:pStyle w:val="1"/>
        <w:jc w:val="both"/>
      </w:pPr>
      <w:r>
        <w:rPr>
          <w:sz w:val="20"/>
        </w:rPr>
        <w:t xml:space="preserve">    4(1). Гражданин (сотрудник), __________________________________________</w:t>
      </w:r>
    </w:p>
    <w:p>
      <w:pPr>
        <w:pStyle w:val="1"/>
        <w:jc w:val="both"/>
      </w:pPr>
      <w:r>
        <w:rPr>
          <w:sz w:val="20"/>
        </w:rPr>
        <w:t xml:space="preserve">                                    (фамилия, имя, отчество (при наличии)</w:t>
      </w:r>
    </w:p>
    <w:p>
      <w:pPr>
        <w:pStyle w:val="1"/>
        <w:jc w:val="both"/>
      </w:pPr>
      <w:r>
        <w:rPr>
          <w:sz w:val="20"/>
        </w:rPr>
        <w:t xml:space="preserve">будучи  поставленным  в  известность,  что  по  роду  своей  деятельности и</w:t>
      </w:r>
    </w:p>
    <w:p>
      <w:pPr>
        <w:pStyle w:val="1"/>
        <w:jc w:val="both"/>
      </w:pPr>
      <w:r>
        <w:rPr>
          <w:sz w:val="20"/>
        </w:rPr>
        <w:t xml:space="preserve">обязанностям будет допущен к государственной тайне.</w:t>
      </w:r>
    </w:p>
    <w:p>
      <w:pPr>
        <w:pStyle w:val="1"/>
        <w:jc w:val="both"/>
      </w:pPr>
      <w:r>
        <w:rPr>
          <w:sz w:val="20"/>
        </w:rPr>
        <w:t xml:space="preserve">    Ознакомлен   с   нормами   законодательства   Российской   Федерации  о</w:t>
      </w:r>
    </w:p>
    <w:p>
      <w:pPr>
        <w:pStyle w:val="1"/>
        <w:jc w:val="both"/>
      </w:pPr>
      <w:r>
        <w:rPr>
          <w:sz w:val="20"/>
        </w:rPr>
        <w:t xml:space="preserve">государственной  тайне,  предусматривающими  ответственность  за  нарушение</w:t>
      </w:r>
    </w:p>
    <w:p>
      <w:pPr>
        <w:pStyle w:val="1"/>
        <w:jc w:val="both"/>
      </w:pPr>
      <w:r>
        <w:rPr>
          <w:sz w:val="20"/>
        </w:rPr>
        <w:t xml:space="preserve">указанного законодательства.</w:t>
      </w:r>
    </w:p>
    <w:p>
      <w:pPr>
        <w:pStyle w:val="1"/>
        <w:jc w:val="both"/>
      </w:pPr>
      <w:r>
        <w:rPr>
          <w:sz w:val="20"/>
        </w:rPr>
        <w:t xml:space="preserve">    Гражданину   (сотруднику)   известно,   что   в   связи  с  допуском  к</w:t>
      </w:r>
    </w:p>
    <w:p>
      <w:pPr>
        <w:pStyle w:val="1"/>
        <w:jc w:val="both"/>
      </w:pPr>
      <w:r>
        <w:rPr>
          <w:sz w:val="20"/>
        </w:rPr>
        <w:t xml:space="preserve">государственной тайне его права могут быть временно ограничены. Ограничения</w:t>
      </w:r>
    </w:p>
    <w:p>
      <w:pPr>
        <w:pStyle w:val="1"/>
        <w:jc w:val="both"/>
      </w:pPr>
      <w:r>
        <w:rPr>
          <w:sz w:val="20"/>
        </w:rPr>
        <w:t xml:space="preserve">могут касаться:</w:t>
      </w:r>
    </w:p>
    <w:p>
      <w:pPr>
        <w:pStyle w:val="1"/>
        <w:jc w:val="both"/>
      </w:pPr>
      <w:r>
        <w:rPr>
          <w:sz w:val="20"/>
        </w:rPr>
        <w:t xml:space="preserve">    права  на  выезд  из Российской Федерации в случаях и на сроки, которые</w:t>
      </w:r>
    </w:p>
    <w:p>
      <w:pPr>
        <w:pStyle w:val="1"/>
        <w:jc w:val="both"/>
      </w:pPr>
      <w:r>
        <w:rPr>
          <w:sz w:val="20"/>
        </w:rPr>
        <w:t xml:space="preserve">предусмотрены  федеральным законом, при условии осведомленности в сведениях</w:t>
      </w:r>
    </w:p>
    <w:p>
      <w:pPr>
        <w:pStyle w:val="1"/>
        <w:jc w:val="both"/>
      </w:pPr>
      <w:r>
        <w:rPr>
          <w:sz w:val="20"/>
        </w:rPr>
        <w:t xml:space="preserve">особой важности или совершенно секретных сведениях;</w:t>
      </w:r>
    </w:p>
    <w:p>
      <w:pPr>
        <w:pStyle w:val="1"/>
        <w:jc w:val="both"/>
      </w:pPr>
      <w:r>
        <w:rPr>
          <w:sz w:val="20"/>
        </w:rPr>
        <w:t xml:space="preserve">    права  на  использование  открытий  и изобретений, содержащих сведения,</w:t>
      </w:r>
    </w:p>
    <w:p>
      <w:pPr>
        <w:pStyle w:val="1"/>
        <w:jc w:val="both"/>
      </w:pPr>
      <w:r>
        <w:rPr>
          <w:sz w:val="20"/>
        </w:rPr>
        <w:t xml:space="preserve">составляющие государственную тайну;</w:t>
      </w:r>
    </w:p>
    <w:p>
      <w:pPr>
        <w:pStyle w:val="1"/>
        <w:jc w:val="both"/>
      </w:pPr>
      <w:r>
        <w:rPr>
          <w:sz w:val="20"/>
        </w:rPr>
        <w:t xml:space="preserve">    права  на  неприкосновенность  частной  жизни  на  период  проведения в</w:t>
      </w:r>
    </w:p>
    <w:p>
      <w:pPr>
        <w:pStyle w:val="1"/>
        <w:jc w:val="both"/>
      </w:pPr>
      <w:r>
        <w:rPr>
          <w:sz w:val="20"/>
        </w:rPr>
        <w:t xml:space="preserve">отношении   него   проверочных   мероприятий,   связанных   с   допуском  к</w:t>
      </w:r>
    </w:p>
    <w:p>
      <w:pPr>
        <w:pStyle w:val="1"/>
        <w:jc w:val="both"/>
      </w:pPr>
      <w:r>
        <w:rPr>
          <w:sz w:val="20"/>
        </w:rPr>
        <w:t xml:space="preserve">государственной тайне.</w:t>
      </w:r>
    </w:p>
    <w:p>
      <w:pPr>
        <w:pStyle w:val="1"/>
        <w:jc w:val="both"/>
      </w:pPr>
      <w:r>
        <w:rPr>
          <w:sz w:val="20"/>
        </w:rPr>
        <w:t xml:space="preserve">    В    соответствии    с   законодательством   Российской   Федерации   о</w:t>
      </w:r>
    </w:p>
    <w:p>
      <w:pPr>
        <w:pStyle w:val="1"/>
        <w:jc w:val="both"/>
      </w:pPr>
      <w:r>
        <w:rPr>
          <w:sz w:val="20"/>
        </w:rPr>
        <w:t xml:space="preserve">государственной   тайне  при  допуске  к  государственной  тайне  гражданин</w:t>
      </w:r>
    </w:p>
    <w:p>
      <w:pPr>
        <w:pStyle w:val="1"/>
        <w:jc w:val="both"/>
      </w:pPr>
      <w:r>
        <w:rPr>
          <w:sz w:val="20"/>
        </w:rPr>
        <w:t xml:space="preserve">(сотрудник) обязан:</w:t>
      </w:r>
    </w:p>
    <w:p>
      <w:pPr>
        <w:pStyle w:val="1"/>
        <w:jc w:val="both"/>
      </w:pPr>
      <w:r>
        <w:rPr>
          <w:sz w:val="20"/>
        </w:rPr>
        <w:t xml:space="preserve">    не разглашать сведения, составляющие государственную тайну;</w:t>
      </w:r>
    </w:p>
    <w:p>
      <w:pPr>
        <w:pStyle w:val="1"/>
        <w:jc w:val="both"/>
      </w:pPr>
      <w:r>
        <w:rPr>
          <w:sz w:val="20"/>
        </w:rPr>
        <w:t xml:space="preserve">    выполнять    требования   законодательства   Российской   Федерации   о</w:t>
      </w:r>
    </w:p>
    <w:p>
      <w:pPr>
        <w:pStyle w:val="1"/>
        <w:jc w:val="both"/>
      </w:pPr>
      <w:r>
        <w:rPr>
          <w:sz w:val="20"/>
        </w:rPr>
        <w:t xml:space="preserve">государственной тайне;</w:t>
      </w:r>
    </w:p>
    <w:p>
      <w:pPr>
        <w:pStyle w:val="1"/>
        <w:jc w:val="both"/>
      </w:pPr>
      <w:r>
        <w:rPr>
          <w:sz w:val="20"/>
        </w:rPr>
        <w:t xml:space="preserve">    информировать   об   имеющихся   данных,  свидетельствующих  о  наличии</w:t>
      </w:r>
    </w:p>
    <w:p>
      <w:pPr>
        <w:pStyle w:val="1"/>
        <w:jc w:val="both"/>
      </w:pPr>
      <w:r>
        <w:rPr>
          <w:sz w:val="20"/>
        </w:rPr>
        <w:t xml:space="preserve">(возникновении)  обстоятельств, которые в соответствии со </w:t>
      </w:r>
      <w:hyperlink w:history="0" r:id="rId539" w:tooltip="Закон РФ от 21.07.1993 N 5485-1 (ред. от 08.08.2024) &quot;О государственной тайне&quot; {КонсультантПлюс}">
        <w:r>
          <w:rPr>
            <w:sz w:val="20"/>
            <w:color w:val="0000ff"/>
          </w:rPr>
          <w:t xml:space="preserve">статьей 22</w:t>
        </w:r>
      </w:hyperlink>
      <w:r>
        <w:rPr>
          <w:sz w:val="20"/>
        </w:rPr>
        <w:t xml:space="preserve"> Закона</w:t>
      </w:r>
    </w:p>
    <w:p>
      <w:pPr>
        <w:pStyle w:val="1"/>
        <w:jc w:val="both"/>
      </w:pPr>
      <w:r>
        <w:rPr>
          <w:sz w:val="20"/>
        </w:rPr>
        <w:t xml:space="preserve">Российской  Федерации от 21 июля 1993 г. N 5485-I "О государственной тайне"</w:t>
      </w:r>
    </w:p>
    <w:p>
      <w:pPr>
        <w:pStyle w:val="1"/>
        <w:jc w:val="both"/>
      </w:pPr>
      <w:r>
        <w:rPr>
          <w:sz w:val="20"/>
        </w:rPr>
        <w:t xml:space="preserve">являются основаниями для отказа в допуске к государственной тайне;</w:t>
      </w:r>
    </w:p>
    <w:p>
      <w:pPr>
        <w:pStyle w:val="1"/>
        <w:jc w:val="both"/>
      </w:pPr>
      <w:r>
        <w:rPr>
          <w:sz w:val="20"/>
        </w:rPr>
        <w:t xml:space="preserve">    информировать  о предпринимавшихся попытках получения от него сведений,</w:t>
      </w:r>
    </w:p>
    <w:p>
      <w:pPr>
        <w:pStyle w:val="1"/>
        <w:jc w:val="both"/>
      </w:pPr>
      <w:r>
        <w:rPr>
          <w:sz w:val="20"/>
        </w:rPr>
        <w:t xml:space="preserve">составляющих государственную тайну.</w:t>
      </w:r>
    </w:p>
    <w:p>
      <w:pPr>
        <w:pStyle w:val="1"/>
        <w:jc w:val="both"/>
      </w:pPr>
      <w:r>
        <w:rPr>
          <w:sz w:val="20"/>
        </w:rPr>
        <w:t xml:space="preserve">    Гражданин   (сотрудник)   предупрежден   о   том,   что   при   наличии</w:t>
      </w:r>
    </w:p>
    <w:p>
      <w:pPr>
        <w:pStyle w:val="1"/>
        <w:jc w:val="both"/>
      </w:pPr>
      <w:r>
        <w:rPr>
          <w:sz w:val="20"/>
        </w:rPr>
        <w:t xml:space="preserve">(возникновении)  обстоятельств, которые в соответствии со </w:t>
      </w:r>
      <w:hyperlink w:history="0" r:id="rId540" w:tooltip="Закон РФ от 21.07.1993 N 5485-1 (ред. от 08.08.2024) &quot;О государственной тайне&quot; {КонсультантПлюс}">
        <w:r>
          <w:rPr>
            <w:sz w:val="20"/>
            <w:color w:val="0000ff"/>
          </w:rPr>
          <w:t xml:space="preserve">статьей 22</w:t>
        </w:r>
      </w:hyperlink>
      <w:r>
        <w:rPr>
          <w:sz w:val="20"/>
        </w:rPr>
        <w:t xml:space="preserve"> Закона</w:t>
      </w:r>
    </w:p>
    <w:p>
      <w:pPr>
        <w:pStyle w:val="1"/>
        <w:jc w:val="both"/>
      </w:pPr>
      <w:r>
        <w:rPr>
          <w:sz w:val="20"/>
        </w:rPr>
        <w:t xml:space="preserve">Российской  Федерации от 21 июля 1993 г. N 5485-I "О государственной тайне"</w:t>
      </w:r>
    </w:p>
    <w:p>
      <w:pPr>
        <w:pStyle w:val="1"/>
        <w:jc w:val="both"/>
      </w:pPr>
      <w:r>
        <w:rPr>
          <w:sz w:val="20"/>
        </w:rPr>
        <w:t xml:space="preserve">являются  основаниями  для  отказа ему в допуске к государственной тайне, в</w:t>
      </w:r>
    </w:p>
    <w:p>
      <w:pPr>
        <w:pStyle w:val="1"/>
        <w:jc w:val="both"/>
      </w:pPr>
      <w:r>
        <w:rPr>
          <w:sz w:val="20"/>
        </w:rPr>
        <w:t xml:space="preserve">том  числе и в случае несоблюдения им обязанностей работников, допущенных к</w:t>
      </w:r>
    </w:p>
    <w:p>
      <w:pPr>
        <w:pStyle w:val="1"/>
        <w:jc w:val="both"/>
      </w:pPr>
      <w:r>
        <w:rPr>
          <w:sz w:val="20"/>
        </w:rPr>
        <w:t xml:space="preserve">сведениям, составляющим государственную тайну, его допуск к государственной</w:t>
      </w:r>
    </w:p>
    <w:p>
      <w:pPr>
        <w:pStyle w:val="1"/>
        <w:jc w:val="both"/>
      </w:pPr>
      <w:r>
        <w:rPr>
          <w:sz w:val="20"/>
        </w:rPr>
        <w:t xml:space="preserve">тайне  может быть прекращен и он будет отстранен от работы с использованием</w:t>
      </w:r>
    </w:p>
    <w:p>
      <w:pPr>
        <w:pStyle w:val="1"/>
        <w:jc w:val="both"/>
      </w:pPr>
      <w:r>
        <w:rPr>
          <w:sz w:val="20"/>
        </w:rPr>
        <w:t xml:space="preserve">сведений, составляющих государственную тайну, а трудовой договор (контракт)</w:t>
      </w:r>
    </w:p>
    <w:p>
      <w:pPr>
        <w:pStyle w:val="1"/>
        <w:jc w:val="both"/>
      </w:pPr>
      <w:r>
        <w:rPr>
          <w:sz w:val="20"/>
        </w:rPr>
        <w:t xml:space="preserve">с ним может быть расторгнут.</w:t>
      </w:r>
    </w:p>
    <w:p>
      <w:pPr>
        <w:pStyle w:val="1"/>
        <w:jc w:val="both"/>
      </w:pPr>
      <w:r>
        <w:rPr>
          <w:sz w:val="20"/>
        </w:rPr>
        <w:t xml:space="preserve">    Гражданину  (сотруднику)  известно,  что в случае прекращения допуска к</w:t>
      </w:r>
    </w:p>
    <w:p>
      <w:pPr>
        <w:pStyle w:val="1"/>
        <w:jc w:val="both"/>
      </w:pPr>
      <w:r>
        <w:rPr>
          <w:sz w:val="20"/>
        </w:rPr>
        <w:t xml:space="preserve">государственной   тайне  он  не  освобождается  от  обязанностей  соблюдать</w:t>
      </w:r>
    </w:p>
    <w:p>
      <w:pPr>
        <w:pStyle w:val="1"/>
        <w:jc w:val="both"/>
      </w:pPr>
      <w:r>
        <w:rPr>
          <w:sz w:val="20"/>
        </w:rPr>
        <w:t xml:space="preserve">требования законодательства Российской Федерации о государственной тайне.</w:t>
      </w:r>
    </w:p>
    <w:p>
      <w:pPr>
        <w:pStyle w:val="1"/>
        <w:jc w:val="both"/>
      </w:pPr>
      <w:r>
        <w:rPr>
          <w:sz w:val="20"/>
        </w:rPr>
        <w:t xml:space="preserve">    Гражданин   (сотрудник)   предупрежден,  что  за  нарушение  требований</w:t>
      </w:r>
    </w:p>
    <w:p>
      <w:pPr>
        <w:pStyle w:val="1"/>
        <w:jc w:val="both"/>
      </w:pPr>
      <w:r>
        <w:rPr>
          <w:sz w:val="20"/>
        </w:rPr>
        <w:t xml:space="preserve">законодательства  Российской  Федерации  о  государственной  тайне он будет</w:t>
      </w:r>
    </w:p>
    <w:p>
      <w:pPr>
        <w:pStyle w:val="1"/>
        <w:jc w:val="both"/>
      </w:pPr>
      <w:r>
        <w:rPr>
          <w:sz w:val="20"/>
        </w:rPr>
        <w:t xml:space="preserve">привлечен  к  ответственности в соответствии с законодательством Российской</w:t>
      </w:r>
    </w:p>
    <w:p>
      <w:pPr>
        <w:pStyle w:val="1"/>
        <w:jc w:val="both"/>
      </w:pPr>
      <w:r>
        <w:rPr>
          <w:sz w:val="20"/>
        </w:rPr>
        <w:t xml:space="preserve">Федерации.</w:t>
      </w:r>
    </w:p>
    <w:p>
      <w:pPr>
        <w:pStyle w:val="1"/>
        <w:jc w:val="both"/>
      </w:pPr>
      <w:r>
        <w:rPr>
          <w:sz w:val="20"/>
        </w:rPr>
        <w:t xml:space="preserve">    С   требованиями   нормативных  правовых  актов  Российской  Федерации,</w:t>
      </w:r>
    </w:p>
    <w:p>
      <w:pPr>
        <w:pStyle w:val="1"/>
        <w:jc w:val="both"/>
      </w:pPr>
      <w:r>
        <w:rPr>
          <w:sz w:val="20"/>
        </w:rPr>
        <w:t xml:space="preserve">устанавливающих    обязанности   сотрудника,   допущенного   к   сведениям,</w:t>
      </w:r>
    </w:p>
    <w:p>
      <w:pPr>
        <w:pStyle w:val="1"/>
        <w:jc w:val="both"/>
      </w:pPr>
      <w:r>
        <w:rPr>
          <w:sz w:val="20"/>
        </w:rPr>
        <w:t xml:space="preserve">составляющим  государственную  тайну,  и  регламентирующих порядок работы с</w:t>
      </w:r>
    </w:p>
    <w:p>
      <w:pPr>
        <w:pStyle w:val="1"/>
        <w:jc w:val="both"/>
      </w:pPr>
      <w:r>
        <w:rPr>
          <w:sz w:val="20"/>
        </w:rPr>
        <w:t xml:space="preserve">использованием таких сведений, ознакомлен.</w:t>
      </w:r>
    </w:p>
    <w:p>
      <w:pPr>
        <w:pStyle w:val="1"/>
        <w:jc w:val="both"/>
      </w:pPr>
      <w:r>
        <w:rPr>
          <w:sz w:val="20"/>
        </w:rPr>
        <w:t xml:space="preserve">    Сотрудник будучи допущенным к государственной тайне обязуется:</w:t>
      </w:r>
    </w:p>
    <w:p>
      <w:pPr>
        <w:pStyle w:val="1"/>
        <w:jc w:val="both"/>
      </w:pPr>
      <w:r>
        <w:rPr>
          <w:sz w:val="20"/>
        </w:rPr>
        <w:t xml:space="preserve">    в   случае   принятия   решения   о   временном  ограничении  права  на</w:t>
      </w:r>
    </w:p>
    <w:p>
      <w:pPr>
        <w:pStyle w:val="1"/>
        <w:jc w:val="both"/>
      </w:pPr>
      <w:r>
        <w:rPr>
          <w:sz w:val="20"/>
        </w:rPr>
        <w:t xml:space="preserve">выезд   из   Российской   Федерации   в  течение  5  рабочих  дней  со  дня</w:t>
      </w:r>
    </w:p>
    <w:p>
      <w:pPr>
        <w:pStyle w:val="1"/>
        <w:jc w:val="both"/>
      </w:pPr>
      <w:r>
        <w:rPr>
          <w:sz w:val="20"/>
        </w:rPr>
        <w:t xml:space="preserve">принятия решения   передать   имеющийся   паспорт   гражданина   Российской</w:t>
      </w:r>
    </w:p>
    <w:p>
      <w:pPr>
        <w:pStyle w:val="1"/>
        <w:jc w:val="both"/>
      </w:pPr>
      <w:r>
        <w:rPr>
          <w:sz w:val="20"/>
        </w:rPr>
        <w:t xml:space="preserve">Федерации,   удостоверяющий   личность   гражданина   Российской  Федерации</w:t>
      </w:r>
    </w:p>
    <w:p>
      <w:pPr>
        <w:pStyle w:val="1"/>
        <w:jc w:val="both"/>
      </w:pPr>
      <w:r>
        <w:rPr>
          <w:sz w:val="20"/>
        </w:rPr>
        <w:t xml:space="preserve">за    пределами    территории   Российской   Федерации,   на   хранение   в</w:t>
      </w:r>
    </w:p>
    <w:p>
      <w:pPr>
        <w:pStyle w:val="1"/>
        <w:jc w:val="both"/>
      </w:pPr>
      <w:r>
        <w:rPr>
          <w:sz w:val="20"/>
        </w:rPr>
        <w:t xml:space="preserve">___________________________________________________________________________</w:t>
      </w:r>
    </w:p>
    <w:p>
      <w:pPr>
        <w:pStyle w:val="1"/>
        <w:jc w:val="both"/>
      </w:pPr>
      <w:r>
        <w:rPr>
          <w:sz w:val="20"/>
        </w:rPr>
        <w:t xml:space="preserve">              (орган, организация, подразделение МВД России)</w:t>
      </w:r>
    </w:p>
    <w:p>
      <w:pPr>
        <w:pStyle w:val="1"/>
        <w:jc w:val="both"/>
      </w:pPr>
      <w:r>
        <w:rPr>
          <w:sz w:val="20"/>
        </w:rPr>
        <w:t xml:space="preserve">до истечения установленного срока ограничения его прав;</w:t>
      </w:r>
    </w:p>
    <w:p>
      <w:pPr>
        <w:pStyle w:val="1"/>
        <w:jc w:val="both"/>
      </w:pPr>
      <w:r>
        <w:rPr>
          <w:sz w:val="20"/>
        </w:rPr>
        <w:t xml:space="preserve">    об  изменениях в анкетных данных и о возникновении оснований для отказа</w:t>
      </w:r>
    </w:p>
    <w:p>
      <w:pPr>
        <w:pStyle w:val="1"/>
        <w:jc w:val="both"/>
      </w:pPr>
      <w:r>
        <w:rPr>
          <w:sz w:val="20"/>
        </w:rPr>
        <w:t xml:space="preserve">в  допуске  к  государственной  тайне,  предусмотренных  </w:t>
      </w:r>
      <w:hyperlink w:history="0" r:id="rId541" w:tooltip="Закон РФ от 21.07.1993 N 5485-1 (ред. от 08.08.2024) &quot;О государственной тайне&quot; {КонсультантПлюс}">
        <w:r>
          <w:rPr>
            <w:sz w:val="20"/>
            <w:color w:val="0000ff"/>
          </w:rPr>
          <w:t xml:space="preserve">статьей  22</w:t>
        </w:r>
      </w:hyperlink>
      <w:r>
        <w:rPr>
          <w:sz w:val="20"/>
        </w:rPr>
        <w:t xml:space="preserve"> Закона</w:t>
      </w:r>
    </w:p>
    <w:p>
      <w:pPr>
        <w:pStyle w:val="1"/>
        <w:jc w:val="both"/>
      </w:pPr>
      <w:r>
        <w:rPr>
          <w:sz w:val="20"/>
        </w:rPr>
        <w:t xml:space="preserve">Российской Федерации от 21 июля 1993 г. N 5485-I "О государственной тайне",</w:t>
      </w:r>
    </w:p>
    <w:p>
      <w:pPr>
        <w:pStyle w:val="1"/>
        <w:jc w:val="both"/>
      </w:pPr>
      <w:r>
        <w:rPr>
          <w:sz w:val="20"/>
        </w:rPr>
        <w:t xml:space="preserve">в письменной форме информировать кадровое подразделение</w:t>
      </w:r>
    </w:p>
    <w:p>
      <w:pPr>
        <w:pStyle w:val="1"/>
        <w:jc w:val="both"/>
      </w:pPr>
      <w:r>
        <w:rPr>
          <w:sz w:val="20"/>
        </w:rPr>
        <w:t xml:space="preserve">___________________________________________________________________________</w:t>
      </w:r>
    </w:p>
    <w:p>
      <w:pPr>
        <w:pStyle w:val="1"/>
        <w:jc w:val="both"/>
      </w:pPr>
      <w:r>
        <w:rPr>
          <w:sz w:val="20"/>
        </w:rPr>
        <w:t xml:space="preserve">              (орган, организация, подразделение МВД России)</w:t>
      </w:r>
    </w:p>
    <w:p>
      <w:pPr>
        <w:pStyle w:val="1"/>
        <w:jc w:val="both"/>
      </w:pPr>
      <w:r>
        <w:rPr>
          <w:sz w:val="20"/>
        </w:rPr>
        <w:t xml:space="preserve">в   течение   10   рабочих  дней  со  дня  изменения  анкетных  данных  или</w:t>
      </w:r>
    </w:p>
    <w:p>
      <w:pPr>
        <w:pStyle w:val="1"/>
        <w:jc w:val="both"/>
      </w:pPr>
      <w:r>
        <w:rPr>
          <w:sz w:val="20"/>
        </w:rPr>
        <w:t xml:space="preserve">возникновения оснований для отказа в допуске к государственной тайне;</w:t>
      </w:r>
    </w:p>
    <w:p>
      <w:pPr>
        <w:pStyle w:val="1"/>
        <w:jc w:val="both"/>
      </w:pPr>
      <w:r>
        <w:rPr>
          <w:sz w:val="20"/>
        </w:rPr>
        <w:t xml:space="preserve">    представлять в кадровое подразделение</w:t>
      </w:r>
    </w:p>
    <w:p>
      <w:pPr>
        <w:pStyle w:val="1"/>
        <w:jc w:val="both"/>
      </w:pPr>
      <w:r>
        <w:rPr>
          <w:sz w:val="20"/>
        </w:rPr>
        <w:t xml:space="preserve">___________________________________________________________________________</w:t>
      </w:r>
    </w:p>
    <w:p>
      <w:pPr>
        <w:pStyle w:val="1"/>
        <w:jc w:val="both"/>
      </w:pPr>
      <w:r>
        <w:rPr>
          <w:sz w:val="20"/>
        </w:rPr>
        <w:t xml:space="preserve">              (орган, организация, подразделение МВД России)</w:t>
      </w:r>
    </w:p>
    <w:p>
      <w:pPr>
        <w:pStyle w:val="1"/>
        <w:jc w:val="both"/>
      </w:pPr>
      <w:r>
        <w:rPr>
          <w:sz w:val="20"/>
        </w:rPr>
        <w:t xml:space="preserve">документы   об   отсутствии   медицинских  противопоказаний  для  работы  с</w:t>
      </w:r>
    </w:p>
    <w:p>
      <w:pPr>
        <w:pStyle w:val="1"/>
        <w:jc w:val="both"/>
      </w:pPr>
      <w:r>
        <w:rPr>
          <w:sz w:val="20"/>
        </w:rPr>
        <w:t xml:space="preserve">использованием   сведений,  составляющих  государственную  тайну,  согласно</w:t>
      </w:r>
    </w:p>
    <w:p>
      <w:pPr>
        <w:pStyle w:val="1"/>
        <w:jc w:val="both"/>
      </w:pPr>
      <w:hyperlink w:history="0" r:id="rId542" w:tooltip="Приказ Минздравсоцразвития РФ от 26.08.2011 N 989н &quot;Об утверждении перечня медицинских противопоказаний для работы с использованием сведений, составляющих государственную тайну, порядка получения и формы справки об отсутствии медицинских противопоказаний для работы с использованием сведений, составляющих государственную тайну&quot; (Зарегистрировано в Минюсте РФ 11.10.2011 N 22016) {КонсультантПлюс}">
        <w:r>
          <w:rPr>
            <w:sz w:val="20"/>
            <w:color w:val="0000ff"/>
          </w:rPr>
          <w:t xml:space="preserve">перечню</w:t>
        </w:r>
      </w:hyperlink>
      <w:r>
        <w:rPr>
          <w:sz w:val="20"/>
        </w:rPr>
        <w:t xml:space="preserve">,  утвержденному  приказом  Минздравсоцразвития России от 26 августа</w:t>
      </w:r>
    </w:p>
    <w:p>
      <w:pPr>
        <w:pStyle w:val="1"/>
        <w:jc w:val="both"/>
      </w:pPr>
      <w:r>
        <w:rPr>
          <w:sz w:val="20"/>
        </w:rPr>
        <w:t xml:space="preserve">2011  г.  N  989н  (зарегистрирован  Минюстом  России 11 октября 2011 года,</w:t>
      </w:r>
    </w:p>
    <w:p>
      <w:pPr>
        <w:pStyle w:val="1"/>
        <w:jc w:val="both"/>
      </w:pPr>
      <w:r>
        <w:rPr>
          <w:sz w:val="20"/>
        </w:rPr>
        <w:t xml:space="preserve">регистрационный N 22016);</w:t>
      </w:r>
    </w:p>
    <w:p>
      <w:pPr>
        <w:pStyle w:val="1"/>
        <w:jc w:val="both"/>
      </w:pPr>
      <w:r>
        <w:rPr>
          <w:sz w:val="20"/>
        </w:rPr>
        <w:t xml:space="preserve">    в  случае  попытки  получить  от  него  кем-либо сведения, составляющие</w:t>
      </w:r>
    </w:p>
    <w:p>
      <w:pPr>
        <w:pStyle w:val="1"/>
        <w:jc w:val="both"/>
      </w:pPr>
      <w:r>
        <w:rPr>
          <w:sz w:val="20"/>
        </w:rPr>
        <w:t xml:space="preserve">государственную  тайну, а также в случае, если ему стали известными причины</w:t>
      </w:r>
    </w:p>
    <w:p>
      <w:pPr>
        <w:pStyle w:val="1"/>
        <w:jc w:val="both"/>
      </w:pPr>
      <w:r>
        <w:rPr>
          <w:sz w:val="20"/>
        </w:rPr>
        <w:t xml:space="preserve">и  условия возможной утечки этих сведений, незамедлительно сообщить об этом</w:t>
      </w:r>
    </w:p>
    <w:p>
      <w:pPr>
        <w:pStyle w:val="1"/>
        <w:jc w:val="both"/>
      </w:pPr>
      <w:r>
        <w:rPr>
          <w:sz w:val="20"/>
        </w:rPr>
        <w:t xml:space="preserve">в режимно-секретное подразделение</w:t>
      </w:r>
    </w:p>
    <w:p>
      <w:pPr>
        <w:pStyle w:val="1"/>
        <w:jc w:val="both"/>
      </w:pPr>
      <w:r>
        <w:rPr>
          <w:sz w:val="20"/>
        </w:rPr>
        <w:t xml:space="preserve">___________________________________________________________________________</w:t>
      </w:r>
    </w:p>
    <w:p>
      <w:pPr>
        <w:pStyle w:val="1"/>
        <w:jc w:val="both"/>
      </w:pPr>
      <w:r>
        <w:rPr>
          <w:sz w:val="20"/>
        </w:rPr>
        <w:t xml:space="preserve">              (орган, организация, подразделение МВД России)</w:t>
      </w:r>
    </w:p>
    <w:p>
      <w:pPr>
        <w:pStyle w:val="1"/>
        <w:jc w:val="both"/>
      </w:pPr>
      <w:r>
        <w:rPr>
          <w:sz w:val="20"/>
        </w:rPr>
        <w:t xml:space="preserve">или в органы федеральной службы безопасности.</w:t>
      </w:r>
    </w:p>
    <w:p>
      <w:pPr>
        <w:pStyle w:val="1"/>
        <w:jc w:val="both"/>
      </w:pPr>
      <w:r>
        <w:rPr>
          <w:sz w:val="20"/>
        </w:rPr>
        <w:t xml:space="preserve">    5. ____________________________________________________________________</w:t>
      </w:r>
    </w:p>
    <w:p>
      <w:pPr>
        <w:pStyle w:val="1"/>
        <w:jc w:val="both"/>
      </w:pPr>
      <w:r>
        <w:rPr>
          <w:sz w:val="20"/>
        </w:rPr>
        <w:t xml:space="preserve">                 (Министр внутренних дел Российской Федерации</w:t>
      </w:r>
    </w:p>
    <w:p>
      <w:pPr>
        <w:pStyle w:val="1"/>
        <w:jc w:val="both"/>
      </w:pPr>
      <w:r>
        <w:rPr>
          <w:sz w:val="20"/>
        </w:rPr>
        <w:t xml:space="preserve">           или уполномоченный руководитель, имеющий право назначения</w:t>
      </w:r>
    </w:p>
    <w:p>
      <w:pPr>
        <w:pStyle w:val="1"/>
        <w:jc w:val="both"/>
      </w:pPr>
      <w:r>
        <w:rPr>
          <w:sz w:val="20"/>
        </w:rPr>
        <w:t xml:space="preserve">                        на соответствующую должность)</w:t>
      </w:r>
    </w:p>
    <w:p>
      <w:pPr>
        <w:pStyle w:val="1"/>
        <w:jc w:val="both"/>
      </w:pPr>
      <w:r>
        <w:rPr>
          <w:sz w:val="20"/>
        </w:rPr>
        <w:t xml:space="preserve">имеет  права,  предусмотренные  Федеральным  </w:t>
      </w:r>
      <w:hyperlink w:history="0" r:id="rId54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в органах</w:t>
      </w:r>
    </w:p>
    <w:p>
      <w:pPr>
        <w:pStyle w:val="1"/>
        <w:jc w:val="both"/>
      </w:pPr>
      <w:r>
        <w:rPr>
          <w:sz w:val="20"/>
        </w:rPr>
        <w:t xml:space="preserve">внутренних  дел  Российской  Федерации  и  внесении  изменений  в отдельные</w:t>
      </w:r>
    </w:p>
    <w:p>
      <w:pPr>
        <w:pStyle w:val="1"/>
        <w:jc w:val="both"/>
      </w:pPr>
      <w:r>
        <w:rPr>
          <w:sz w:val="20"/>
        </w:rPr>
        <w:t xml:space="preserve">законодательные  акты  Российской Федерации" и иными нормативными правовыми</w:t>
      </w:r>
    </w:p>
    <w:p>
      <w:pPr>
        <w:pStyle w:val="1"/>
        <w:jc w:val="both"/>
      </w:pPr>
      <w:r>
        <w:rPr>
          <w:sz w:val="20"/>
        </w:rPr>
        <w:t xml:space="preserve">актами Российской Федерации.</w:t>
      </w:r>
    </w:p>
    <w:p>
      <w:pPr>
        <w:pStyle w:val="1"/>
        <w:jc w:val="both"/>
      </w:pPr>
      <w:r>
        <w:rPr>
          <w:sz w:val="20"/>
        </w:rPr>
        <w:t xml:space="preserve">    6. ____________________________________________________________________</w:t>
      </w:r>
    </w:p>
    <w:p>
      <w:pPr>
        <w:pStyle w:val="1"/>
        <w:jc w:val="both"/>
      </w:pPr>
      <w:r>
        <w:rPr>
          <w:sz w:val="20"/>
        </w:rPr>
        <w:t xml:space="preserve">                   (Министр внутренних дел Российской Федерации</w:t>
      </w:r>
    </w:p>
    <w:p>
      <w:pPr>
        <w:pStyle w:val="1"/>
        <w:jc w:val="both"/>
      </w:pPr>
      <w:r>
        <w:rPr>
          <w:sz w:val="20"/>
        </w:rPr>
        <w:t xml:space="preserve">           или уполномоченный руководитель, имеющий право назначения</w:t>
      </w:r>
    </w:p>
    <w:p>
      <w:pPr>
        <w:pStyle w:val="1"/>
        <w:jc w:val="both"/>
      </w:pPr>
      <w:r>
        <w:rPr>
          <w:sz w:val="20"/>
        </w:rPr>
        <w:t xml:space="preserve">                           на соответствующую должность)</w:t>
      </w:r>
    </w:p>
    <w:p>
      <w:pPr>
        <w:pStyle w:val="1"/>
        <w:jc w:val="both"/>
      </w:pPr>
      <w:r>
        <w:rPr>
          <w:sz w:val="20"/>
        </w:rPr>
        <w:t xml:space="preserve"> обязуется обеспечить:</w:t>
      </w:r>
    </w:p>
    <w:p>
      <w:pPr>
        <w:pStyle w:val="1"/>
        <w:jc w:val="both"/>
      </w:pPr>
      <w:r>
        <w:rPr>
          <w:sz w:val="20"/>
        </w:rPr>
        <w:t xml:space="preserve">    6.1.   Условия,   необходимые   для  выполнения  сотрудником  служебных</w:t>
      </w:r>
    </w:p>
    <w:p>
      <w:pPr>
        <w:pStyle w:val="1"/>
        <w:jc w:val="both"/>
      </w:pPr>
      <w:r>
        <w:rPr>
          <w:sz w:val="20"/>
        </w:rPr>
        <w:t xml:space="preserve">обязанностей и профессионального развития.</w:t>
      </w:r>
    </w:p>
    <w:p>
      <w:pPr>
        <w:pStyle w:val="1"/>
        <w:jc w:val="both"/>
      </w:pPr>
      <w:r>
        <w:rPr>
          <w:sz w:val="20"/>
        </w:rPr>
        <w:t xml:space="preserve">    6.2.  Своевременную  и  в полном объеме выплату денежного довольствия и</w:t>
      </w:r>
    </w:p>
    <w:p>
      <w:pPr>
        <w:pStyle w:val="1"/>
        <w:jc w:val="both"/>
      </w:pPr>
      <w:r>
        <w:rPr>
          <w:sz w:val="20"/>
        </w:rPr>
        <w:t xml:space="preserve">предоставление   социальных  гарантий  сотруднику  и  членам  его  семьи  в</w:t>
      </w:r>
    </w:p>
    <w:p>
      <w:pPr>
        <w:pStyle w:val="1"/>
        <w:jc w:val="both"/>
      </w:pPr>
      <w:r>
        <w:rPr>
          <w:sz w:val="20"/>
        </w:rPr>
        <w:t xml:space="preserve">соответствии   с  Федеральным  </w:t>
      </w:r>
      <w:hyperlink w:history="0" r:id="rId544"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19  июля  2011  г.  N 247-ФЗ "О</w:t>
      </w:r>
    </w:p>
    <w:p>
      <w:pPr>
        <w:pStyle w:val="1"/>
        <w:jc w:val="both"/>
      </w:pPr>
      <w:r>
        <w:rPr>
          <w:sz w:val="20"/>
        </w:rPr>
        <w:t xml:space="preserve">социальных   гарантиях   сотрудникам   органов  внутренних  дел  Российской</w:t>
      </w:r>
    </w:p>
    <w:p>
      <w:pPr>
        <w:pStyle w:val="1"/>
        <w:jc w:val="both"/>
      </w:pPr>
      <w:r>
        <w:rPr>
          <w:sz w:val="20"/>
        </w:rPr>
        <w:t xml:space="preserve">Федерации  и внесении изменений в отдельные законодательные акты Российской</w:t>
      </w:r>
    </w:p>
    <w:p>
      <w:pPr>
        <w:pStyle w:val="1"/>
        <w:jc w:val="both"/>
      </w:pPr>
      <w:r>
        <w:rPr>
          <w:sz w:val="20"/>
        </w:rPr>
        <w:t xml:space="preserve">Федерации" и иными нормативными правовыми актами Российской Федерации.</w:t>
      </w:r>
    </w:p>
    <w:p>
      <w:pPr>
        <w:pStyle w:val="1"/>
        <w:jc w:val="both"/>
      </w:pPr>
      <w:r>
        <w:rPr>
          <w:sz w:val="20"/>
        </w:rPr>
        <w:t xml:space="preserve">    6.3.   Государственную   защиту   в  соответствии  с  законодательством</w:t>
      </w:r>
    </w:p>
    <w:p>
      <w:pPr>
        <w:pStyle w:val="1"/>
        <w:jc w:val="both"/>
      </w:pPr>
      <w:r>
        <w:rPr>
          <w:sz w:val="20"/>
        </w:rPr>
        <w:t xml:space="preserve">Российской  Федерации  при наличии угрозы посягательства на жизнь, здоровье</w:t>
      </w:r>
    </w:p>
    <w:p>
      <w:pPr>
        <w:pStyle w:val="1"/>
        <w:jc w:val="both"/>
      </w:pPr>
      <w:r>
        <w:rPr>
          <w:sz w:val="20"/>
        </w:rPr>
        <w:t xml:space="preserve">или  имущество  сотрудника органов внутренних дел, членов его семьи в целях</w:t>
      </w:r>
    </w:p>
    <w:p>
      <w:pPr>
        <w:pStyle w:val="1"/>
        <w:jc w:val="both"/>
      </w:pPr>
      <w:r>
        <w:rPr>
          <w:sz w:val="20"/>
        </w:rPr>
        <w:t xml:space="preserve">воспрепятствования  законной деятельности сотрудника либо принуждения его к</w:t>
      </w:r>
    </w:p>
    <w:p>
      <w:pPr>
        <w:pStyle w:val="1"/>
        <w:jc w:val="both"/>
      </w:pPr>
      <w:r>
        <w:rPr>
          <w:sz w:val="20"/>
        </w:rPr>
        <w:t xml:space="preserve">изменению ее характера, а также из мести за указанную деятельность.</w:t>
      </w:r>
    </w:p>
    <w:bookmarkStart w:id="3225" w:name="P3225"/>
    <w:bookmarkEnd w:id="3225"/>
    <w:p>
      <w:pPr>
        <w:pStyle w:val="1"/>
        <w:jc w:val="both"/>
      </w:pPr>
      <w:r>
        <w:rPr>
          <w:sz w:val="20"/>
        </w:rPr>
        <w:t xml:space="preserve">    6.4.  Получение гражданином (сотрудником) профессионального образования</w:t>
      </w:r>
    </w:p>
    <w:p>
      <w:pPr>
        <w:pStyle w:val="1"/>
        <w:jc w:val="both"/>
      </w:pPr>
      <w:r>
        <w:rPr>
          <w:sz w:val="20"/>
        </w:rPr>
        <w:t xml:space="preserve">по  профессии,  специальности  или  направлению подготовки, необходимым для</w:t>
      </w:r>
    </w:p>
    <w:p>
      <w:pPr>
        <w:pStyle w:val="1"/>
        <w:jc w:val="both"/>
      </w:pPr>
      <w:r>
        <w:rPr>
          <w:sz w:val="20"/>
        </w:rPr>
        <w:t xml:space="preserve">замещения соответствующей должности в органах внутренних дел.</w:t>
      </w:r>
    </w:p>
    <w:bookmarkStart w:id="3228" w:name="P3228"/>
    <w:bookmarkEnd w:id="3228"/>
    <w:p>
      <w:pPr>
        <w:pStyle w:val="1"/>
        <w:jc w:val="both"/>
      </w:pPr>
      <w:r>
        <w:rPr>
          <w:sz w:val="20"/>
        </w:rPr>
        <w:t xml:space="preserve">    6.5.  Непривлечение  курсанта  (слушателя)  образовательной организации</w:t>
      </w:r>
    </w:p>
    <w:p>
      <w:pPr>
        <w:pStyle w:val="1"/>
        <w:jc w:val="both"/>
      </w:pPr>
      <w:r>
        <w:rPr>
          <w:sz w:val="20"/>
        </w:rPr>
        <w:t xml:space="preserve">высшего  образования  системы  МВД России, не достигшего возраста 18 лет, к</w:t>
      </w:r>
    </w:p>
    <w:p>
      <w:pPr>
        <w:pStyle w:val="1"/>
        <w:jc w:val="both"/>
      </w:pPr>
      <w:r>
        <w:rPr>
          <w:sz w:val="20"/>
        </w:rPr>
        <w:t xml:space="preserve">выполнению задач, связанных с угрозой для его жизни или здоровья.</w:t>
      </w:r>
    </w:p>
    <w:bookmarkStart w:id="3231" w:name="P3231"/>
    <w:bookmarkEnd w:id="3231"/>
    <w:p>
      <w:pPr>
        <w:pStyle w:val="1"/>
        <w:jc w:val="both"/>
      </w:pPr>
      <w:r>
        <w:rPr>
          <w:sz w:val="20"/>
        </w:rPr>
        <w:t xml:space="preserve">    6.6. _________________________________________________________________.</w:t>
      </w:r>
    </w:p>
    <w:p>
      <w:pPr>
        <w:pStyle w:val="1"/>
        <w:jc w:val="both"/>
      </w:pPr>
      <w:r>
        <w:rPr>
          <w:sz w:val="20"/>
        </w:rPr>
        <w:t xml:space="preserve">         (возможные другие обязательства по служебным и социально-бытовым</w:t>
      </w:r>
    </w:p>
    <w:p>
      <w:pPr>
        <w:pStyle w:val="1"/>
        <w:jc w:val="both"/>
      </w:pPr>
      <w:r>
        <w:rPr>
          <w:sz w:val="20"/>
        </w:rPr>
        <w:t xml:space="preserve">                                        вопросам)</w:t>
      </w:r>
    </w:p>
    <w:bookmarkStart w:id="3234" w:name="P3234"/>
    <w:bookmarkEnd w:id="3234"/>
    <w:p>
      <w:pPr>
        <w:pStyle w:val="1"/>
        <w:jc w:val="both"/>
      </w:pPr>
      <w:r>
        <w:rPr>
          <w:sz w:val="20"/>
        </w:rPr>
        <w:t xml:space="preserve">    7. Настоящий контракт заключается на __________________________________</w:t>
      </w:r>
    </w:p>
    <w:p>
      <w:pPr>
        <w:pStyle w:val="1"/>
        <w:jc w:val="both"/>
      </w:pPr>
      <w:r>
        <w:rPr>
          <w:sz w:val="20"/>
        </w:rPr>
        <w:t xml:space="preserve">    (срок  (указать  продолжительность) с указанием обстоятельств (причин),</w:t>
      </w:r>
    </w:p>
    <w:p>
      <w:pPr>
        <w:pStyle w:val="1"/>
        <w:jc w:val="both"/>
      </w:pPr>
      <w:r>
        <w:rPr>
          <w:sz w:val="20"/>
        </w:rPr>
        <w:t xml:space="preserve">послуживших  основанием  для заключения срочного контракта в соответствии с</w:t>
      </w:r>
    </w:p>
    <w:p>
      <w:pPr>
        <w:pStyle w:val="1"/>
        <w:jc w:val="both"/>
      </w:pPr>
      <w:r>
        <w:rPr>
          <w:sz w:val="20"/>
        </w:rPr>
        <w:t xml:space="preserve">Федеральным </w:t>
      </w:r>
      <w:hyperlink w:history="0" r:id="rId54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в органах внутренних дел Российской Федерации</w:t>
      </w:r>
    </w:p>
    <w:p>
      <w:pPr>
        <w:pStyle w:val="1"/>
        <w:jc w:val="both"/>
      </w:pPr>
      <w:r>
        <w:rPr>
          <w:sz w:val="20"/>
        </w:rPr>
        <w:t xml:space="preserve">и внесении изменений в отдельные законодательные акты Российской Федерации"</w:t>
      </w:r>
    </w:p>
    <w:p>
      <w:pPr>
        <w:pStyle w:val="1"/>
        <w:jc w:val="both"/>
      </w:pPr>
      <w:r>
        <w:rPr>
          <w:sz w:val="20"/>
        </w:rPr>
        <w:t xml:space="preserve">и Федеральным </w:t>
      </w:r>
      <w:hyperlink w:history="0" r:id="rId546" w:tooltip="Федеральный закон от 07.02.2011 N 3-ФЗ (ред. от 31.07.2025) &quot;О полиции&quot; (с изм. и доп., вступ. в силу с 01.09.2025) {КонсультантПлюс}">
        <w:r>
          <w:rPr>
            <w:sz w:val="20"/>
            <w:color w:val="0000ff"/>
          </w:rPr>
          <w:t xml:space="preserve">законом</w:t>
        </w:r>
      </w:hyperlink>
      <w:r>
        <w:rPr>
          <w:sz w:val="20"/>
        </w:rPr>
        <w:t xml:space="preserve"> от 7 февраля 2011 г. N 3-ФЗ "О полиции")</w:t>
      </w:r>
    </w:p>
    <w:p>
      <w:pPr>
        <w:pStyle w:val="1"/>
        <w:jc w:val="both"/>
      </w:pPr>
      <w:r>
        <w:rPr>
          <w:sz w:val="20"/>
        </w:rPr>
        <w:t xml:space="preserve">    8. Дополнительные условия:</w:t>
      </w:r>
    </w:p>
    <w:bookmarkStart w:id="3241" w:name="P3241"/>
    <w:bookmarkEnd w:id="3241"/>
    <w:p>
      <w:pPr>
        <w:pStyle w:val="1"/>
        <w:jc w:val="both"/>
      </w:pPr>
      <w:r>
        <w:rPr>
          <w:sz w:val="20"/>
        </w:rPr>
        <w:t xml:space="preserve">    8.1. Форма обучения __________________________________________________.</w:t>
      </w:r>
    </w:p>
    <w:p>
      <w:pPr>
        <w:pStyle w:val="1"/>
        <w:jc w:val="both"/>
      </w:pPr>
      <w:r>
        <w:rPr>
          <w:sz w:val="20"/>
        </w:rPr>
        <w:t xml:space="preserve">    8.2. Условия прохождения практики в МВД России ________________________</w:t>
      </w:r>
    </w:p>
    <w:p>
      <w:pPr>
        <w:pStyle w:val="1"/>
        <w:jc w:val="both"/>
      </w:pPr>
      <w:r>
        <w:rPr>
          <w:sz w:val="20"/>
        </w:rPr>
        <w:t xml:space="preserve">__________________________________________________________________________.</w:t>
      </w:r>
    </w:p>
    <w:bookmarkStart w:id="3244" w:name="P3244"/>
    <w:bookmarkEnd w:id="3244"/>
    <w:p>
      <w:pPr>
        <w:pStyle w:val="1"/>
        <w:jc w:val="both"/>
      </w:pPr>
      <w:r>
        <w:rPr>
          <w:sz w:val="20"/>
        </w:rPr>
        <w:t xml:space="preserve">    8.3.  Размер средств федерального бюджета, затрачиваемых на весь период</w:t>
      </w:r>
    </w:p>
    <w:p>
      <w:pPr>
        <w:pStyle w:val="1"/>
        <w:jc w:val="both"/>
      </w:pPr>
      <w:r>
        <w:rPr>
          <w:sz w:val="20"/>
        </w:rPr>
        <w:t xml:space="preserve">обучения _________________________________________________________________.</w:t>
      </w:r>
    </w:p>
    <w:bookmarkStart w:id="3246" w:name="P3246"/>
    <w:bookmarkEnd w:id="3246"/>
    <w:p>
      <w:pPr>
        <w:pStyle w:val="1"/>
        <w:jc w:val="both"/>
      </w:pPr>
      <w:r>
        <w:rPr>
          <w:sz w:val="20"/>
        </w:rPr>
        <w:t xml:space="preserve">    8.4. Иные дополнительные условия _____________________________________.</w:t>
      </w:r>
    </w:p>
    <w:bookmarkStart w:id="3247" w:name="P3247"/>
    <w:bookmarkEnd w:id="3247"/>
    <w:p>
      <w:pPr>
        <w:pStyle w:val="1"/>
        <w:jc w:val="both"/>
      </w:pPr>
      <w:r>
        <w:rPr>
          <w:sz w:val="20"/>
        </w:rPr>
        <w:t xml:space="preserve">    9. Сотрудник согласен с возможностью перевода в порядке ротации на иную</w:t>
      </w:r>
    </w:p>
    <w:p>
      <w:pPr>
        <w:pStyle w:val="1"/>
        <w:jc w:val="both"/>
      </w:pPr>
      <w:r>
        <w:rPr>
          <w:sz w:val="20"/>
        </w:rPr>
        <w:t xml:space="preserve">равнозначную  должность,  в  том  числе  в другую местность, а в случае его</w:t>
      </w:r>
    </w:p>
    <w:p>
      <w:pPr>
        <w:pStyle w:val="1"/>
        <w:jc w:val="both"/>
      </w:pPr>
      <w:r>
        <w:rPr>
          <w:sz w:val="20"/>
        </w:rPr>
        <w:t xml:space="preserve">отказа - с возможностью перевода на нижестоящую должность или увольнения со</w:t>
      </w:r>
    </w:p>
    <w:p>
      <w:pPr>
        <w:pStyle w:val="1"/>
        <w:jc w:val="both"/>
      </w:pPr>
      <w:r>
        <w:rPr>
          <w:sz w:val="20"/>
        </w:rPr>
        <w:t xml:space="preserve">службы в органах внутренних дел.</w:t>
      </w:r>
    </w:p>
    <w:p>
      <w:pPr>
        <w:pStyle w:val="1"/>
        <w:jc w:val="both"/>
      </w:pPr>
      <w:r>
        <w:rPr>
          <w:sz w:val="20"/>
        </w:rPr>
        <w:t xml:space="preserve">    10. Режим         служебного      времени   и        времени    отдыха:</w:t>
      </w:r>
    </w:p>
    <w:p>
      <w:pPr>
        <w:pStyle w:val="1"/>
        <w:jc w:val="both"/>
      </w:pPr>
      <w:r>
        <w:rPr>
          <w:sz w:val="20"/>
        </w:rPr>
        <w:t xml:space="preserve">___________________________________________________________________________</w:t>
      </w:r>
    </w:p>
    <w:p>
      <w:pPr>
        <w:pStyle w:val="1"/>
        <w:jc w:val="both"/>
      </w:pPr>
      <w:r>
        <w:rPr>
          <w:sz w:val="20"/>
        </w:rPr>
        <w:t xml:space="preserve">     (указываются особенности режима служебного времени, отличающиеся</w:t>
      </w:r>
    </w:p>
    <w:p>
      <w:pPr>
        <w:pStyle w:val="1"/>
        <w:jc w:val="both"/>
      </w:pPr>
      <w:r>
        <w:rPr>
          <w:sz w:val="20"/>
        </w:rPr>
        <w:t xml:space="preserve">               от правил внутреннего служебного распорядка)</w:t>
      </w:r>
    </w:p>
    <w:p>
      <w:pPr>
        <w:pStyle w:val="1"/>
        <w:jc w:val="both"/>
      </w:pPr>
      <w:r>
        <w:rPr>
          <w:sz w:val="20"/>
        </w:rPr>
        <w:t xml:space="preserve">    11. При возникновении спора о выполнении условий настоящего контракта и</w:t>
      </w:r>
    </w:p>
    <w:p>
      <w:pPr>
        <w:pStyle w:val="1"/>
        <w:jc w:val="both"/>
      </w:pPr>
      <w:r>
        <w:rPr>
          <w:sz w:val="20"/>
        </w:rPr>
        <w:t xml:space="preserve">недостижении  соглашения между сторонами служебный спор подлежит разрешению</w:t>
      </w:r>
    </w:p>
    <w:p>
      <w:pPr>
        <w:pStyle w:val="1"/>
        <w:jc w:val="both"/>
      </w:pPr>
      <w:r>
        <w:rPr>
          <w:sz w:val="20"/>
        </w:rPr>
        <w:t xml:space="preserve">в порядке, установленном Федеральным </w:t>
      </w:r>
      <w:hyperlink w:history="0" r:id="rId54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в органах внутренних</w:t>
      </w:r>
    </w:p>
    <w:p>
      <w:pPr>
        <w:pStyle w:val="1"/>
        <w:jc w:val="both"/>
      </w:pPr>
      <w:r>
        <w:rPr>
          <w:sz w:val="20"/>
        </w:rPr>
        <w:t xml:space="preserve">дел  Российской  Федерации и внесении изменений в отдельные законодательные</w:t>
      </w:r>
    </w:p>
    <w:p>
      <w:pPr>
        <w:pStyle w:val="1"/>
        <w:jc w:val="both"/>
      </w:pPr>
      <w:r>
        <w:rPr>
          <w:sz w:val="20"/>
        </w:rPr>
        <w:t xml:space="preserve">акты Российской Федерации".</w:t>
      </w:r>
    </w:p>
    <w:p>
      <w:pPr>
        <w:pStyle w:val="1"/>
        <w:jc w:val="both"/>
      </w:pPr>
      <w:r>
        <w:rPr>
          <w:sz w:val="20"/>
        </w:rPr>
        <w:t xml:space="preserve">    12.  Ответственность  сторон контракта за неисполнение или ненадлежащее</w:t>
      </w:r>
    </w:p>
    <w:p>
      <w:pPr>
        <w:pStyle w:val="1"/>
        <w:jc w:val="both"/>
      </w:pPr>
      <w:r>
        <w:rPr>
          <w:sz w:val="20"/>
        </w:rPr>
        <w:t xml:space="preserve">выполнение   служебных  обязанностей  и  взятых  на  себя  обязательств  по</w:t>
      </w:r>
    </w:p>
    <w:p>
      <w:pPr>
        <w:pStyle w:val="1"/>
        <w:jc w:val="both"/>
      </w:pPr>
      <w:r>
        <w:rPr>
          <w:sz w:val="20"/>
        </w:rPr>
        <w:t xml:space="preserve">настоящему   контракту   наступает   в   соответствии  с  законодательством</w:t>
      </w:r>
    </w:p>
    <w:p>
      <w:pPr>
        <w:pStyle w:val="1"/>
        <w:jc w:val="both"/>
      </w:pPr>
      <w:r>
        <w:rPr>
          <w:sz w:val="20"/>
        </w:rPr>
        <w:t xml:space="preserve">Российской Федерации.</w:t>
      </w:r>
    </w:p>
    <w:p>
      <w:pPr>
        <w:pStyle w:val="1"/>
        <w:jc w:val="both"/>
      </w:pPr>
      <w:r>
        <w:rPr>
          <w:sz w:val="20"/>
        </w:rPr>
        <w:t xml:space="preserve">    13.   Условия   контракта  могут  быть  изменены  только  по  взаимному</w:t>
      </w:r>
    </w:p>
    <w:p>
      <w:pPr>
        <w:pStyle w:val="1"/>
        <w:jc w:val="both"/>
      </w:pPr>
      <w:r>
        <w:rPr>
          <w:sz w:val="20"/>
        </w:rPr>
        <w:t xml:space="preserve">соглашению  сторон  контракта и в письменной форме, за исключением случаев,</w:t>
      </w:r>
    </w:p>
    <w:p>
      <w:pPr>
        <w:pStyle w:val="1"/>
        <w:jc w:val="both"/>
      </w:pPr>
      <w:r>
        <w:rPr>
          <w:sz w:val="20"/>
        </w:rPr>
        <w:t xml:space="preserve">предусмотренных  </w:t>
      </w:r>
      <w:hyperlink w:history="0" r:id="rId54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 статьи 35</w:t>
        </w:r>
      </w:hyperlink>
      <w:r>
        <w:rPr>
          <w:sz w:val="20"/>
        </w:rPr>
        <w:t xml:space="preserve"> Федерального закона "О службе в органах</w:t>
      </w:r>
    </w:p>
    <w:p>
      <w:pPr>
        <w:pStyle w:val="1"/>
        <w:jc w:val="both"/>
      </w:pPr>
      <w:r>
        <w:rPr>
          <w:sz w:val="20"/>
        </w:rPr>
        <w:t xml:space="preserve">внутренних  дел  Российской  Федерации  и  внесении  изменений  в отдельные</w:t>
      </w:r>
    </w:p>
    <w:p>
      <w:pPr>
        <w:pStyle w:val="1"/>
        <w:jc w:val="both"/>
      </w:pPr>
      <w:r>
        <w:rPr>
          <w:sz w:val="20"/>
        </w:rPr>
        <w:t xml:space="preserve">законодательные акты Российской Федерации".</w:t>
      </w:r>
    </w:p>
    <w:p>
      <w:pPr>
        <w:pStyle w:val="1"/>
        <w:jc w:val="both"/>
      </w:pPr>
      <w:r>
        <w:rPr>
          <w:sz w:val="20"/>
        </w:rPr>
        <w:t xml:space="preserve">    14.   Настоящий   контракт  может  быть  прекращен  или  расторгнут  по</w:t>
      </w:r>
    </w:p>
    <w:p>
      <w:pPr>
        <w:pStyle w:val="1"/>
        <w:jc w:val="both"/>
      </w:pPr>
      <w:r>
        <w:rPr>
          <w:sz w:val="20"/>
        </w:rPr>
        <w:t xml:space="preserve">основаниям,   предусмотренным  Федеральным  </w:t>
      </w:r>
      <w:hyperlink w:history="0" r:id="rId54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  службе  в  органах</w:t>
      </w:r>
    </w:p>
    <w:p>
      <w:pPr>
        <w:pStyle w:val="1"/>
        <w:jc w:val="both"/>
      </w:pPr>
      <w:r>
        <w:rPr>
          <w:sz w:val="20"/>
        </w:rPr>
        <w:t xml:space="preserve">внутренних  дел  Российской  Федерации  и  внесении  изменений  в отдельные</w:t>
      </w:r>
    </w:p>
    <w:p>
      <w:pPr>
        <w:pStyle w:val="1"/>
        <w:jc w:val="both"/>
      </w:pPr>
      <w:r>
        <w:rPr>
          <w:sz w:val="20"/>
        </w:rPr>
        <w:t xml:space="preserve">законодательные акты Российской Федерации".</w:t>
      </w:r>
    </w:p>
    <w:p>
      <w:pPr>
        <w:pStyle w:val="1"/>
        <w:jc w:val="both"/>
      </w:pPr>
      <w:r>
        <w:rPr>
          <w:sz w:val="20"/>
        </w:rPr>
        <w:t xml:space="preserve">    15.   Контракт   заключен   в   двух  экземплярах,  каждый  из  которых</w:t>
      </w:r>
    </w:p>
    <w:p>
      <w:pPr>
        <w:pStyle w:val="1"/>
        <w:jc w:val="both"/>
      </w:pPr>
      <w:r>
        <w:rPr>
          <w:sz w:val="20"/>
        </w:rPr>
        <w:t xml:space="preserve">подписывается  сторонами  контракта.  Один  экземпляр  контракта передается</w:t>
      </w:r>
    </w:p>
    <w:p>
      <w:pPr>
        <w:pStyle w:val="1"/>
        <w:jc w:val="both"/>
      </w:pPr>
      <w:r>
        <w:rPr>
          <w:sz w:val="20"/>
        </w:rPr>
        <w:t xml:space="preserve">сотруднику органов внутренних дел, другой хранится в его личном деле.</w:t>
      </w:r>
    </w:p>
    <w:p>
      <w:pPr>
        <w:pStyle w:val="1"/>
        <w:jc w:val="both"/>
      </w:pPr>
      <w:r>
        <w:rPr>
          <w:sz w:val="20"/>
        </w:rPr>
      </w:r>
    </w:p>
    <w:p>
      <w:pPr>
        <w:pStyle w:val="1"/>
        <w:jc w:val="both"/>
      </w:pPr>
      <w:r>
        <w:rPr>
          <w:sz w:val="20"/>
        </w:rPr>
        <w:t xml:space="preserve">__________________ / _________________  _________________ / _____________ /</w:t>
      </w:r>
    </w:p>
    <w:p>
      <w:pPr>
        <w:pStyle w:val="1"/>
        <w:jc w:val="both"/>
      </w:pPr>
      <w:r>
        <w:rPr>
          <w:sz w:val="20"/>
        </w:rPr>
        <w:t xml:space="preserve">(фамилия, имя, отчество (при наличии)         (Министр внутренних дел</w:t>
      </w:r>
    </w:p>
    <w:p>
      <w:pPr>
        <w:pStyle w:val="1"/>
        <w:jc w:val="both"/>
      </w:pPr>
      <w:r>
        <w:rPr>
          <w:sz w:val="20"/>
        </w:rPr>
        <w:t xml:space="preserve">      гражданина (сотрудника)                  Российской Федерации</w:t>
      </w:r>
    </w:p>
    <w:p>
      <w:pPr>
        <w:pStyle w:val="1"/>
        <w:jc w:val="both"/>
      </w:pPr>
      <w:r>
        <w:rPr>
          <w:sz w:val="20"/>
        </w:rPr>
        <w:t xml:space="preserve">                                          или уполномоченный руководитель</w:t>
      </w:r>
    </w:p>
    <w:p>
      <w:pPr>
        <w:pStyle w:val="1"/>
        <w:jc w:val="both"/>
      </w:pPr>
      <w:r>
        <w:rPr>
          <w:sz w:val="20"/>
        </w:rPr>
        <w:t xml:space="preserve">                                            с указанием  должности,</w:t>
      </w:r>
    </w:p>
    <w:p>
      <w:pPr>
        <w:pStyle w:val="1"/>
        <w:jc w:val="both"/>
      </w:pPr>
      <w:r>
        <w:rPr>
          <w:sz w:val="20"/>
        </w:rPr>
        <w:t xml:space="preserve">                                            специального звания, фамилии,</w:t>
      </w:r>
    </w:p>
    <w:p>
      <w:pPr>
        <w:pStyle w:val="1"/>
        <w:jc w:val="both"/>
      </w:pPr>
      <w:r>
        <w:rPr>
          <w:sz w:val="20"/>
        </w:rPr>
        <w:t xml:space="preserve">                                                     инициалов)</w:t>
      </w:r>
    </w:p>
    <w:p>
      <w:pPr>
        <w:pStyle w:val="1"/>
        <w:jc w:val="both"/>
      </w:pPr>
      <w:r>
        <w:rPr>
          <w:sz w:val="20"/>
        </w:rPr>
      </w:r>
    </w:p>
    <w:p>
      <w:pPr>
        <w:pStyle w:val="1"/>
        <w:jc w:val="both"/>
      </w:pPr>
      <w:r>
        <w:rPr>
          <w:sz w:val="20"/>
        </w:rPr>
        <w:t xml:space="preserve">Паспортные данные:                      МП</w:t>
      </w:r>
    </w:p>
    <w:p>
      <w:pPr>
        <w:pStyle w:val="1"/>
        <w:jc w:val="both"/>
      </w:pPr>
      <w:r>
        <w:rPr>
          <w:sz w:val="20"/>
        </w:rPr>
        <w:t xml:space="preserve">Серия ____ N ________________</w:t>
      </w:r>
    </w:p>
    <w:p>
      <w:pPr>
        <w:pStyle w:val="1"/>
        <w:jc w:val="both"/>
      </w:pPr>
      <w:r>
        <w:rPr>
          <w:sz w:val="20"/>
        </w:rPr>
        <w:t xml:space="preserve">Кем и когда выдан ___________</w:t>
      </w:r>
    </w:p>
    <w:p>
      <w:pPr>
        <w:pStyle w:val="1"/>
        <w:jc w:val="both"/>
      </w:pPr>
      <w:r>
        <w:rPr>
          <w:sz w:val="20"/>
        </w:rPr>
        <w:t xml:space="preserve">Место жительства ____________</w:t>
      </w:r>
    </w:p>
    <w:p>
      <w:pPr>
        <w:pStyle w:val="1"/>
        <w:jc w:val="both"/>
      </w:pPr>
      <w:r>
        <w:rPr>
          <w:sz w:val="20"/>
        </w:rPr>
      </w:r>
    </w:p>
    <w:p>
      <w:pPr>
        <w:pStyle w:val="1"/>
        <w:jc w:val="both"/>
      </w:pPr>
      <w:r>
        <w:rPr>
          <w:sz w:val="20"/>
        </w:rPr>
        <w:t xml:space="preserve">    Примечания:</w:t>
      </w:r>
    </w:p>
    <w:p>
      <w:pPr>
        <w:pStyle w:val="1"/>
        <w:jc w:val="both"/>
      </w:pPr>
      <w:r>
        <w:rPr>
          <w:sz w:val="20"/>
        </w:rPr>
        <w:t xml:space="preserve">    1.  </w:t>
      </w:r>
      <w:hyperlink w:history="0" w:anchor="P3079" w:tooltip="    4.12.  Заключить контракт о последующей службе в органах внутренних дел">
        <w:r>
          <w:rPr>
            <w:sz w:val="20"/>
            <w:color w:val="0000ff"/>
          </w:rPr>
          <w:t xml:space="preserve">Подпункты  4.12</w:t>
        </w:r>
      </w:hyperlink>
      <w:r>
        <w:rPr>
          <w:sz w:val="20"/>
        </w:rPr>
        <w:t xml:space="preserve"> - </w:t>
      </w:r>
      <w:hyperlink w:history="0" w:anchor="P3094" w:tooltip="    4.14.  Возместить  МВД  России  в  случаях,  установленных  Федеральным">
        <w:r>
          <w:rPr>
            <w:sz w:val="20"/>
            <w:color w:val="0000ff"/>
          </w:rPr>
          <w:t xml:space="preserve">4.14</w:t>
        </w:r>
      </w:hyperlink>
      <w:r>
        <w:rPr>
          <w:sz w:val="20"/>
        </w:rPr>
        <w:t xml:space="preserve">,  </w:t>
      </w:r>
      <w:hyperlink w:history="0" w:anchor="P3225" w:tooltip="    6.4.  Получение гражданином (сотрудником) профессионального образования">
        <w:r>
          <w:rPr>
            <w:sz w:val="20"/>
            <w:color w:val="0000ff"/>
          </w:rPr>
          <w:t xml:space="preserve">6.4</w:t>
        </w:r>
      </w:hyperlink>
      <w:r>
        <w:rPr>
          <w:sz w:val="20"/>
        </w:rPr>
        <w:t xml:space="preserve">,  </w:t>
      </w:r>
      <w:hyperlink w:history="0" w:anchor="P3228" w:tooltip="    6.5.  Непривлечение  курсанта  (слушателя)  образовательной организации">
        <w:r>
          <w:rPr>
            <w:sz w:val="20"/>
            <w:color w:val="0000ff"/>
          </w:rPr>
          <w:t xml:space="preserve">6.5</w:t>
        </w:r>
      </w:hyperlink>
      <w:r>
        <w:rPr>
          <w:sz w:val="20"/>
        </w:rPr>
        <w:t xml:space="preserve">, </w:t>
      </w:r>
      <w:hyperlink w:history="0" w:anchor="P3241" w:tooltip="    8.1. Форма обучения __________________________________________________.">
        <w:r>
          <w:rPr>
            <w:sz w:val="20"/>
            <w:color w:val="0000ff"/>
          </w:rPr>
          <w:t xml:space="preserve">8.1</w:t>
        </w:r>
      </w:hyperlink>
      <w:r>
        <w:rPr>
          <w:sz w:val="20"/>
        </w:rPr>
        <w:t xml:space="preserve"> - </w:t>
      </w:r>
      <w:hyperlink w:history="0" w:anchor="P3244" w:tooltip="    8.3.  Размер средств федерального бюджета, затрачиваемых на весь период">
        <w:r>
          <w:rPr>
            <w:sz w:val="20"/>
            <w:color w:val="0000ff"/>
          </w:rPr>
          <w:t xml:space="preserve">8.3</w:t>
        </w:r>
      </w:hyperlink>
      <w:r>
        <w:rPr>
          <w:sz w:val="20"/>
        </w:rPr>
        <w:t xml:space="preserve">   предусматриваются в</w:t>
      </w:r>
    </w:p>
    <w:p>
      <w:pPr>
        <w:pStyle w:val="1"/>
        <w:jc w:val="both"/>
      </w:pPr>
      <w:r>
        <w:rPr>
          <w:sz w:val="20"/>
        </w:rPr>
        <w:t xml:space="preserve">контракте,   заключаемом   с   гражданином   (сотрудником),  поступающим  в</w:t>
      </w:r>
    </w:p>
    <w:p>
      <w:pPr>
        <w:pStyle w:val="1"/>
        <w:jc w:val="both"/>
      </w:pPr>
      <w:r>
        <w:rPr>
          <w:sz w:val="20"/>
        </w:rPr>
        <w:t xml:space="preserve">образовательную  или научную организацию системы МВД России для обучения по</w:t>
      </w:r>
    </w:p>
    <w:p>
      <w:pPr>
        <w:pStyle w:val="1"/>
        <w:jc w:val="both"/>
      </w:pPr>
      <w:r>
        <w:rPr>
          <w:sz w:val="20"/>
        </w:rPr>
        <w:t xml:space="preserve">очной  форме  или  для  подготовки  диссертации на соискание ученой степени</w:t>
      </w:r>
    </w:p>
    <w:p>
      <w:pPr>
        <w:pStyle w:val="1"/>
        <w:jc w:val="both"/>
      </w:pPr>
      <w:r>
        <w:rPr>
          <w:sz w:val="20"/>
        </w:rPr>
        <w:t xml:space="preserve">доктора наук.</w:t>
      </w:r>
    </w:p>
    <w:p>
      <w:pPr>
        <w:pStyle w:val="1"/>
        <w:jc w:val="both"/>
      </w:pPr>
      <w:r>
        <w:rPr>
          <w:sz w:val="20"/>
        </w:rPr>
        <w:t xml:space="preserve">    2. Строки в </w:t>
      </w:r>
      <w:hyperlink w:history="0" w:anchor="P3111" w:tooltip="    4.16. ________________________________________________________________.">
        <w:r>
          <w:rPr>
            <w:sz w:val="20"/>
            <w:color w:val="0000ff"/>
          </w:rPr>
          <w:t xml:space="preserve">подпунктах 4.16</w:t>
        </w:r>
      </w:hyperlink>
      <w:r>
        <w:rPr>
          <w:sz w:val="20"/>
        </w:rPr>
        <w:t xml:space="preserve">, </w:t>
      </w:r>
      <w:hyperlink w:history="0" w:anchor="P3231" w:tooltip="    6.6. _________________________________________________________________.">
        <w:r>
          <w:rPr>
            <w:sz w:val="20"/>
            <w:color w:val="0000ff"/>
          </w:rPr>
          <w:t xml:space="preserve">6.6</w:t>
        </w:r>
      </w:hyperlink>
      <w:r>
        <w:rPr>
          <w:sz w:val="20"/>
        </w:rPr>
        <w:t xml:space="preserve"> и </w:t>
      </w:r>
      <w:hyperlink w:history="0" w:anchor="P3246" w:tooltip="    8.4. Иные дополнительные условия _____________________________________.">
        <w:r>
          <w:rPr>
            <w:sz w:val="20"/>
            <w:color w:val="0000ff"/>
          </w:rPr>
          <w:t xml:space="preserve">8.4</w:t>
        </w:r>
      </w:hyperlink>
      <w:r>
        <w:rPr>
          <w:sz w:val="20"/>
        </w:rPr>
        <w:t xml:space="preserve"> заполняются, если имеются другие</w:t>
      </w:r>
    </w:p>
    <w:p>
      <w:pPr>
        <w:pStyle w:val="1"/>
        <w:jc w:val="both"/>
      </w:pPr>
      <w:r>
        <w:rPr>
          <w:sz w:val="20"/>
        </w:rPr>
        <w:t xml:space="preserve">условия, а в случае их отсутствия в них делается прочерк.</w:t>
      </w:r>
    </w:p>
    <w:p>
      <w:pPr>
        <w:pStyle w:val="1"/>
        <w:jc w:val="both"/>
      </w:pPr>
      <w:r>
        <w:rPr>
          <w:sz w:val="20"/>
        </w:rPr>
        <w:t xml:space="preserve">    3.  Строка  в  </w:t>
      </w:r>
      <w:hyperlink w:history="0" w:anchor="P3234" w:tooltip="    7. Настоящий контракт заключается на __________________________________">
        <w:r>
          <w:rPr>
            <w:sz w:val="20"/>
            <w:color w:val="0000ff"/>
          </w:rPr>
          <w:t xml:space="preserve">пункте  7</w:t>
        </w:r>
      </w:hyperlink>
      <w:r>
        <w:rPr>
          <w:sz w:val="20"/>
        </w:rPr>
        <w:t xml:space="preserve">  заполняется  в случае заключения контракта на</w:t>
      </w:r>
    </w:p>
    <w:p>
      <w:pPr>
        <w:pStyle w:val="1"/>
        <w:jc w:val="both"/>
      </w:pPr>
      <w:r>
        <w:rPr>
          <w:sz w:val="20"/>
        </w:rPr>
        <w:t xml:space="preserve">определенный  срок.  В случае заключения контракта на неопределенный срок в</w:t>
      </w:r>
    </w:p>
    <w:p>
      <w:pPr>
        <w:pStyle w:val="1"/>
        <w:jc w:val="both"/>
      </w:pPr>
      <w:r>
        <w:rPr>
          <w:sz w:val="20"/>
        </w:rPr>
        <w:t xml:space="preserve">ней делается прочерк.</w:t>
      </w:r>
    </w:p>
    <w:p>
      <w:pPr>
        <w:pStyle w:val="1"/>
        <w:jc w:val="both"/>
      </w:pPr>
      <w:r>
        <w:rPr>
          <w:sz w:val="20"/>
        </w:rPr>
        <w:t xml:space="preserve">    4.  </w:t>
      </w:r>
      <w:hyperlink w:history="0" w:anchor="P3247" w:tooltip="    9. Сотрудник согласен с возможностью перевода в порядке ротации на иную">
        <w:r>
          <w:rPr>
            <w:sz w:val="20"/>
            <w:color w:val="0000ff"/>
          </w:rPr>
          <w:t xml:space="preserve">Пункт  9</w:t>
        </w:r>
      </w:hyperlink>
      <w:r>
        <w:rPr>
          <w:sz w:val="20"/>
        </w:rPr>
        <w:t xml:space="preserve">  предусматривается в контракте, заключаемом с сотрудником,</w:t>
      </w:r>
    </w:p>
    <w:p>
      <w:pPr>
        <w:pStyle w:val="1"/>
        <w:jc w:val="both"/>
      </w:pPr>
      <w:r>
        <w:rPr>
          <w:sz w:val="20"/>
        </w:rPr>
        <w:t xml:space="preserve">назначенным на должность в органах внутренних дел, по которой предусмотрена</w:t>
      </w:r>
    </w:p>
    <w:p>
      <w:pPr>
        <w:pStyle w:val="1"/>
        <w:jc w:val="both"/>
      </w:pPr>
      <w:r>
        <w:rPr>
          <w:sz w:val="20"/>
        </w:rPr>
        <w:t xml:space="preserve">ротация.</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34</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бланк с текстом</w:t>
      </w:r>
    </w:p>
    <w:p>
      <w:pPr>
        <w:pStyle w:val="0"/>
        <w:jc w:val="right"/>
      </w:pPr>
      <w:r>
        <w:rPr>
          <w:sz w:val="20"/>
        </w:rPr>
        <w:t xml:space="preserve">(рекомендуемый образец)</w:t>
      </w:r>
    </w:p>
    <w:p>
      <w:pPr>
        <w:pStyle w:val="0"/>
        <w:jc w:val="both"/>
      </w:pPr>
      <w:r>
        <w:rPr>
          <w:sz w:val="20"/>
        </w:rPr>
      </w:r>
    </w:p>
    <w:bookmarkStart w:id="3317" w:name="P3317"/>
    <w:bookmarkEnd w:id="3317"/>
    <w:p>
      <w:pPr>
        <w:pStyle w:val="1"/>
        <w:jc w:val="both"/>
      </w:pPr>
      <w:r>
        <w:rPr>
          <w:sz w:val="20"/>
        </w:rPr>
        <w:t xml:space="preserve">                                  ПРИСЯГА</w:t>
      </w:r>
    </w:p>
    <w:p>
      <w:pPr>
        <w:pStyle w:val="1"/>
        <w:jc w:val="both"/>
      </w:pPr>
      <w:r>
        <w:rPr>
          <w:sz w:val="20"/>
        </w:rPr>
        <w:t xml:space="preserve">           сотрудника органа внутренних дел Российской Федерации</w:t>
      </w:r>
    </w:p>
    <w:p>
      <w:pPr>
        <w:pStyle w:val="1"/>
        <w:jc w:val="both"/>
      </w:pPr>
      <w:r>
        <w:rPr>
          <w:sz w:val="20"/>
        </w:rPr>
      </w:r>
    </w:p>
    <w:p>
      <w:pPr>
        <w:pStyle w:val="1"/>
        <w:jc w:val="both"/>
      </w:pPr>
      <w:r>
        <w:rPr>
          <w:sz w:val="20"/>
        </w:rPr>
        <w:t xml:space="preserve">    Я,  (фамилия,  имя, отчество (при наличии), поступая на службу в органы</w:t>
      </w:r>
    </w:p>
    <w:p>
      <w:pPr>
        <w:pStyle w:val="1"/>
        <w:jc w:val="both"/>
      </w:pPr>
      <w:r>
        <w:rPr>
          <w:sz w:val="20"/>
        </w:rPr>
        <w:t xml:space="preserve">внутренних дел, торжественно присягаю на верность Российской Федерации и ее</w:t>
      </w:r>
    </w:p>
    <w:p>
      <w:pPr>
        <w:pStyle w:val="1"/>
        <w:jc w:val="both"/>
      </w:pPr>
      <w:r>
        <w:rPr>
          <w:sz w:val="20"/>
        </w:rPr>
        <w:t xml:space="preserve">народу!</w:t>
      </w:r>
    </w:p>
    <w:p>
      <w:pPr>
        <w:pStyle w:val="1"/>
        <w:jc w:val="both"/>
      </w:pPr>
      <w:r>
        <w:rPr>
          <w:sz w:val="20"/>
        </w:rPr>
        <w:t xml:space="preserve">    Клянусь при осуществлении полномочий сотрудника органов внутренних дел:</w:t>
      </w:r>
    </w:p>
    <w:p>
      <w:pPr>
        <w:pStyle w:val="1"/>
        <w:jc w:val="both"/>
      </w:pPr>
      <w:r>
        <w:rPr>
          <w:sz w:val="20"/>
        </w:rPr>
        <w:t xml:space="preserve">    уважать  и  защищать  права  и  свободы  человека  и  гражданина, свято</w:t>
      </w:r>
    </w:p>
    <w:p>
      <w:pPr>
        <w:pStyle w:val="1"/>
        <w:jc w:val="both"/>
      </w:pPr>
      <w:r>
        <w:rPr>
          <w:sz w:val="20"/>
        </w:rPr>
        <w:t xml:space="preserve">соблюдать </w:t>
      </w:r>
      <w:hyperlink w:history="0" r:id="rId55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Конституцию</w:t>
        </w:r>
      </w:hyperlink>
      <w:r>
        <w:rPr>
          <w:sz w:val="20"/>
        </w:rPr>
        <w:t xml:space="preserve"> Российской Федерации и федеральные законы;</w:t>
      </w:r>
    </w:p>
    <w:p>
      <w:pPr>
        <w:pStyle w:val="1"/>
        <w:jc w:val="both"/>
      </w:pPr>
      <w:r>
        <w:rPr>
          <w:sz w:val="20"/>
        </w:rPr>
        <w:t xml:space="preserve">    быть мужественным, честным и бдительным, не щадить своих сил в борьбе с</w:t>
      </w:r>
    </w:p>
    <w:p>
      <w:pPr>
        <w:pStyle w:val="1"/>
        <w:jc w:val="both"/>
      </w:pPr>
      <w:r>
        <w:rPr>
          <w:sz w:val="20"/>
        </w:rPr>
        <w:t xml:space="preserve">преступностью;</w:t>
      </w:r>
    </w:p>
    <w:p>
      <w:pPr>
        <w:pStyle w:val="1"/>
        <w:jc w:val="both"/>
      </w:pPr>
      <w:r>
        <w:rPr>
          <w:sz w:val="20"/>
        </w:rPr>
        <w:t xml:space="preserve">    достойно   исполнять   свой   служебный  долг  и  возложенные  на  меня</w:t>
      </w:r>
    </w:p>
    <w:p>
      <w:pPr>
        <w:pStyle w:val="1"/>
        <w:jc w:val="both"/>
      </w:pPr>
      <w:r>
        <w:rPr>
          <w:sz w:val="20"/>
        </w:rPr>
        <w:t xml:space="preserve">обязанности по обеспечению безопасности, законности и правопорядка, хранить</w:t>
      </w:r>
    </w:p>
    <w:p>
      <w:pPr>
        <w:pStyle w:val="1"/>
        <w:jc w:val="both"/>
      </w:pPr>
      <w:r>
        <w:rPr>
          <w:sz w:val="20"/>
        </w:rPr>
        <w:t xml:space="preserve">государственную и служебную тайну.</w:t>
      </w:r>
    </w:p>
    <w:p>
      <w:pPr>
        <w:pStyle w:val="1"/>
        <w:jc w:val="both"/>
      </w:pPr>
      <w:r>
        <w:rPr>
          <w:sz w:val="20"/>
        </w:rPr>
        <w:t xml:space="preserve">    Служу России, служу Закону!</w:t>
      </w:r>
    </w:p>
    <w:p>
      <w:pPr>
        <w:pStyle w:val="1"/>
        <w:jc w:val="both"/>
      </w:pPr>
      <w:r>
        <w:rPr>
          <w:sz w:val="20"/>
        </w:rPr>
      </w:r>
    </w:p>
    <w:p>
      <w:pPr>
        <w:pStyle w:val="1"/>
        <w:jc w:val="both"/>
      </w:pPr>
      <w:r>
        <w:rPr>
          <w:sz w:val="20"/>
        </w:rPr>
        <w:t xml:space="preserve">_______________________________________              ______________</w:t>
      </w:r>
    </w:p>
    <w:p>
      <w:pPr>
        <w:pStyle w:val="1"/>
        <w:jc w:val="both"/>
      </w:pPr>
      <w:r>
        <w:rPr>
          <w:sz w:val="20"/>
        </w:rPr>
        <w:t xml:space="preserve">(должность, специальное звание, Ф.И.О.)                 (подпись)</w:t>
      </w:r>
    </w:p>
    <w:p>
      <w:pPr>
        <w:pStyle w:val="1"/>
        <w:jc w:val="both"/>
      </w:pPr>
      <w:r>
        <w:rPr>
          <w:sz w:val="20"/>
        </w:rPr>
      </w:r>
    </w:p>
    <w:p>
      <w:pPr>
        <w:pStyle w:val="1"/>
        <w:jc w:val="both"/>
      </w:pPr>
      <w:r>
        <w:rPr>
          <w:sz w:val="20"/>
        </w:rPr>
        <w:t xml:space="preserve">"__" _____________ 20__ г.</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35</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1"/>
        <w:jc w:val="both"/>
      </w:pPr>
      <w:r>
        <w:rPr>
          <w:sz w:val="20"/>
        </w:rPr>
        <w:t xml:space="preserve">                             (Лицевая сторона)</w:t>
      </w:r>
    </w:p>
    <w:p>
      <w:pPr>
        <w:pStyle w:val="1"/>
        <w:jc w:val="both"/>
      </w:pPr>
      <w:r>
        <w:rPr>
          <w:sz w:val="20"/>
        </w:rPr>
      </w:r>
    </w:p>
    <w:p>
      <w:pPr>
        <w:pStyle w:val="1"/>
        <w:jc w:val="both"/>
      </w:pPr>
      <w:r>
        <w:rPr>
          <w:sz w:val="20"/>
        </w:rPr>
        <w:t xml:space="preserve">                                               Гриф секретности</w:t>
      </w:r>
    </w:p>
    <w:p>
      <w:pPr>
        <w:pStyle w:val="1"/>
        <w:jc w:val="both"/>
      </w:pPr>
      <w:r>
        <w:rPr>
          <w:sz w:val="20"/>
        </w:rPr>
        <w:t xml:space="preserve">                              _____________________________________________</w:t>
      </w:r>
    </w:p>
    <w:p>
      <w:pPr>
        <w:pStyle w:val="1"/>
        <w:jc w:val="both"/>
      </w:pPr>
      <w:r>
        <w:rPr>
          <w:sz w:val="20"/>
        </w:rPr>
        <w:t xml:space="preserve">                               (проставляется при наличии в представлении</w:t>
      </w:r>
    </w:p>
    <w:p>
      <w:pPr>
        <w:pStyle w:val="1"/>
        <w:jc w:val="both"/>
      </w:pPr>
      <w:r>
        <w:rPr>
          <w:sz w:val="20"/>
        </w:rPr>
        <w:t xml:space="preserve">                              сведений, составляющих государственную тайну)</w:t>
      </w:r>
    </w:p>
    <w:p>
      <w:pPr>
        <w:pStyle w:val="1"/>
        <w:jc w:val="both"/>
      </w:pPr>
      <w:r>
        <w:rPr>
          <w:sz w:val="20"/>
        </w:rPr>
      </w:r>
    </w:p>
    <w:p>
      <w:pPr>
        <w:pStyle w:val="1"/>
        <w:jc w:val="both"/>
      </w:pPr>
      <w:r>
        <w:rPr>
          <w:sz w:val="20"/>
        </w:rPr>
        <w:t xml:space="preserve">Специальное  звание по    должности</w:t>
      </w:r>
    </w:p>
    <w:p>
      <w:pPr>
        <w:pStyle w:val="1"/>
        <w:jc w:val="both"/>
      </w:pPr>
      <w:r>
        <w:rPr>
          <w:sz w:val="20"/>
        </w:rPr>
        <w:t xml:space="preserve">___________________________________</w:t>
      </w:r>
    </w:p>
    <w:p>
      <w:pPr>
        <w:pStyle w:val="1"/>
        <w:jc w:val="both"/>
      </w:pPr>
      <w:r>
        <w:rPr>
          <w:sz w:val="20"/>
        </w:rPr>
        <w:t xml:space="preserve">установлено  приказом  МВД   России</w:t>
      </w:r>
    </w:p>
    <w:p>
      <w:pPr>
        <w:pStyle w:val="1"/>
        <w:jc w:val="both"/>
      </w:pPr>
      <w:r>
        <w:rPr>
          <w:sz w:val="20"/>
        </w:rPr>
        <w:t xml:space="preserve">от "__" ____________ 20__ г. N ____</w:t>
      </w:r>
    </w:p>
    <w:p>
      <w:pPr>
        <w:pStyle w:val="1"/>
        <w:jc w:val="both"/>
      </w:pPr>
      <w:r>
        <w:rPr>
          <w:sz w:val="20"/>
        </w:rPr>
        <w:t xml:space="preserve">___________________________________</w:t>
      </w:r>
    </w:p>
    <w:p>
      <w:pPr>
        <w:pStyle w:val="1"/>
        <w:jc w:val="both"/>
      </w:pPr>
      <w:r>
        <w:rPr>
          <w:sz w:val="20"/>
        </w:rPr>
        <w:t xml:space="preserve">(штатная численность подразделения,</w:t>
      </w:r>
    </w:p>
    <w:p>
      <w:pPr>
        <w:pStyle w:val="1"/>
        <w:jc w:val="both"/>
      </w:pPr>
      <w:r>
        <w:rPr>
          <w:sz w:val="20"/>
        </w:rPr>
        <w:t xml:space="preserve">   лимит, численность постоянно</w:t>
      </w:r>
    </w:p>
    <w:p>
      <w:pPr>
        <w:pStyle w:val="1"/>
        <w:jc w:val="both"/>
      </w:pPr>
      <w:r>
        <w:rPr>
          <w:sz w:val="20"/>
        </w:rPr>
        <w:t xml:space="preserve">  проживающего на обслуживаемой</w:t>
      </w:r>
    </w:p>
    <w:p>
      <w:pPr>
        <w:pStyle w:val="1"/>
        <w:jc w:val="both"/>
      </w:pPr>
      <w:r>
        <w:rPr>
          <w:sz w:val="20"/>
        </w:rPr>
        <w:t xml:space="preserve">      территории населения)</w:t>
      </w:r>
    </w:p>
    <w:p>
      <w:pPr>
        <w:pStyle w:val="1"/>
        <w:jc w:val="both"/>
      </w:pPr>
      <w:r>
        <w:rPr>
          <w:sz w:val="20"/>
        </w:rPr>
      </w:r>
    </w:p>
    <w:bookmarkStart w:id="3366" w:name="P3366"/>
    <w:bookmarkEnd w:id="3366"/>
    <w:p>
      <w:pPr>
        <w:pStyle w:val="1"/>
        <w:jc w:val="both"/>
      </w:pPr>
      <w:r>
        <w:rPr>
          <w:sz w:val="20"/>
        </w:rPr>
        <w:t xml:space="preserve">                               ПРЕДСТАВЛЕНИЕ</w:t>
      </w:r>
    </w:p>
    <w:p>
      <w:pPr>
        <w:pStyle w:val="1"/>
        <w:jc w:val="both"/>
      </w:pPr>
      <w:r>
        <w:rPr>
          <w:sz w:val="20"/>
        </w:rPr>
      </w:r>
    </w:p>
    <w:p>
      <w:pPr>
        <w:pStyle w:val="1"/>
        <w:jc w:val="both"/>
      </w:pPr>
      <w:r>
        <w:rPr>
          <w:sz w:val="20"/>
        </w:rPr>
        <w:t xml:space="preserve">к присвоению _____________________ специального звания ___________________,</w:t>
      </w:r>
    </w:p>
    <w:p>
      <w:pPr>
        <w:pStyle w:val="1"/>
        <w:jc w:val="both"/>
      </w:pPr>
      <w:r>
        <w:rPr>
          <w:sz w:val="20"/>
        </w:rPr>
        <w:t xml:space="preserve">             (первого, очередного)                           (какого)</w:t>
      </w:r>
    </w:p>
    <w:p>
      <w:pPr>
        <w:pStyle w:val="1"/>
        <w:jc w:val="both"/>
      </w:pPr>
      <w:r>
        <w:rPr>
          <w:sz w:val="20"/>
        </w:rPr>
        <w:t xml:space="preserve">присвоив личный номер ____________________________________________________,</w:t>
      </w:r>
    </w:p>
    <w:p>
      <w:pPr>
        <w:pStyle w:val="1"/>
        <w:jc w:val="both"/>
      </w:pPr>
      <w:r>
        <w:rPr>
          <w:sz w:val="20"/>
        </w:rPr>
        <w:t xml:space="preserve">                           (не указывается при присвоении очередных</w:t>
      </w:r>
    </w:p>
    <w:p>
      <w:pPr>
        <w:pStyle w:val="1"/>
        <w:jc w:val="both"/>
      </w:pPr>
      <w:r>
        <w:rPr>
          <w:sz w:val="20"/>
        </w:rPr>
        <w:t xml:space="preserve">                                      специальных званий)</w:t>
      </w:r>
    </w:p>
    <w:p>
      <w:pPr>
        <w:pStyle w:val="1"/>
        <w:jc w:val="both"/>
      </w:pPr>
      <w:r>
        <w:rPr>
          <w:sz w:val="20"/>
        </w:rPr>
        <w:t xml:space="preserve">кому ______________________________________________________________________</w:t>
      </w:r>
    </w:p>
    <w:p>
      <w:pPr>
        <w:pStyle w:val="1"/>
        <w:jc w:val="both"/>
      </w:pPr>
      <w:r>
        <w:rPr>
          <w:sz w:val="20"/>
        </w:rPr>
        <w:t xml:space="preserve">        (фамилия, имя, отчество (при наличии) гражданина или специальное</w:t>
      </w:r>
    </w:p>
    <w:p>
      <w:pPr>
        <w:pStyle w:val="1"/>
        <w:jc w:val="both"/>
      </w:pPr>
      <w:r>
        <w:rPr>
          <w:sz w:val="20"/>
        </w:rPr>
        <w:t xml:space="preserve">___________________________________________________________________________</w:t>
      </w:r>
    </w:p>
    <w:p>
      <w:pPr>
        <w:pStyle w:val="1"/>
        <w:jc w:val="both"/>
      </w:pPr>
      <w:r>
        <w:rPr>
          <w:sz w:val="20"/>
        </w:rPr>
        <w:t xml:space="preserve">        звание, фамилия, имя, отчество (при наличии), личный номер</w:t>
      </w:r>
    </w:p>
    <w:p>
      <w:pPr>
        <w:pStyle w:val="1"/>
        <w:jc w:val="both"/>
      </w:pPr>
      <w:r>
        <w:rPr>
          <w:sz w:val="20"/>
        </w:rPr>
        <w:t xml:space="preserve">___________________________________________________________________________</w:t>
      </w:r>
    </w:p>
    <w:p>
      <w:pPr>
        <w:pStyle w:val="1"/>
        <w:jc w:val="both"/>
      </w:pPr>
      <w:r>
        <w:rPr>
          <w:sz w:val="20"/>
        </w:rPr>
        <w:t xml:space="preserve"> сотрудника (в скобках), должность (без сокращений), наименование органа,</w:t>
      </w:r>
    </w:p>
    <w:p>
      <w:pPr>
        <w:pStyle w:val="1"/>
        <w:jc w:val="both"/>
      </w:pPr>
      <w:r>
        <w:rPr>
          <w:sz w:val="20"/>
        </w:rPr>
        <w:t xml:space="preserve">___________________________________________________________________________</w:t>
      </w:r>
    </w:p>
    <w:p>
      <w:pPr>
        <w:pStyle w:val="1"/>
        <w:jc w:val="both"/>
      </w:pPr>
      <w:r>
        <w:rPr>
          <w:sz w:val="20"/>
        </w:rPr>
        <w:t xml:space="preserve">      организации, подразделения МВД России, а также подчиненного им</w:t>
      </w:r>
    </w:p>
    <w:p>
      <w:pPr>
        <w:pStyle w:val="1"/>
        <w:jc w:val="both"/>
      </w:pPr>
      <w:r>
        <w:rPr>
          <w:sz w:val="20"/>
        </w:rPr>
        <w:t xml:space="preserve">___________________________________________________________________________</w:t>
      </w:r>
    </w:p>
    <w:p>
      <w:pPr>
        <w:pStyle w:val="1"/>
        <w:jc w:val="both"/>
      </w:pPr>
      <w:r>
        <w:rPr>
          <w:sz w:val="20"/>
        </w:rPr>
        <w:t xml:space="preserve">    территориального органа МВД России или организации, дата присвоения</w:t>
      </w:r>
    </w:p>
    <w:p>
      <w:pPr>
        <w:pStyle w:val="1"/>
        <w:jc w:val="both"/>
      </w:pPr>
      <w:r>
        <w:rPr>
          <w:sz w:val="20"/>
        </w:rPr>
        <w:t xml:space="preserve">___________________________________________________________________________</w:t>
      </w:r>
    </w:p>
    <w:p>
      <w:pPr>
        <w:pStyle w:val="1"/>
        <w:jc w:val="both"/>
      </w:pPr>
      <w:r>
        <w:rPr>
          <w:sz w:val="20"/>
        </w:rPr>
        <w:t xml:space="preserve">      специального звания (за исключением даты присвоения очередного</w:t>
      </w:r>
    </w:p>
    <w:p>
      <w:pPr>
        <w:pStyle w:val="1"/>
        <w:jc w:val="both"/>
      </w:pPr>
      <w:r>
        <w:rPr>
          <w:sz w:val="20"/>
        </w:rPr>
        <w:t xml:space="preserve">___________________________________________________________________________</w:t>
      </w:r>
    </w:p>
    <w:p>
      <w:pPr>
        <w:pStyle w:val="1"/>
        <w:jc w:val="both"/>
      </w:pPr>
      <w:r>
        <w:rPr>
          <w:sz w:val="20"/>
        </w:rPr>
        <w:t xml:space="preserve">           специального звания досрочно или на одну ступень выше</w:t>
      </w:r>
    </w:p>
    <w:p>
      <w:pPr>
        <w:pStyle w:val="1"/>
        <w:jc w:val="both"/>
      </w:pPr>
      <w:r>
        <w:rPr>
          <w:sz w:val="20"/>
        </w:rPr>
        <w:t xml:space="preserve">___________________________________________________________________________</w:t>
      </w:r>
    </w:p>
    <w:p>
      <w:pPr>
        <w:pStyle w:val="1"/>
        <w:jc w:val="both"/>
      </w:pPr>
      <w:r>
        <w:rPr>
          <w:sz w:val="20"/>
        </w:rPr>
        <w:t xml:space="preserve">      специального звания, предусмотренного по замещаемой должности)</w:t>
      </w:r>
    </w:p>
    <w:p>
      <w:pPr>
        <w:pStyle w:val="1"/>
        <w:jc w:val="both"/>
      </w:pPr>
      <w:r>
        <w:rPr>
          <w:sz w:val="20"/>
        </w:rPr>
      </w:r>
    </w:p>
    <w:p>
      <w:pPr>
        <w:pStyle w:val="1"/>
        <w:jc w:val="both"/>
      </w:pPr>
      <w:r>
        <w:rPr>
          <w:sz w:val="20"/>
        </w:rPr>
        <w:t xml:space="preserve">Гражданство ________________________________. Дата рождения _______________</w:t>
      </w:r>
    </w:p>
    <w:p>
      <w:pPr>
        <w:pStyle w:val="1"/>
        <w:jc w:val="both"/>
      </w:pPr>
      <w:r>
        <w:rPr>
          <w:sz w:val="20"/>
        </w:rPr>
        <w:t xml:space="preserve">                 (Российская Федерация)</w:t>
      </w:r>
    </w:p>
    <w:p>
      <w:pPr>
        <w:pStyle w:val="1"/>
        <w:jc w:val="both"/>
      </w:pPr>
      <w:r>
        <w:rPr>
          <w:sz w:val="20"/>
        </w:rPr>
        <w:t xml:space="preserve">Образование _______________________________________________________________</w:t>
      </w:r>
    </w:p>
    <w:p>
      <w:pPr>
        <w:pStyle w:val="1"/>
        <w:jc w:val="both"/>
      </w:pPr>
      <w:r>
        <w:rPr>
          <w:sz w:val="20"/>
        </w:rPr>
        <w:t xml:space="preserve">               (наименование образовательной организации, год окончания,</w:t>
      </w:r>
    </w:p>
    <w:p>
      <w:pPr>
        <w:pStyle w:val="1"/>
        <w:jc w:val="both"/>
      </w:pPr>
      <w:r>
        <w:rPr>
          <w:sz w:val="20"/>
        </w:rPr>
        <w:t xml:space="preserve">___________________________________________________________________________</w:t>
      </w:r>
    </w:p>
    <w:p>
      <w:pPr>
        <w:pStyle w:val="1"/>
        <w:jc w:val="both"/>
      </w:pPr>
      <w:r>
        <w:rPr>
          <w:sz w:val="20"/>
        </w:rPr>
        <w:t xml:space="preserve">          специальность и квалификация, сведения о наличии ученой</w:t>
      </w:r>
    </w:p>
    <w:p>
      <w:pPr>
        <w:pStyle w:val="1"/>
        <w:jc w:val="both"/>
      </w:pPr>
      <w:r>
        <w:rPr>
          <w:sz w:val="20"/>
        </w:rPr>
        <w:t xml:space="preserve">___________________________________________________________________________</w:t>
      </w:r>
    </w:p>
    <w:p>
      <w:pPr>
        <w:pStyle w:val="1"/>
        <w:jc w:val="both"/>
      </w:pPr>
      <w:r>
        <w:rPr>
          <w:sz w:val="20"/>
        </w:rPr>
        <w:t xml:space="preserve">           степени, ученого звания, о профессиональном обучении,</w:t>
      </w:r>
    </w:p>
    <w:p>
      <w:pPr>
        <w:pStyle w:val="1"/>
        <w:jc w:val="both"/>
      </w:pPr>
      <w:r>
        <w:rPr>
          <w:sz w:val="20"/>
        </w:rPr>
        <w:t xml:space="preserve">___________________________________________________________________________</w:t>
      </w:r>
    </w:p>
    <w:p>
      <w:pPr>
        <w:pStyle w:val="1"/>
        <w:jc w:val="both"/>
      </w:pPr>
      <w:r>
        <w:rPr>
          <w:sz w:val="20"/>
        </w:rPr>
        <w:t xml:space="preserve">профессиональном образовании и дополнительном профессиональном образовании)</w:t>
      </w:r>
    </w:p>
    <w:p>
      <w:pPr>
        <w:pStyle w:val="1"/>
        <w:jc w:val="both"/>
      </w:pPr>
      <w:r>
        <w:rPr>
          <w:sz w:val="20"/>
        </w:rPr>
      </w:r>
    </w:p>
    <w:p>
      <w:pPr>
        <w:pStyle w:val="1"/>
        <w:jc w:val="both"/>
      </w:pPr>
      <w:r>
        <w:rPr>
          <w:sz w:val="20"/>
        </w:rPr>
        <w:t xml:space="preserve">Имеющееся звание ___________________ присвоено приказом ___________________</w:t>
      </w:r>
    </w:p>
    <w:p>
      <w:pPr>
        <w:pStyle w:val="1"/>
        <w:jc w:val="both"/>
      </w:pPr>
      <w:r>
        <w:rPr>
          <w:sz w:val="20"/>
        </w:rPr>
        <w:t xml:space="preserve">    (в том числе равное специальное звание полиции, внутренней службы,</w:t>
      </w:r>
    </w:p>
    <w:p>
      <w:pPr>
        <w:pStyle w:val="1"/>
        <w:jc w:val="both"/>
      </w:pPr>
      <w:r>
        <w:rPr>
          <w:sz w:val="20"/>
        </w:rPr>
        <w:t xml:space="preserve">                         юстиции, при их наличии)</w:t>
      </w:r>
    </w:p>
    <w:p>
      <w:pPr>
        <w:pStyle w:val="1"/>
        <w:jc w:val="both"/>
      </w:pPr>
      <w:r>
        <w:rPr>
          <w:sz w:val="20"/>
        </w:rPr>
      </w:r>
    </w:p>
    <w:p>
      <w:pPr>
        <w:pStyle w:val="1"/>
        <w:jc w:val="both"/>
      </w:pPr>
      <w:r>
        <w:rPr>
          <w:sz w:val="20"/>
        </w:rPr>
        <w:t xml:space="preserve">с "__" _____________ 20__ года.</w:t>
      </w:r>
    </w:p>
    <w:p>
      <w:pPr>
        <w:pStyle w:val="1"/>
        <w:jc w:val="both"/>
      </w:pPr>
      <w:r>
        <w:rPr>
          <w:sz w:val="20"/>
        </w:rPr>
      </w:r>
    </w:p>
    <w:p>
      <w:pPr>
        <w:pStyle w:val="1"/>
        <w:jc w:val="both"/>
      </w:pPr>
      <w:r>
        <w:rPr>
          <w:sz w:val="20"/>
        </w:rPr>
        <w:t xml:space="preserve">                          Краткая характеристика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(указываются личные и деловые качества представляемого к присвоению</w:t>
      </w:r>
    </w:p>
    <w:p>
      <w:pPr>
        <w:pStyle w:val="1"/>
        <w:jc w:val="both"/>
      </w:pPr>
      <w:r>
        <w:rPr>
          <w:sz w:val="20"/>
        </w:rPr>
        <w:t xml:space="preserve">___________________________________________________________________________</w:t>
      </w:r>
    </w:p>
    <w:p>
      <w:pPr>
        <w:pStyle w:val="1"/>
        <w:jc w:val="both"/>
      </w:pPr>
      <w:r>
        <w:rPr>
          <w:sz w:val="20"/>
        </w:rPr>
        <w:t xml:space="preserve">   специального звания, отношение к служебным обязанностям и достигнутые</w:t>
      </w:r>
    </w:p>
    <w:p>
      <w:pPr>
        <w:pStyle w:val="1"/>
        <w:jc w:val="both"/>
      </w:pPr>
      <w:r>
        <w:rPr>
          <w:sz w:val="20"/>
        </w:rPr>
        <w:t xml:space="preserve">___________________________________________________________________________</w:t>
      </w:r>
    </w:p>
    <w:p>
      <w:pPr>
        <w:pStyle w:val="1"/>
        <w:jc w:val="both"/>
      </w:pPr>
      <w:r>
        <w:rPr>
          <w:sz w:val="20"/>
        </w:rPr>
        <w:t xml:space="preserve"> результаты, для граждан, которым установлено испытание при поступлении на</w:t>
      </w:r>
    </w:p>
    <w:p>
      <w:pPr>
        <w:pStyle w:val="1"/>
        <w:jc w:val="both"/>
      </w:pPr>
      <w:r>
        <w:rPr>
          <w:sz w:val="20"/>
        </w:rPr>
        <w:t xml:space="preserve">___________________________________________________________________________</w:t>
      </w:r>
    </w:p>
    <w:p>
      <w:pPr>
        <w:pStyle w:val="1"/>
        <w:jc w:val="both"/>
      </w:pPr>
      <w:r>
        <w:rPr>
          <w:sz w:val="20"/>
        </w:rPr>
        <w:t xml:space="preserve">  службу в органы внутренних дел, производится запись о признании стажера</w:t>
      </w:r>
    </w:p>
    <w:p>
      <w:pPr>
        <w:pStyle w:val="1"/>
        <w:jc w:val="both"/>
      </w:pPr>
      <w:r>
        <w:rPr>
          <w:sz w:val="20"/>
        </w:rPr>
        <w:t xml:space="preserve">___________________________________________________________________________</w:t>
      </w:r>
    </w:p>
    <w:p>
      <w:pPr>
        <w:pStyle w:val="1"/>
        <w:jc w:val="both"/>
      </w:pPr>
      <w:r>
        <w:rPr>
          <w:sz w:val="20"/>
        </w:rPr>
        <w:t xml:space="preserve">                          выдержавшим испытание)</w:t>
      </w:r>
    </w:p>
    <w:p>
      <w:pPr>
        <w:pStyle w:val="1"/>
        <w:jc w:val="both"/>
      </w:pPr>
      <w:r>
        <w:rPr>
          <w:sz w:val="20"/>
        </w:rPr>
      </w:r>
    </w:p>
    <w:p>
      <w:pPr>
        <w:pStyle w:val="1"/>
        <w:jc w:val="both"/>
      </w:pPr>
      <w:r>
        <w:rPr>
          <w:sz w:val="20"/>
        </w:rPr>
        <w:t xml:space="preserve">Заключение непосредственного руководителя (начальника) 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(должность, специальное звание, подпись, инициалы, фамилия)</w:t>
      </w:r>
    </w:p>
    <w:p>
      <w:pPr>
        <w:pStyle w:val="1"/>
        <w:jc w:val="both"/>
      </w:pPr>
      <w:r>
        <w:rPr>
          <w:sz w:val="20"/>
        </w:rPr>
      </w:r>
    </w:p>
    <w:p>
      <w:pPr>
        <w:pStyle w:val="1"/>
        <w:jc w:val="both"/>
      </w:pPr>
      <w:r>
        <w:rPr>
          <w:sz w:val="20"/>
        </w:rPr>
        <w:t xml:space="preserve">"__" _____________ 20__ г.</w:t>
      </w:r>
    </w:p>
    <w:p>
      <w:pPr>
        <w:pStyle w:val="1"/>
        <w:jc w:val="both"/>
      </w:pPr>
      <w:r>
        <w:rPr>
          <w:sz w:val="20"/>
        </w:rPr>
      </w:r>
    </w:p>
    <w:p>
      <w:pPr>
        <w:pStyle w:val="1"/>
        <w:jc w:val="both"/>
      </w:pPr>
      <w:r>
        <w:rPr>
          <w:sz w:val="20"/>
        </w:rPr>
        <w:t xml:space="preserve">Заключение прямого руководителя (начальника) ______________________________</w:t>
      </w:r>
    </w:p>
    <w:p>
      <w:pPr>
        <w:pStyle w:val="1"/>
        <w:jc w:val="both"/>
      </w:pPr>
      <w:r>
        <w:rPr>
          <w:sz w:val="20"/>
        </w:rPr>
        <w:t xml:space="preserve">                                                (должность, специальное</w:t>
      </w:r>
    </w:p>
    <w:p>
      <w:pPr>
        <w:pStyle w:val="1"/>
        <w:jc w:val="both"/>
      </w:pPr>
      <w:r>
        <w:rPr>
          <w:sz w:val="20"/>
        </w:rPr>
        <w:t xml:space="preserve">___________________________________________________________________________</w:t>
      </w:r>
    </w:p>
    <w:p>
      <w:pPr>
        <w:pStyle w:val="1"/>
        <w:jc w:val="both"/>
      </w:pPr>
      <w:r>
        <w:rPr>
          <w:sz w:val="20"/>
        </w:rPr>
        <w:t xml:space="preserve">                    звание, подпись, инициалы, фамилия)</w:t>
      </w:r>
    </w:p>
    <w:p>
      <w:pPr>
        <w:pStyle w:val="1"/>
        <w:jc w:val="both"/>
      </w:pPr>
      <w:r>
        <w:rPr>
          <w:sz w:val="20"/>
        </w:rPr>
      </w:r>
    </w:p>
    <w:p>
      <w:pPr>
        <w:pStyle w:val="1"/>
        <w:jc w:val="both"/>
      </w:pPr>
      <w:r>
        <w:rPr>
          <w:sz w:val="20"/>
        </w:rPr>
        <w:t xml:space="preserve">"__" _____________ 20__ г.</w:t>
      </w:r>
    </w:p>
    <w:p>
      <w:pPr>
        <w:pStyle w:val="1"/>
        <w:jc w:val="both"/>
      </w:pPr>
      <w:r>
        <w:rPr>
          <w:sz w:val="20"/>
        </w:rPr>
      </w:r>
    </w:p>
    <w:p>
      <w:pPr>
        <w:pStyle w:val="1"/>
        <w:jc w:val="both"/>
      </w:pPr>
      <w:r>
        <w:rPr>
          <w:sz w:val="20"/>
        </w:rPr>
        <w:t xml:space="preserve">Заключение по представлению к присвоению специального звания ______________</w:t>
      </w:r>
    </w:p>
    <w:p>
      <w:pPr>
        <w:pStyle w:val="1"/>
        <w:jc w:val="both"/>
      </w:pPr>
      <w:r>
        <w:rPr>
          <w:sz w:val="20"/>
        </w:rPr>
        <w:t xml:space="preserve">___________________________________________________________________________</w:t>
      </w:r>
    </w:p>
    <w:p>
      <w:pPr>
        <w:pStyle w:val="1"/>
        <w:jc w:val="both"/>
      </w:pPr>
      <w:r>
        <w:rPr>
          <w:sz w:val="20"/>
        </w:rPr>
        <w:t xml:space="preserve">        (должность, специальное звание, подпись, инициалы, фамилия)</w:t>
      </w:r>
    </w:p>
    <w:p>
      <w:pPr>
        <w:pStyle w:val="1"/>
        <w:jc w:val="both"/>
      </w:pPr>
      <w:r>
        <w:rPr>
          <w:sz w:val="20"/>
        </w:rPr>
      </w:r>
    </w:p>
    <w:p>
      <w:pPr>
        <w:pStyle w:val="1"/>
        <w:jc w:val="both"/>
      </w:pPr>
      <w:r>
        <w:rPr>
          <w:sz w:val="20"/>
        </w:rPr>
        <w:t xml:space="preserve">"__" _____________ 20__ г.</w:t>
      </w:r>
    </w:p>
    <w:p>
      <w:pPr>
        <w:pStyle w:val="1"/>
        <w:jc w:val="both"/>
      </w:pPr>
      <w:r>
        <w:rPr>
          <w:sz w:val="20"/>
        </w:rPr>
      </w:r>
    </w:p>
    <w:p>
      <w:pPr>
        <w:pStyle w:val="1"/>
        <w:jc w:val="both"/>
      </w:pPr>
      <w:r>
        <w:rPr>
          <w:sz w:val="20"/>
        </w:rPr>
        <w:t xml:space="preserve">                            (Оборотная сторона)</w:t>
      </w:r>
    </w:p>
    <w:p>
      <w:pPr>
        <w:pStyle w:val="1"/>
        <w:jc w:val="both"/>
      </w:pPr>
      <w:r>
        <w:rPr>
          <w:sz w:val="20"/>
        </w:rPr>
      </w:r>
    </w:p>
    <w:p>
      <w:pPr>
        <w:pStyle w:val="1"/>
        <w:jc w:val="both"/>
      </w:pPr>
      <w:r>
        <w:rPr>
          <w:sz w:val="20"/>
        </w:rPr>
        <w:t xml:space="preserve">          Трудовая деятельность, военная служба, служба в органах</w:t>
      </w:r>
    </w:p>
    <w:p>
      <w:pPr>
        <w:pStyle w:val="1"/>
        <w:jc w:val="both"/>
      </w:pPr>
      <w:r>
        <w:rPr>
          <w:sz w:val="20"/>
        </w:rPr>
        <w:t xml:space="preserve">         внутренних дел Российской Федерации, иная государственная</w:t>
      </w:r>
    </w:p>
    <w:p>
      <w:pPr>
        <w:pStyle w:val="1"/>
        <w:jc w:val="both"/>
      </w:pPr>
      <w:r>
        <w:rPr>
          <w:sz w:val="20"/>
        </w:rPr>
        <w:t xml:space="preserve">                          и муниципальная служба</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33"/>
        <w:gridCol w:w="1603"/>
        <w:gridCol w:w="5726"/>
      </w:tblGrid>
      <w:tr>
        <w:tc>
          <w:tcPr>
            <w:tcW w:w="1733" w:type="dxa"/>
          </w:tcPr>
          <w:p>
            <w:pPr>
              <w:pStyle w:val="0"/>
              <w:jc w:val="center"/>
            </w:pPr>
            <w:r>
              <w:rPr>
                <w:sz w:val="20"/>
              </w:rPr>
              <w:t xml:space="preserve">С какого числа, месяца и года</w:t>
            </w:r>
          </w:p>
        </w:tc>
        <w:tc>
          <w:tcPr>
            <w:tcW w:w="1603" w:type="dxa"/>
          </w:tcPr>
          <w:p>
            <w:pPr>
              <w:pStyle w:val="0"/>
              <w:jc w:val="center"/>
            </w:pPr>
            <w:r>
              <w:rPr>
                <w:sz w:val="20"/>
              </w:rPr>
              <w:t xml:space="preserve">По какое число, месяц и год</w:t>
            </w:r>
          </w:p>
        </w:tc>
        <w:tc>
          <w:tcPr>
            <w:tcW w:w="5726" w:type="dxa"/>
          </w:tcPr>
          <w:p>
            <w:pPr>
              <w:pStyle w:val="0"/>
              <w:jc w:val="center"/>
            </w:pPr>
            <w:r>
              <w:rPr>
                <w:sz w:val="20"/>
              </w:rPr>
              <w:t xml:space="preserve">Наименование должностей, органов, организаций, подразделений МВД России, образовательных, научных и иных организаций</w:t>
            </w:r>
          </w:p>
        </w:tc>
      </w:tr>
      <w:tr>
        <w:tc>
          <w:tcPr>
            <w:tcW w:w="1733" w:type="dxa"/>
          </w:tcPr>
          <w:p>
            <w:pPr>
              <w:pStyle w:val="0"/>
            </w:pPr>
            <w:r>
              <w:rPr>
                <w:sz w:val="20"/>
              </w:rPr>
            </w:r>
          </w:p>
        </w:tc>
        <w:tc>
          <w:tcPr>
            <w:tcW w:w="1603" w:type="dxa"/>
          </w:tcPr>
          <w:p>
            <w:pPr>
              <w:pStyle w:val="0"/>
            </w:pPr>
            <w:r>
              <w:rPr>
                <w:sz w:val="20"/>
              </w:rPr>
            </w:r>
          </w:p>
        </w:tc>
        <w:tc>
          <w:tcPr>
            <w:tcW w:w="5726" w:type="dxa"/>
          </w:tcPr>
          <w:p>
            <w:pPr>
              <w:pStyle w:val="0"/>
            </w:pPr>
            <w:r>
              <w:rPr>
                <w:sz w:val="20"/>
              </w:rPr>
            </w:r>
          </w:p>
        </w:tc>
      </w:tr>
      <w:tr>
        <w:tc>
          <w:tcPr>
            <w:tcW w:w="1733" w:type="dxa"/>
          </w:tcPr>
          <w:p>
            <w:pPr>
              <w:pStyle w:val="0"/>
            </w:pPr>
            <w:r>
              <w:rPr>
                <w:sz w:val="20"/>
              </w:rPr>
            </w:r>
          </w:p>
        </w:tc>
        <w:tc>
          <w:tcPr>
            <w:tcW w:w="1603" w:type="dxa"/>
          </w:tcPr>
          <w:p>
            <w:pPr>
              <w:pStyle w:val="0"/>
            </w:pPr>
            <w:r>
              <w:rPr>
                <w:sz w:val="20"/>
              </w:rPr>
            </w:r>
          </w:p>
        </w:tc>
        <w:tc>
          <w:tcPr>
            <w:tcW w:w="5726" w:type="dxa"/>
          </w:tcPr>
          <w:p>
            <w:pPr>
              <w:pStyle w:val="0"/>
            </w:pPr>
            <w:r>
              <w:rPr>
                <w:sz w:val="20"/>
              </w:rPr>
            </w:r>
          </w:p>
        </w:tc>
      </w:tr>
      <w:tr>
        <w:tc>
          <w:tcPr>
            <w:tcW w:w="1733" w:type="dxa"/>
          </w:tcPr>
          <w:p>
            <w:pPr>
              <w:pStyle w:val="0"/>
            </w:pPr>
            <w:r>
              <w:rPr>
                <w:sz w:val="20"/>
              </w:rPr>
            </w:r>
          </w:p>
        </w:tc>
        <w:tc>
          <w:tcPr>
            <w:tcW w:w="1603" w:type="dxa"/>
          </w:tcPr>
          <w:p>
            <w:pPr>
              <w:pStyle w:val="0"/>
            </w:pPr>
            <w:r>
              <w:rPr>
                <w:sz w:val="20"/>
              </w:rPr>
            </w:r>
          </w:p>
        </w:tc>
        <w:tc>
          <w:tcPr>
            <w:tcW w:w="5726" w:type="dxa"/>
          </w:tcPr>
          <w:p>
            <w:pPr>
              <w:pStyle w:val="0"/>
            </w:pPr>
            <w:r>
              <w:rPr>
                <w:sz w:val="20"/>
              </w:rPr>
            </w:r>
          </w:p>
        </w:tc>
      </w:tr>
    </w:tbl>
    <w:p>
      <w:pPr>
        <w:pStyle w:val="0"/>
        <w:jc w:val="both"/>
      </w:pPr>
      <w:r>
        <w:rPr>
          <w:sz w:val="20"/>
        </w:rPr>
      </w:r>
    </w:p>
    <w:p>
      <w:pPr>
        <w:pStyle w:val="1"/>
        <w:jc w:val="both"/>
      </w:pPr>
      <w:r>
        <w:rPr>
          <w:sz w:val="20"/>
        </w:rPr>
        <w:t xml:space="preserve">Правильность всех записей подтверждаю _____________________________________</w:t>
      </w:r>
    </w:p>
    <w:p>
      <w:pPr>
        <w:pStyle w:val="1"/>
        <w:jc w:val="both"/>
      </w:pPr>
      <w:r>
        <w:rPr>
          <w:sz w:val="20"/>
        </w:rPr>
        <w:t xml:space="preserve">                                        (должность, специальное звание,</w:t>
      </w:r>
    </w:p>
    <w:p>
      <w:pPr>
        <w:pStyle w:val="1"/>
        <w:jc w:val="both"/>
      </w:pPr>
      <w:r>
        <w:rPr>
          <w:sz w:val="20"/>
        </w:rPr>
        <w:t xml:space="preserve">                                                     подпись</w:t>
      </w:r>
    </w:p>
    <w:p>
      <w:pPr>
        <w:pStyle w:val="1"/>
        <w:jc w:val="both"/>
      </w:pPr>
      <w:r>
        <w:rPr>
          <w:sz w:val="20"/>
        </w:rPr>
        <w:t xml:space="preserve">___________________________________________________________________________</w:t>
      </w:r>
    </w:p>
    <w:p>
      <w:pPr>
        <w:pStyle w:val="1"/>
        <w:jc w:val="both"/>
      </w:pPr>
      <w:r>
        <w:rPr>
          <w:sz w:val="20"/>
        </w:rPr>
        <w:t xml:space="preserve">  руководителя (начальника) кадрового подразделения, в котором составлено</w:t>
      </w:r>
    </w:p>
    <w:p>
      <w:pPr>
        <w:pStyle w:val="1"/>
        <w:jc w:val="both"/>
      </w:pPr>
      <w:r>
        <w:rPr>
          <w:sz w:val="20"/>
        </w:rPr>
        <w:t xml:space="preserve">                     представление, инициалы, фамилия)</w:t>
      </w:r>
    </w:p>
    <w:p>
      <w:pPr>
        <w:pStyle w:val="1"/>
        <w:jc w:val="both"/>
      </w:pPr>
      <w:r>
        <w:rPr>
          <w:sz w:val="20"/>
        </w:rPr>
      </w:r>
    </w:p>
    <w:p>
      <w:pPr>
        <w:pStyle w:val="1"/>
        <w:jc w:val="both"/>
      </w:pPr>
      <w:r>
        <w:rPr>
          <w:sz w:val="20"/>
        </w:rPr>
        <w:t xml:space="preserve">"__" _____________ 20__ г.</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36</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1"/>
        <w:jc w:val="both"/>
      </w:pPr>
      <w:r>
        <w:rPr>
          <w:sz w:val="20"/>
        </w:rPr>
        <w:t xml:space="preserve">                                              Гриф секретности</w:t>
      </w:r>
    </w:p>
    <w:p>
      <w:pPr>
        <w:pStyle w:val="1"/>
        <w:jc w:val="both"/>
      </w:pPr>
      <w:r>
        <w:rPr>
          <w:sz w:val="20"/>
        </w:rPr>
        <w:t xml:space="preserve">                              _____________________________________________</w:t>
      </w:r>
    </w:p>
    <w:p>
      <w:pPr>
        <w:pStyle w:val="1"/>
        <w:jc w:val="both"/>
      </w:pPr>
      <w:r>
        <w:rPr>
          <w:sz w:val="20"/>
        </w:rPr>
        <w:t xml:space="preserve">                                (проставляется при наличии в представлении</w:t>
      </w:r>
    </w:p>
    <w:p>
      <w:pPr>
        <w:pStyle w:val="1"/>
        <w:jc w:val="both"/>
      </w:pPr>
      <w:r>
        <w:rPr>
          <w:sz w:val="20"/>
        </w:rPr>
        <w:t xml:space="preserve">                              сведений, составляющих государственную тайну)</w:t>
      </w:r>
    </w:p>
    <w:p>
      <w:pPr>
        <w:pStyle w:val="1"/>
        <w:jc w:val="both"/>
      </w:pPr>
      <w:r>
        <w:rPr>
          <w:sz w:val="20"/>
        </w:rPr>
      </w:r>
    </w:p>
    <w:p>
      <w:pPr>
        <w:pStyle w:val="1"/>
        <w:jc w:val="both"/>
      </w:pPr>
      <w:r>
        <w:rPr>
          <w:sz w:val="20"/>
        </w:rPr>
        <w:t xml:space="preserve">Специальное  звание по    должности</w:t>
      </w:r>
    </w:p>
    <w:p>
      <w:pPr>
        <w:pStyle w:val="1"/>
        <w:jc w:val="both"/>
      </w:pPr>
      <w:r>
        <w:rPr>
          <w:sz w:val="20"/>
        </w:rPr>
        <w:t xml:space="preserve">___________________________________</w:t>
      </w:r>
    </w:p>
    <w:p>
      <w:pPr>
        <w:pStyle w:val="1"/>
        <w:jc w:val="both"/>
      </w:pPr>
      <w:r>
        <w:rPr>
          <w:sz w:val="20"/>
        </w:rPr>
        <w:t xml:space="preserve">установлено  приказом  МВД   России</w:t>
      </w:r>
    </w:p>
    <w:p>
      <w:pPr>
        <w:pStyle w:val="1"/>
        <w:jc w:val="both"/>
      </w:pPr>
      <w:r>
        <w:rPr>
          <w:sz w:val="20"/>
        </w:rPr>
        <w:t xml:space="preserve">от "__" ____________ 20__ г. N ____</w:t>
      </w:r>
    </w:p>
    <w:p>
      <w:pPr>
        <w:pStyle w:val="1"/>
        <w:jc w:val="both"/>
      </w:pPr>
      <w:r>
        <w:rPr>
          <w:sz w:val="20"/>
        </w:rPr>
        <w:t xml:space="preserve">___________________________________</w:t>
      </w:r>
    </w:p>
    <w:p>
      <w:pPr>
        <w:pStyle w:val="1"/>
        <w:jc w:val="both"/>
      </w:pPr>
      <w:r>
        <w:rPr>
          <w:sz w:val="20"/>
        </w:rPr>
        <w:t xml:space="preserve">(штатная численность подразделения,</w:t>
      </w:r>
    </w:p>
    <w:p>
      <w:pPr>
        <w:pStyle w:val="1"/>
        <w:jc w:val="both"/>
      </w:pPr>
      <w:r>
        <w:rPr>
          <w:sz w:val="20"/>
        </w:rPr>
        <w:t xml:space="preserve">   лимит, численность постоянно</w:t>
      </w:r>
    </w:p>
    <w:p>
      <w:pPr>
        <w:pStyle w:val="1"/>
        <w:jc w:val="both"/>
      </w:pPr>
      <w:r>
        <w:rPr>
          <w:sz w:val="20"/>
        </w:rPr>
        <w:t xml:space="preserve">  проживающего на обслуживаемой</w:t>
      </w:r>
    </w:p>
    <w:p>
      <w:pPr>
        <w:pStyle w:val="1"/>
        <w:jc w:val="both"/>
      </w:pPr>
      <w:r>
        <w:rPr>
          <w:sz w:val="20"/>
        </w:rPr>
        <w:t xml:space="preserve">      территории населения)</w:t>
      </w:r>
    </w:p>
    <w:p>
      <w:pPr>
        <w:pStyle w:val="1"/>
        <w:jc w:val="both"/>
      </w:pPr>
      <w:r>
        <w:rPr>
          <w:sz w:val="20"/>
        </w:rPr>
      </w:r>
    </w:p>
    <w:bookmarkStart w:id="3493" w:name="P3493"/>
    <w:bookmarkEnd w:id="3493"/>
    <w:p>
      <w:pPr>
        <w:pStyle w:val="1"/>
        <w:jc w:val="both"/>
      </w:pPr>
      <w:r>
        <w:rPr>
          <w:sz w:val="20"/>
        </w:rPr>
        <w:t xml:space="preserve">                               ПРЕДСТАВЛЕНИЕ</w:t>
      </w:r>
    </w:p>
    <w:p>
      <w:pPr>
        <w:pStyle w:val="1"/>
        <w:jc w:val="both"/>
      </w:pPr>
      <w:r>
        <w:rPr>
          <w:sz w:val="20"/>
        </w:rPr>
      </w:r>
    </w:p>
    <w:p>
      <w:pPr>
        <w:pStyle w:val="1"/>
        <w:jc w:val="both"/>
      </w:pPr>
      <w:r>
        <w:rPr>
          <w:sz w:val="20"/>
        </w:rPr>
        <w:t xml:space="preserve">к присвоению очередного специального звания ______________________________,</w:t>
      </w:r>
    </w:p>
    <w:p>
      <w:pPr>
        <w:pStyle w:val="1"/>
        <w:jc w:val="both"/>
      </w:pPr>
      <w:r>
        <w:rPr>
          <w:sz w:val="20"/>
        </w:rPr>
        <w:t xml:space="preserve">                                                        (какого)</w:t>
      </w:r>
    </w:p>
    <w:p>
      <w:pPr>
        <w:pStyle w:val="1"/>
        <w:jc w:val="both"/>
      </w:pPr>
      <w:r>
        <w:rPr>
          <w:sz w:val="20"/>
        </w:rPr>
        <w:t xml:space="preserve">кому ______________________________________________________________________</w:t>
      </w:r>
    </w:p>
    <w:p>
      <w:pPr>
        <w:pStyle w:val="1"/>
        <w:jc w:val="both"/>
      </w:pPr>
      <w:r>
        <w:rPr>
          <w:sz w:val="20"/>
        </w:rPr>
        <w:t xml:space="preserve">           (специальное звание, фамилия, имя, отчество (при наличии),</w:t>
      </w:r>
    </w:p>
    <w:p>
      <w:pPr>
        <w:pStyle w:val="1"/>
        <w:jc w:val="both"/>
      </w:pPr>
      <w:r>
        <w:rPr>
          <w:sz w:val="20"/>
        </w:rPr>
        <w:t xml:space="preserve">___________________________________________________________________________</w:t>
      </w:r>
    </w:p>
    <w:p>
      <w:pPr>
        <w:pStyle w:val="1"/>
        <w:jc w:val="both"/>
      </w:pPr>
      <w:r>
        <w:rPr>
          <w:sz w:val="20"/>
        </w:rPr>
        <w:t xml:space="preserve">     личный номер сотрудника (в скобках), должность (без сокращений),</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органа, организации, подразделения МВД России, а также</w:t>
      </w:r>
    </w:p>
    <w:p>
      <w:pPr>
        <w:pStyle w:val="1"/>
        <w:jc w:val="both"/>
      </w:pPr>
      <w:r>
        <w:rPr>
          <w:sz w:val="20"/>
        </w:rPr>
        <w:t xml:space="preserve">___________________________________________________________________________</w:t>
      </w:r>
    </w:p>
    <w:p>
      <w:pPr>
        <w:pStyle w:val="1"/>
        <w:jc w:val="both"/>
      </w:pPr>
      <w:r>
        <w:rPr>
          <w:sz w:val="20"/>
        </w:rPr>
        <w:t xml:space="preserve">          подчиненного им территориального органа МВД России или</w:t>
      </w:r>
    </w:p>
    <w:p>
      <w:pPr>
        <w:pStyle w:val="1"/>
        <w:jc w:val="both"/>
      </w:pPr>
      <w:r>
        <w:rPr>
          <w:sz w:val="20"/>
        </w:rPr>
        <w:t xml:space="preserve">___________________________________________________________________________</w:t>
      </w:r>
    </w:p>
    <w:p>
      <w:pPr>
        <w:pStyle w:val="1"/>
        <w:jc w:val="both"/>
      </w:pPr>
      <w:r>
        <w:rPr>
          <w:sz w:val="20"/>
        </w:rPr>
        <w:t xml:space="preserve">             организации, дата присвоения специального звания)</w:t>
      </w:r>
    </w:p>
    <w:p>
      <w:pPr>
        <w:pStyle w:val="1"/>
        <w:jc w:val="both"/>
      </w:pPr>
      <w:r>
        <w:rPr>
          <w:sz w:val="20"/>
        </w:rPr>
      </w:r>
    </w:p>
    <w:p>
      <w:pPr>
        <w:pStyle w:val="1"/>
        <w:jc w:val="both"/>
      </w:pPr>
      <w:r>
        <w:rPr>
          <w:sz w:val="20"/>
        </w:rPr>
        <w:t xml:space="preserve">Гражданство ________________________. Дата рождения _______________________</w:t>
      </w:r>
    </w:p>
    <w:p>
      <w:pPr>
        <w:pStyle w:val="1"/>
        <w:jc w:val="both"/>
      </w:pPr>
      <w:r>
        <w:rPr>
          <w:sz w:val="20"/>
        </w:rPr>
        <w:t xml:space="preserve">             (Российская Федерация)                  (число, месяц, год)</w:t>
      </w:r>
    </w:p>
    <w:p>
      <w:pPr>
        <w:pStyle w:val="1"/>
        <w:jc w:val="both"/>
      </w:pPr>
      <w:r>
        <w:rPr>
          <w:sz w:val="20"/>
        </w:rPr>
      </w:r>
    </w:p>
    <w:p>
      <w:pPr>
        <w:pStyle w:val="1"/>
        <w:jc w:val="both"/>
      </w:pPr>
      <w:r>
        <w:rPr>
          <w:sz w:val="20"/>
        </w:rPr>
        <w:t xml:space="preserve">Образование _______________________________________________________________</w:t>
      </w:r>
    </w:p>
    <w:p>
      <w:pPr>
        <w:pStyle w:val="1"/>
        <w:jc w:val="both"/>
      </w:pPr>
      <w:r>
        <w:rPr>
          <w:sz w:val="20"/>
        </w:rPr>
        <w:t xml:space="preserve">               (наименование образовательной организации, год окончания,</w:t>
      </w:r>
    </w:p>
    <w:p>
      <w:pPr>
        <w:pStyle w:val="1"/>
        <w:jc w:val="both"/>
      </w:pPr>
      <w:r>
        <w:rPr>
          <w:sz w:val="20"/>
        </w:rPr>
        <w:t xml:space="preserve">___________________________________________________________________________</w:t>
      </w:r>
    </w:p>
    <w:p>
      <w:pPr>
        <w:pStyle w:val="1"/>
        <w:jc w:val="both"/>
      </w:pPr>
      <w:r>
        <w:rPr>
          <w:sz w:val="20"/>
        </w:rPr>
        <w:t xml:space="preserve"> специальность и квалификация, сведения о наличии ученой степени, ученого</w:t>
      </w:r>
    </w:p>
    <w:p>
      <w:pPr>
        <w:pStyle w:val="1"/>
        <w:jc w:val="both"/>
      </w:pPr>
      <w:r>
        <w:rPr>
          <w:sz w:val="20"/>
        </w:rPr>
        <w:t xml:space="preserve">___________________________________________________________________________</w:t>
      </w:r>
    </w:p>
    <w:p>
      <w:pPr>
        <w:pStyle w:val="1"/>
        <w:jc w:val="both"/>
      </w:pPr>
      <w:r>
        <w:rPr>
          <w:sz w:val="20"/>
        </w:rPr>
        <w:t xml:space="preserve">     звания, о профессиональном обучении, профессиональном образовании</w:t>
      </w:r>
    </w:p>
    <w:p>
      <w:pPr>
        <w:pStyle w:val="1"/>
        <w:jc w:val="both"/>
      </w:pPr>
      <w:r>
        <w:rPr>
          <w:sz w:val="20"/>
        </w:rPr>
        <w:t xml:space="preserve">___________________________________________________________________________</w:t>
      </w:r>
    </w:p>
    <w:p>
      <w:pPr>
        <w:pStyle w:val="1"/>
        <w:jc w:val="both"/>
      </w:pPr>
      <w:r>
        <w:rPr>
          <w:sz w:val="20"/>
        </w:rPr>
        <w:t xml:space="preserve">              и дополнительном профессиональном образовании)</w:t>
      </w:r>
    </w:p>
    <w:p>
      <w:pPr>
        <w:pStyle w:val="1"/>
        <w:jc w:val="both"/>
      </w:pPr>
      <w:r>
        <w:rPr>
          <w:sz w:val="20"/>
        </w:rPr>
      </w:r>
    </w:p>
    <w:p>
      <w:pPr>
        <w:pStyle w:val="1"/>
        <w:jc w:val="both"/>
      </w:pPr>
      <w:r>
        <w:rPr>
          <w:sz w:val="20"/>
        </w:rPr>
        <w:t xml:space="preserve">Имеющееся звание ________________ присвоено приказом ______________________</w:t>
      </w:r>
    </w:p>
    <w:p>
      <w:pPr>
        <w:pStyle w:val="1"/>
        <w:jc w:val="both"/>
      </w:pPr>
      <w:r>
        <w:rPr>
          <w:sz w:val="20"/>
        </w:rPr>
        <w:t xml:space="preserve">        (в том числе равное специальное звание полиции, внутренней</w:t>
      </w:r>
    </w:p>
    <w:p>
      <w:pPr>
        <w:pStyle w:val="1"/>
        <w:jc w:val="both"/>
      </w:pPr>
      <w:r>
        <w:rPr>
          <w:sz w:val="20"/>
        </w:rPr>
        <w:t xml:space="preserve">                     службы, юстиции, при их наличии)</w:t>
      </w:r>
    </w:p>
    <w:p>
      <w:pPr>
        <w:pStyle w:val="1"/>
        <w:jc w:val="both"/>
      </w:pPr>
      <w:r>
        <w:rPr>
          <w:sz w:val="20"/>
        </w:rPr>
      </w:r>
    </w:p>
    <w:p>
      <w:pPr>
        <w:pStyle w:val="1"/>
        <w:jc w:val="both"/>
      </w:pPr>
      <w:r>
        <w:rPr>
          <w:sz w:val="20"/>
        </w:rPr>
        <w:t xml:space="preserve">с "__" _____________ 20__ года.</w:t>
      </w:r>
    </w:p>
    <w:p>
      <w:pPr>
        <w:pStyle w:val="1"/>
        <w:jc w:val="both"/>
      </w:pPr>
      <w:r>
        <w:rPr>
          <w:sz w:val="20"/>
        </w:rPr>
      </w:r>
    </w:p>
    <w:p>
      <w:pPr>
        <w:pStyle w:val="1"/>
        <w:jc w:val="both"/>
      </w:pPr>
      <w:r>
        <w:rPr>
          <w:sz w:val="20"/>
        </w:rPr>
        <w:t xml:space="preserve">Дополнительная информация _________________________________________________</w:t>
      </w:r>
    </w:p>
    <w:p>
      <w:pPr>
        <w:pStyle w:val="1"/>
        <w:jc w:val="both"/>
      </w:pPr>
      <w:r>
        <w:rPr>
          <w:sz w:val="20"/>
        </w:rPr>
        <w:t xml:space="preserve">                          (основания приостановления присвоения очередного</w:t>
      </w:r>
    </w:p>
    <w:p>
      <w:pPr>
        <w:pStyle w:val="1"/>
        <w:jc w:val="both"/>
      </w:pPr>
      <w:r>
        <w:rPr>
          <w:sz w:val="20"/>
        </w:rPr>
        <w:t xml:space="preserve">                                      специального звания,</w:t>
      </w:r>
    </w:p>
    <w:p>
      <w:pPr>
        <w:pStyle w:val="1"/>
        <w:jc w:val="both"/>
      </w:pPr>
      <w:r>
        <w:rPr>
          <w:sz w:val="20"/>
        </w:rPr>
        <w:t xml:space="preserve">___________________________________________________________________________</w:t>
      </w:r>
    </w:p>
    <w:p>
      <w:pPr>
        <w:pStyle w:val="1"/>
        <w:jc w:val="both"/>
      </w:pPr>
      <w:r>
        <w:rPr>
          <w:sz w:val="20"/>
        </w:rPr>
        <w:t xml:space="preserve">       сведения о досрочном прекращении данных обстоятельств и иная</w:t>
      </w:r>
    </w:p>
    <w:p>
      <w:pPr>
        <w:pStyle w:val="1"/>
        <w:jc w:val="both"/>
      </w:pPr>
      <w:r>
        <w:rPr>
          <w:sz w:val="20"/>
        </w:rPr>
        <w:t xml:space="preserve">                          справочная информация)</w:t>
      </w:r>
    </w:p>
    <w:p>
      <w:pPr>
        <w:pStyle w:val="1"/>
        <w:jc w:val="both"/>
      </w:pPr>
      <w:r>
        <w:rPr>
          <w:sz w:val="20"/>
        </w:rPr>
      </w:r>
    </w:p>
    <w:p>
      <w:pPr>
        <w:pStyle w:val="1"/>
        <w:jc w:val="both"/>
      </w:pPr>
      <w:r>
        <w:rPr>
          <w:sz w:val="20"/>
        </w:rPr>
        <w:t xml:space="preserve">Правильность всех записей подтверждаю _____________________________________</w:t>
      </w:r>
    </w:p>
    <w:p>
      <w:pPr>
        <w:pStyle w:val="1"/>
        <w:jc w:val="both"/>
      </w:pPr>
      <w:r>
        <w:rPr>
          <w:sz w:val="20"/>
        </w:rPr>
        <w:t xml:space="preserve">                                        (должность, специальное звание,</w:t>
      </w:r>
    </w:p>
    <w:p>
      <w:pPr>
        <w:pStyle w:val="1"/>
        <w:jc w:val="both"/>
      </w:pPr>
      <w:r>
        <w:rPr>
          <w:sz w:val="20"/>
        </w:rPr>
        <w:t xml:space="preserve">___________________________________________________________________________</w:t>
      </w:r>
    </w:p>
    <w:p>
      <w:pPr>
        <w:pStyle w:val="1"/>
        <w:jc w:val="both"/>
      </w:pPr>
      <w:r>
        <w:rPr>
          <w:sz w:val="20"/>
        </w:rPr>
        <w:t xml:space="preserve">   подпись руководителя (начальника) кадрового подразделения, в котором</w:t>
      </w:r>
    </w:p>
    <w:p>
      <w:pPr>
        <w:pStyle w:val="1"/>
        <w:jc w:val="both"/>
      </w:pPr>
      <w:r>
        <w:rPr>
          <w:sz w:val="20"/>
        </w:rPr>
        <w:t xml:space="preserve">___________________________________________________________________________</w:t>
      </w:r>
    </w:p>
    <w:p>
      <w:pPr>
        <w:pStyle w:val="1"/>
        <w:jc w:val="both"/>
      </w:pPr>
      <w:r>
        <w:rPr>
          <w:sz w:val="20"/>
        </w:rPr>
        <w:t xml:space="preserve">               составлено представление, инициалы, фамилия)</w:t>
      </w:r>
    </w:p>
    <w:p>
      <w:pPr>
        <w:pStyle w:val="1"/>
        <w:jc w:val="both"/>
      </w:pPr>
      <w:r>
        <w:rPr>
          <w:sz w:val="20"/>
        </w:rPr>
      </w:r>
    </w:p>
    <w:p>
      <w:pPr>
        <w:pStyle w:val="1"/>
        <w:jc w:val="both"/>
      </w:pPr>
      <w:r>
        <w:rPr>
          <w:sz w:val="20"/>
        </w:rPr>
        <w:t xml:space="preserve">"__" _____________ 20__ г.</w:t>
      </w:r>
    </w:p>
    <w:p>
      <w:pPr>
        <w:pStyle w:val="1"/>
        <w:jc w:val="both"/>
      </w:pPr>
      <w:r>
        <w:rPr>
          <w:sz w:val="20"/>
        </w:rPr>
      </w:r>
    </w:p>
    <w:p>
      <w:pPr>
        <w:pStyle w:val="1"/>
        <w:jc w:val="both"/>
      </w:pPr>
      <w:r>
        <w:rPr>
          <w:sz w:val="20"/>
        </w:rPr>
        <w:t xml:space="preserve">Заключение непосредственного руководителя (начальника) 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(должность, специальное звание, подпись, инициалы, фамилия)</w:t>
      </w:r>
    </w:p>
    <w:p>
      <w:pPr>
        <w:pStyle w:val="1"/>
        <w:jc w:val="both"/>
      </w:pPr>
      <w:r>
        <w:rPr>
          <w:sz w:val="20"/>
        </w:rPr>
      </w:r>
    </w:p>
    <w:p>
      <w:pPr>
        <w:pStyle w:val="1"/>
        <w:jc w:val="both"/>
      </w:pPr>
      <w:r>
        <w:rPr>
          <w:sz w:val="20"/>
        </w:rPr>
        <w:t xml:space="preserve">"__" _____________ 20__ г.</w:t>
      </w:r>
    </w:p>
    <w:p>
      <w:pPr>
        <w:pStyle w:val="1"/>
        <w:jc w:val="both"/>
      </w:pPr>
      <w:r>
        <w:rPr>
          <w:sz w:val="20"/>
        </w:rPr>
      </w:r>
    </w:p>
    <w:p>
      <w:pPr>
        <w:pStyle w:val="1"/>
        <w:jc w:val="both"/>
      </w:pPr>
      <w:r>
        <w:rPr>
          <w:sz w:val="20"/>
        </w:rPr>
        <w:t xml:space="preserve">Заключение по представлению к присвоению специального звания ______________</w:t>
      </w:r>
    </w:p>
    <w:p>
      <w:pPr>
        <w:pStyle w:val="1"/>
        <w:jc w:val="both"/>
      </w:pPr>
      <w:r>
        <w:rPr>
          <w:sz w:val="20"/>
        </w:rPr>
        <w:t xml:space="preserve">___________________________________________________________________________</w:t>
      </w:r>
    </w:p>
    <w:p>
      <w:pPr>
        <w:pStyle w:val="1"/>
        <w:jc w:val="both"/>
      </w:pPr>
      <w:r>
        <w:rPr>
          <w:sz w:val="20"/>
        </w:rPr>
        <w:t xml:space="preserve">        (должность, специальное звание, подпись, инициалы, фамилия)</w:t>
      </w:r>
    </w:p>
    <w:p>
      <w:pPr>
        <w:pStyle w:val="1"/>
        <w:jc w:val="both"/>
      </w:pPr>
      <w:r>
        <w:rPr>
          <w:sz w:val="20"/>
        </w:rPr>
      </w:r>
    </w:p>
    <w:p>
      <w:pPr>
        <w:pStyle w:val="1"/>
        <w:jc w:val="both"/>
      </w:pPr>
      <w:r>
        <w:rPr>
          <w:sz w:val="20"/>
        </w:rPr>
        <w:t xml:space="preserve">"__" _____________ 20__ г.</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37</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3565" w:name="P3565"/>
    <w:bookmarkEnd w:id="3565"/>
    <w:p>
      <w:pPr>
        <w:pStyle w:val="1"/>
        <w:jc w:val="both"/>
      </w:pPr>
      <w:r>
        <w:rPr>
          <w:sz w:val="20"/>
        </w:rPr>
        <w:t xml:space="preserve">                                  РЕШЕНИЕ</w:t>
      </w:r>
    </w:p>
    <w:p>
      <w:pPr>
        <w:pStyle w:val="1"/>
        <w:jc w:val="both"/>
      </w:pPr>
      <w:r>
        <w:rPr>
          <w:sz w:val="20"/>
        </w:rPr>
        <w:t xml:space="preserve">             о приостановлении присвоения специального звания</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(какого)</w:t>
      </w:r>
    </w:p>
    <w:p>
      <w:pPr>
        <w:pStyle w:val="1"/>
        <w:jc w:val="both"/>
      </w:pPr>
      <w:r>
        <w:rPr>
          <w:sz w:val="20"/>
        </w:rPr>
        <w:t xml:space="preserve">кому ______________________________________________________________________</w:t>
      </w:r>
    </w:p>
    <w:p>
      <w:pPr>
        <w:pStyle w:val="1"/>
        <w:jc w:val="both"/>
      </w:pPr>
      <w:r>
        <w:rPr>
          <w:sz w:val="20"/>
        </w:rPr>
        <w:t xml:space="preserve">           (специальное звание, фамилия, имя, отчество (при наличии),</w:t>
      </w:r>
    </w:p>
    <w:p>
      <w:pPr>
        <w:pStyle w:val="1"/>
        <w:jc w:val="both"/>
      </w:pPr>
      <w:r>
        <w:rPr>
          <w:sz w:val="20"/>
        </w:rPr>
        <w:t xml:space="preserve">                               личный номер сотрудника)</w:t>
      </w:r>
    </w:p>
    <w:p>
      <w:pPr>
        <w:pStyle w:val="1"/>
        <w:jc w:val="both"/>
      </w:pPr>
      <w:r>
        <w:rPr>
          <w:sz w:val="20"/>
        </w:rPr>
        <w:t xml:space="preserve">___________________________________________________________________________</w:t>
      </w:r>
    </w:p>
    <w:p>
      <w:pPr>
        <w:pStyle w:val="1"/>
        <w:jc w:val="both"/>
      </w:pPr>
      <w:r>
        <w:rPr>
          <w:sz w:val="20"/>
        </w:rPr>
        <w:t xml:space="preserve">(должность,  наименование  органа, организации, подразделения МВД России, а</w:t>
      </w:r>
    </w:p>
    <w:p>
      <w:pPr>
        <w:pStyle w:val="1"/>
        <w:jc w:val="both"/>
      </w:pPr>
      <w:r>
        <w:rPr>
          <w:sz w:val="20"/>
        </w:rPr>
        <w:t xml:space="preserve">также подчиненного им территориального органа МВД России или организации)</w:t>
      </w:r>
    </w:p>
    <w:p>
      <w:pPr>
        <w:pStyle w:val="1"/>
        <w:jc w:val="both"/>
      </w:pPr>
      <w:r>
        <w:rPr>
          <w:sz w:val="20"/>
        </w:rPr>
        <w:t xml:space="preserve">Имеющееся специальное звание ______________________________________________</w:t>
      </w:r>
    </w:p>
    <w:p>
      <w:pPr>
        <w:pStyle w:val="1"/>
        <w:jc w:val="both"/>
      </w:pPr>
      <w:r>
        <w:rPr>
          <w:sz w:val="20"/>
        </w:rPr>
        <w:t xml:space="preserve">присвоено приказом от "__" _____________ 20__ г. N ___.</w:t>
      </w:r>
    </w:p>
    <w:p>
      <w:pPr>
        <w:pStyle w:val="1"/>
        <w:jc w:val="both"/>
      </w:pPr>
      <w:r>
        <w:rPr>
          <w:sz w:val="20"/>
        </w:rPr>
      </w:r>
    </w:p>
    <w:p>
      <w:pPr>
        <w:pStyle w:val="1"/>
        <w:jc w:val="both"/>
      </w:pPr>
      <w:r>
        <w:rPr>
          <w:sz w:val="20"/>
        </w:rPr>
        <w:t xml:space="preserve">Основание     приостановления     присвоения      специального       звания</w:t>
      </w:r>
    </w:p>
    <w:p>
      <w:pPr>
        <w:pStyle w:val="1"/>
        <w:jc w:val="both"/>
      </w:pPr>
      <w:r>
        <w:rPr>
          <w:sz w:val="20"/>
        </w:rPr>
        <w:t xml:space="preserve">___________________________________________________________________________</w:t>
      </w:r>
    </w:p>
    <w:p>
      <w:pPr>
        <w:pStyle w:val="1"/>
        <w:jc w:val="both"/>
      </w:pPr>
      <w:r>
        <w:rPr>
          <w:sz w:val="20"/>
        </w:rPr>
        <w:t xml:space="preserve">(указываются  основания  приостановления  присвоения  специальных  званий в</w:t>
      </w:r>
    </w:p>
    <w:p>
      <w:pPr>
        <w:pStyle w:val="1"/>
        <w:jc w:val="both"/>
      </w:pPr>
      <w:r>
        <w:rPr>
          <w:sz w:val="20"/>
        </w:rPr>
        <w:t xml:space="preserve">соответствии  с </w:t>
      </w:r>
      <w:hyperlink w:history="0" r:id="rId55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 статьи 45</w:t>
        </w:r>
      </w:hyperlink>
      <w:r>
        <w:rPr>
          <w:sz w:val="20"/>
        </w:rPr>
        <w:t xml:space="preserve"> Федерального закона от 30 ноября 2011 г.</w:t>
      </w:r>
    </w:p>
    <w:p>
      <w:pPr>
        <w:pStyle w:val="1"/>
        <w:jc w:val="both"/>
      </w:pPr>
      <w:r>
        <w:rPr>
          <w:sz w:val="20"/>
        </w:rPr>
        <w:t xml:space="preserve">N 342-ФЗ "О службе в органах внутренних дел Российской Федерации и внесении</w:t>
      </w:r>
    </w:p>
    <w:p>
      <w:pPr>
        <w:pStyle w:val="1"/>
        <w:jc w:val="both"/>
      </w:pPr>
      <w:r>
        <w:rPr>
          <w:sz w:val="20"/>
        </w:rPr>
        <w:t xml:space="preserve">изменений в отдельные законодательные акты Российской Федерации")</w:t>
      </w:r>
    </w:p>
    <w:p>
      <w:pPr>
        <w:pStyle w:val="1"/>
        <w:jc w:val="both"/>
      </w:pPr>
      <w:r>
        <w:rPr>
          <w:sz w:val="20"/>
        </w:rPr>
      </w:r>
    </w:p>
    <w:p>
      <w:pPr>
        <w:pStyle w:val="1"/>
        <w:jc w:val="both"/>
      </w:pPr>
      <w:r>
        <w:rPr>
          <w:sz w:val="20"/>
        </w:rPr>
        <w:t xml:space="preserve">Руководитель (начальник) __________________________________________________</w:t>
      </w:r>
    </w:p>
    <w:p>
      <w:pPr>
        <w:pStyle w:val="1"/>
        <w:jc w:val="both"/>
      </w:pPr>
      <w:r>
        <w:rPr>
          <w:sz w:val="20"/>
        </w:rPr>
        <w:t xml:space="preserve">                              (должность, специальное звание, фамилия,</w:t>
      </w:r>
    </w:p>
    <w:p>
      <w:pPr>
        <w:pStyle w:val="1"/>
        <w:jc w:val="both"/>
      </w:pPr>
      <w:r>
        <w:rPr>
          <w:sz w:val="20"/>
        </w:rPr>
        <w:t xml:space="preserve">                                        инициалы, подпись)</w:t>
      </w:r>
    </w:p>
    <w:p>
      <w:pPr>
        <w:pStyle w:val="1"/>
        <w:jc w:val="both"/>
      </w:pPr>
      <w:r>
        <w:rPr>
          <w:sz w:val="20"/>
        </w:rPr>
      </w:r>
    </w:p>
    <w:p>
      <w:pPr>
        <w:pStyle w:val="1"/>
        <w:jc w:val="both"/>
      </w:pPr>
      <w:r>
        <w:rPr>
          <w:sz w:val="20"/>
        </w:rPr>
        <w:t xml:space="preserve">"__" _____________ 20__ г.</w:t>
      </w:r>
    </w:p>
    <w:p>
      <w:pPr>
        <w:pStyle w:val="1"/>
        <w:jc w:val="both"/>
      </w:pPr>
      <w:r>
        <w:rPr>
          <w:sz w:val="20"/>
        </w:rPr>
      </w:r>
    </w:p>
    <w:p>
      <w:pPr>
        <w:pStyle w:val="1"/>
        <w:jc w:val="both"/>
      </w:pPr>
      <w:r>
        <w:rPr>
          <w:sz w:val="20"/>
        </w:rPr>
        <w:t xml:space="preserve">С решением ознакомлен "__" _____________ 20__ г.</w:t>
      </w:r>
    </w:p>
    <w:p>
      <w:pPr>
        <w:pStyle w:val="1"/>
        <w:jc w:val="both"/>
      </w:pPr>
      <w:r>
        <w:rPr>
          <w:sz w:val="20"/>
        </w:rPr>
        <w:t xml:space="preserve">___________________________________________________________________________</w:t>
      </w:r>
    </w:p>
    <w:p>
      <w:pPr>
        <w:pStyle w:val="1"/>
        <w:jc w:val="both"/>
      </w:pPr>
      <w:r>
        <w:rPr>
          <w:sz w:val="20"/>
        </w:rPr>
        <w:t xml:space="preserve">(фамилия,  инициалы,  подпись  сотрудника,  которому  присвоение очередного</w:t>
      </w:r>
    </w:p>
    <w:p>
      <w:pPr>
        <w:pStyle w:val="1"/>
        <w:jc w:val="both"/>
      </w:pPr>
      <w:r>
        <w:rPr>
          <w:sz w:val="20"/>
        </w:rPr>
        <w:t xml:space="preserve">специального звания приостановлено)</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38</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3606" w:name="P3606"/>
    <w:bookmarkEnd w:id="3606"/>
    <w:p>
      <w:pPr>
        <w:pStyle w:val="0"/>
        <w:jc w:val="center"/>
      </w:pPr>
      <w:r>
        <w:rPr>
          <w:sz w:val="20"/>
        </w:rPr>
        <w:t xml:space="preserve">ПРИМЕРНАЯ ФОРМА</w:t>
      </w:r>
    </w:p>
    <w:p>
      <w:pPr>
        <w:pStyle w:val="0"/>
        <w:jc w:val="center"/>
      </w:pPr>
      <w:r>
        <w:rPr>
          <w:sz w:val="20"/>
        </w:rPr>
        <w:t xml:space="preserve">ДОЛЖНОСТНОГО РЕГЛАМЕНТА (ДОЛЖНОСТНОЙ ИНСТРУКЦИИ) СОТРУДНИКА</w:t>
      </w:r>
    </w:p>
    <w:p>
      <w:pPr>
        <w:pStyle w:val="0"/>
        <w:jc w:val="center"/>
      </w:pPr>
      <w:r>
        <w:rPr>
          <w:sz w:val="20"/>
        </w:rPr>
        <w:t xml:space="preserve">ОРГАНОВ ВНУТРЕННИХ ДЕЛ РОССИЙСКОЙ ФЕДЕРАЦИИ</w:t>
      </w:r>
    </w:p>
    <w:p>
      <w:pPr>
        <w:pStyle w:val="0"/>
        <w:jc w:val="both"/>
      </w:pPr>
      <w:r>
        <w:rPr>
          <w:sz w:val="20"/>
        </w:rPr>
      </w:r>
    </w:p>
    <w:p>
      <w:pPr>
        <w:pStyle w:val="1"/>
        <w:jc w:val="both"/>
      </w:pPr>
      <w:r>
        <w:rPr>
          <w:sz w:val="20"/>
        </w:rPr>
        <w:t xml:space="preserve">                                                        УТВЕРЖДАЮ</w:t>
      </w:r>
    </w:p>
    <w:p>
      <w:pPr>
        <w:pStyle w:val="1"/>
        <w:jc w:val="both"/>
      </w:pPr>
      <w:r>
        <w:rPr>
          <w:sz w:val="20"/>
        </w:rPr>
        <w:t xml:space="preserve">                                            _______________________________</w:t>
      </w:r>
    </w:p>
    <w:p>
      <w:pPr>
        <w:pStyle w:val="1"/>
        <w:jc w:val="both"/>
      </w:pPr>
      <w:r>
        <w:rPr>
          <w:sz w:val="20"/>
        </w:rPr>
        <w:t xml:space="preserve">                                            (должность, специальное звание,</w:t>
      </w:r>
    </w:p>
    <w:p>
      <w:pPr>
        <w:pStyle w:val="1"/>
        <w:jc w:val="both"/>
      </w:pPr>
      <w:r>
        <w:rPr>
          <w:sz w:val="20"/>
        </w:rPr>
        <w:t xml:space="preserve">                                               подпись, инициалы, фамилия)</w:t>
      </w:r>
    </w:p>
    <w:p>
      <w:pPr>
        <w:pStyle w:val="1"/>
        <w:jc w:val="both"/>
      </w:pPr>
      <w:r>
        <w:rPr>
          <w:sz w:val="20"/>
        </w:rPr>
        <w:t xml:space="preserve">                                               "__" _____________ 20__ г.</w:t>
      </w:r>
    </w:p>
    <w:p>
      <w:pPr>
        <w:pStyle w:val="1"/>
        <w:jc w:val="both"/>
      </w:pPr>
      <w:r>
        <w:rPr>
          <w:sz w:val="20"/>
        </w:rPr>
      </w:r>
    </w:p>
    <w:p>
      <w:pPr>
        <w:pStyle w:val="1"/>
        <w:jc w:val="both"/>
      </w:pPr>
      <w:r>
        <w:rPr>
          <w:sz w:val="20"/>
        </w:rPr>
        <w:t xml:space="preserve">                           ДОЛЖНОСТНОЙ РЕГЛАМЕНТ</w:t>
      </w:r>
    </w:p>
    <w:p>
      <w:pPr>
        <w:pStyle w:val="1"/>
        <w:jc w:val="both"/>
      </w:pPr>
      <w:r>
        <w:rPr>
          <w:sz w:val="20"/>
        </w:rPr>
        <w:t xml:space="preserve">                         (ДОЛЖНОСТНАЯ ИНСТРУКЦИЯ)</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должности)</w:t>
      </w:r>
    </w:p>
    <w:p>
      <w:pPr>
        <w:pStyle w:val="1"/>
        <w:jc w:val="both"/>
      </w:pPr>
      <w:r>
        <w:rPr>
          <w:sz w:val="20"/>
        </w:rPr>
        <w:t xml:space="preserve">___________________________________________________________________________</w:t>
      </w:r>
    </w:p>
    <w:p>
      <w:pPr>
        <w:pStyle w:val="1"/>
        <w:jc w:val="both"/>
      </w:pPr>
      <w:r>
        <w:rPr>
          <w:sz w:val="20"/>
        </w:rPr>
        <w:t xml:space="preserve">             (фамилия, имя, отчество (при наличии) сотрудника)</w:t>
      </w:r>
    </w:p>
    <w:p>
      <w:pPr>
        <w:pStyle w:val="1"/>
        <w:jc w:val="both"/>
      </w:pPr>
      <w:r>
        <w:rPr>
          <w:sz w:val="20"/>
        </w:rPr>
      </w:r>
    </w:p>
    <w:p>
      <w:pPr>
        <w:pStyle w:val="1"/>
        <w:jc w:val="both"/>
      </w:pPr>
      <w:r>
        <w:rPr>
          <w:sz w:val="20"/>
        </w:rPr>
        <w:t xml:space="preserve">    I. Общие положения</w:t>
      </w:r>
    </w:p>
    <w:p>
      <w:pPr>
        <w:pStyle w:val="1"/>
        <w:jc w:val="both"/>
      </w:pPr>
      <w:r>
        <w:rPr>
          <w:sz w:val="20"/>
        </w:rPr>
      </w:r>
    </w:p>
    <w:p>
      <w:pPr>
        <w:pStyle w:val="1"/>
        <w:jc w:val="both"/>
      </w:pPr>
      <w:r>
        <w:rPr>
          <w:sz w:val="20"/>
        </w:rPr>
        <w:t xml:space="preserve">1. ________________________________________________________________________</w:t>
      </w:r>
    </w:p>
    <w:p>
      <w:pPr>
        <w:pStyle w:val="1"/>
        <w:jc w:val="both"/>
      </w:pPr>
      <w:r>
        <w:rPr>
          <w:sz w:val="20"/>
        </w:rPr>
        <w:t xml:space="preserve">2. ________________________________________________________________________</w:t>
      </w:r>
    </w:p>
    <w:p>
      <w:pPr>
        <w:pStyle w:val="1"/>
        <w:jc w:val="both"/>
      </w:pPr>
      <w:r>
        <w:rPr>
          <w:sz w:val="20"/>
        </w:rPr>
        <w:t xml:space="preserve">3. ________________________________________________________________________</w:t>
      </w:r>
    </w:p>
    <w:p>
      <w:pPr>
        <w:pStyle w:val="1"/>
        <w:jc w:val="both"/>
      </w:pPr>
      <w:r>
        <w:rPr>
          <w:sz w:val="20"/>
        </w:rPr>
      </w:r>
    </w:p>
    <w:p>
      <w:pPr>
        <w:pStyle w:val="1"/>
        <w:jc w:val="both"/>
      </w:pPr>
      <w:r>
        <w:rPr>
          <w:sz w:val="20"/>
        </w:rPr>
        <w:t xml:space="preserve">    II. Права</w:t>
      </w:r>
    </w:p>
    <w:p>
      <w:pPr>
        <w:pStyle w:val="1"/>
        <w:jc w:val="both"/>
      </w:pPr>
      <w:r>
        <w:rPr>
          <w:sz w:val="20"/>
        </w:rPr>
      </w:r>
    </w:p>
    <w:p>
      <w:pPr>
        <w:pStyle w:val="1"/>
        <w:jc w:val="both"/>
      </w:pPr>
      <w:r>
        <w:rPr>
          <w:sz w:val="20"/>
        </w:rPr>
        <w:t xml:space="preserve">4. ________________________________________________________________________</w:t>
      </w:r>
    </w:p>
    <w:p>
      <w:pPr>
        <w:pStyle w:val="1"/>
        <w:jc w:val="both"/>
      </w:pPr>
      <w:r>
        <w:rPr>
          <w:sz w:val="20"/>
        </w:rPr>
        <w:t xml:space="preserve">5. ________________________________________________________________________</w:t>
      </w:r>
    </w:p>
    <w:p>
      <w:pPr>
        <w:pStyle w:val="1"/>
        <w:jc w:val="both"/>
      </w:pPr>
      <w:r>
        <w:rPr>
          <w:sz w:val="20"/>
        </w:rPr>
        <w:t xml:space="preserve">6. ________________________________________________________________________</w:t>
      </w:r>
    </w:p>
    <w:p>
      <w:pPr>
        <w:pStyle w:val="1"/>
        <w:jc w:val="both"/>
      </w:pPr>
      <w:r>
        <w:rPr>
          <w:sz w:val="20"/>
        </w:rPr>
      </w:r>
    </w:p>
    <w:p>
      <w:pPr>
        <w:pStyle w:val="1"/>
        <w:jc w:val="both"/>
      </w:pPr>
      <w:r>
        <w:rPr>
          <w:sz w:val="20"/>
        </w:rPr>
        <w:t xml:space="preserve">    III. Обязанности</w:t>
      </w:r>
    </w:p>
    <w:p>
      <w:pPr>
        <w:pStyle w:val="1"/>
        <w:jc w:val="both"/>
      </w:pPr>
      <w:r>
        <w:rPr>
          <w:sz w:val="20"/>
        </w:rPr>
      </w:r>
    </w:p>
    <w:p>
      <w:pPr>
        <w:pStyle w:val="1"/>
        <w:jc w:val="both"/>
      </w:pPr>
      <w:r>
        <w:rPr>
          <w:sz w:val="20"/>
        </w:rPr>
        <w:t xml:space="preserve">7. ________________________________________________________________________</w:t>
      </w:r>
    </w:p>
    <w:p>
      <w:pPr>
        <w:pStyle w:val="1"/>
        <w:jc w:val="both"/>
      </w:pPr>
      <w:r>
        <w:rPr>
          <w:sz w:val="20"/>
        </w:rPr>
        <w:t xml:space="preserve">8. ________________________________________________________________________</w:t>
      </w:r>
    </w:p>
    <w:p>
      <w:pPr>
        <w:pStyle w:val="1"/>
        <w:jc w:val="both"/>
      </w:pPr>
      <w:r>
        <w:rPr>
          <w:sz w:val="20"/>
        </w:rPr>
        <w:t xml:space="preserve">9. ________________________________________________________________________</w:t>
      </w:r>
    </w:p>
    <w:p>
      <w:pPr>
        <w:pStyle w:val="1"/>
        <w:jc w:val="both"/>
      </w:pPr>
      <w:r>
        <w:rPr>
          <w:sz w:val="20"/>
        </w:rPr>
      </w:r>
    </w:p>
    <w:p>
      <w:pPr>
        <w:pStyle w:val="1"/>
        <w:jc w:val="both"/>
      </w:pPr>
      <w:r>
        <w:rPr>
          <w:sz w:val="20"/>
        </w:rPr>
        <w:t xml:space="preserve">    IV. Ответственность</w:t>
      </w:r>
    </w:p>
    <w:p>
      <w:pPr>
        <w:pStyle w:val="1"/>
        <w:jc w:val="both"/>
      </w:pPr>
      <w:r>
        <w:rPr>
          <w:sz w:val="20"/>
        </w:rPr>
      </w:r>
    </w:p>
    <w:p>
      <w:pPr>
        <w:pStyle w:val="1"/>
        <w:jc w:val="both"/>
      </w:pPr>
      <w:r>
        <w:rPr>
          <w:sz w:val="20"/>
        </w:rPr>
        <w:t xml:space="preserve">10. _______________________________________________________________________</w:t>
      </w:r>
    </w:p>
    <w:p>
      <w:pPr>
        <w:pStyle w:val="1"/>
        <w:jc w:val="both"/>
      </w:pPr>
      <w:r>
        <w:rPr>
          <w:sz w:val="20"/>
        </w:rPr>
        <w:t xml:space="preserve">11. _______________________________________________________________________</w:t>
      </w:r>
    </w:p>
    <w:p>
      <w:pPr>
        <w:pStyle w:val="1"/>
        <w:jc w:val="both"/>
      </w:pPr>
      <w:r>
        <w:rPr>
          <w:sz w:val="20"/>
        </w:rPr>
        <w:t xml:space="preserve">12. _______________________________________________________________________</w:t>
      </w:r>
    </w:p>
    <w:p>
      <w:pPr>
        <w:pStyle w:val="1"/>
        <w:jc w:val="both"/>
      </w:pPr>
      <w:r>
        <w:rPr>
          <w:sz w:val="20"/>
        </w:rPr>
      </w:r>
    </w:p>
    <w:p>
      <w:pPr>
        <w:pStyle w:val="1"/>
        <w:jc w:val="both"/>
      </w:pPr>
      <w:r>
        <w:rPr>
          <w:sz w:val="20"/>
        </w:rPr>
        <w:t xml:space="preserve">Ознакомлен</w:t>
      </w:r>
    </w:p>
    <w:p>
      <w:pPr>
        <w:pStyle w:val="1"/>
        <w:jc w:val="both"/>
      </w:pPr>
      <w:r>
        <w:rPr>
          <w:sz w:val="20"/>
        </w:rPr>
        <w:t xml:space="preserve">_______________________________________</w:t>
      </w:r>
    </w:p>
    <w:p>
      <w:pPr>
        <w:pStyle w:val="1"/>
        <w:jc w:val="both"/>
      </w:pPr>
      <w:r>
        <w:rPr>
          <w:sz w:val="20"/>
        </w:rPr>
        <w:t xml:space="preserve">(подпись, инициалы, фамилия сотрудника)</w:t>
      </w:r>
    </w:p>
    <w:p>
      <w:pPr>
        <w:pStyle w:val="1"/>
        <w:jc w:val="both"/>
      </w:pPr>
      <w:r>
        <w:rPr>
          <w:sz w:val="20"/>
        </w:rPr>
      </w:r>
    </w:p>
    <w:p>
      <w:pPr>
        <w:pStyle w:val="1"/>
        <w:jc w:val="both"/>
      </w:pPr>
      <w:r>
        <w:rPr>
          <w:sz w:val="20"/>
        </w:rPr>
        <w:t xml:space="preserve">"__" _____________ 20__ г.</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39</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52"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Приказа</w:t>
              </w:r>
            </w:hyperlink>
            <w:r>
              <w:rPr>
                <w:sz w:val="20"/>
                <w:color w:val="392c69"/>
              </w:rPr>
              <w:t xml:space="preserve"> МВД России от 24.11.2020 N 801)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1"/>
        <w:jc w:val="both"/>
      </w:pPr>
      <w:r>
        <w:rPr>
          <w:sz w:val="20"/>
        </w:rPr>
        <w:t xml:space="preserve">                                         УТВЕРЖДАЮ</w:t>
      </w:r>
    </w:p>
    <w:p>
      <w:pPr>
        <w:pStyle w:val="1"/>
        <w:jc w:val="both"/>
      </w:pPr>
      <w:r>
        <w:rPr>
          <w:sz w:val="20"/>
        </w:rPr>
        <w:t xml:space="preserve">                ___________________________________________________________</w:t>
      </w:r>
    </w:p>
    <w:p>
      <w:pPr>
        <w:pStyle w:val="1"/>
        <w:jc w:val="both"/>
      </w:pPr>
      <w:r>
        <w:rPr>
          <w:sz w:val="20"/>
        </w:rPr>
        <w:t xml:space="preserve">                  Министр внутренних дел Российской Федерации, руководитель</w:t>
      </w:r>
    </w:p>
    <w:p>
      <w:pPr>
        <w:pStyle w:val="1"/>
        <w:jc w:val="both"/>
      </w:pPr>
      <w:r>
        <w:rPr>
          <w:sz w:val="20"/>
        </w:rPr>
        <w:t xml:space="preserve">                (начальник) подразделения центрального аппарата МВД России,</w:t>
      </w:r>
    </w:p>
    <w:p>
      <w:pPr>
        <w:pStyle w:val="1"/>
        <w:jc w:val="both"/>
      </w:pPr>
      <w:r>
        <w:rPr>
          <w:sz w:val="20"/>
        </w:rPr>
        <w:t xml:space="preserve">                  территориального органа, организации и подразделения МВД</w:t>
      </w:r>
    </w:p>
    <w:p>
      <w:pPr>
        <w:pStyle w:val="1"/>
        <w:jc w:val="both"/>
      </w:pPr>
      <w:r>
        <w:rPr>
          <w:sz w:val="20"/>
        </w:rPr>
        <w:t xml:space="preserve">                             России, структурного подразделения</w:t>
      </w:r>
    </w:p>
    <w:p>
      <w:pPr>
        <w:pStyle w:val="1"/>
        <w:jc w:val="both"/>
      </w:pPr>
      <w:r>
        <w:rPr>
          <w:sz w:val="20"/>
        </w:rPr>
      </w:r>
    </w:p>
    <w:bookmarkStart w:id="3674" w:name="P3674"/>
    <w:bookmarkEnd w:id="3674"/>
    <w:p>
      <w:pPr>
        <w:pStyle w:val="1"/>
        <w:jc w:val="both"/>
      </w:pPr>
      <w:r>
        <w:rPr>
          <w:sz w:val="20"/>
        </w:rPr>
        <w:t xml:space="preserve">                                   ГРАФИК</w:t>
      </w:r>
    </w:p>
    <w:p>
      <w:pPr>
        <w:pStyle w:val="1"/>
        <w:jc w:val="both"/>
      </w:pPr>
      <w:r>
        <w:rPr>
          <w:sz w:val="20"/>
        </w:rPr>
      </w:r>
    </w:p>
    <w:p>
      <w:pPr>
        <w:pStyle w:val="1"/>
        <w:jc w:val="both"/>
      </w:pPr>
      <w:r>
        <w:rPr>
          <w:sz w:val="20"/>
        </w:rPr>
        <w:t xml:space="preserve">проведения аттестации сотрудников ________________________________________,</w:t>
      </w:r>
    </w:p>
    <w:p>
      <w:pPr>
        <w:pStyle w:val="1"/>
        <w:jc w:val="both"/>
      </w:pPr>
      <w:r>
        <w:rPr>
          <w:sz w:val="20"/>
        </w:rPr>
        <w:t xml:space="preserve">(наименование    подразделения    центрального    аппарата    МВД   России,</w:t>
      </w:r>
    </w:p>
    <w:p>
      <w:pPr>
        <w:pStyle w:val="1"/>
        <w:jc w:val="both"/>
      </w:pPr>
      <w:r>
        <w:rPr>
          <w:sz w:val="20"/>
        </w:rPr>
        <w:t xml:space="preserve">территориального   органа,   организации   и   подразделения   МВД  России,</w:t>
      </w:r>
    </w:p>
    <w:p>
      <w:pPr>
        <w:pStyle w:val="1"/>
        <w:jc w:val="both"/>
      </w:pPr>
      <w:r>
        <w:rPr>
          <w:sz w:val="20"/>
        </w:rPr>
        <w:t xml:space="preserve">структурного подразделения)</w:t>
      </w:r>
    </w:p>
    <w:p>
      <w:pPr>
        <w:pStyle w:val="1"/>
        <w:jc w:val="both"/>
      </w:pPr>
      <w:r>
        <w:rPr>
          <w:sz w:val="20"/>
        </w:rPr>
      </w:r>
    </w:p>
    <w:p>
      <w:pPr>
        <w:pStyle w:val="1"/>
        <w:jc w:val="both"/>
      </w:pPr>
      <w:r>
        <w:rPr>
          <w:sz w:val="20"/>
        </w:rPr>
        <w:t xml:space="preserve">подлежащих  аттестации в 20 __ году  в  соответствии  с  </w:t>
      </w:r>
      <w:hyperlink w:history="0" r:id="rId55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2 статьи 33</w:t>
        </w:r>
      </w:hyperlink>
    </w:p>
    <w:p>
      <w:pPr>
        <w:pStyle w:val="1"/>
        <w:jc w:val="both"/>
      </w:pPr>
      <w:r>
        <w:rPr>
          <w:sz w:val="20"/>
        </w:rPr>
        <w:t xml:space="preserve">Федерального  закона  от  30  ноября  2011  г. N 342-ФЗ "О службе в органах</w:t>
      </w:r>
    </w:p>
    <w:p>
      <w:pPr>
        <w:pStyle w:val="1"/>
        <w:jc w:val="both"/>
      </w:pPr>
      <w:r>
        <w:rPr>
          <w:sz w:val="20"/>
        </w:rPr>
        <w:t xml:space="preserve">внутренних  дел  Российской  Федерации  и  внесении  изменений  в отдельные</w:t>
      </w:r>
    </w:p>
    <w:p>
      <w:pPr>
        <w:pStyle w:val="1"/>
        <w:jc w:val="both"/>
      </w:pPr>
      <w:r>
        <w:rPr>
          <w:sz w:val="20"/>
        </w:rPr>
        <w:t xml:space="preserve">законодательные акты Российской Федерации"</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52"/>
        <w:gridCol w:w="1928"/>
        <w:gridCol w:w="1134"/>
        <w:gridCol w:w="1134"/>
        <w:gridCol w:w="1077"/>
        <w:gridCol w:w="1531"/>
        <w:gridCol w:w="1644"/>
      </w:tblGrid>
      <w:tr>
        <w:tc>
          <w:tcPr>
            <w:tcW w:w="552" w:type="dxa"/>
            <w:tcBorders>
              <w:top w:val="single" w:sz="4"/>
              <w:bottom w:val="single" w:sz="4"/>
            </w:tcBorders>
          </w:tcPr>
          <w:p>
            <w:pPr>
              <w:pStyle w:val="0"/>
              <w:jc w:val="center"/>
            </w:pPr>
            <w:r>
              <w:rPr>
                <w:sz w:val="20"/>
              </w:rPr>
              <w:t xml:space="preserve">N п\п</w:t>
            </w:r>
          </w:p>
        </w:tc>
        <w:tc>
          <w:tcPr>
            <w:tcW w:w="1928" w:type="dxa"/>
            <w:tcBorders>
              <w:top w:val="single" w:sz="4"/>
              <w:bottom w:val="single" w:sz="4"/>
            </w:tcBorders>
          </w:tcPr>
          <w:p>
            <w:pPr>
              <w:pStyle w:val="0"/>
              <w:jc w:val="center"/>
            </w:pPr>
            <w:r>
              <w:rPr>
                <w:sz w:val="20"/>
              </w:rPr>
              <w:t xml:space="preserve">Замещаемая должность, специальное звание, фамилия, имя, отчество (при наличии)</w:t>
            </w:r>
          </w:p>
        </w:tc>
        <w:tc>
          <w:tcPr>
            <w:tcW w:w="1134" w:type="dxa"/>
            <w:tcBorders>
              <w:top w:val="single" w:sz="4"/>
              <w:bottom w:val="single" w:sz="4"/>
            </w:tcBorders>
          </w:tcPr>
          <w:p>
            <w:pPr>
              <w:pStyle w:val="0"/>
              <w:jc w:val="center"/>
            </w:pPr>
            <w:r>
              <w:rPr>
                <w:sz w:val="20"/>
              </w:rPr>
              <w:t xml:space="preserve">Стаж службы в замещаемой должности (дата назначения на должность)</w:t>
            </w:r>
          </w:p>
        </w:tc>
        <w:tc>
          <w:tcPr>
            <w:tcW w:w="1134" w:type="dxa"/>
            <w:tcBorders>
              <w:top w:val="single" w:sz="4"/>
              <w:bottom w:val="single" w:sz="4"/>
            </w:tcBorders>
          </w:tcPr>
          <w:p>
            <w:pPr>
              <w:pStyle w:val="0"/>
              <w:jc w:val="center"/>
            </w:pPr>
            <w:r>
              <w:rPr>
                <w:sz w:val="20"/>
              </w:rPr>
              <w:t xml:space="preserve">Дата проведения последней (предыдущей) аттестации, рекомендации аттестационной комиссии</w:t>
            </w:r>
          </w:p>
        </w:tc>
        <w:tc>
          <w:tcPr>
            <w:tcW w:w="1077" w:type="dxa"/>
            <w:tcBorders>
              <w:top w:val="single" w:sz="4"/>
              <w:bottom w:val="single" w:sz="4"/>
            </w:tcBorders>
          </w:tcPr>
          <w:p>
            <w:pPr>
              <w:pStyle w:val="0"/>
              <w:jc w:val="center"/>
            </w:pPr>
            <w:r>
              <w:rPr>
                <w:sz w:val="20"/>
              </w:rPr>
              <w:t xml:space="preserve">Дата планируемого проведения аттестации</w:t>
            </w:r>
          </w:p>
        </w:tc>
        <w:tc>
          <w:tcPr>
            <w:tcW w:w="1531" w:type="dxa"/>
            <w:tcBorders>
              <w:top w:val="single" w:sz="4"/>
              <w:bottom w:val="single" w:sz="4"/>
            </w:tcBorders>
          </w:tcPr>
          <w:p>
            <w:pPr>
              <w:pStyle w:val="0"/>
              <w:jc w:val="center"/>
            </w:pPr>
            <w:r>
              <w:rPr>
                <w:sz w:val="20"/>
              </w:rPr>
              <w:t xml:space="preserve">Отметка о дне проведения заседания аттестационной комиссии и ознакомлении сотрудника с ее рекомендациями</w:t>
            </w:r>
          </w:p>
        </w:tc>
        <w:tc>
          <w:tcPr>
            <w:tcW w:w="1644" w:type="dxa"/>
            <w:tcBorders>
              <w:top w:val="single" w:sz="4"/>
              <w:bottom w:val="single" w:sz="4"/>
            </w:tcBorders>
          </w:tcPr>
          <w:p>
            <w:pPr>
              <w:pStyle w:val="0"/>
              <w:jc w:val="center"/>
            </w:pPr>
            <w:r>
              <w:rPr>
                <w:sz w:val="20"/>
              </w:rPr>
              <w:t xml:space="preserve">Примечание</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40</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3705" w:name="P3705"/>
    <w:bookmarkEnd w:id="3705"/>
    <w:p>
      <w:pPr>
        <w:pStyle w:val="1"/>
        <w:jc w:val="both"/>
      </w:pPr>
      <w:r>
        <w:rPr>
          <w:sz w:val="20"/>
        </w:rPr>
        <w:t xml:space="preserve">                                   ОТЗЫВ</w:t>
      </w:r>
    </w:p>
    <w:p>
      <w:pPr>
        <w:pStyle w:val="1"/>
        <w:jc w:val="both"/>
      </w:pPr>
      <w:r>
        <w:rPr>
          <w:sz w:val="20"/>
        </w:rPr>
        <w:t xml:space="preserve">              о выполнении сотрудником служебных обязанностей</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(специальное звание, фамилия, имя, отчество (при наличии) аттестуемого</w:t>
      </w:r>
    </w:p>
    <w:p>
      <w:pPr>
        <w:pStyle w:val="1"/>
        <w:jc w:val="both"/>
      </w:pPr>
      <w:r>
        <w:rPr>
          <w:sz w:val="20"/>
        </w:rPr>
        <w:t xml:space="preserve">                                сотрудника)</w:t>
      </w:r>
    </w:p>
    <w:p>
      <w:pPr>
        <w:pStyle w:val="1"/>
        <w:jc w:val="both"/>
      </w:pPr>
      <w:r>
        <w:rPr>
          <w:sz w:val="20"/>
        </w:rPr>
      </w:r>
    </w:p>
    <w:p>
      <w:pPr>
        <w:pStyle w:val="1"/>
        <w:jc w:val="both"/>
      </w:pPr>
      <w:r>
        <w:rPr>
          <w:sz w:val="20"/>
        </w:rPr>
        <w:t xml:space="preserve">Личный номер:____________________. Число, месяц, год рождения: ____________</w:t>
      </w:r>
    </w:p>
    <w:p>
      <w:pPr>
        <w:pStyle w:val="1"/>
        <w:jc w:val="both"/>
      </w:pPr>
      <w:r>
        <w:rPr>
          <w:sz w:val="20"/>
        </w:rPr>
        <w:t xml:space="preserve">Замещаемая должность:______________________________________________________</w:t>
      </w:r>
    </w:p>
    <w:p>
      <w:pPr>
        <w:pStyle w:val="1"/>
        <w:jc w:val="both"/>
      </w:pPr>
      <w:r>
        <w:rPr>
          <w:sz w:val="20"/>
        </w:rPr>
        <w:t xml:space="preserve">                         (наименование должности, дата и номер приказа</w:t>
      </w:r>
    </w:p>
    <w:p>
      <w:pPr>
        <w:pStyle w:val="1"/>
        <w:jc w:val="both"/>
      </w:pPr>
      <w:r>
        <w:rPr>
          <w:sz w:val="20"/>
        </w:rPr>
        <w:t xml:space="preserve">___________________________________________________________________________</w:t>
      </w:r>
    </w:p>
    <w:p>
      <w:pPr>
        <w:pStyle w:val="1"/>
        <w:jc w:val="both"/>
      </w:pPr>
      <w:r>
        <w:rPr>
          <w:sz w:val="20"/>
        </w:rPr>
        <w:t xml:space="preserve">                        о назначении на должность)</w:t>
      </w:r>
    </w:p>
    <w:p>
      <w:pPr>
        <w:pStyle w:val="1"/>
        <w:jc w:val="both"/>
      </w:pPr>
      <w:r>
        <w:rPr>
          <w:sz w:val="20"/>
        </w:rPr>
        <w:t xml:space="preserve">___________________________________________________________________________</w:t>
      </w:r>
    </w:p>
    <w:p>
      <w:pPr>
        <w:pStyle w:val="1"/>
        <w:jc w:val="both"/>
      </w:pPr>
      <w:r>
        <w:rPr>
          <w:sz w:val="20"/>
        </w:rPr>
        <w:t xml:space="preserve">Сведения о наличии высшего и (или) среднего профессионального  образования:</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организации, осуществляющей образовательную деятельность, год</w:t>
      </w:r>
    </w:p>
    <w:p>
      <w:pPr>
        <w:pStyle w:val="1"/>
        <w:jc w:val="both"/>
      </w:pPr>
      <w:r>
        <w:rPr>
          <w:sz w:val="20"/>
        </w:rPr>
        <w:t xml:space="preserve">___________________________________________________________________________</w:t>
      </w:r>
    </w:p>
    <w:p>
      <w:pPr>
        <w:pStyle w:val="1"/>
        <w:jc w:val="both"/>
      </w:pPr>
      <w:r>
        <w:rPr>
          <w:sz w:val="20"/>
        </w:rPr>
        <w:t xml:space="preserve">окончания, специальность и квалификация, сведения о наличии ученой степени,</w:t>
      </w:r>
    </w:p>
    <w:p>
      <w:pPr>
        <w:pStyle w:val="1"/>
        <w:jc w:val="both"/>
      </w:pPr>
      <w:r>
        <w:rPr>
          <w:sz w:val="20"/>
        </w:rPr>
        <w:t xml:space="preserve">___________________________________________________________________________</w:t>
      </w:r>
    </w:p>
    <w:p>
      <w:pPr>
        <w:pStyle w:val="1"/>
        <w:jc w:val="both"/>
      </w:pPr>
      <w:r>
        <w:rPr>
          <w:sz w:val="20"/>
        </w:rPr>
        <w:t xml:space="preserve">                              ученого звания)</w:t>
      </w:r>
    </w:p>
    <w:p>
      <w:pPr>
        <w:pStyle w:val="1"/>
        <w:jc w:val="both"/>
      </w:pPr>
      <w:r>
        <w:rPr>
          <w:sz w:val="20"/>
        </w:rPr>
        <w:t xml:space="preserve">Сведения    о    профессиональном    обучении    и   (или)   дополнительном</w:t>
      </w:r>
    </w:p>
    <w:p>
      <w:pPr>
        <w:pStyle w:val="1"/>
        <w:jc w:val="both"/>
      </w:pPr>
      <w:r>
        <w:rPr>
          <w:sz w:val="20"/>
        </w:rPr>
        <w:t xml:space="preserve">профессиональном образовании: 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организации, осуществляющей образовательную деятельность, год</w:t>
      </w:r>
    </w:p>
    <w:p>
      <w:pPr>
        <w:pStyle w:val="1"/>
        <w:jc w:val="both"/>
      </w:pPr>
      <w:r>
        <w:rPr>
          <w:sz w:val="20"/>
        </w:rPr>
        <w:t xml:space="preserve">___________________________________________________________________________</w:t>
      </w:r>
    </w:p>
    <w:p>
      <w:pPr>
        <w:pStyle w:val="1"/>
        <w:jc w:val="both"/>
      </w:pPr>
      <w:r>
        <w:rPr>
          <w:sz w:val="20"/>
        </w:rPr>
        <w:t xml:space="preserve">окончания, специальность, квалификация, сведения о наличии ученой степени,</w:t>
      </w:r>
    </w:p>
    <w:p>
      <w:pPr>
        <w:pStyle w:val="1"/>
        <w:jc w:val="both"/>
      </w:pPr>
      <w:r>
        <w:rPr>
          <w:sz w:val="20"/>
        </w:rPr>
        <w:t xml:space="preserve">___________________________________________________________________________</w:t>
      </w:r>
    </w:p>
    <w:p>
      <w:pPr>
        <w:pStyle w:val="1"/>
        <w:jc w:val="both"/>
      </w:pPr>
      <w:r>
        <w:rPr>
          <w:sz w:val="20"/>
        </w:rPr>
        <w:t xml:space="preserve">                              ученого звания)</w:t>
      </w:r>
    </w:p>
    <w:p>
      <w:pPr>
        <w:pStyle w:val="1"/>
        <w:jc w:val="both"/>
      </w:pPr>
      <w:r>
        <w:rPr>
          <w:sz w:val="20"/>
        </w:rPr>
      </w:r>
    </w:p>
    <w:p>
      <w:pPr>
        <w:pStyle w:val="1"/>
        <w:jc w:val="both"/>
      </w:pPr>
      <w:r>
        <w:rPr>
          <w:sz w:val="20"/>
        </w:rPr>
        <w:t xml:space="preserve">Основание проведения аттестации: __________________________________________</w:t>
      </w:r>
    </w:p>
    <w:p>
      <w:pPr>
        <w:pStyle w:val="1"/>
        <w:jc w:val="both"/>
      </w:pPr>
      <w:r>
        <w:rPr>
          <w:sz w:val="20"/>
        </w:rPr>
        <w:t xml:space="preserve">                                   (плановая, внеочередная - с указанием</w:t>
      </w:r>
    </w:p>
    <w:p>
      <w:pPr>
        <w:pStyle w:val="1"/>
        <w:jc w:val="both"/>
      </w:pPr>
      <w:r>
        <w:rPr>
          <w:sz w:val="20"/>
        </w:rPr>
        <w:t xml:space="preserve">                                        основания для ее проведения)</w:t>
      </w:r>
    </w:p>
    <w:p>
      <w:pPr>
        <w:pStyle w:val="1"/>
        <w:jc w:val="both"/>
      </w:pPr>
      <w:r>
        <w:rPr>
          <w:sz w:val="20"/>
        </w:rPr>
        <w:t xml:space="preserve">Индивидуальная  беседа проведена. Об ответственности за неявку на заседание</w:t>
      </w:r>
    </w:p>
    <w:p>
      <w:pPr>
        <w:pStyle w:val="1"/>
        <w:jc w:val="both"/>
      </w:pPr>
      <w:r>
        <w:rPr>
          <w:sz w:val="20"/>
        </w:rPr>
        <w:t xml:space="preserve">аттестационной комиссии аттестуемый сотрудник предупрежден(а):</w:t>
      </w:r>
    </w:p>
    <w:p>
      <w:pPr>
        <w:pStyle w:val="1"/>
        <w:jc w:val="both"/>
      </w:pPr>
      <w:r>
        <w:rPr>
          <w:sz w:val="20"/>
        </w:rPr>
      </w:r>
    </w:p>
    <w:p>
      <w:pPr>
        <w:pStyle w:val="1"/>
        <w:jc w:val="both"/>
      </w:pPr>
      <w:r>
        <w:rPr>
          <w:sz w:val="20"/>
        </w:rPr>
        <w:t xml:space="preserve">________________________________    _____________   _______________________</w:t>
      </w:r>
    </w:p>
    <w:p>
      <w:pPr>
        <w:pStyle w:val="1"/>
        <w:jc w:val="both"/>
      </w:pPr>
      <w:r>
        <w:rPr>
          <w:sz w:val="20"/>
        </w:rPr>
        <w:t xml:space="preserve">(должность, специальное звание        (подпись)            (Ф.И.О.)</w:t>
      </w:r>
    </w:p>
    <w:p>
      <w:pPr>
        <w:pStyle w:val="1"/>
        <w:jc w:val="both"/>
      </w:pPr>
      <w:r>
        <w:rPr>
          <w:sz w:val="20"/>
        </w:rPr>
        <w:t xml:space="preserve"> аттестуемого сотрудника)"</w:t>
      </w:r>
    </w:p>
    <w:p>
      <w:pPr>
        <w:pStyle w:val="1"/>
        <w:jc w:val="both"/>
      </w:pPr>
      <w:r>
        <w:rPr>
          <w:sz w:val="20"/>
        </w:rPr>
      </w:r>
    </w:p>
    <w:p>
      <w:pPr>
        <w:pStyle w:val="1"/>
        <w:jc w:val="both"/>
      </w:pPr>
      <w:r>
        <w:rPr>
          <w:sz w:val="20"/>
        </w:rPr>
        <w:t xml:space="preserve">"__" _____________ 20__ г.</w:t>
      </w:r>
    </w:p>
    <w:p>
      <w:pPr>
        <w:pStyle w:val="1"/>
        <w:jc w:val="both"/>
      </w:pPr>
      <w:r>
        <w:rPr>
          <w:sz w:val="20"/>
        </w:rPr>
      </w:r>
    </w:p>
    <w:p>
      <w:pPr>
        <w:pStyle w:val="1"/>
        <w:jc w:val="both"/>
      </w:pPr>
      <w:r>
        <w:rPr>
          <w:sz w:val="20"/>
        </w:rPr>
        <w:t xml:space="preserve">________________________________    _____________   _______________________</w:t>
      </w:r>
    </w:p>
    <w:p>
      <w:pPr>
        <w:pStyle w:val="1"/>
        <w:jc w:val="both"/>
      </w:pPr>
      <w:r>
        <w:rPr>
          <w:sz w:val="20"/>
        </w:rPr>
        <w:t xml:space="preserve">(должность, специальное звание        (подпись)            (Ф.И.О.)</w:t>
      </w:r>
    </w:p>
    <w:p>
      <w:pPr>
        <w:pStyle w:val="1"/>
        <w:jc w:val="both"/>
      </w:pPr>
      <w:r>
        <w:rPr>
          <w:sz w:val="20"/>
        </w:rPr>
        <w:t xml:space="preserve">непосредственного руководителя</w:t>
      </w:r>
    </w:p>
    <w:p>
      <w:pPr>
        <w:pStyle w:val="1"/>
        <w:jc w:val="both"/>
      </w:pPr>
      <w:r>
        <w:rPr>
          <w:sz w:val="20"/>
        </w:rPr>
        <w:t xml:space="preserve">(начальника) аттестуемого</w:t>
      </w:r>
    </w:p>
    <w:p>
      <w:pPr>
        <w:pStyle w:val="1"/>
        <w:jc w:val="both"/>
      </w:pPr>
      <w:r>
        <w:rPr>
          <w:sz w:val="20"/>
        </w:rPr>
        <w:t xml:space="preserve">сотрудника)</w:t>
      </w:r>
    </w:p>
    <w:p>
      <w:pPr>
        <w:pStyle w:val="1"/>
        <w:jc w:val="both"/>
      </w:pPr>
      <w:r>
        <w:rPr>
          <w:sz w:val="20"/>
        </w:rPr>
      </w:r>
    </w:p>
    <w:p>
      <w:pPr>
        <w:pStyle w:val="1"/>
        <w:jc w:val="both"/>
      </w:pPr>
      <w:r>
        <w:rPr>
          <w:sz w:val="20"/>
        </w:rPr>
        <w:t xml:space="preserve">"__" _____________ 20__ г.</w:t>
      </w:r>
    </w:p>
    <w:p>
      <w:pPr>
        <w:pStyle w:val="1"/>
        <w:jc w:val="both"/>
      </w:pPr>
      <w:r>
        <w:rPr>
          <w:sz w:val="20"/>
        </w:rPr>
      </w:r>
    </w:p>
    <w:p>
      <w:pPr>
        <w:pStyle w:val="1"/>
        <w:jc w:val="both"/>
      </w:pPr>
      <w:r>
        <w:rPr>
          <w:sz w:val="20"/>
        </w:rPr>
        <w:t xml:space="preserve">                         СЛУЖЕБНАЯ ХАРАКТЕРИСТИКА</w:t>
      </w:r>
    </w:p>
    <w:p>
      <w:pPr>
        <w:pStyle w:val="1"/>
        <w:jc w:val="both"/>
      </w:pPr>
      <w:r>
        <w:rPr>
          <w:sz w:val="20"/>
        </w:rPr>
      </w:r>
    </w:p>
    <w:p>
      <w:pPr>
        <w:pStyle w:val="1"/>
        <w:jc w:val="both"/>
      </w:pPr>
      <w:r>
        <w:rPr>
          <w:sz w:val="20"/>
        </w:rPr>
        <w:t xml:space="preserve">1. Достигнутые результаты в служебной деятельности:</w:t>
      </w:r>
    </w:p>
    <w:p>
      <w:pPr>
        <w:pStyle w:val="1"/>
        <w:jc w:val="both"/>
      </w:pPr>
      <w:r>
        <w:rPr>
          <w:sz w:val="20"/>
        </w:rPr>
        <w:t xml:space="preserve">___________________________________________________________________________</w:t>
      </w:r>
    </w:p>
    <w:p>
      <w:pPr>
        <w:pStyle w:val="1"/>
        <w:jc w:val="both"/>
      </w:pPr>
      <w:r>
        <w:rPr>
          <w:sz w:val="20"/>
        </w:rPr>
        <w:t xml:space="preserve">            (качество и своевременность выполнения обязанностей</w:t>
      </w:r>
    </w:p>
    <w:p>
      <w:pPr>
        <w:pStyle w:val="1"/>
        <w:jc w:val="both"/>
      </w:pPr>
      <w:r>
        <w:rPr>
          <w:sz w:val="20"/>
        </w:rPr>
        <w:t xml:space="preserve">___________________________________________________________________________</w:t>
      </w:r>
    </w:p>
    <w:p>
      <w:pPr>
        <w:pStyle w:val="1"/>
        <w:jc w:val="both"/>
      </w:pPr>
      <w:r>
        <w:rPr>
          <w:sz w:val="20"/>
        </w:rPr>
        <w:t xml:space="preserve">                         по замещаемой должности)</w:t>
      </w:r>
    </w:p>
    <w:p>
      <w:pPr>
        <w:pStyle w:val="1"/>
        <w:jc w:val="both"/>
      </w:pPr>
      <w:r>
        <w:rPr>
          <w:sz w:val="20"/>
        </w:rPr>
        <w:t xml:space="preserve">___________________________________________________________________________</w:t>
      </w:r>
    </w:p>
    <w:p>
      <w:pPr>
        <w:pStyle w:val="1"/>
        <w:jc w:val="both"/>
      </w:pPr>
      <w:r>
        <w:rPr>
          <w:sz w:val="20"/>
        </w:rPr>
        <w:t xml:space="preserve">          (динамика (положительная или отрицательная) результатов</w:t>
      </w:r>
    </w:p>
    <w:p>
      <w:pPr>
        <w:pStyle w:val="1"/>
        <w:jc w:val="both"/>
      </w:pPr>
      <w:r>
        <w:rPr>
          <w:sz w:val="20"/>
        </w:rPr>
        <w:t xml:space="preserve">___________________________________________________________________________</w:t>
      </w:r>
    </w:p>
    <w:p>
      <w:pPr>
        <w:pStyle w:val="1"/>
        <w:jc w:val="both"/>
      </w:pPr>
      <w:r>
        <w:rPr>
          <w:sz w:val="20"/>
        </w:rPr>
        <w:t xml:space="preserve">                          служебной деятельности)</w:t>
      </w:r>
    </w:p>
    <w:p>
      <w:pPr>
        <w:pStyle w:val="1"/>
        <w:jc w:val="both"/>
      </w:pPr>
      <w:r>
        <w:rPr>
          <w:sz w:val="20"/>
        </w:rPr>
        <w:t xml:space="preserve">___________________________________________________________________________</w:t>
      </w:r>
    </w:p>
    <w:p>
      <w:pPr>
        <w:pStyle w:val="1"/>
        <w:jc w:val="both"/>
      </w:pPr>
      <w:r>
        <w:rPr>
          <w:sz w:val="20"/>
        </w:rPr>
        <w:t xml:space="preserve">           (участие в выполнении специальных служебных заданий)</w:t>
      </w:r>
    </w:p>
    <w:p>
      <w:pPr>
        <w:pStyle w:val="1"/>
        <w:jc w:val="both"/>
      </w:pPr>
      <w:r>
        <w:rPr>
          <w:sz w:val="20"/>
        </w:rPr>
        <w:t xml:space="preserve">___________________________________________________________________________</w:t>
      </w:r>
    </w:p>
    <w:p>
      <w:pPr>
        <w:pStyle w:val="1"/>
        <w:jc w:val="both"/>
      </w:pPr>
      <w:r>
        <w:rPr>
          <w:sz w:val="20"/>
        </w:rPr>
        <w:t xml:space="preserve">     (своевременность устранения недостатков в служебной деятельности;</w:t>
      </w:r>
    </w:p>
    <w:p>
      <w:pPr>
        <w:pStyle w:val="1"/>
        <w:jc w:val="both"/>
      </w:pPr>
      <w:r>
        <w:rPr>
          <w:sz w:val="20"/>
        </w:rPr>
        <w:t xml:space="preserve">___________________________________________________________________________</w:t>
      </w:r>
    </w:p>
    <w:p>
      <w:pPr>
        <w:pStyle w:val="1"/>
        <w:jc w:val="both"/>
      </w:pPr>
      <w:r>
        <w:rPr>
          <w:sz w:val="20"/>
        </w:rPr>
        <w:t xml:space="preserve">    реализация предложений, указанных в отзыве о выполнении сотрудником</w:t>
      </w:r>
    </w:p>
    <w:p>
      <w:pPr>
        <w:pStyle w:val="1"/>
        <w:jc w:val="both"/>
      </w:pPr>
      <w:r>
        <w:rPr>
          <w:sz w:val="20"/>
        </w:rPr>
        <w:t xml:space="preserve">___________________________________________________________________________</w:t>
      </w:r>
    </w:p>
    <w:p>
      <w:pPr>
        <w:pStyle w:val="1"/>
        <w:jc w:val="both"/>
      </w:pPr>
      <w:r>
        <w:rPr>
          <w:sz w:val="20"/>
        </w:rPr>
        <w:t xml:space="preserve">    служебных обязанностей, подготовленном в ходе проведения последней</w:t>
      </w:r>
    </w:p>
    <w:p>
      <w:pPr>
        <w:pStyle w:val="1"/>
        <w:jc w:val="both"/>
      </w:pPr>
      <w:r>
        <w:rPr>
          <w:sz w:val="20"/>
        </w:rPr>
        <w:t xml:space="preserve">___________________________________________________________________________</w:t>
      </w:r>
    </w:p>
    <w:p>
      <w:pPr>
        <w:pStyle w:val="1"/>
        <w:jc w:val="both"/>
      </w:pPr>
      <w:r>
        <w:rPr>
          <w:sz w:val="20"/>
        </w:rPr>
        <w:t xml:space="preserve">                 (предыдущей) аттестации (при их наличии)</w:t>
      </w:r>
    </w:p>
    <w:p>
      <w:pPr>
        <w:pStyle w:val="1"/>
        <w:jc w:val="both"/>
      </w:pPr>
      <w:r>
        <w:rPr>
          <w:sz w:val="20"/>
        </w:rPr>
        <w:t xml:space="preserve">___________________________________________________________________________</w:t>
      </w:r>
    </w:p>
    <w:p>
      <w:pPr>
        <w:pStyle w:val="1"/>
        <w:jc w:val="both"/>
      </w:pPr>
      <w:r>
        <w:rPr>
          <w:sz w:val="20"/>
        </w:rPr>
        <w:t xml:space="preserve">   (оценка деятельности подразделения при оценке служебной деятельности</w:t>
      </w:r>
    </w:p>
    <w:p>
      <w:pPr>
        <w:pStyle w:val="1"/>
        <w:jc w:val="both"/>
      </w:pPr>
      <w:r>
        <w:rPr>
          <w:sz w:val="20"/>
        </w:rPr>
        <w:t xml:space="preserve">___________________________________________________________________________</w:t>
      </w:r>
    </w:p>
    <w:p>
      <w:pPr>
        <w:pStyle w:val="1"/>
        <w:jc w:val="both"/>
      </w:pPr>
      <w:r>
        <w:rPr>
          <w:sz w:val="20"/>
        </w:rPr>
        <w:t xml:space="preserve">        сотрудника, замещающего должность руководителя (начальника)</w:t>
      </w:r>
    </w:p>
    <w:p>
      <w:pPr>
        <w:pStyle w:val="1"/>
        <w:jc w:val="both"/>
      </w:pPr>
      <w:r>
        <w:rPr>
          <w:sz w:val="20"/>
        </w:rPr>
        <w:t xml:space="preserve">___________________________________________________________________________</w:t>
      </w:r>
    </w:p>
    <w:p>
      <w:pPr>
        <w:pStyle w:val="1"/>
        <w:jc w:val="both"/>
      </w:pPr>
      <w:r>
        <w:rPr>
          <w:sz w:val="20"/>
        </w:rPr>
        <w:t xml:space="preserve">(сведения о соответствии сотрудника квалификационным требованиям </w:t>
      </w:r>
      <w:hyperlink w:history="0" w:anchor="P3867" w:tooltip="&lt;1&gt; Статья 9 Федерального закона от 30 ноября 2011 г. N 342-ФЗ &quot;О службе в органах внутренних дел Российской Федерации и внесении изменений в отдельные законодательные акты Российской Федерации&quot;.">
        <w:r>
          <w:rPr>
            <w:sz w:val="20"/>
            <w:color w:val="0000ff"/>
          </w:rPr>
          <w:t xml:space="preserve">&lt;1&gt;</w:t>
        </w:r>
      </w:hyperlink>
      <w:r>
        <w:rPr>
          <w:sz w:val="20"/>
        </w:rPr>
        <w:t xml:space="preserve">)</w:t>
      </w:r>
    </w:p>
    <w:p>
      <w:pPr>
        <w:pStyle w:val="1"/>
        <w:jc w:val="both"/>
      </w:pPr>
      <w:r>
        <w:rPr>
          <w:sz w:val="20"/>
        </w:rPr>
        <w:t xml:space="preserve">___________________________________________________________________________</w:t>
      </w:r>
    </w:p>
    <w:p>
      <w:pPr>
        <w:pStyle w:val="1"/>
        <w:jc w:val="both"/>
      </w:pPr>
      <w:r>
        <w:rPr>
          <w:sz w:val="20"/>
        </w:rPr>
        <w:t xml:space="preserve">    (иные сведения, характеризующие служебную деятельность сотрудника)</w:t>
      </w:r>
    </w:p>
    <w:p>
      <w:pPr>
        <w:pStyle w:val="1"/>
        <w:jc w:val="both"/>
      </w:pPr>
      <w:r>
        <w:rPr>
          <w:sz w:val="20"/>
        </w:rPr>
        <w:t xml:space="preserve">2.  Сведения  о соблюдении сотрудником служебной дисциплины, о применении к</w:t>
      </w:r>
    </w:p>
    <w:p>
      <w:pPr>
        <w:pStyle w:val="1"/>
        <w:jc w:val="both"/>
      </w:pPr>
      <w:r>
        <w:rPr>
          <w:sz w:val="20"/>
        </w:rPr>
        <w:t xml:space="preserve">нему  мер  поощрения  и  наложении  на  него  дисциплинарных  взысканий  за</w:t>
      </w:r>
    </w:p>
    <w:p>
      <w:pPr>
        <w:pStyle w:val="1"/>
        <w:jc w:val="both"/>
      </w:pPr>
      <w:r>
        <w:rPr>
          <w:sz w:val="20"/>
        </w:rPr>
        <w:t xml:space="preserve">аттестуемый период: 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3.  Сведения  о  соблюдении сотрудником требований профессиональной этики и</w:t>
      </w:r>
    </w:p>
    <w:p>
      <w:pPr>
        <w:pStyle w:val="1"/>
        <w:jc w:val="both"/>
      </w:pPr>
      <w:r>
        <w:rPr>
          <w:sz w:val="20"/>
        </w:rPr>
        <w:t xml:space="preserve">служебного этикета 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4.   Сведения   о   сформированности   профессионально   важных  (значимых)</w:t>
      </w:r>
    </w:p>
    <w:p>
      <w:pPr>
        <w:pStyle w:val="1"/>
        <w:jc w:val="both"/>
      </w:pPr>
      <w:r>
        <w:rPr>
          <w:sz w:val="20"/>
        </w:rPr>
        <w:t xml:space="preserve">личностных  качеств  сотрудника  (не  заполняется в отношении руководителей</w:t>
      </w:r>
    </w:p>
    <w:p>
      <w:pPr>
        <w:pStyle w:val="1"/>
        <w:jc w:val="both"/>
      </w:pPr>
      <w:r>
        <w:rPr>
          <w:sz w:val="20"/>
        </w:rPr>
        <w:t xml:space="preserve">(начальников),  замещающих  должности,  назначение  на которые производится</w:t>
      </w:r>
    </w:p>
    <w:p>
      <w:pPr>
        <w:pStyle w:val="1"/>
        <w:jc w:val="both"/>
      </w:pPr>
      <w:r>
        <w:rPr>
          <w:sz w:val="20"/>
        </w:rPr>
        <w:t xml:space="preserve">Министром  внутренних  дел  Российской  Федерации,  сотрудников, замещающих</w:t>
      </w:r>
    </w:p>
    <w:p>
      <w:pPr>
        <w:pStyle w:val="1"/>
        <w:jc w:val="both"/>
      </w:pPr>
      <w:r>
        <w:rPr>
          <w:sz w:val="20"/>
        </w:rPr>
        <w:t xml:space="preserve">должности,   назначение  на  которые  производится  Президентом  Российской</w:t>
      </w:r>
    </w:p>
    <w:p>
      <w:pPr>
        <w:pStyle w:val="1"/>
        <w:jc w:val="both"/>
      </w:pPr>
      <w:r>
        <w:rPr>
          <w:sz w:val="20"/>
        </w:rPr>
        <w:t xml:space="preserve">Федерации, а также сотрудников, назначаемых на указанные должности)________</w:t>
      </w:r>
    </w:p>
    <w:p>
      <w:pPr>
        <w:pStyle w:val="1"/>
        <w:jc w:val="both"/>
      </w:pPr>
      <w:r>
        <w:rPr>
          <w:sz w:val="20"/>
        </w:rPr>
        <w:t xml:space="preserve">                                                                 (лидерские</w:t>
      </w:r>
    </w:p>
    <w:p>
      <w:pPr>
        <w:pStyle w:val="1"/>
        <w:jc w:val="both"/>
      </w:pPr>
      <w:r>
        <w:rPr>
          <w:sz w:val="20"/>
        </w:rPr>
        <w:t xml:space="preserve">___________________________________________________________________________</w:t>
      </w:r>
    </w:p>
    <w:p>
      <w:pPr>
        <w:pStyle w:val="1"/>
        <w:jc w:val="both"/>
      </w:pPr>
      <w:r>
        <w:rPr>
          <w:sz w:val="20"/>
        </w:rPr>
        <w:t xml:space="preserve">способности, степень авторитетности в служебном коллективе, инициативность,</w:t>
      </w:r>
    </w:p>
    <w:p>
      <w:pPr>
        <w:pStyle w:val="1"/>
        <w:jc w:val="both"/>
      </w:pPr>
      <w:r>
        <w:rPr>
          <w:sz w:val="20"/>
        </w:rPr>
        <w:t xml:space="preserve">___________________________________________________________________________</w:t>
      </w:r>
    </w:p>
    <w:p>
      <w:pPr>
        <w:pStyle w:val="1"/>
        <w:jc w:val="both"/>
      </w:pPr>
      <w:r>
        <w:rPr>
          <w:sz w:val="20"/>
        </w:rPr>
        <w:t xml:space="preserve">           эмоционально-волевая устойчивость, организованность)</w:t>
      </w:r>
    </w:p>
    <w:p>
      <w:pPr>
        <w:pStyle w:val="1"/>
        <w:jc w:val="both"/>
      </w:pPr>
      <w:r>
        <w:rPr>
          <w:sz w:val="20"/>
        </w:rPr>
      </w:r>
    </w:p>
    <w:p>
      <w:pPr>
        <w:pStyle w:val="1"/>
        <w:jc w:val="both"/>
      </w:pPr>
      <w:r>
        <w:rPr>
          <w:sz w:val="20"/>
        </w:rPr>
        <w:t xml:space="preserve">5.  Уровень  профессиональной служебной и физической подготовки сотрудника,</w:t>
      </w:r>
    </w:p>
    <w:p>
      <w:pPr>
        <w:pStyle w:val="1"/>
        <w:jc w:val="both"/>
      </w:pPr>
      <w:r>
        <w:rPr>
          <w:sz w:val="20"/>
        </w:rPr>
        <w:t xml:space="preserve">морально-психологической подготовки:</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81"/>
        <w:gridCol w:w="2778"/>
        <w:gridCol w:w="2693"/>
        <w:gridCol w:w="2856"/>
      </w:tblGrid>
      <w:tr>
        <w:tc>
          <w:tcPr>
            <w:tcW w:w="581" w:type="dxa"/>
          </w:tcPr>
          <w:p>
            <w:pPr>
              <w:pStyle w:val="0"/>
              <w:jc w:val="center"/>
            </w:pPr>
            <w:r>
              <w:rPr>
                <w:sz w:val="20"/>
              </w:rPr>
              <w:t xml:space="preserve">N п/п</w:t>
            </w:r>
          </w:p>
        </w:tc>
        <w:tc>
          <w:tcPr>
            <w:tcW w:w="2778" w:type="dxa"/>
          </w:tcPr>
          <w:p>
            <w:pPr>
              <w:pStyle w:val="0"/>
              <w:jc w:val="center"/>
            </w:pPr>
            <w:r>
              <w:rPr>
                <w:sz w:val="20"/>
              </w:rPr>
              <w:t xml:space="preserve">Наименование вида подготовки</w:t>
            </w:r>
          </w:p>
        </w:tc>
        <w:tc>
          <w:tcPr>
            <w:tcW w:w="2693" w:type="dxa"/>
          </w:tcPr>
          <w:p>
            <w:pPr>
              <w:pStyle w:val="0"/>
              <w:jc w:val="center"/>
            </w:pPr>
            <w:r>
              <w:rPr>
                <w:sz w:val="20"/>
              </w:rPr>
              <w:t xml:space="preserve">Итоговая (общая) оценка</w:t>
            </w:r>
          </w:p>
          <w:p>
            <w:pPr>
              <w:pStyle w:val="0"/>
              <w:jc w:val="center"/>
            </w:pPr>
            <w:r>
              <w:rPr>
                <w:sz w:val="20"/>
              </w:rPr>
              <w:t xml:space="preserve">(в ходе обучения сотрудников на учебных занятиях в течение последнего учебного года, при инспектировании, контрольных и целевых проверках, при проведении итоговых занятий по определению уровня профессиональной подготовленности сотрудников по окончании учебного года)</w:t>
            </w:r>
          </w:p>
        </w:tc>
        <w:tc>
          <w:tcPr>
            <w:tcW w:w="2856" w:type="dxa"/>
          </w:tcPr>
          <w:p>
            <w:pPr>
              <w:pStyle w:val="0"/>
              <w:jc w:val="center"/>
            </w:pPr>
            <w:r>
              <w:rPr>
                <w:sz w:val="20"/>
              </w:rPr>
              <w:t xml:space="preserve">Примечание</w:t>
            </w:r>
          </w:p>
          <w:p>
            <w:pPr>
              <w:pStyle w:val="0"/>
              <w:jc w:val="center"/>
            </w:pPr>
            <w:r>
              <w:rPr>
                <w:sz w:val="20"/>
              </w:rPr>
              <w:t xml:space="preserve">(сведения о динамике оценки уровня профессиональной служебной и физической подготовки в течение аттестуемого периода; наличие профессиональных знаний, умений и навыков по подготовке к действиям в условиях, связанных с применением физической силы, специальных средств и огнестрельного оружия)</w:t>
            </w:r>
          </w:p>
        </w:tc>
      </w:tr>
      <w:tr>
        <w:tc>
          <w:tcPr>
            <w:tcW w:w="581" w:type="dxa"/>
            <w:vAlign w:val="bottom"/>
          </w:tcPr>
          <w:p>
            <w:pPr>
              <w:pStyle w:val="0"/>
            </w:pPr>
            <w:r>
              <w:rPr>
                <w:sz w:val="20"/>
              </w:rPr>
              <w:t xml:space="preserve">1</w:t>
            </w:r>
          </w:p>
        </w:tc>
        <w:tc>
          <w:tcPr>
            <w:tcW w:w="2778" w:type="dxa"/>
            <w:vAlign w:val="bottom"/>
          </w:tcPr>
          <w:p>
            <w:pPr>
              <w:pStyle w:val="0"/>
            </w:pPr>
            <w:r>
              <w:rPr>
                <w:sz w:val="20"/>
              </w:rPr>
              <w:t xml:space="preserve">Правовая подготовка</w:t>
            </w:r>
          </w:p>
        </w:tc>
        <w:tc>
          <w:tcPr>
            <w:tcW w:w="2693" w:type="dxa"/>
          </w:tcPr>
          <w:p>
            <w:pPr>
              <w:pStyle w:val="0"/>
            </w:pPr>
            <w:r>
              <w:rPr>
                <w:sz w:val="20"/>
              </w:rPr>
            </w:r>
          </w:p>
        </w:tc>
        <w:tc>
          <w:tcPr>
            <w:tcW w:w="2856" w:type="dxa"/>
          </w:tcPr>
          <w:p>
            <w:pPr>
              <w:pStyle w:val="0"/>
            </w:pPr>
            <w:r>
              <w:rPr>
                <w:sz w:val="20"/>
              </w:rPr>
            </w:r>
          </w:p>
        </w:tc>
      </w:tr>
      <w:tr>
        <w:tc>
          <w:tcPr>
            <w:tcW w:w="581" w:type="dxa"/>
            <w:vAlign w:val="bottom"/>
          </w:tcPr>
          <w:p>
            <w:pPr>
              <w:pStyle w:val="0"/>
            </w:pPr>
            <w:r>
              <w:rPr>
                <w:sz w:val="20"/>
              </w:rPr>
              <w:t xml:space="preserve">2</w:t>
            </w:r>
          </w:p>
        </w:tc>
        <w:tc>
          <w:tcPr>
            <w:tcW w:w="2778" w:type="dxa"/>
            <w:vAlign w:val="bottom"/>
          </w:tcPr>
          <w:p>
            <w:pPr>
              <w:pStyle w:val="0"/>
            </w:pPr>
            <w:r>
              <w:rPr>
                <w:sz w:val="20"/>
              </w:rPr>
              <w:t xml:space="preserve">Служебная подготовка</w:t>
            </w:r>
          </w:p>
        </w:tc>
        <w:tc>
          <w:tcPr>
            <w:tcW w:w="2693" w:type="dxa"/>
          </w:tcPr>
          <w:p>
            <w:pPr>
              <w:pStyle w:val="0"/>
            </w:pPr>
            <w:r>
              <w:rPr>
                <w:sz w:val="20"/>
              </w:rPr>
            </w:r>
          </w:p>
        </w:tc>
        <w:tc>
          <w:tcPr>
            <w:tcW w:w="2856" w:type="dxa"/>
          </w:tcPr>
          <w:p>
            <w:pPr>
              <w:pStyle w:val="0"/>
            </w:pPr>
            <w:r>
              <w:rPr>
                <w:sz w:val="20"/>
              </w:rPr>
            </w:r>
          </w:p>
        </w:tc>
      </w:tr>
      <w:tr>
        <w:tc>
          <w:tcPr>
            <w:tcW w:w="581" w:type="dxa"/>
            <w:vAlign w:val="bottom"/>
          </w:tcPr>
          <w:p>
            <w:pPr>
              <w:pStyle w:val="0"/>
            </w:pPr>
            <w:r>
              <w:rPr>
                <w:sz w:val="20"/>
              </w:rPr>
              <w:t xml:space="preserve">3</w:t>
            </w:r>
          </w:p>
        </w:tc>
        <w:tc>
          <w:tcPr>
            <w:tcW w:w="2778" w:type="dxa"/>
            <w:vAlign w:val="bottom"/>
          </w:tcPr>
          <w:p>
            <w:pPr>
              <w:pStyle w:val="0"/>
            </w:pPr>
            <w:r>
              <w:rPr>
                <w:sz w:val="20"/>
              </w:rPr>
              <w:t xml:space="preserve">Огневая подготовка (теория)</w:t>
            </w:r>
          </w:p>
        </w:tc>
        <w:tc>
          <w:tcPr>
            <w:tcW w:w="2693" w:type="dxa"/>
          </w:tcPr>
          <w:p>
            <w:pPr>
              <w:pStyle w:val="0"/>
            </w:pPr>
            <w:r>
              <w:rPr>
                <w:sz w:val="20"/>
              </w:rPr>
            </w:r>
          </w:p>
        </w:tc>
        <w:tc>
          <w:tcPr>
            <w:tcW w:w="2856" w:type="dxa"/>
          </w:tcPr>
          <w:p>
            <w:pPr>
              <w:pStyle w:val="0"/>
            </w:pPr>
            <w:r>
              <w:rPr>
                <w:sz w:val="20"/>
              </w:rPr>
            </w:r>
          </w:p>
        </w:tc>
      </w:tr>
      <w:tr>
        <w:tc>
          <w:tcPr>
            <w:tcW w:w="581" w:type="dxa"/>
            <w:vAlign w:val="bottom"/>
          </w:tcPr>
          <w:p>
            <w:pPr>
              <w:pStyle w:val="0"/>
            </w:pPr>
            <w:r>
              <w:rPr>
                <w:sz w:val="20"/>
              </w:rPr>
              <w:t xml:space="preserve">4</w:t>
            </w:r>
          </w:p>
        </w:tc>
        <w:tc>
          <w:tcPr>
            <w:tcW w:w="2778" w:type="dxa"/>
            <w:vAlign w:val="bottom"/>
          </w:tcPr>
          <w:p>
            <w:pPr>
              <w:pStyle w:val="0"/>
            </w:pPr>
            <w:r>
              <w:rPr>
                <w:sz w:val="20"/>
              </w:rPr>
              <w:t xml:space="preserve">Огневая подготовка (практика)</w:t>
            </w:r>
          </w:p>
        </w:tc>
        <w:tc>
          <w:tcPr>
            <w:tcW w:w="2693" w:type="dxa"/>
          </w:tcPr>
          <w:p>
            <w:pPr>
              <w:pStyle w:val="0"/>
            </w:pPr>
            <w:r>
              <w:rPr>
                <w:sz w:val="20"/>
              </w:rPr>
            </w:r>
          </w:p>
        </w:tc>
        <w:tc>
          <w:tcPr>
            <w:tcW w:w="2856" w:type="dxa"/>
          </w:tcPr>
          <w:p>
            <w:pPr>
              <w:pStyle w:val="0"/>
            </w:pPr>
            <w:r>
              <w:rPr>
                <w:sz w:val="20"/>
              </w:rPr>
            </w:r>
          </w:p>
        </w:tc>
      </w:tr>
      <w:tr>
        <w:tc>
          <w:tcPr>
            <w:tcW w:w="581" w:type="dxa"/>
            <w:vAlign w:val="bottom"/>
          </w:tcPr>
          <w:p>
            <w:pPr>
              <w:pStyle w:val="0"/>
            </w:pPr>
            <w:r>
              <w:rPr>
                <w:sz w:val="20"/>
              </w:rPr>
              <w:t xml:space="preserve">5</w:t>
            </w:r>
          </w:p>
        </w:tc>
        <w:tc>
          <w:tcPr>
            <w:tcW w:w="2778" w:type="dxa"/>
            <w:vAlign w:val="bottom"/>
          </w:tcPr>
          <w:p>
            <w:pPr>
              <w:pStyle w:val="0"/>
            </w:pPr>
            <w:r>
              <w:rPr>
                <w:sz w:val="20"/>
              </w:rPr>
              <w:t xml:space="preserve">Физическая подготовка</w:t>
            </w:r>
          </w:p>
        </w:tc>
        <w:tc>
          <w:tcPr>
            <w:tcW w:w="2693" w:type="dxa"/>
          </w:tcPr>
          <w:p>
            <w:pPr>
              <w:pStyle w:val="0"/>
            </w:pPr>
            <w:r>
              <w:rPr>
                <w:sz w:val="20"/>
              </w:rPr>
            </w:r>
          </w:p>
        </w:tc>
        <w:tc>
          <w:tcPr>
            <w:tcW w:w="2856" w:type="dxa"/>
          </w:tcPr>
          <w:p>
            <w:pPr>
              <w:pStyle w:val="0"/>
            </w:pPr>
            <w:r>
              <w:rPr>
                <w:sz w:val="20"/>
              </w:rPr>
            </w:r>
          </w:p>
        </w:tc>
      </w:tr>
      <w:tr>
        <w:tc>
          <w:tcPr>
            <w:tcW w:w="581" w:type="dxa"/>
            <w:vAlign w:val="center"/>
          </w:tcPr>
          <w:p>
            <w:pPr>
              <w:pStyle w:val="0"/>
            </w:pPr>
            <w:r>
              <w:rPr>
                <w:sz w:val="20"/>
              </w:rPr>
              <w:t xml:space="preserve">6</w:t>
            </w:r>
          </w:p>
        </w:tc>
        <w:tc>
          <w:tcPr>
            <w:tcW w:w="2778" w:type="dxa"/>
            <w:vAlign w:val="bottom"/>
          </w:tcPr>
          <w:p>
            <w:pPr>
              <w:pStyle w:val="0"/>
            </w:pPr>
            <w:r>
              <w:rPr>
                <w:sz w:val="20"/>
              </w:rPr>
              <w:t xml:space="preserve">Морально-психологическая подготовка</w:t>
            </w:r>
          </w:p>
        </w:tc>
        <w:tc>
          <w:tcPr>
            <w:tcW w:w="2693" w:type="dxa"/>
          </w:tcPr>
          <w:p>
            <w:pPr>
              <w:pStyle w:val="0"/>
            </w:pPr>
            <w:r>
              <w:rPr>
                <w:sz w:val="20"/>
              </w:rPr>
            </w:r>
          </w:p>
        </w:tc>
        <w:tc>
          <w:tcPr>
            <w:tcW w:w="2856" w:type="dxa"/>
          </w:tcPr>
          <w:p>
            <w:pPr>
              <w:pStyle w:val="0"/>
            </w:pPr>
            <w:r>
              <w:rPr>
                <w:sz w:val="20"/>
              </w:rPr>
            </w:r>
          </w:p>
        </w:tc>
      </w:tr>
    </w:tbl>
    <w:p>
      <w:pPr>
        <w:pStyle w:val="0"/>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(сведения о наличии у сотрудника квалификационного звания)</w:t>
      </w:r>
    </w:p>
    <w:p>
      <w:pPr>
        <w:pStyle w:val="1"/>
        <w:jc w:val="both"/>
      </w:pPr>
      <w:r>
        <w:rPr>
          <w:sz w:val="20"/>
        </w:rPr>
        <w:t xml:space="preserve">___________________________________________________________________________</w:t>
      </w:r>
    </w:p>
    <w:p>
      <w:pPr>
        <w:pStyle w:val="1"/>
        <w:jc w:val="both"/>
      </w:pPr>
      <w:r>
        <w:rPr>
          <w:sz w:val="20"/>
        </w:rPr>
        <w:t xml:space="preserve">   (иные сведения, характеризующие уровень профессиональной служебной и</w:t>
      </w:r>
    </w:p>
    <w:p>
      <w:pPr>
        <w:pStyle w:val="1"/>
        <w:jc w:val="both"/>
      </w:pPr>
      <w:r>
        <w:rPr>
          <w:sz w:val="20"/>
        </w:rPr>
        <w:t xml:space="preserve">    физической подготовки сотрудника (в том числе сведения об участии в</w:t>
      </w:r>
    </w:p>
    <w:p>
      <w:pPr>
        <w:pStyle w:val="1"/>
        <w:jc w:val="both"/>
      </w:pPr>
      <w:r>
        <w:rPr>
          <w:sz w:val="20"/>
        </w:rPr>
        <w:t xml:space="preserve">конкурсах профессионального мастерства среди сотрудников на звание "Лучший</w:t>
      </w:r>
    </w:p>
    <w:p>
      <w:pPr>
        <w:pStyle w:val="1"/>
        <w:jc w:val="both"/>
      </w:pPr>
      <w:r>
        <w:rPr>
          <w:sz w:val="20"/>
        </w:rPr>
        <w:t xml:space="preserve">  по профессии", о наличии спортивных званий и (или) спортивных разрядов)</w:t>
      </w:r>
    </w:p>
    <w:p>
      <w:pPr>
        <w:pStyle w:val="1"/>
        <w:jc w:val="both"/>
      </w:pPr>
      <w:r>
        <w:rPr>
          <w:sz w:val="20"/>
        </w:rPr>
      </w:r>
    </w:p>
    <w:p>
      <w:pPr>
        <w:pStyle w:val="1"/>
        <w:jc w:val="both"/>
      </w:pPr>
      <w:r>
        <w:rPr>
          <w:sz w:val="20"/>
        </w:rPr>
        <w:t xml:space="preserve">                    ПРЕДЛОЖЕНИЯ АТТЕСТАЦИОННОЙ КОМИССИИ</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________________________________    _____________   _______________________</w:t>
      </w:r>
    </w:p>
    <w:p>
      <w:pPr>
        <w:pStyle w:val="1"/>
        <w:jc w:val="both"/>
      </w:pPr>
      <w:r>
        <w:rPr>
          <w:sz w:val="20"/>
        </w:rPr>
        <w:t xml:space="preserve"> (должность, специальное звание       (подпись)            (Ф.И.О.)</w:t>
      </w:r>
    </w:p>
    <w:p>
      <w:pPr>
        <w:pStyle w:val="1"/>
        <w:jc w:val="both"/>
      </w:pPr>
      <w:r>
        <w:rPr>
          <w:sz w:val="20"/>
        </w:rPr>
        <w:t xml:space="preserve"> непосредственного руководителя</w:t>
      </w:r>
    </w:p>
    <w:p>
      <w:pPr>
        <w:pStyle w:val="1"/>
        <w:jc w:val="both"/>
      </w:pPr>
      <w:r>
        <w:rPr>
          <w:sz w:val="20"/>
        </w:rPr>
        <w:t xml:space="preserve">  (начальника) аттестуемого</w:t>
      </w:r>
    </w:p>
    <w:p>
      <w:pPr>
        <w:pStyle w:val="1"/>
        <w:jc w:val="both"/>
      </w:pPr>
      <w:r>
        <w:rPr>
          <w:sz w:val="20"/>
        </w:rPr>
        <w:t xml:space="preserve">        сотрудника)</w:t>
      </w:r>
    </w:p>
    <w:p>
      <w:pPr>
        <w:pStyle w:val="1"/>
        <w:jc w:val="both"/>
      </w:pPr>
      <w:r>
        <w:rPr>
          <w:sz w:val="20"/>
        </w:rPr>
      </w:r>
    </w:p>
    <w:p>
      <w:pPr>
        <w:pStyle w:val="1"/>
        <w:jc w:val="both"/>
      </w:pPr>
      <w:r>
        <w:rPr>
          <w:sz w:val="20"/>
        </w:rPr>
        <w:t xml:space="preserve">"__" _____________ 20__ г.</w:t>
      </w:r>
    </w:p>
    <w:p>
      <w:pPr>
        <w:pStyle w:val="1"/>
        <w:jc w:val="both"/>
      </w:pPr>
      <w:r>
        <w:rPr>
          <w:sz w:val="20"/>
        </w:rPr>
      </w:r>
    </w:p>
    <w:p>
      <w:pPr>
        <w:pStyle w:val="1"/>
        <w:jc w:val="both"/>
      </w:pPr>
      <w:r>
        <w:rPr>
          <w:sz w:val="20"/>
        </w:rPr>
        <w:t xml:space="preserve">С отзывом ознакомлен(а) ___________________________________________________</w:t>
      </w:r>
    </w:p>
    <w:p>
      <w:pPr>
        <w:pStyle w:val="1"/>
        <w:jc w:val="both"/>
      </w:pPr>
      <w:r>
        <w:rPr>
          <w:sz w:val="20"/>
        </w:rPr>
        <w:t xml:space="preserve">                                    (согласен(а), не согласен(а)</w:t>
      </w:r>
    </w:p>
    <w:p>
      <w:pPr>
        <w:pStyle w:val="1"/>
        <w:jc w:val="both"/>
      </w:pPr>
      <w:r>
        <w:rPr>
          <w:sz w:val="20"/>
        </w:rPr>
      </w:r>
    </w:p>
    <w:p>
      <w:pPr>
        <w:pStyle w:val="1"/>
        <w:jc w:val="both"/>
      </w:pPr>
      <w:r>
        <w:rPr>
          <w:sz w:val="20"/>
        </w:rPr>
        <w:t xml:space="preserve">________________________________    _____________   _______________________</w:t>
      </w:r>
    </w:p>
    <w:p>
      <w:pPr>
        <w:pStyle w:val="1"/>
        <w:jc w:val="both"/>
      </w:pPr>
      <w:r>
        <w:rPr>
          <w:sz w:val="20"/>
        </w:rPr>
        <w:t xml:space="preserve"> (должность, специальное звание       (подпись)            (Ф.И.О.)</w:t>
      </w:r>
    </w:p>
    <w:p>
      <w:pPr>
        <w:pStyle w:val="1"/>
        <w:jc w:val="both"/>
      </w:pPr>
      <w:r>
        <w:rPr>
          <w:sz w:val="20"/>
        </w:rPr>
        <w:t xml:space="preserve">    аттестуемого сотрудника)</w:t>
      </w:r>
    </w:p>
    <w:p>
      <w:pPr>
        <w:pStyle w:val="1"/>
        <w:jc w:val="both"/>
      </w:pPr>
      <w:r>
        <w:rPr>
          <w:sz w:val="20"/>
        </w:rPr>
      </w:r>
    </w:p>
    <w:p>
      <w:pPr>
        <w:pStyle w:val="1"/>
        <w:jc w:val="both"/>
      </w:pPr>
      <w:r>
        <w:rPr>
          <w:sz w:val="20"/>
        </w:rPr>
        <w:t xml:space="preserve">"__" _____________ 20__ г.</w:t>
      </w:r>
    </w:p>
    <w:p>
      <w:pPr>
        <w:pStyle w:val="0"/>
        <w:jc w:val="both"/>
      </w:pPr>
      <w:r>
        <w:rPr>
          <w:sz w:val="20"/>
        </w:rPr>
      </w:r>
    </w:p>
    <w:p>
      <w:pPr>
        <w:pStyle w:val="0"/>
        <w:ind w:firstLine="540"/>
        <w:jc w:val="both"/>
      </w:pPr>
      <w:r>
        <w:rPr>
          <w:sz w:val="20"/>
        </w:rPr>
        <w:t xml:space="preserve">--------------------------------</w:t>
      </w:r>
    </w:p>
    <w:bookmarkStart w:id="3867" w:name="P3867"/>
    <w:bookmarkEnd w:id="3867"/>
    <w:p>
      <w:pPr>
        <w:pStyle w:val="0"/>
        <w:spacing w:before="200" w:lineRule="auto"/>
        <w:ind w:firstLine="540"/>
        <w:jc w:val="both"/>
      </w:pPr>
      <w:r>
        <w:rPr>
          <w:sz w:val="20"/>
        </w:rPr>
        <w:t xml:space="preserve">&lt;1&gt; </w:t>
      </w:r>
      <w:hyperlink w:history="0" r:id="rId55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Статья 9</w:t>
        </w:r>
      </w:hyperlink>
      <w:r>
        <w:rPr>
          <w:sz w:val="20"/>
        </w:rPr>
        <w:t xml:space="preserve"> Федерального закона от 30 ноября 2011 г. N 342-ФЗ "О службе в органах внутренних дел Российской Федерации и внесении изменений в отдельные законодательные акты Российской Федерации".</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41</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right"/>
      </w:pPr>
      <w:r>
        <w:rPr>
          <w:sz w:val="20"/>
        </w:rPr>
      </w:r>
    </w:p>
    <w:bookmarkStart w:id="3880" w:name="P3880"/>
    <w:bookmarkEnd w:id="3880"/>
    <w:p>
      <w:pPr>
        <w:pStyle w:val="1"/>
        <w:jc w:val="both"/>
      </w:pPr>
      <w:r>
        <w:rPr>
          <w:sz w:val="20"/>
        </w:rPr>
        <w:t xml:space="preserve">                              ПРОТОКОЛ N ___</w:t>
      </w:r>
    </w:p>
    <w:p>
      <w:pPr>
        <w:pStyle w:val="1"/>
        <w:jc w:val="both"/>
      </w:pPr>
      <w:r>
        <w:rPr>
          <w:sz w:val="20"/>
        </w:rPr>
        <w:t xml:space="preserve">                     ЗАСЕДАНИЯ АТТЕСТАЦИОННОЙ КОМИССИИ</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подразделения центрального аппарата МВД России,</w:t>
      </w:r>
    </w:p>
    <w:p>
      <w:pPr>
        <w:pStyle w:val="1"/>
        <w:jc w:val="both"/>
      </w:pPr>
      <w:r>
        <w:rPr>
          <w:sz w:val="20"/>
        </w:rPr>
        <w:t xml:space="preserve">         территориального органа, организации и подразделения МВД</w:t>
      </w:r>
    </w:p>
    <w:p>
      <w:pPr>
        <w:pStyle w:val="1"/>
        <w:jc w:val="both"/>
      </w:pPr>
      <w:r>
        <w:rPr>
          <w:sz w:val="20"/>
        </w:rPr>
        <w:t xml:space="preserve">                    России, структурного подразделения)</w:t>
      </w:r>
    </w:p>
    <w:p>
      <w:pPr>
        <w:pStyle w:val="1"/>
        <w:jc w:val="both"/>
      </w:pPr>
      <w:r>
        <w:rPr>
          <w:sz w:val="20"/>
        </w:rPr>
      </w:r>
    </w:p>
    <w:p>
      <w:pPr>
        <w:pStyle w:val="1"/>
        <w:jc w:val="both"/>
      </w:pPr>
      <w:r>
        <w:rPr>
          <w:sz w:val="20"/>
        </w:rPr>
        <w:t xml:space="preserve">Председатель ______________________________________________________________</w:t>
      </w:r>
    </w:p>
    <w:p>
      <w:pPr>
        <w:pStyle w:val="1"/>
        <w:jc w:val="both"/>
      </w:pPr>
      <w:r>
        <w:rPr>
          <w:sz w:val="20"/>
        </w:rPr>
        <w:t xml:space="preserve">                   (должность, специальное звание, фамилия, инициалы)</w:t>
      </w:r>
    </w:p>
    <w:p>
      <w:pPr>
        <w:pStyle w:val="1"/>
        <w:jc w:val="both"/>
      </w:pPr>
      <w:r>
        <w:rPr>
          <w:sz w:val="20"/>
        </w:rPr>
      </w:r>
    </w:p>
    <w:p>
      <w:pPr>
        <w:pStyle w:val="1"/>
        <w:jc w:val="both"/>
      </w:pPr>
      <w:r>
        <w:rPr>
          <w:sz w:val="20"/>
        </w:rPr>
        <w:t xml:space="preserve">Члены комиссии: ___________________________________________________________</w:t>
      </w:r>
    </w:p>
    <w:p>
      <w:pPr>
        <w:pStyle w:val="1"/>
        <w:jc w:val="both"/>
      </w:pPr>
      <w:r>
        <w:rPr>
          <w:sz w:val="20"/>
        </w:rPr>
        <w:t xml:space="preserve">                    (должность, специальное звание, фамилия, инициалы)</w:t>
      </w:r>
    </w:p>
    <w:p>
      <w:pPr>
        <w:pStyle w:val="1"/>
        <w:jc w:val="both"/>
      </w:pPr>
      <w:r>
        <w:rPr>
          <w:sz w:val="20"/>
        </w:rPr>
      </w:r>
    </w:p>
    <w:p>
      <w:pPr>
        <w:pStyle w:val="1"/>
        <w:jc w:val="both"/>
      </w:pPr>
      <w:r>
        <w:rPr>
          <w:sz w:val="20"/>
        </w:rPr>
        <w:t xml:space="preserve">Секретарь _________________________________________________________________</w:t>
      </w:r>
    </w:p>
    <w:p>
      <w:pPr>
        <w:pStyle w:val="1"/>
        <w:jc w:val="both"/>
      </w:pPr>
      <w:r>
        <w:rPr>
          <w:sz w:val="20"/>
        </w:rPr>
        <w:t xml:space="preserve">                 (должность, специальное звание, фамилия, инициалы)</w:t>
      </w:r>
    </w:p>
    <w:p>
      <w:pPr>
        <w:pStyle w:val="1"/>
        <w:jc w:val="both"/>
      </w:pPr>
      <w:r>
        <w:rPr>
          <w:sz w:val="20"/>
        </w:rPr>
      </w:r>
    </w:p>
    <w:p>
      <w:pPr>
        <w:pStyle w:val="1"/>
        <w:jc w:val="both"/>
      </w:pPr>
      <w:r>
        <w:rPr>
          <w:sz w:val="20"/>
        </w:rPr>
        <w:t xml:space="preserve">Присутствуют: _____________________________________________________________</w:t>
      </w:r>
    </w:p>
    <w:p>
      <w:pPr>
        <w:pStyle w:val="1"/>
        <w:jc w:val="both"/>
      </w:pPr>
      <w:r>
        <w:rPr>
          <w:sz w:val="20"/>
        </w:rPr>
      </w:r>
    </w:p>
    <w:p>
      <w:pPr>
        <w:pStyle w:val="1"/>
        <w:jc w:val="both"/>
      </w:pPr>
      <w:r>
        <w:rPr>
          <w:sz w:val="20"/>
        </w:rPr>
        <w:t xml:space="preserve">Об аттестации _____________________________________________________________</w:t>
      </w:r>
    </w:p>
    <w:p>
      <w:pPr>
        <w:pStyle w:val="1"/>
        <w:jc w:val="both"/>
      </w:pPr>
      <w:r>
        <w:rPr>
          <w:sz w:val="20"/>
        </w:rPr>
        <w:t xml:space="preserve">                   (должность, специальное звание, фамилия, инициалы</w:t>
      </w:r>
    </w:p>
    <w:p>
      <w:pPr>
        <w:pStyle w:val="1"/>
        <w:jc w:val="both"/>
      </w:pPr>
      <w:r>
        <w:rPr>
          <w:sz w:val="20"/>
        </w:rPr>
        <w:t xml:space="preserve">                                аттестуемого сотрудника)</w:t>
      </w:r>
    </w:p>
    <w:p>
      <w:pPr>
        <w:pStyle w:val="1"/>
        <w:jc w:val="both"/>
      </w:pPr>
      <w:r>
        <w:rPr>
          <w:sz w:val="20"/>
        </w:rPr>
      </w:r>
    </w:p>
    <w:p>
      <w:pPr>
        <w:pStyle w:val="1"/>
        <w:jc w:val="both"/>
      </w:pPr>
      <w:r>
        <w:rPr>
          <w:sz w:val="20"/>
        </w:rPr>
        <w:t xml:space="preserve">Слушали: __________________________________________________________________</w:t>
      </w:r>
    </w:p>
    <w:p>
      <w:pPr>
        <w:pStyle w:val="1"/>
        <w:jc w:val="both"/>
      </w:pPr>
      <w:r>
        <w:rPr>
          <w:sz w:val="20"/>
        </w:rPr>
      </w:r>
    </w:p>
    <w:p>
      <w:pPr>
        <w:pStyle w:val="1"/>
        <w:jc w:val="both"/>
      </w:pPr>
      <w:r>
        <w:rPr>
          <w:sz w:val="20"/>
        </w:rPr>
        <w:t xml:space="preserve">Вопросы к аттестуемому и ответы на них: ___________________________________</w:t>
      </w:r>
    </w:p>
    <w:p>
      <w:pPr>
        <w:pStyle w:val="1"/>
        <w:jc w:val="both"/>
      </w:pPr>
      <w:r>
        <w:rPr>
          <w:sz w:val="20"/>
        </w:rPr>
      </w:r>
    </w:p>
    <w:p>
      <w:pPr>
        <w:pStyle w:val="1"/>
        <w:jc w:val="both"/>
      </w:pPr>
      <w:r>
        <w:rPr>
          <w:sz w:val="20"/>
        </w:rPr>
        <w:t xml:space="preserve">Выступили: ________________________________________________________________</w:t>
      </w:r>
    </w:p>
    <w:p>
      <w:pPr>
        <w:pStyle w:val="1"/>
        <w:jc w:val="both"/>
      </w:pPr>
      <w:r>
        <w:rPr>
          <w:sz w:val="20"/>
        </w:rPr>
      </w:r>
    </w:p>
    <w:p>
      <w:pPr>
        <w:pStyle w:val="1"/>
        <w:jc w:val="both"/>
      </w:pPr>
      <w:r>
        <w:rPr>
          <w:sz w:val="20"/>
        </w:rPr>
        <w:t xml:space="preserve">Замечания  и  предложения,  высказанные  членами  аттестационной  комиссии:</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Рекомендации аттестационной комиссии: _____________________________________</w:t>
      </w:r>
    </w:p>
    <w:p>
      <w:pPr>
        <w:pStyle w:val="1"/>
        <w:jc w:val="both"/>
      </w:pPr>
      <w:r>
        <w:rPr>
          <w:sz w:val="20"/>
        </w:rPr>
      </w:r>
    </w:p>
    <w:p>
      <w:pPr>
        <w:pStyle w:val="1"/>
        <w:jc w:val="both"/>
      </w:pPr>
      <w:r>
        <w:rPr>
          <w:sz w:val="20"/>
        </w:rPr>
        <w:t xml:space="preserve">    Принято открытым голосованием: за ______, против ______.</w:t>
      </w:r>
    </w:p>
    <w:p>
      <w:pPr>
        <w:pStyle w:val="1"/>
        <w:jc w:val="both"/>
      </w:pPr>
      <w:r>
        <w:rPr>
          <w:sz w:val="20"/>
        </w:rPr>
        <w:t xml:space="preserve">    Председатель ___________________________________</w:t>
      </w:r>
    </w:p>
    <w:p>
      <w:pPr>
        <w:pStyle w:val="1"/>
        <w:jc w:val="both"/>
      </w:pPr>
      <w:r>
        <w:rPr>
          <w:sz w:val="20"/>
        </w:rPr>
        <w:t xml:space="preserve">    Члены аттестационной комиссии __________________</w:t>
      </w:r>
    </w:p>
    <w:p>
      <w:pPr>
        <w:pStyle w:val="1"/>
        <w:jc w:val="both"/>
      </w:pPr>
      <w:r>
        <w:rPr>
          <w:sz w:val="20"/>
        </w:rPr>
        <w:t xml:space="preserve">    Секретарь ______________________________________</w:t>
      </w:r>
    </w:p>
    <w:p>
      <w:pPr>
        <w:pStyle w:val="1"/>
        <w:jc w:val="both"/>
      </w:pPr>
      <w:r>
        <w:rPr>
          <w:sz w:val="20"/>
        </w:rPr>
      </w:r>
    </w:p>
    <w:p>
      <w:pPr>
        <w:pStyle w:val="1"/>
        <w:jc w:val="both"/>
      </w:pPr>
      <w:r>
        <w:rPr>
          <w:sz w:val="20"/>
        </w:rPr>
        <w:t xml:space="preserve">    "__" _________ 20__ г.</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42</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3932" w:name="P3932"/>
    <w:bookmarkEnd w:id="3932"/>
    <w:p>
      <w:pPr>
        <w:pStyle w:val="1"/>
        <w:jc w:val="both"/>
      </w:pPr>
      <w:r>
        <w:rPr>
          <w:sz w:val="20"/>
        </w:rPr>
        <w:t xml:space="preserve">                            АТТЕСТАЦИОННЫЙ ЛИСТ</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(специальное звание, фамилия, имя, отчество (при наличии)</w:t>
      </w:r>
    </w:p>
    <w:p>
      <w:pPr>
        <w:pStyle w:val="1"/>
        <w:jc w:val="both"/>
      </w:pPr>
      <w:r>
        <w:rPr>
          <w:sz w:val="20"/>
        </w:rPr>
        <w:t xml:space="preserve">                         аттестуемого сотрудника)</w:t>
      </w:r>
    </w:p>
    <w:p>
      <w:pPr>
        <w:pStyle w:val="1"/>
        <w:jc w:val="both"/>
      </w:pPr>
      <w:r>
        <w:rPr>
          <w:sz w:val="20"/>
        </w:rPr>
      </w:r>
    </w:p>
    <w:p>
      <w:pPr>
        <w:pStyle w:val="1"/>
        <w:jc w:val="both"/>
      </w:pPr>
      <w:r>
        <w:rPr>
          <w:sz w:val="20"/>
        </w:rPr>
        <w:t xml:space="preserve">Личный номер _______________. Число, месяц, год рождения __________________</w:t>
      </w:r>
    </w:p>
    <w:p>
      <w:pPr>
        <w:pStyle w:val="1"/>
        <w:jc w:val="both"/>
      </w:pPr>
      <w:r>
        <w:rPr>
          <w:sz w:val="20"/>
        </w:rPr>
        <w:t xml:space="preserve">Замещаемая должность ______________________________________________________</w:t>
      </w:r>
    </w:p>
    <w:p>
      <w:pPr>
        <w:pStyle w:val="1"/>
        <w:jc w:val="both"/>
      </w:pPr>
      <w:r>
        <w:rPr>
          <w:sz w:val="20"/>
        </w:rPr>
        <w:t xml:space="preserve">                     (наименование должности, дата назначения на должность)</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РЕКОМЕНДАЦИИ ПО РЕЗУЛЬТАТАМ АТТЕСТАЦИИ: ___________________________________</w:t>
      </w:r>
    </w:p>
    <w:p>
      <w:pPr>
        <w:pStyle w:val="1"/>
        <w:jc w:val="both"/>
      </w:pPr>
      <w:r>
        <w:rPr>
          <w:sz w:val="20"/>
        </w:rPr>
      </w:r>
    </w:p>
    <w:p>
      <w:pPr>
        <w:pStyle w:val="1"/>
        <w:jc w:val="both"/>
      </w:pPr>
      <w:r>
        <w:rPr>
          <w:sz w:val="20"/>
        </w:rPr>
        <w:t xml:space="preserve">Количество голосов за ______, против ______.</w:t>
      </w:r>
    </w:p>
    <w:p>
      <w:pPr>
        <w:pStyle w:val="1"/>
        <w:jc w:val="both"/>
      </w:pPr>
      <w:r>
        <w:rPr>
          <w:sz w:val="20"/>
        </w:rPr>
      </w:r>
    </w:p>
    <w:p>
      <w:pPr>
        <w:pStyle w:val="1"/>
        <w:jc w:val="both"/>
      </w:pPr>
      <w:r>
        <w:rPr>
          <w:sz w:val="20"/>
        </w:rPr>
        <w:t xml:space="preserve">    Председатель ___________________________________</w:t>
      </w:r>
    </w:p>
    <w:p>
      <w:pPr>
        <w:pStyle w:val="1"/>
        <w:jc w:val="both"/>
      </w:pPr>
      <w:r>
        <w:rPr>
          <w:sz w:val="20"/>
        </w:rPr>
        <w:t xml:space="preserve">    Секретарь ______________________________________</w:t>
      </w:r>
    </w:p>
    <w:p>
      <w:pPr>
        <w:pStyle w:val="1"/>
        <w:jc w:val="both"/>
      </w:pPr>
      <w:r>
        <w:rPr>
          <w:sz w:val="20"/>
        </w:rPr>
      </w:r>
    </w:p>
    <w:p>
      <w:pPr>
        <w:pStyle w:val="1"/>
        <w:jc w:val="both"/>
      </w:pPr>
      <w:r>
        <w:rPr>
          <w:sz w:val="20"/>
        </w:rPr>
        <w:t xml:space="preserve">               (протокол N _____ от "__" _________ 20__ г.)</w:t>
      </w:r>
    </w:p>
    <w:p>
      <w:pPr>
        <w:pStyle w:val="1"/>
        <w:jc w:val="both"/>
      </w:pPr>
      <w:r>
        <w:rPr>
          <w:sz w:val="20"/>
        </w:rPr>
      </w:r>
    </w:p>
    <w:p>
      <w:pPr>
        <w:pStyle w:val="1"/>
        <w:jc w:val="both"/>
      </w:pPr>
      <w:r>
        <w:rPr>
          <w:sz w:val="20"/>
        </w:rPr>
        <w:t xml:space="preserve">С рекомендациями аттестационной комиссии ознакомлен(а).</w:t>
      </w:r>
    </w:p>
    <w:p>
      <w:pPr>
        <w:pStyle w:val="1"/>
        <w:jc w:val="both"/>
      </w:pPr>
      <w:r>
        <w:rPr>
          <w:sz w:val="20"/>
        </w:rPr>
        <w:t xml:space="preserve">"__" _________ 20__ г.         ___________________  _______________________</w:t>
      </w:r>
    </w:p>
    <w:p>
      <w:pPr>
        <w:pStyle w:val="1"/>
        <w:jc w:val="both"/>
      </w:pPr>
      <w:r>
        <w:rPr>
          <w:sz w:val="20"/>
        </w:rPr>
        <w:t xml:space="preserve">                                    (подпись)         (инициалы, фамилия)</w:t>
      </w:r>
    </w:p>
    <w:p>
      <w:pPr>
        <w:pStyle w:val="1"/>
        <w:jc w:val="both"/>
      </w:pPr>
      <w:r>
        <w:rPr>
          <w:sz w:val="20"/>
        </w:rPr>
      </w:r>
    </w:p>
    <w:p>
      <w:pPr>
        <w:pStyle w:val="1"/>
        <w:jc w:val="both"/>
      </w:pPr>
      <w:r>
        <w:rPr>
          <w:sz w:val="20"/>
        </w:rPr>
        <w:t xml:space="preserve">                     РЕШЕНИЕ РУКОВОДИТЕЛЯ (НАЧАЛЬНИКА)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     _____________   _______________________</w:t>
      </w:r>
    </w:p>
    <w:p>
      <w:pPr>
        <w:pStyle w:val="1"/>
        <w:jc w:val="both"/>
      </w:pPr>
      <w:r>
        <w:rPr>
          <w:sz w:val="20"/>
        </w:rPr>
        <w:t xml:space="preserve">(должность, специальное звание)        (подпись)      (инициалы, фамилия)</w:t>
      </w:r>
    </w:p>
    <w:p>
      <w:pPr>
        <w:pStyle w:val="1"/>
        <w:jc w:val="both"/>
      </w:pPr>
      <w:r>
        <w:rPr>
          <w:sz w:val="20"/>
        </w:rPr>
      </w:r>
    </w:p>
    <w:p>
      <w:pPr>
        <w:pStyle w:val="1"/>
        <w:jc w:val="both"/>
      </w:pPr>
      <w:r>
        <w:rPr>
          <w:sz w:val="20"/>
        </w:rPr>
        <w:t xml:space="preserve">"__" _________ 20__ г.</w:t>
      </w:r>
    </w:p>
    <w:p>
      <w:pPr>
        <w:pStyle w:val="1"/>
        <w:jc w:val="both"/>
      </w:pPr>
      <w:r>
        <w:rPr>
          <w:sz w:val="20"/>
        </w:rPr>
        <w:t xml:space="preserve">    М.П.</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43</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3974" w:name="P3974"/>
    <w:bookmarkEnd w:id="3974"/>
    <w:p>
      <w:pPr>
        <w:pStyle w:val="2"/>
        <w:jc w:val="center"/>
      </w:pPr>
      <w:r>
        <w:rPr>
          <w:sz w:val="20"/>
        </w:rPr>
        <w:t xml:space="preserve">ПЕРЕЧЕНЬ</w:t>
      </w:r>
    </w:p>
    <w:p>
      <w:pPr>
        <w:pStyle w:val="2"/>
        <w:jc w:val="center"/>
      </w:pPr>
      <w:r>
        <w:rPr>
          <w:sz w:val="20"/>
        </w:rPr>
        <w:t xml:space="preserve">РУКОВОДИТЕЛЕЙ (НАЧАЛЬНИКОВ) СИСТЕМЫ МИНИСТЕРСТВА ВНУТРЕННИХ</w:t>
      </w:r>
    </w:p>
    <w:p>
      <w:pPr>
        <w:pStyle w:val="2"/>
        <w:jc w:val="center"/>
      </w:pPr>
      <w:r>
        <w:rPr>
          <w:sz w:val="20"/>
        </w:rPr>
        <w:t xml:space="preserve">ДЕЛ РОССИЙСКОЙ ФЕДЕРАЦИИ И СООТВЕТСТВУЮЩИХ ИМ ПРАВ</w:t>
      </w:r>
    </w:p>
    <w:p>
      <w:pPr>
        <w:pStyle w:val="2"/>
        <w:jc w:val="center"/>
      </w:pPr>
      <w:r>
        <w:rPr>
          <w:sz w:val="20"/>
        </w:rPr>
        <w:t xml:space="preserve">ПО ПРИМЕНЕНИЮ МЕР ПООЩРЕНИЯ И НАЛОЖЕНИЮ</w:t>
      </w:r>
    </w:p>
    <w:p>
      <w:pPr>
        <w:pStyle w:val="2"/>
        <w:jc w:val="center"/>
      </w:pPr>
      <w:r>
        <w:rPr>
          <w:sz w:val="20"/>
        </w:rPr>
        <w:t xml:space="preserve">ДИСЦИПЛИНАРНЫХ ВЗЫСКАНИЙ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24.11.2020 </w:t>
            </w:r>
            <w:hyperlink w:history="0" r:id="rId555"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color w:val="392c69"/>
              </w:rPr>
              <w:t xml:space="preserve">,</w:t>
            </w:r>
          </w:p>
          <w:p>
            <w:pPr>
              <w:pStyle w:val="0"/>
              <w:jc w:val="center"/>
            </w:pPr>
            <w:r>
              <w:rPr>
                <w:sz w:val="20"/>
                <w:color w:val="392c69"/>
              </w:rPr>
              <w:t xml:space="preserve">от 30.01.2023 </w:t>
            </w:r>
            <w:hyperlink w:history="0" r:id="rId556"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color w:val="392c69"/>
              </w:rPr>
              <w:t xml:space="preserve">, от 28.08.2025 </w:t>
            </w:r>
            <w:hyperlink w:history="0" r:id="rId557"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1531"/>
        <w:gridCol w:w="3231"/>
        <w:gridCol w:w="3742"/>
      </w:tblGrid>
      <w:tr>
        <w:tc>
          <w:tcPr>
            <w:tcW w:w="567" w:type="dxa"/>
          </w:tcPr>
          <w:p>
            <w:pPr>
              <w:pStyle w:val="0"/>
              <w:jc w:val="center"/>
            </w:pPr>
            <w:r>
              <w:rPr>
                <w:sz w:val="20"/>
              </w:rPr>
              <w:t xml:space="preserve">N п/п</w:t>
            </w:r>
          </w:p>
        </w:tc>
        <w:tc>
          <w:tcPr>
            <w:tcW w:w="1531" w:type="dxa"/>
          </w:tcPr>
          <w:p>
            <w:pPr>
              <w:pStyle w:val="0"/>
              <w:jc w:val="center"/>
            </w:pPr>
            <w:r>
              <w:rPr>
                <w:sz w:val="20"/>
              </w:rPr>
              <w:t xml:space="preserve">Должность</w:t>
            </w:r>
          </w:p>
        </w:tc>
        <w:tc>
          <w:tcPr>
            <w:tcW w:w="3231" w:type="dxa"/>
          </w:tcPr>
          <w:p>
            <w:pPr>
              <w:pStyle w:val="0"/>
              <w:jc w:val="center"/>
            </w:pPr>
            <w:r>
              <w:rPr>
                <w:sz w:val="20"/>
              </w:rPr>
              <w:t xml:space="preserve">Права по применению мер поощрения</w:t>
            </w:r>
          </w:p>
        </w:tc>
        <w:tc>
          <w:tcPr>
            <w:tcW w:w="3742" w:type="dxa"/>
          </w:tcPr>
          <w:p>
            <w:pPr>
              <w:pStyle w:val="0"/>
              <w:jc w:val="center"/>
            </w:pPr>
            <w:r>
              <w:rPr>
                <w:sz w:val="20"/>
              </w:rPr>
              <w:t xml:space="preserve">Права по наложению дисциплинарных взысканий</w:t>
            </w:r>
          </w:p>
        </w:tc>
      </w:tr>
      <w:tr>
        <w:tc>
          <w:tcPr>
            <w:tcW w:w="567" w:type="dxa"/>
          </w:tcPr>
          <w:p>
            <w:pPr>
              <w:pStyle w:val="0"/>
              <w:jc w:val="center"/>
            </w:pPr>
            <w:r>
              <w:rPr>
                <w:sz w:val="20"/>
              </w:rPr>
              <w:t xml:space="preserve">1</w:t>
            </w:r>
          </w:p>
        </w:tc>
        <w:tc>
          <w:tcPr>
            <w:tcW w:w="1531" w:type="dxa"/>
          </w:tcPr>
          <w:p>
            <w:pPr>
              <w:pStyle w:val="0"/>
              <w:jc w:val="center"/>
            </w:pPr>
            <w:r>
              <w:rPr>
                <w:sz w:val="20"/>
              </w:rPr>
              <w:t xml:space="preserve">2</w:t>
            </w:r>
          </w:p>
        </w:tc>
        <w:tc>
          <w:tcPr>
            <w:tcW w:w="3231" w:type="dxa"/>
          </w:tcPr>
          <w:p>
            <w:pPr>
              <w:pStyle w:val="0"/>
              <w:jc w:val="center"/>
            </w:pPr>
            <w:r>
              <w:rPr>
                <w:sz w:val="20"/>
              </w:rPr>
              <w:t xml:space="preserve">3</w:t>
            </w:r>
          </w:p>
        </w:tc>
        <w:tc>
          <w:tcPr>
            <w:tcW w:w="3742" w:type="dxa"/>
          </w:tcPr>
          <w:p>
            <w:pPr>
              <w:pStyle w:val="0"/>
              <w:jc w:val="center"/>
            </w:pPr>
            <w:r>
              <w:rPr>
                <w:sz w:val="20"/>
              </w:rPr>
              <w:t xml:space="preserve">4</w:t>
            </w:r>
          </w:p>
        </w:tc>
      </w:tr>
      <w:tr>
        <w:tc>
          <w:tcPr>
            <w:tcW w:w="567" w:type="dxa"/>
          </w:tcPr>
          <w:p>
            <w:pPr>
              <w:pStyle w:val="0"/>
              <w:jc w:val="center"/>
            </w:pPr>
            <w:r>
              <w:rPr>
                <w:sz w:val="20"/>
              </w:rPr>
              <w:t xml:space="preserve">1.</w:t>
            </w:r>
          </w:p>
        </w:tc>
        <w:tc>
          <w:tcPr>
            <w:tcW w:w="1531" w:type="dxa"/>
          </w:tcPr>
          <w:p>
            <w:pPr>
              <w:pStyle w:val="0"/>
              <w:jc w:val="both"/>
            </w:pPr>
            <w:r>
              <w:rPr>
                <w:sz w:val="20"/>
              </w:rPr>
              <w:t xml:space="preserve">Министр внутренних дел Российской Федерации</w:t>
            </w: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Министерства внутренних дел Российской Федерации.</w:t>
            </w:r>
          </w:p>
          <w:p>
            <w:pPr>
              <w:pStyle w:val="0"/>
              <w:ind w:firstLine="283"/>
              <w:jc w:val="both"/>
            </w:pPr>
            <w:r>
              <w:rPr>
                <w:sz w:val="20"/>
              </w:rPr>
              <w:t xml:space="preserve">Заносить фамилию сотрудника в Книгу почета Министерства внутренних дел Российской Федерации или на Доску почета Министерства внутренних дел Российской Федерации.</w:t>
            </w:r>
          </w:p>
          <w:p>
            <w:pPr>
              <w:pStyle w:val="0"/>
              <w:ind w:firstLine="283"/>
              <w:jc w:val="both"/>
            </w:pPr>
            <w:r>
              <w:rPr>
                <w:sz w:val="20"/>
              </w:rPr>
              <w:t xml:space="preserve">Награждать ведомственными наградами.</w:t>
            </w:r>
          </w:p>
          <w:p>
            <w:pPr>
              <w:pStyle w:val="0"/>
              <w:ind w:firstLine="283"/>
              <w:jc w:val="both"/>
            </w:pPr>
            <w:r>
              <w:rPr>
                <w:sz w:val="20"/>
              </w:rPr>
              <w:t xml:space="preserve">Досрочно присваивать очередное специальное звание (за исключением специальных званий высшего начальствующего состава).</w:t>
            </w:r>
          </w:p>
          <w:p>
            <w:pPr>
              <w:pStyle w:val="0"/>
              <w:ind w:firstLine="283"/>
              <w:jc w:val="both"/>
            </w:pPr>
            <w:r>
              <w:rPr>
                <w:sz w:val="20"/>
              </w:rPr>
              <w:t xml:space="preserve">Присваивать очередное специальное звание на одну ступень выше специального звания, предусмотренного по замещаемой должности (до полковника полиции, полковника внутренней службы, полковника юстиции включительно).</w:t>
            </w:r>
          </w:p>
          <w:p>
            <w:pPr>
              <w:pStyle w:val="0"/>
              <w:ind w:firstLine="283"/>
              <w:jc w:val="both"/>
            </w:pPr>
            <w:r>
              <w:rPr>
                <w:sz w:val="20"/>
              </w:rPr>
              <w:t xml:space="preserve">Награждать огнестрельным или холодным оружием.</w:t>
            </w:r>
          </w:p>
          <w:p>
            <w:pPr>
              <w:pStyle w:val="0"/>
              <w:ind w:firstLine="283"/>
              <w:jc w:val="both"/>
            </w:pPr>
            <w:r>
              <w:rPr>
                <w:sz w:val="20"/>
              </w:rPr>
              <w:t xml:space="preserve">Предоставлять внеочередное увольнение из расположения образовательной организации системы МВД России (в отношении курсантов и слушателей образовательных организаций системы МВД России).</w:t>
            </w:r>
          </w:p>
          <w:p>
            <w:pPr>
              <w:pStyle w:val="0"/>
              <w:ind w:firstLine="283"/>
              <w:jc w:val="both"/>
            </w:pPr>
            <w:r>
              <w:rPr>
                <w:sz w:val="20"/>
              </w:rPr>
              <w:t xml:space="preserve">Устанавливать именную стипендию (в отношении курсантов и слушателей образовательных организаций системы МВД России).</w:t>
            </w:r>
          </w:p>
          <w:p>
            <w:pPr>
              <w:pStyle w:val="0"/>
              <w:ind w:firstLine="283"/>
              <w:jc w:val="both"/>
            </w:pPr>
            <w:r>
              <w:rPr>
                <w:sz w:val="20"/>
              </w:rPr>
              <w:t xml:space="preserve">Досрочно снимать ранее наложенное дисциплинарное взыскание</w:t>
            </w:r>
          </w:p>
        </w:tc>
        <w:tc>
          <w:tcPr>
            <w:tcW w:w="3742" w:type="dxa"/>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органах внутренних дел (за исключением перевода на нижестоящую должность сотрудника, замещающего должность, назначение на которую и освобождение от которой осуществляются Президентом Российской Федерации).</w:t>
            </w:r>
          </w:p>
          <w:p>
            <w:pPr>
              <w:pStyle w:val="0"/>
              <w:ind w:firstLine="283"/>
              <w:jc w:val="both"/>
            </w:pPr>
            <w:r>
              <w:rPr>
                <w:sz w:val="20"/>
              </w:rPr>
              <w:t xml:space="preserve">Увольнять со службы в органах внутренних дел (за исключением увольнения со службы в органах внутренних дел сотрудника, замещающего должность, назначение на которую и освобождение от которой осуществляются Президентом Российской Федерации)</w:t>
            </w:r>
          </w:p>
          <w:p>
            <w:pPr>
              <w:pStyle w:val="0"/>
              <w:ind w:firstLine="283"/>
              <w:jc w:val="both"/>
            </w:pPr>
            <w:r>
              <w:rPr>
                <w:sz w:val="20"/>
              </w:rPr>
              <w:t xml:space="preserve">Назначать вне очереди в наряд, за исключением назначения в наряд по обеспечению охраны подразделения (в отношении курсантов и слушателей образовательных организаций системы МВД России).</w:t>
            </w:r>
          </w:p>
          <w:p>
            <w:pPr>
              <w:pStyle w:val="0"/>
              <w:ind w:firstLine="283"/>
              <w:jc w:val="both"/>
            </w:pPr>
            <w:r>
              <w:rPr>
                <w:sz w:val="20"/>
              </w:rPr>
              <w:t xml:space="preserve">Лишать очередного увольнения из расположения образовательной организации (в отношении курсантов и слушателей образовательных организаций системы МВД России).</w:t>
            </w:r>
          </w:p>
          <w:p>
            <w:pPr>
              <w:pStyle w:val="0"/>
              <w:ind w:firstLine="283"/>
              <w:jc w:val="both"/>
            </w:pPr>
            <w:r>
              <w:rPr>
                <w:sz w:val="20"/>
              </w:rPr>
              <w:t xml:space="preserve">Отчислять из образовательной организации (в отношении курсантов и слушателей образовательных организаций системы МВД России)</w:t>
            </w:r>
          </w:p>
        </w:tc>
      </w:tr>
      <w:tr>
        <w:tc>
          <w:tcPr>
            <w:tcW w:w="567" w:type="dxa"/>
            <w:tcBorders>
              <w:bottom w:val="nil"/>
            </w:tcBorders>
            <w:vMerge w:val="restart"/>
          </w:tcPr>
          <w:p>
            <w:pPr>
              <w:pStyle w:val="0"/>
              <w:jc w:val="center"/>
            </w:pPr>
            <w:r>
              <w:rPr>
                <w:sz w:val="20"/>
              </w:rPr>
              <w:t xml:space="preserve">2.</w:t>
            </w:r>
          </w:p>
        </w:tc>
        <w:tc>
          <w:tcPr>
            <w:tcW w:w="1531" w:type="dxa"/>
            <w:tcBorders>
              <w:bottom w:val="nil"/>
            </w:tcBorders>
            <w:vMerge w:val="restart"/>
          </w:tcPr>
          <w:p>
            <w:pPr>
              <w:pStyle w:val="0"/>
              <w:jc w:val="both"/>
            </w:pPr>
            <w:r>
              <w:rPr>
                <w:sz w:val="20"/>
              </w:rPr>
              <w:t xml:space="preserve">Заместители Министра внутренних дел Российской Федерации</w:t>
            </w:r>
          </w:p>
        </w:tc>
        <w:tc>
          <w:tcPr>
            <w:gridSpan w:val="2"/>
            <w:tcW w:w="6973" w:type="dxa"/>
          </w:tcPr>
          <w:p>
            <w:pPr>
              <w:pStyle w:val="0"/>
              <w:ind w:firstLine="283"/>
              <w:jc w:val="both"/>
            </w:pPr>
            <w:r>
              <w:rPr>
                <w:sz w:val="20"/>
              </w:rPr>
              <w:t xml:space="preserve">В отношении сотрудников, замещающих должности, назначение на которые осуществляется соответствующими заместителями Министра внутренних дел Российской Федерации, сотрудников органов, организаций, подразделений МВД России, ответственность за деятельность которых несут соответствующие заместители Министра внутренних дел Российской Федерации, сотрудников, выполняющих служебные обязанности по отдельным направлениям деятельности, руководство которыми организуют соответствующие заместители Министра внутренних дел Российской Федерации</w:t>
            </w:r>
          </w:p>
        </w:tc>
      </w:tr>
      <w:tr>
        <w:tc>
          <w:tcPr>
            <w:tcBorders>
              <w:bottom w:val="nil"/>
            </w:tcBorders>
            <w:vMerge w:val="continue"/>
          </w:tcPr>
          <w:p/>
        </w:tc>
        <w:tc>
          <w:tcPr>
            <w:tcBorders>
              <w:bottom w:val="nil"/>
            </w:tcBorders>
            <w:vMerge w:val="continue"/>
          </w:tcP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ведомственными наградами (в пределах компетенции).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сотрудников со службы в органах внутренних дел, а также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заместителями Министра внутренних дел Российской Федерации, подчиненными им руководителями (начальниками).</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сотрудников со службы в органах внутренних дел, а также издавать приказы о наложении дисциплинарных взысканий в виде увольнения со службы в органах внутренних дел в отношении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заместителями Министра внутренних дел Российской Федерации, подчиненными им руководителями (начальниками), при условии последующих изданий приказов МВД России по личному составу)</w:t>
            </w:r>
          </w:p>
        </w:tc>
      </w:tr>
      <w:tr>
        <w:tblPrEx>
          <w:tblBorders>
            <w:insideH w:val="nil"/>
          </w:tblBorders>
        </w:tblPrEx>
        <w:tc>
          <w:tcPr>
            <w:tcW w:w="567" w:type="dxa"/>
            <w:tcBorders>
              <w:top w:val="nil"/>
              <w:bottom w:val="nil"/>
            </w:tcBorders>
            <w:vMerge w:val="restart"/>
          </w:tcPr>
          <w:p>
            <w:pPr>
              <w:pStyle w:val="0"/>
            </w:pPr>
            <w:r>
              <w:rPr>
                <w:sz w:val="20"/>
              </w:rPr>
            </w:r>
          </w:p>
        </w:tc>
        <w:tc>
          <w:tcPr>
            <w:tcW w:w="1531" w:type="dxa"/>
            <w:tcBorders>
              <w:top w:val="nil"/>
              <w:bottom w:val="nil"/>
            </w:tcBorders>
            <w:vMerge w:val="restart"/>
          </w:tcPr>
          <w:p>
            <w:pPr>
              <w:pStyle w:val="0"/>
            </w:pPr>
            <w:r>
              <w:rPr>
                <w:sz w:val="20"/>
              </w:rPr>
            </w:r>
          </w:p>
        </w:tc>
        <w:tc>
          <w:tcPr>
            <w:gridSpan w:val="2"/>
            <w:tcW w:w="6973" w:type="dxa"/>
          </w:tcPr>
          <w:p>
            <w:pPr>
              <w:pStyle w:val="0"/>
              <w:ind w:firstLine="283"/>
              <w:jc w:val="both"/>
            </w:pPr>
            <w:r>
              <w:rPr>
                <w:sz w:val="20"/>
              </w:rPr>
              <w:t xml:space="preserve">В отношении иных сотрудников</w:t>
            </w:r>
          </w:p>
        </w:tc>
      </w:tr>
      <w:tr>
        <w:tblPrEx>
          <w:tblBorders>
            <w:insideH w:val="nil"/>
          </w:tblBorders>
        </w:tblPrEx>
        <w:tc>
          <w:tcPr>
            <w:tcBorders>
              <w:top w:val="nil"/>
              <w:bottom w:val="nil"/>
            </w:tcBorders>
            <w:vMerge w:val="continue"/>
          </w:tcPr>
          <w:p/>
        </w:tc>
        <w:tc>
          <w:tcPr>
            <w:tcBorders>
              <w:top w:val="nil"/>
              <w:bottom w:val="nil"/>
            </w:tcBorders>
            <w:vMerge w:val="continue"/>
          </w:tcPr>
          <w:p/>
        </w:tc>
        <w:tc>
          <w:tcPr>
            <w:tcW w:w="3231" w:type="dxa"/>
            <w:tcBorders>
              <w:bottom w:val="nil"/>
            </w:tcBorders>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ведомственными наградами (в пределах компетенции)</w:t>
            </w:r>
          </w:p>
        </w:tc>
        <w:tc>
          <w:tcPr>
            <w:tcW w:w="3742" w:type="dxa"/>
            <w:tcBorders>
              <w:bottom w:val="nil"/>
            </w:tcBorders>
          </w:tcPr>
          <w:p>
            <w:pPr>
              <w:pStyle w:val="0"/>
            </w:pPr>
            <w:r>
              <w:rPr>
                <w:sz w:val="20"/>
              </w:rPr>
            </w:r>
          </w:p>
        </w:tc>
      </w:tr>
      <w:tr>
        <w:tblPrEx>
          <w:tblBorders>
            <w:insideH w:val="nil"/>
          </w:tblBorders>
        </w:tblPrEx>
        <w:tc>
          <w:tcPr>
            <w:gridSpan w:val="4"/>
            <w:tcW w:w="9071" w:type="dxa"/>
            <w:tcBorders>
              <w:top w:val="nil"/>
            </w:tcBorders>
          </w:tcPr>
          <w:p>
            <w:pPr>
              <w:pStyle w:val="0"/>
              <w:jc w:val="both"/>
            </w:pPr>
            <w:r>
              <w:rPr>
                <w:sz w:val="20"/>
              </w:rPr>
              <w:t xml:space="preserve">(п. 2 в ред. </w:t>
            </w:r>
            <w:hyperlink w:history="0" r:id="rId558"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tc>
      </w:tr>
      <w:tr>
        <w:tc>
          <w:tcPr>
            <w:tcW w:w="567" w:type="dxa"/>
            <w:tcBorders>
              <w:bottom w:val="nil"/>
            </w:tcBorders>
            <w:vMerge w:val="restart"/>
          </w:tcPr>
          <w:p>
            <w:pPr>
              <w:pStyle w:val="0"/>
              <w:jc w:val="center"/>
            </w:pPr>
            <w:r>
              <w:rPr>
                <w:sz w:val="20"/>
              </w:rPr>
              <w:t xml:space="preserve">3.</w:t>
            </w:r>
          </w:p>
        </w:tc>
        <w:tc>
          <w:tcPr>
            <w:tcW w:w="1531" w:type="dxa"/>
            <w:tcBorders>
              <w:bottom w:val="nil"/>
            </w:tcBorders>
            <w:vMerge w:val="restart"/>
          </w:tcPr>
          <w:p>
            <w:pPr>
              <w:pStyle w:val="0"/>
              <w:jc w:val="both"/>
            </w:pPr>
            <w:r>
              <w:rPr>
                <w:sz w:val="20"/>
              </w:rPr>
              <w:t xml:space="preserve">Начальник Главного управления МВД России по Северо-Кавказскому федеральному округу</w:t>
            </w:r>
          </w:p>
        </w:tc>
        <w:tc>
          <w:tcPr>
            <w:gridSpan w:val="2"/>
            <w:tcW w:w="6973" w:type="dxa"/>
          </w:tcPr>
          <w:p>
            <w:pPr>
              <w:pStyle w:val="0"/>
              <w:ind w:firstLine="283"/>
              <w:jc w:val="both"/>
            </w:pPr>
            <w:r>
              <w:rPr>
                <w:sz w:val="20"/>
              </w:rPr>
              <w:t xml:space="preserve">В отношении сотрудников Главного управления МВД России по Северо-Кавказскому федеральному округу</w:t>
            </w:r>
          </w:p>
        </w:tc>
      </w:tr>
      <w:tr>
        <w:tc>
          <w:tcPr>
            <w:tcBorders>
              <w:bottom w:val="nil"/>
            </w:tcBorders>
            <w:vMerge w:val="continue"/>
          </w:tcPr>
          <w:p/>
        </w:tc>
        <w:tc>
          <w:tcPr>
            <w:tcBorders>
              <w:bottom w:val="nil"/>
            </w:tcBorders>
            <w:vMerge w:val="continue"/>
          </w:tcP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Главного управления МВД России по Северо-Кавказскому федеральному округу.</w:t>
            </w:r>
          </w:p>
          <w:p>
            <w:pPr>
              <w:pStyle w:val="0"/>
              <w:ind w:firstLine="283"/>
              <w:jc w:val="both"/>
            </w:pPr>
            <w:r>
              <w:rPr>
                <w:sz w:val="20"/>
              </w:rPr>
              <w:t xml:space="preserve">Заносить фамилию сотрудника в Книгу почета или на Доску почета Главного управления МВД России по Северо-Кавказскому федеральному округу.</w:t>
            </w:r>
          </w:p>
          <w:p>
            <w:pPr>
              <w:pStyle w:val="0"/>
              <w:ind w:firstLine="283"/>
              <w:jc w:val="both"/>
            </w:pPr>
            <w:r>
              <w:rPr>
                <w:sz w:val="20"/>
              </w:rPr>
              <w:t xml:space="preserve">Награждать ведомственными наградами (в пределах компетенции).</w:t>
            </w:r>
          </w:p>
          <w:p>
            <w:pPr>
              <w:pStyle w:val="0"/>
              <w:ind w:firstLine="283"/>
              <w:jc w:val="both"/>
            </w:pPr>
            <w:r>
              <w:rPr>
                <w:sz w:val="20"/>
              </w:rPr>
              <w:t xml:space="preserve">Досрочно присваивать очередное специальное звание (в пределах компетенции).</w:t>
            </w:r>
          </w:p>
          <w:p>
            <w:pPr>
              <w:pStyle w:val="0"/>
              <w:ind w:firstLine="283"/>
              <w:jc w:val="both"/>
            </w:pPr>
            <w:r>
              <w:rPr>
                <w:sz w:val="20"/>
              </w:rPr>
              <w:t xml:space="preserve">Присваивать очередное специальное звание на одну ступень выше специального звания, предусмотренного по замещаемой должности (в пределах компетенции).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сотрудников со службы в органах внутренних дел, а также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начальником Главного управления МВД России по Северо-Кавказскому федеральному округу, подчиненными ему руководителями (начальниками).</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сотрудников со службы в органах внутренних дел, а также издавать приказы о наложении дисциплинарных взысканий в виде увольнения со службы в органах внутренних дел в отношении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начальником Главного управления МВД России по Северо-Кавказскому федеральному округу, подчиненными ему руководителями (начальниками), при условии последующих изданий приказов МВД России по личному составу)</w:t>
            </w:r>
          </w:p>
        </w:tc>
      </w:tr>
      <w:tr>
        <w:tc>
          <w:tcPr>
            <w:tcW w:w="567" w:type="dxa"/>
            <w:tcBorders>
              <w:top w:val="nil"/>
              <w:bottom w:val="nil"/>
            </w:tcBorders>
            <w:vMerge w:val="restart"/>
          </w:tcPr>
          <w:p>
            <w:pPr>
              <w:pStyle w:val="0"/>
            </w:pPr>
            <w:r>
              <w:rPr>
                <w:sz w:val="20"/>
              </w:rPr>
            </w:r>
          </w:p>
        </w:tc>
        <w:tc>
          <w:tcPr>
            <w:tcW w:w="1531" w:type="dxa"/>
            <w:tcBorders>
              <w:top w:val="nil"/>
              <w:bottom w:val="nil"/>
            </w:tcBorders>
            <w:vMerge w:val="restart"/>
          </w:tcPr>
          <w:p>
            <w:pPr>
              <w:pStyle w:val="0"/>
            </w:pPr>
            <w:r>
              <w:rPr>
                <w:sz w:val="20"/>
              </w:rPr>
            </w:r>
          </w:p>
        </w:tc>
        <w:tc>
          <w:tcPr>
            <w:tcW w:w="3231" w:type="dxa"/>
          </w:tcPr>
          <w:p>
            <w:pPr>
              <w:pStyle w:val="0"/>
              <w:ind w:firstLine="283"/>
              <w:jc w:val="both"/>
            </w:pPr>
            <w:r>
              <w:rPr>
                <w:sz w:val="20"/>
              </w:rPr>
              <w:t xml:space="preserve">В отношении сотрудников подразделений МВД России в составе Временной оперативной группировки органов внутренних дел и подразделений МВД России в составе Объединенной группировки войск (сил) по проведению контртеррористических операций на территории Северо-Кавказского региона Российской Федерации, иных временных формирований МВД России, а также координируемых органов и подразделений</w:t>
            </w:r>
          </w:p>
        </w:tc>
        <w:tc>
          <w:tcPr>
            <w:tcW w:w="3742" w:type="dxa"/>
          </w:tcPr>
          <w:p>
            <w:pPr>
              <w:pStyle w:val="0"/>
              <w:ind w:firstLine="283"/>
              <w:jc w:val="both"/>
            </w:pPr>
            <w:r>
              <w:rPr>
                <w:sz w:val="20"/>
              </w:rPr>
              <w:t xml:space="preserve">В отношении сотрудников (за исключением сотрудников, замещающих должности, назначение на которые и освобождение от которых осуществляются Президентом Российской Федерации) подразделений МВД России в составе Временной оперативной группировки органов внутренних дел и подразделений МВД России в составе Объединенной группировки войск (сил) по проведению контртеррористических операций на территории Северо-Кавказского региона Российской Федерации, иных временных формирований МВД России</w:t>
            </w:r>
          </w:p>
        </w:tc>
      </w:tr>
      <w:tr>
        <w:tblPrEx>
          <w:tblBorders>
            <w:insideH w:val="nil"/>
          </w:tblBorders>
        </w:tblPrEx>
        <w:tc>
          <w:tcPr>
            <w:tcBorders>
              <w:top w:val="nil"/>
              <w:bottom w:val="nil"/>
            </w:tcBorders>
            <w:vMerge w:val="continue"/>
          </w:tcPr>
          <w:p/>
        </w:tc>
        <w:tc>
          <w:tcPr>
            <w:tcBorders>
              <w:top w:val="nil"/>
              <w:bottom w:val="nil"/>
            </w:tcBorders>
            <w:vMerge w:val="continue"/>
          </w:tcPr>
          <w:p/>
        </w:tc>
        <w:tc>
          <w:tcPr>
            <w:tcW w:w="3231" w:type="dxa"/>
            <w:tcBorders>
              <w:bottom w:val="nil"/>
            </w:tcBorders>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Главного управления МВД России по Северо-Кавказскому федеральному округу.</w:t>
            </w:r>
          </w:p>
          <w:p>
            <w:pPr>
              <w:pStyle w:val="0"/>
              <w:ind w:firstLine="283"/>
              <w:jc w:val="both"/>
            </w:pPr>
            <w:r>
              <w:rPr>
                <w:sz w:val="20"/>
              </w:rPr>
              <w:t xml:space="preserve">Награждать ведомственными наградами (в пределах компетенции).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Borders>
              <w:bottom w:val="nil"/>
            </w:tcBorders>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tc>
      </w:tr>
      <w:tr>
        <w:tblPrEx>
          <w:tblBorders>
            <w:insideH w:val="nil"/>
          </w:tblBorders>
        </w:tblPrEx>
        <w:tc>
          <w:tcPr>
            <w:gridSpan w:val="4"/>
            <w:tcW w:w="9071" w:type="dxa"/>
            <w:tcBorders>
              <w:top w:val="nil"/>
            </w:tcBorders>
          </w:tcPr>
          <w:p>
            <w:pPr>
              <w:pStyle w:val="0"/>
              <w:jc w:val="both"/>
            </w:pPr>
            <w:r>
              <w:rPr>
                <w:sz w:val="20"/>
              </w:rPr>
              <w:t xml:space="preserve">(п. 3 в ред. </w:t>
            </w:r>
            <w:hyperlink w:history="0" r:id="rId559"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tc>
      </w:tr>
      <w:tr>
        <w:tc>
          <w:tcPr>
            <w:tcW w:w="567" w:type="dxa"/>
            <w:tcBorders>
              <w:bottom w:val="nil"/>
            </w:tcBorders>
            <w:vMerge w:val="restart"/>
          </w:tcPr>
          <w:p>
            <w:pPr>
              <w:pStyle w:val="0"/>
              <w:jc w:val="center"/>
            </w:pPr>
            <w:r>
              <w:rPr>
                <w:sz w:val="20"/>
              </w:rPr>
              <w:t xml:space="preserve">4.</w:t>
            </w:r>
          </w:p>
        </w:tc>
        <w:tc>
          <w:tcPr>
            <w:tcW w:w="1531" w:type="dxa"/>
            <w:tcBorders>
              <w:bottom w:val="nil"/>
            </w:tcBorders>
            <w:vMerge w:val="restart"/>
          </w:tcPr>
          <w:p>
            <w:pPr>
              <w:pStyle w:val="0"/>
              <w:jc w:val="both"/>
            </w:pPr>
            <w:r>
              <w:rPr>
                <w:sz w:val="20"/>
              </w:rPr>
              <w:t xml:space="preserve">Начальники подразделений центрального аппарата МВД России</w:t>
            </w:r>
          </w:p>
        </w:tc>
        <w:tc>
          <w:tcPr>
            <w:gridSpan w:val="2"/>
            <w:tcW w:w="6973" w:type="dxa"/>
          </w:tcPr>
          <w:p>
            <w:pPr>
              <w:pStyle w:val="0"/>
              <w:ind w:firstLine="283"/>
              <w:jc w:val="both"/>
            </w:pPr>
            <w:r>
              <w:rPr>
                <w:sz w:val="20"/>
              </w:rPr>
              <w:t xml:space="preserve">В отношении сотрудников подразделений центрального аппарата МВД России</w:t>
            </w:r>
          </w:p>
        </w:tc>
      </w:tr>
      <w:tr>
        <w:tc>
          <w:tcPr>
            <w:tcBorders>
              <w:bottom w:val="nil"/>
            </w:tcBorders>
            <w:vMerge w:val="continue"/>
          </w:tcPr>
          <w:p/>
        </w:tc>
        <w:tc>
          <w:tcPr>
            <w:tcBorders>
              <w:bottom w:val="nil"/>
            </w:tcBorders>
            <w:vMerge w:val="continue"/>
          </w:tcP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подразделения центрального аппарата МВД России.</w:t>
            </w:r>
          </w:p>
          <w:p>
            <w:pPr>
              <w:pStyle w:val="0"/>
              <w:ind w:firstLine="283"/>
              <w:jc w:val="both"/>
            </w:pPr>
            <w:r>
              <w:rPr>
                <w:sz w:val="20"/>
              </w:rPr>
              <w:t xml:space="preserve">Заносить фамилию сотрудника в книгу почета или на доску почета подразделения центрального аппарата МВД России.</w:t>
            </w:r>
          </w:p>
          <w:p>
            <w:pPr>
              <w:pStyle w:val="0"/>
              <w:ind w:firstLine="283"/>
              <w:jc w:val="both"/>
            </w:pPr>
            <w:r>
              <w:rPr>
                <w:sz w:val="20"/>
              </w:rPr>
              <w:t xml:space="preserve">Награждать ведомственными наградами (в пределах компетенции).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сотрудников со службы в органах внутренних дел, а также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начальниками подразделений центрального аппарата МВД России).</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сотрудников со службы в органах внутренних дел, а также издавать приказы о наложении дисциплинарных взысканий в виде увольнения со службы в органах внутренних дел в отношении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начальниками подразделений центрального аппарата МВД России, при условии последующих изданий приказов МВД России по личному составу)</w:t>
            </w:r>
          </w:p>
        </w:tc>
      </w:tr>
      <w:tr>
        <w:tblPrEx>
          <w:tblBorders>
            <w:insideH w:val="nil"/>
          </w:tblBorders>
        </w:tblPrEx>
        <w:tc>
          <w:tcPr>
            <w:tcW w:w="567" w:type="dxa"/>
            <w:tcBorders>
              <w:top w:val="nil"/>
            </w:tcBorders>
            <w:vMerge w:val="restart"/>
          </w:tcPr>
          <w:p>
            <w:pPr>
              <w:pStyle w:val="0"/>
            </w:pPr>
            <w:r>
              <w:rPr>
                <w:sz w:val="20"/>
              </w:rPr>
            </w:r>
          </w:p>
        </w:tc>
        <w:tc>
          <w:tcPr>
            <w:tcW w:w="1531" w:type="dxa"/>
            <w:tcBorders>
              <w:top w:val="nil"/>
            </w:tcBorders>
            <w:vMerge w:val="restart"/>
          </w:tcPr>
          <w:p>
            <w:pPr>
              <w:pStyle w:val="0"/>
            </w:pPr>
            <w:r>
              <w:rPr>
                <w:sz w:val="20"/>
              </w:rPr>
            </w:r>
          </w:p>
        </w:tc>
        <w:tc>
          <w:tcPr>
            <w:gridSpan w:val="2"/>
            <w:tcW w:w="6973" w:type="dxa"/>
          </w:tcPr>
          <w:p>
            <w:pPr>
              <w:pStyle w:val="0"/>
              <w:ind w:firstLine="283"/>
              <w:jc w:val="both"/>
            </w:pPr>
            <w:r>
              <w:rPr>
                <w:sz w:val="20"/>
              </w:rPr>
              <w:t xml:space="preserve">В отношении сотрудников органов, организаций, подразделений МВД России, выполняющих служебные обязанности по направлениям деятельности соответствующих подразделений центрального аппарата МВД России</w:t>
            </w:r>
          </w:p>
        </w:tc>
      </w:tr>
      <w:tr>
        <w:tc>
          <w:tcPr>
            <w:tcBorders>
              <w:top w:val="nil"/>
            </w:tcBorders>
            <w:vMerge w:val="continue"/>
          </w:tcPr>
          <w:p/>
        </w:tc>
        <w:tc>
          <w:tcPr>
            <w:tcBorders>
              <w:top w:val="nil"/>
            </w:tcBorders>
            <w:vMerge w:val="continue"/>
          </w:tcP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Награждать почетной грамотой подразделения центрального аппарата МВД России</w:t>
            </w:r>
          </w:p>
        </w:tc>
        <w:tc>
          <w:tcPr>
            <w:tcW w:w="3742" w:type="dxa"/>
          </w:tcPr>
          <w:p>
            <w:pPr>
              <w:pStyle w:val="0"/>
            </w:pPr>
            <w:r>
              <w:rPr>
                <w:sz w:val="20"/>
              </w:rPr>
            </w:r>
          </w:p>
        </w:tc>
      </w:tr>
      <w:tr>
        <w:tc>
          <w:tcPr>
            <w:tcW w:w="567" w:type="dxa"/>
            <w:tcBorders>
              <w:bottom w:val="nil"/>
            </w:tcBorders>
            <w:vMerge w:val="restart"/>
          </w:tcPr>
          <w:p>
            <w:pPr>
              <w:pStyle w:val="0"/>
              <w:jc w:val="center"/>
            </w:pPr>
            <w:r>
              <w:rPr>
                <w:sz w:val="20"/>
              </w:rPr>
              <w:t xml:space="preserve">5.</w:t>
            </w:r>
          </w:p>
        </w:tc>
        <w:tc>
          <w:tcPr>
            <w:tcW w:w="1531" w:type="dxa"/>
            <w:tcBorders>
              <w:bottom w:val="nil"/>
            </w:tcBorders>
            <w:vMerge w:val="restart"/>
          </w:tcPr>
          <w:p>
            <w:pPr>
              <w:pStyle w:val="0"/>
              <w:jc w:val="both"/>
            </w:pPr>
            <w:r>
              <w:rPr>
                <w:sz w:val="20"/>
              </w:rPr>
              <w:t xml:space="preserve">Руководители (начальники) территориальных органов МВД России на окружном, межрегиональном (за исключением Бюро специальных технических мероприятий МВД России, Оперативно-поискового бюро МВД России), региональном уровнях и по федеральным территориям</w:t>
            </w:r>
          </w:p>
        </w:tc>
        <w:tc>
          <w:tcPr>
            <w:gridSpan w:val="2"/>
            <w:tcW w:w="6973" w:type="dxa"/>
          </w:tcPr>
          <w:p>
            <w:pPr>
              <w:pStyle w:val="0"/>
              <w:ind w:firstLine="283"/>
              <w:jc w:val="both"/>
            </w:pPr>
            <w:r>
              <w:rPr>
                <w:sz w:val="20"/>
              </w:rPr>
              <w:t xml:space="preserve">В отношении подчиненных сотрудников</w:t>
            </w:r>
          </w:p>
        </w:tc>
      </w:tr>
      <w:tr>
        <w:tblPrEx>
          <w:tblBorders>
            <w:insideH w:val="nil"/>
          </w:tblBorders>
        </w:tblPrEx>
        <w:tc>
          <w:tcPr>
            <w:tcBorders>
              <w:bottom w:val="nil"/>
            </w:tcBorders>
            <w:vMerge w:val="continue"/>
          </w:tcPr>
          <w:p/>
        </w:tc>
        <w:tc>
          <w:tcPr>
            <w:tcBorders>
              <w:bottom w:val="nil"/>
            </w:tcBorders>
            <w:vMerge w:val="continue"/>
          </w:tcPr>
          <w:p/>
        </w:tc>
        <w:tc>
          <w:tcPr>
            <w:tcW w:w="3231" w:type="dxa"/>
            <w:tcBorders>
              <w:bottom w:val="nil"/>
            </w:tcBorders>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территориального органа МВД России.</w:t>
            </w:r>
          </w:p>
          <w:p>
            <w:pPr>
              <w:pStyle w:val="0"/>
              <w:ind w:firstLine="283"/>
              <w:jc w:val="both"/>
            </w:pPr>
            <w:r>
              <w:rPr>
                <w:sz w:val="20"/>
              </w:rPr>
              <w:t xml:space="preserve">Заносить фамилию сотрудника в книгу почета или на доску почета территориального органа МВД России.</w:t>
            </w:r>
          </w:p>
          <w:p>
            <w:pPr>
              <w:pStyle w:val="0"/>
              <w:ind w:firstLine="283"/>
              <w:jc w:val="both"/>
            </w:pPr>
            <w:r>
              <w:rPr>
                <w:sz w:val="20"/>
              </w:rPr>
              <w:t xml:space="preserve">Награждать ведомственными наградами (в пределах компетенции).</w:t>
            </w:r>
          </w:p>
          <w:p>
            <w:pPr>
              <w:pStyle w:val="0"/>
              <w:ind w:firstLine="283"/>
              <w:jc w:val="both"/>
            </w:pPr>
            <w:r>
              <w:rPr>
                <w:sz w:val="20"/>
              </w:rPr>
              <w:t xml:space="preserve">Досрочно присваивать очередное специальное звание (в пределах компетенции).</w:t>
            </w:r>
          </w:p>
          <w:p>
            <w:pPr>
              <w:pStyle w:val="0"/>
              <w:ind w:firstLine="283"/>
              <w:jc w:val="both"/>
            </w:pPr>
            <w:r>
              <w:rPr>
                <w:sz w:val="20"/>
              </w:rPr>
              <w:t xml:space="preserve">Присваивать очередное специальное звание на одну ступень выше специального звания, предусмотренного по замещаемой должности (в пределах компетенции).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Borders>
              <w:bottom w:val="nil"/>
            </w:tcBorders>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сотрудников со службы в органах внутренних дел, а также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руководителями (начальниками) территориальных органов МВД России на окружном, межрегиональном, региональном уровнях и по федеральным территориям, подчиненными им руководителями (начальниками).</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сотрудников со службы в органах внутренних дел, а также издавать приказы о наложении дисциплинарных взысканий в виде увольнения со службы в органах внутренних дел в отношении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назначаемых на должности руководителями (начальниками) территориальных органов МВД России на окружном, межрегиональном, региональном уровнях и по федеральным территориям, подчиненными им руководителями (начальниками), при условии последующих изданий приказов МВД России по личному составу)</w:t>
            </w:r>
          </w:p>
        </w:tc>
      </w:tr>
      <w:tr>
        <w:tblPrEx>
          <w:tblBorders>
            <w:insideH w:val="nil"/>
          </w:tblBorders>
        </w:tblPrEx>
        <w:tc>
          <w:tcPr>
            <w:gridSpan w:val="4"/>
            <w:tcW w:w="9071" w:type="dxa"/>
            <w:tcBorders>
              <w:top w:val="nil"/>
            </w:tcBorders>
          </w:tcPr>
          <w:p>
            <w:pPr>
              <w:pStyle w:val="0"/>
              <w:jc w:val="both"/>
            </w:pPr>
            <w:r>
              <w:rPr>
                <w:sz w:val="20"/>
              </w:rPr>
              <w:t xml:space="preserve">(п. 5 в ред. </w:t>
            </w:r>
            <w:hyperlink w:history="0" r:id="rId56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tc>
      </w:tr>
      <w:tr>
        <w:tc>
          <w:tcPr>
            <w:tcW w:w="567" w:type="dxa"/>
            <w:tcBorders>
              <w:bottom w:val="nil"/>
            </w:tcBorders>
            <w:vMerge w:val="restart"/>
          </w:tcPr>
          <w:p>
            <w:pPr>
              <w:pStyle w:val="0"/>
              <w:jc w:val="center"/>
            </w:pPr>
            <w:r>
              <w:rPr>
                <w:sz w:val="20"/>
              </w:rPr>
              <w:t xml:space="preserve">5(1).</w:t>
            </w:r>
          </w:p>
        </w:tc>
        <w:tc>
          <w:tcPr>
            <w:tcW w:w="1531" w:type="dxa"/>
            <w:tcBorders>
              <w:bottom w:val="nil"/>
            </w:tcBorders>
            <w:vMerge w:val="restart"/>
          </w:tcPr>
          <w:p>
            <w:pPr>
              <w:pStyle w:val="0"/>
              <w:jc w:val="both"/>
            </w:pPr>
            <w:r>
              <w:rPr>
                <w:sz w:val="20"/>
              </w:rPr>
              <w:t xml:space="preserve">Начальники Бюро специальных технических мероприятий МВД России, Оперативно-поискового бюро МВД России</w:t>
            </w:r>
          </w:p>
        </w:tc>
        <w:tc>
          <w:tcPr>
            <w:gridSpan w:val="2"/>
            <w:tcW w:w="6973" w:type="dxa"/>
          </w:tcPr>
          <w:p>
            <w:pPr>
              <w:pStyle w:val="0"/>
              <w:ind w:firstLine="283"/>
              <w:jc w:val="both"/>
            </w:pPr>
            <w:r>
              <w:rPr>
                <w:sz w:val="20"/>
              </w:rPr>
              <w:t xml:space="preserve">В отношении сотрудников Бюро специальных технических мероприятий МВД России, Оперативно-поискового бюро МВД России</w:t>
            </w:r>
          </w:p>
        </w:tc>
      </w:tr>
      <w:tr>
        <w:tc>
          <w:tcPr>
            <w:tcBorders>
              <w:bottom w:val="nil"/>
            </w:tcBorders>
            <w:vMerge w:val="continue"/>
          </w:tcPr>
          <w:p/>
        </w:tc>
        <w:tc>
          <w:tcPr>
            <w:tcBorders>
              <w:bottom w:val="nil"/>
            </w:tcBorders>
            <w:vMerge w:val="continue"/>
          </w:tcP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Бюро специальных технических мероприятий МВД России, Оперативно-поискового бюро МВД России.</w:t>
            </w:r>
          </w:p>
          <w:p>
            <w:pPr>
              <w:pStyle w:val="0"/>
              <w:ind w:firstLine="283"/>
              <w:jc w:val="both"/>
            </w:pPr>
            <w:r>
              <w:rPr>
                <w:sz w:val="20"/>
              </w:rPr>
              <w:t xml:space="preserve">Заносить фамилию сотрудника в книгу почета или на доску почета Бюро специальных технических мероприятий МВД России, Оперативно-поискового бюро МВД России.</w:t>
            </w:r>
          </w:p>
          <w:p>
            <w:pPr>
              <w:pStyle w:val="0"/>
              <w:ind w:firstLine="283"/>
              <w:jc w:val="both"/>
            </w:pPr>
            <w:r>
              <w:rPr>
                <w:sz w:val="20"/>
              </w:rPr>
              <w:t xml:space="preserve">Награждать ведомственными наградами (в пределах компетенции).</w:t>
            </w:r>
          </w:p>
          <w:p>
            <w:pPr>
              <w:pStyle w:val="0"/>
              <w:ind w:firstLine="283"/>
              <w:jc w:val="both"/>
            </w:pPr>
            <w:r>
              <w:rPr>
                <w:sz w:val="20"/>
              </w:rPr>
              <w:t xml:space="preserve">Досрочно присваивать очередное специальное звание (в пределах компетенции).</w:t>
            </w:r>
          </w:p>
          <w:p>
            <w:pPr>
              <w:pStyle w:val="0"/>
              <w:ind w:firstLine="283"/>
              <w:jc w:val="both"/>
            </w:pPr>
            <w:r>
              <w:rPr>
                <w:sz w:val="20"/>
              </w:rPr>
              <w:t xml:space="preserve">Присваивать очередное специальное звание на одну ступень выше специального звания, предусмотренного по замещаемой должности (в пределах компетенции).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сотрудников со службы в органах внутренних дел, а также подчиненных сотрудников, имеющих специальные звания полковника полиции или специальные звания высшего начальствующего состава и назначаемых на должности начальниками Бюро специальных технических мероприятий МВД России, Оперативно-поискового бюро МВД России).</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сотрудников со службы в органах внутренних дел, а также издавать приказы о наложении дисциплинарных взысканий в виде увольнения со службы в органах внутренних дел в отношении подчиненных сотрудников, имеющих специальные звания полковника полиции или специальные звания высшего начальствующего состава и назначаемых на должности начальниками Бюро специальных технических мероприятий МВД России, Оперативно-поискового бюро МВД России, при условии последующих изданий приказов МВД России по личному составу)</w:t>
            </w:r>
          </w:p>
        </w:tc>
      </w:tr>
      <w:tr>
        <w:tc>
          <w:tcPr>
            <w:tcBorders>
              <w:bottom w:val="nil"/>
            </w:tcBorders>
            <w:vMerge w:val="continue"/>
          </w:tcPr>
          <w:p/>
        </w:tc>
        <w:tc>
          <w:tcPr>
            <w:tcBorders>
              <w:bottom w:val="nil"/>
            </w:tcBorders>
            <w:vMerge w:val="continue"/>
          </w:tcPr>
          <w:p/>
        </w:tc>
        <w:tc>
          <w:tcPr>
            <w:gridSpan w:val="2"/>
            <w:tcW w:w="6973" w:type="dxa"/>
          </w:tcPr>
          <w:p>
            <w:pPr>
              <w:pStyle w:val="0"/>
              <w:ind w:firstLine="283"/>
              <w:jc w:val="both"/>
            </w:pPr>
            <w:r>
              <w:rPr>
                <w:sz w:val="20"/>
              </w:rPr>
              <w:t xml:space="preserve">В отношении сотрудников подразделений специальных технических мероприятий, оперативно-поисковых подразделений</w:t>
            </w:r>
          </w:p>
        </w:tc>
      </w:tr>
      <w:tr>
        <w:tblPrEx>
          <w:tblBorders>
            <w:insideH w:val="nil"/>
          </w:tblBorders>
        </w:tblPrEx>
        <w:tc>
          <w:tcPr>
            <w:tcBorders>
              <w:bottom w:val="nil"/>
            </w:tcBorders>
            <w:vMerge w:val="continue"/>
          </w:tcPr>
          <w:p/>
        </w:tc>
        <w:tc>
          <w:tcPr>
            <w:tcBorders>
              <w:bottom w:val="nil"/>
            </w:tcBorders>
            <w:vMerge w:val="continue"/>
          </w:tcPr>
          <w:p/>
        </w:tc>
        <w:tc>
          <w:tcPr>
            <w:tcW w:w="3231" w:type="dxa"/>
            <w:tcBorders>
              <w:bottom w:val="nil"/>
            </w:tcBorders>
          </w:tcPr>
          <w:p>
            <w:pPr>
              <w:pStyle w:val="0"/>
              <w:ind w:firstLine="283"/>
              <w:jc w:val="both"/>
            </w:pPr>
            <w:r>
              <w:rPr>
                <w:sz w:val="20"/>
              </w:rPr>
              <w:t xml:space="preserve">Объявлять благодарность.</w:t>
            </w:r>
          </w:p>
          <w:p>
            <w:pPr>
              <w:pStyle w:val="0"/>
              <w:ind w:firstLine="283"/>
              <w:jc w:val="both"/>
            </w:pPr>
            <w:r>
              <w:rPr>
                <w:sz w:val="20"/>
              </w:rPr>
              <w:t xml:space="preserve">Награждать почетной грамотой Бюро специальных технических мероприятий МВД России, Оперативно-поискового бюро МВД России</w:t>
            </w:r>
          </w:p>
        </w:tc>
        <w:tc>
          <w:tcPr>
            <w:tcW w:w="3742" w:type="dxa"/>
            <w:tcBorders>
              <w:bottom w:val="nil"/>
            </w:tcBorders>
          </w:tcPr>
          <w:p>
            <w:pPr>
              <w:pStyle w:val="0"/>
            </w:pPr>
            <w:r>
              <w:rPr>
                <w:sz w:val="20"/>
              </w:rPr>
            </w:r>
          </w:p>
        </w:tc>
      </w:tr>
      <w:tr>
        <w:tblPrEx>
          <w:tblBorders>
            <w:insideH w:val="nil"/>
          </w:tblBorders>
        </w:tblPrEx>
        <w:tc>
          <w:tcPr>
            <w:gridSpan w:val="4"/>
            <w:tcW w:w="9071" w:type="dxa"/>
            <w:tcBorders>
              <w:top w:val="nil"/>
            </w:tcBorders>
          </w:tcPr>
          <w:p>
            <w:pPr>
              <w:pStyle w:val="0"/>
              <w:jc w:val="both"/>
            </w:pPr>
            <w:r>
              <w:rPr>
                <w:sz w:val="20"/>
              </w:rPr>
              <w:t xml:space="preserve">(п. 5(1) введен </w:t>
            </w:r>
            <w:hyperlink w:history="0" r:id="rId56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tc>
      </w:tr>
      <w:tr>
        <w:tc>
          <w:tcPr>
            <w:tcW w:w="567" w:type="dxa"/>
            <w:tcBorders>
              <w:bottom w:val="nil"/>
            </w:tcBorders>
            <w:vMerge w:val="restart"/>
          </w:tcPr>
          <w:p>
            <w:pPr>
              <w:pStyle w:val="0"/>
              <w:jc w:val="center"/>
            </w:pPr>
            <w:r>
              <w:rPr>
                <w:sz w:val="20"/>
              </w:rPr>
              <w:t xml:space="preserve">6.</w:t>
            </w:r>
          </w:p>
        </w:tc>
        <w:tc>
          <w:tcPr>
            <w:tcW w:w="1531" w:type="dxa"/>
            <w:tcBorders>
              <w:bottom w:val="nil"/>
            </w:tcBorders>
            <w:vMerge w:val="restart"/>
          </w:tcPr>
          <w:p>
            <w:pPr>
              <w:pStyle w:val="0"/>
              <w:jc w:val="both"/>
            </w:pPr>
            <w:r>
              <w:rPr>
                <w:sz w:val="20"/>
              </w:rPr>
              <w:t xml:space="preserve">Руководители (начальники) образовательных организаций системы МВД России</w:t>
            </w:r>
          </w:p>
        </w:tc>
        <w:tc>
          <w:tcPr>
            <w:gridSpan w:val="2"/>
            <w:tcW w:w="6973" w:type="dxa"/>
          </w:tcPr>
          <w:p>
            <w:pPr>
              <w:pStyle w:val="0"/>
              <w:ind w:firstLine="283"/>
              <w:jc w:val="both"/>
            </w:pPr>
            <w:r>
              <w:rPr>
                <w:sz w:val="20"/>
              </w:rPr>
              <w:t xml:space="preserve">В отношении подчиненных сотрудников</w:t>
            </w:r>
          </w:p>
        </w:tc>
      </w:tr>
      <w:tr>
        <w:tblPrEx>
          <w:tblBorders>
            <w:insideH w:val="nil"/>
          </w:tblBorders>
        </w:tblPrEx>
        <w:tc>
          <w:tcPr>
            <w:tcBorders>
              <w:bottom w:val="nil"/>
            </w:tcBorders>
            <w:vMerge w:val="continue"/>
          </w:tcPr>
          <w:p/>
        </w:tc>
        <w:tc>
          <w:tcPr>
            <w:tcBorders>
              <w:bottom w:val="nil"/>
            </w:tcBorders>
            <w:vMerge w:val="continue"/>
          </w:tcPr>
          <w:p/>
        </w:tc>
        <w:tc>
          <w:tcPr>
            <w:tcW w:w="3231" w:type="dxa"/>
            <w:tcBorders>
              <w:bottom w:val="nil"/>
            </w:tcBorders>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образовательной организации системы МВД России.</w:t>
            </w:r>
          </w:p>
          <w:p>
            <w:pPr>
              <w:pStyle w:val="0"/>
              <w:ind w:firstLine="283"/>
              <w:jc w:val="both"/>
            </w:pPr>
            <w:r>
              <w:rPr>
                <w:sz w:val="20"/>
              </w:rPr>
              <w:t xml:space="preserve">Заносить фамилию сотрудника в книгу почета или на доску почета образовательной организации системы МВД России.</w:t>
            </w:r>
          </w:p>
          <w:p>
            <w:pPr>
              <w:pStyle w:val="0"/>
              <w:ind w:firstLine="283"/>
              <w:jc w:val="both"/>
            </w:pPr>
            <w:r>
              <w:rPr>
                <w:sz w:val="20"/>
              </w:rPr>
              <w:t xml:space="preserve">Награждать ведомственными наградами (в пределах компетенции).</w:t>
            </w:r>
          </w:p>
          <w:p>
            <w:pPr>
              <w:pStyle w:val="0"/>
              <w:ind w:firstLine="283"/>
              <w:jc w:val="both"/>
            </w:pPr>
            <w:r>
              <w:rPr>
                <w:sz w:val="20"/>
              </w:rPr>
              <w:t xml:space="preserve">Досрочно присваивать очередное специальное звание (в пределах компетенции).</w:t>
            </w:r>
          </w:p>
          <w:p>
            <w:pPr>
              <w:pStyle w:val="0"/>
              <w:ind w:firstLine="283"/>
              <w:jc w:val="both"/>
            </w:pPr>
            <w:r>
              <w:rPr>
                <w:sz w:val="20"/>
              </w:rPr>
              <w:t xml:space="preserve">Присваивать очередное специальное звание на одну ступень выше специального звания, предусмотренного по замещаемой должности (в пределах компетенции).</w:t>
            </w:r>
          </w:p>
          <w:p>
            <w:pPr>
              <w:pStyle w:val="0"/>
              <w:ind w:firstLine="283"/>
              <w:jc w:val="both"/>
            </w:pPr>
            <w:r>
              <w:rPr>
                <w:sz w:val="20"/>
              </w:rPr>
              <w:t xml:space="preserve">Предоставлять внеочередное увольнение из расположения образовательной организации системы МВД России (в отношении курсантов и слушателей образовательных организаций системы МВД России).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Borders>
              <w:bottom w:val="nil"/>
            </w:tcBorders>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сотрудников со службы в органах внутренних дел, а также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руководителями (начальниками) образовательных организаций системы МВД России, подчиненными им руководителями (начальниками).</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сотрудников со службы в органах внутренних дел, а также издавать приказы о наложении дисциплинарных взысканий в виде увольнения со службы в органах внутренних дел в отношении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руководителями (начальниками) образовательных организаций системы МВД России, подчиненными им руководителями (начальниками), при условии последующих изданий приказов МВД России по личному составу).</w:t>
            </w:r>
          </w:p>
          <w:p>
            <w:pPr>
              <w:pStyle w:val="0"/>
              <w:ind w:firstLine="283"/>
              <w:jc w:val="both"/>
            </w:pPr>
            <w:r>
              <w:rPr>
                <w:sz w:val="20"/>
              </w:rPr>
              <w:t xml:space="preserve">Назначать вне очереди в наряд, за исключением назначения в наряд по обеспечению охраны подразделения (в отношении курсантов и слушателей образовательных организаций системы МВД России).</w:t>
            </w:r>
          </w:p>
        </w:tc>
      </w:tr>
      <w:tr>
        <w:tblPrEx>
          <w:tblBorders>
            <w:insideH w:val="nil"/>
          </w:tblBorders>
        </w:tblPrEx>
        <w:tc>
          <w:tcPr>
            <w:tcW w:w="567" w:type="dxa"/>
            <w:tcBorders>
              <w:top w:val="nil"/>
            </w:tcBorders>
          </w:tcPr>
          <w:p>
            <w:pPr>
              <w:pStyle w:val="0"/>
            </w:pPr>
            <w:r>
              <w:rPr>
                <w:sz w:val="20"/>
              </w:rPr>
            </w:r>
          </w:p>
        </w:tc>
        <w:tc>
          <w:tcPr>
            <w:tcW w:w="1531" w:type="dxa"/>
            <w:tcBorders>
              <w:top w:val="nil"/>
            </w:tcBorders>
          </w:tcPr>
          <w:p>
            <w:pPr>
              <w:pStyle w:val="0"/>
            </w:pPr>
            <w:r>
              <w:rPr>
                <w:sz w:val="20"/>
              </w:rPr>
            </w:r>
          </w:p>
        </w:tc>
        <w:tc>
          <w:tcPr>
            <w:tcW w:w="3231" w:type="dxa"/>
            <w:tcBorders>
              <w:top w:val="nil"/>
            </w:tcBorders>
          </w:tcPr>
          <w:p>
            <w:pPr>
              <w:pStyle w:val="0"/>
            </w:pPr>
            <w:r>
              <w:rPr>
                <w:sz w:val="20"/>
              </w:rPr>
            </w:r>
          </w:p>
        </w:tc>
        <w:tc>
          <w:tcPr>
            <w:tcW w:w="3742" w:type="dxa"/>
            <w:tcBorders>
              <w:top w:val="nil"/>
            </w:tcBorders>
          </w:tcPr>
          <w:p>
            <w:pPr>
              <w:pStyle w:val="0"/>
              <w:ind w:firstLine="283"/>
              <w:jc w:val="both"/>
            </w:pPr>
            <w:r>
              <w:rPr>
                <w:sz w:val="20"/>
              </w:rPr>
              <w:t xml:space="preserve">Лишать очередного увольнения из расположения образовательной организации системы МВД России (в отношении курсантов и слушателей образовательных организаций системы МВД России).</w:t>
            </w:r>
          </w:p>
          <w:p>
            <w:pPr>
              <w:pStyle w:val="0"/>
              <w:ind w:firstLine="283"/>
              <w:jc w:val="both"/>
            </w:pPr>
            <w:r>
              <w:rPr>
                <w:sz w:val="20"/>
              </w:rPr>
              <w:t xml:space="preserve">Отчислять из образовательной организации системы МВД России (в отношении курсантов и слушателей образовательных организаций системы МВД России)</w:t>
            </w:r>
          </w:p>
        </w:tc>
      </w:tr>
      <w:tr>
        <w:tc>
          <w:tcPr>
            <w:tcW w:w="567" w:type="dxa"/>
            <w:vMerge w:val="restart"/>
          </w:tcPr>
          <w:bookmarkStart w:id="4159" w:name="P4159"/>
          <w:bookmarkEnd w:id="4159"/>
          <w:p>
            <w:pPr>
              <w:pStyle w:val="0"/>
              <w:jc w:val="center"/>
            </w:pPr>
            <w:r>
              <w:rPr>
                <w:sz w:val="20"/>
              </w:rPr>
              <w:t xml:space="preserve">7.</w:t>
            </w:r>
          </w:p>
        </w:tc>
        <w:tc>
          <w:tcPr>
            <w:tcW w:w="1531" w:type="dxa"/>
            <w:vMerge w:val="restart"/>
          </w:tcPr>
          <w:p>
            <w:pPr>
              <w:pStyle w:val="0"/>
              <w:jc w:val="both"/>
            </w:pPr>
            <w:r>
              <w:rPr>
                <w:sz w:val="20"/>
              </w:rPr>
              <w:t xml:space="preserve">Руководители, (начальники) научных, медицинских (в том числе санаторно-курортных) организаций системы МВД России, окружных управлений материально-технического снабжения системы МВД России, а также иных организаций и подразделений, созданных для выполнения задач и осуществления полномочий, возложенных на органы внутренних дел</w:t>
            </w:r>
          </w:p>
        </w:tc>
        <w:tc>
          <w:tcPr>
            <w:gridSpan w:val="2"/>
            <w:tcW w:w="6973" w:type="dxa"/>
          </w:tcPr>
          <w:p>
            <w:pPr>
              <w:pStyle w:val="0"/>
              <w:ind w:firstLine="283"/>
              <w:jc w:val="both"/>
            </w:pPr>
            <w:r>
              <w:rPr>
                <w:sz w:val="20"/>
              </w:rPr>
              <w:t xml:space="preserve">В отношении подчиненных сотрудников</w:t>
            </w:r>
          </w:p>
        </w:tc>
      </w:tr>
      <w:tr>
        <w:tc>
          <w:tcPr>
            <w:vMerge w:val="continue"/>
          </w:tcPr>
          <w:p/>
        </w:tc>
        <w:tc>
          <w:tcPr>
            <w:vMerge w:val="continue"/>
          </w:tcP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организации системы МВД России.</w:t>
            </w:r>
          </w:p>
          <w:p>
            <w:pPr>
              <w:pStyle w:val="0"/>
              <w:ind w:firstLine="283"/>
              <w:jc w:val="both"/>
            </w:pPr>
            <w:r>
              <w:rPr>
                <w:sz w:val="20"/>
              </w:rPr>
              <w:t xml:space="preserve">Заносить фамилию сотрудника в книгу почета или на доску почета организации системы МВД России.</w:t>
            </w:r>
          </w:p>
          <w:p>
            <w:pPr>
              <w:pStyle w:val="0"/>
              <w:ind w:firstLine="283"/>
              <w:jc w:val="both"/>
            </w:pPr>
            <w:r>
              <w:rPr>
                <w:sz w:val="20"/>
              </w:rPr>
              <w:t xml:space="preserve">Награждать ведомственными наградами (в пределах компетенции).</w:t>
            </w:r>
          </w:p>
          <w:p>
            <w:pPr>
              <w:pStyle w:val="0"/>
              <w:ind w:firstLine="283"/>
              <w:jc w:val="both"/>
            </w:pPr>
            <w:r>
              <w:rPr>
                <w:sz w:val="20"/>
              </w:rPr>
              <w:t xml:space="preserve">Досрочно присваивать очередное специальное звание (в пределах компетенции).</w:t>
            </w:r>
          </w:p>
          <w:p>
            <w:pPr>
              <w:pStyle w:val="0"/>
              <w:ind w:firstLine="283"/>
              <w:jc w:val="both"/>
            </w:pPr>
            <w:r>
              <w:rPr>
                <w:sz w:val="20"/>
              </w:rPr>
              <w:t xml:space="preserve">Присваивать очередное специальное звание на одну ступень выше специального звания, предусмотренного по замещаемой должности (в пределах компетенции).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сотрудников со службы в органах внутренних дел, а также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руководителями (начальниками) организаций системы МВД России, подчиненными им руководителями (начальниками).</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сотрудников со службы в органах внутренних дел, а также издавать приказы о наложении дисциплинарных взысканий в виде увольнения со службы в органах внутренних дел в отношении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руководителями (начальниками) организаций системы МВД России, подчиненными им руководителями (начальниками), при условии последующих изданий приказов МВД России по личному составу)</w:t>
            </w:r>
          </w:p>
        </w:tc>
      </w:tr>
      <w:tr>
        <w:tc>
          <w:tcPr>
            <w:tcW w:w="567" w:type="dxa"/>
            <w:tcBorders>
              <w:bottom w:val="nil"/>
            </w:tcBorders>
            <w:vMerge w:val="restart"/>
          </w:tcPr>
          <w:p>
            <w:pPr>
              <w:pStyle w:val="0"/>
              <w:jc w:val="center"/>
            </w:pPr>
            <w:r>
              <w:rPr>
                <w:sz w:val="20"/>
              </w:rPr>
              <w:t xml:space="preserve">8.</w:t>
            </w:r>
          </w:p>
        </w:tc>
        <w:tc>
          <w:tcPr>
            <w:tcW w:w="1531" w:type="dxa"/>
            <w:tcBorders>
              <w:bottom w:val="nil"/>
            </w:tcBorders>
            <w:vMerge w:val="restart"/>
          </w:tcPr>
          <w:p>
            <w:pPr>
              <w:pStyle w:val="0"/>
              <w:jc w:val="both"/>
            </w:pPr>
            <w:r>
              <w:rPr>
                <w:sz w:val="20"/>
              </w:rPr>
              <w:t xml:space="preserve">Начальники территориальных органов МВД России на районном уровне (за исключением территориальных органов МВД России по федеральным территориям)</w:t>
            </w:r>
          </w:p>
        </w:tc>
        <w:tc>
          <w:tcPr>
            <w:gridSpan w:val="2"/>
            <w:tcW w:w="6973" w:type="dxa"/>
          </w:tcPr>
          <w:p>
            <w:pPr>
              <w:pStyle w:val="0"/>
              <w:ind w:firstLine="283"/>
              <w:jc w:val="both"/>
            </w:pPr>
            <w:r>
              <w:rPr>
                <w:sz w:val="20"/>
              </w:rPr>
              <w:t xml:space="preserve">В отношении подчиненных сотрудников</w:t>
            </w:r>
          </w:p>
        </w:tc>
      </w:tr>
      <w:tr>
        <w:tblPrEx>
          <w:tblBorders>
            <w:insideH w:val="nil"/>
          </w:tblBorders>
        </w:tblPrEx>
        <w:tc>
          <w:tcPr>
            <w:tcBorders>
              <w:bottom w:val="nil"/>
            </w:tcBorders>
            <w:vMerge w:val="continue"/>
          </w:tcPr>
          <w:p/>
        </w:tc>
        <w:tc>
          <w:tcPr>
            <w:tcBorders>
              <w:bottom w:val="nil"/>
            </w:tcBorders>
            <w:vMerge w:val="continue"/>
          </w:tcPr>
          <w:p/>
        </w:tc>
        <w:tc>
          <w:tcPr>
            <w:tcW w:w="3231" w:type="dxa"/>
            <w:tcBorders>
              <w:bottom w:val="nil"/>
            </w:tcBorders>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территориального органа МВД России.</w:t>
            </w:r>
          </w:p>
          <w:p>
            <w:pPr>
              <w:pStyle w:val="0"/>
              <w:ind w:firstLine="283"/>
              <w:jc w:val="both"/>
            </w:pPr>
            <w:r>
              <w:rPr>
                <w:sz w:val="20"/>
              </w:rPr>
              <w:t xml:space="preserve">Заносить фамилию сотрудника в книгу почета или на доску почета территориального органа МВД России.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Borders>
              <w:bottom w:val="nil"/>
            </w:tcBorders>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 службы в органах внутренних дел).</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 службы в органах внутренних дел)</w:t>
            </w:r>
          </w:p>
        </w:tc>
      </w:tr>
      <w:tr>
        <w:tblPrEx>
          <w:tblBorders>
            <w:insideH w:val="nil"/>
          </w:tblBorders>
        </w:tblPrEx>
        <w:tc>
          <w:tcPr>
            <w:gridSpan w:val="4"/>
            <w:tcW w:w="9071" w:type="dxa"/>
            <w:tcBorders>
              <w:top w:val="nil"/>
            </w:tcBorders>
          </w:tcPr>
          <w:p>
            <w:pPr>
              <w:pStyle w:val="0"/>
              <w:jc w:val="both"/>
            </w:pPr>
            <w:r>
              <w:rPr>
                <w:sz w:val="20"/>
              </w:rPr>
              <w:t xml:space="preserve">(п. 8 в ред. </w:t>
            </w:r>
            <w:hyperlink w:history="0" r:id="rId562"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tc>
      </w:tr>
      <w:tr>
        <w:tc>
          <w:tcPr>
            <w:tcW w:w="567" w:type="dxa"/>
            <w:vMerge w:val="restart"/>
          </w:tcPr>
          <w:p>
            <w:pPr>
              <w:pStyle w:val="0"/>
              <w:jc w:val="center"/>
            </w:pPr>
            <w:r>
              <w:rPr>
                <w:sz w:val="20"/>
              </w:rPr>
              <w:t xml:space="preserve">9.</w:t>
            </w:r>
          </w:p>
        </w:tc>
        <w:tc>
          <w:tcPr>
            <w:tcW w:w="1531" w:type="dxa"/>
            <w:vMerge w:val="restart"/>
          </w:tcPr>
          <w:p>
            <w:pPr>
              <w:pStyle w:val="0"/>
              <w:jc w:val="both"/>
            </w:pPr>
            <w:r>
              <w:rPr>
                <w:sz w:val="20"/>
              </w:rPr>
              <w:t xml:space="preserve">Руководители (начальники) структурных подразделений территориальных органов МВД России, организаций системы МВД России, указанных в </w:t>
            </w:r>
            <w:hyperlink w:history="0" w:anchor="P4159" w:tooltip="7.">
              <w:r>
                <w:rPr>
                  <w:sz w:val="20"/>
                  <w:color w:val="0000ff"/>
                </w:rPr>
                <w:t xml:space="preserve">пункте 7</w:t>
              </w:r>
            </w:hyperlink>
            <w:r>
              <w:rPr>
                <w:sz w:val="20"/>
              </w:rPr>
              <w:t xml:space="preserve"> настоящего Перечня, имеющие право назначения на должность</w:t>
            </w:r>
          </w:p>
        </w:tc>
        <w:tc>
          <w:tcPr>
            <w:gridSpan w:val="2"/>
            <w:tcW w:w="6973" w:type="dxa"/>
          </w:tcPr>
          <w:p>
            <w:pPr>
              <w:pStyle w:val="0"/>
              <w:ind w:firstLine="283"/>
              <w:jc w:val="both"/>
            </w:pPr>
            <w:r>
              <w:rPr>
                <w:sz w:val="20"/>
              </w:rPr>
              <w:t xml:space="preserve">В отношении подчиненных сотрудников</w:t>
            </w:r>
          </w:p>
        </w:tc>
      </w:tr>
      <w:tr>
        <w:tc>
          <w:tcPr>
            <w:vMerge w:val="continue"/>
          </w:tcPr>
          <w:p/>
        </w:tc>
        <w:tc>
          <w:tcPr>
            <w:vMerge w:val="continue"/>
          </w:tcP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 службы в органах внутренних дел).</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 службы в органах внутренних дел)</w:t>
            </w:r>
          </w:p>
        </w:tc>
      </w:tr>
      <w:tr>
        <w:tc>
          <w:tcPr>
            <w:tcW w:w="567" w:type="dxa"/>
            <w:tcBorders>
              <w:bottom w:val="nil"/>
            </w:tcBorders>
            <w:vMerge w:val="restart"/>
          </w:tcPr>
          <w:p>
            <w:pPr>
              <w:pStyle w:val="0"/>
              <w:jc w:val="center"/>
            </w:pPr>
            <w:r>
              <w:rPr>
                <w:sz w:val="20"/>
              </w:rPr>
              <w:t xml:space="preserve">10.</w:t>
            </w:r>
          </w:p>
        </w:tc>
        <w:tc>
          <w:tcPr>
            <w:tcW w:w="1531" w:type="dxa"/>
            <w:tcBorders>
              <w:bottom w:val="nil"/>
            </w:tcBorders>
            <w:vMerge w:val="restart"/>
          </w:tcPr>
          <w:p>
            <w:pPr>
              <w:pStyle w:val="0"/>
              <w:jc w:val="both"/>
            </w:pPr>
            <w:r>
              <w:rPr>
                <w:sz w:val="20"/>
              </w:rPr>
              <w:t xml:space="preserve">Начальник Управления международного сотрудничества МВД России</w:t>
            </w:r>
          </w:p>
        </w:tc>
        <w:tc>
          <w:tcPr>
            <w:gridSpan w:val="2"/>
            <w:tcW w:w="6973" w:type="dxa"/>
          </w:tcPr>
          <w:p>
            <w:pPr>
              <w:pStyle w:val="0"/>
              <w:ind w:firstLine="283"/>
              <w:jc w:val="both"/>
            </w:pPr>
            <w:r>
              <w:rPr>
                <w:sz w:val="20"/>
              </w:rPr>
              <w:t xml:space="preserve">В отношении сотрудников Управления международного сотрудничества МВД России</w:t>
            </w:r>
          </w:p>
        </w:tc>
      </w:tr>
      <w:tr>
        <w:tc>
          <w:tcPr>
            <w:tcBorders>
              <w:bottom w:val="nil"/>
            </w:tcBorders>
            <w:vMerge w:val="continue"/>
          </w:tcPr>
          <w:p/>
        </w:tc>
        <w:tc>
          <w:tcPr>
            <w:tcBorders>
              <w:bottom w:val="nil"/>
            </w:tcBorders>
            <w:vMerge w:val="continue"/>
          </w:tcP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Выплачивать денежную премию (в пределах компетенции).</w:t>
            </w:r>
          </w:p>
          <w:p>
            <w:pPr>
              <w:pStyle w:val="0"/>
              <w:ind w:firstLine="283"/>
              <w:jc w:val="both"/>
            </w:pPr>
            <w:r>
              <w:rPr>
                <w:sz w:val="20"/>
              </w:rPr>
              <w:t xml:space="preserve">Награждать ценным подарком.</w:t>
            </w:r>
          </w:p>
          <w:p>
            <w:pPr>
              <w:pStyle w:val="0"/>
              <w:ind w:firstLine="283"/>
              <w:jc w:val="both"/>
            </w:pPr>
            <w:r>
              <w:rPr>
                <w:sz w:val="20"/>
              </w:rPr>
              <w:t xml:space="preserve">Награждать Почетной грамотой Управления международного сотрудничества МВД России.</w:t>
            </w:r>
          </w:p>
          <w:p>
            <w:pPr>
              <w:pStyle w:val="0"/>
              <w:ind w:firstLine="283"/>
              <w:jc w:val="both"/>
            </w:pPr>
            <w:r>
              <w:rPr>
                <w:sz w:val="20"/>
              </w:rPr>
              <w:t xml:space="preserve">Заносить фамилию сотрудника в Книгу почета или на Доску почета Управления международного сотрудничества МВД России.</w:t>
            </w:r>
          </w:p>
          <w:p>
            <w:pPr>
              <w:pStyle w:val="0"/>
              <w:ind w:firstLine="283"/>
              <w:jc w:val="both"/>
            </w:pPr>
            <w:r>
              <w:rPr>
                <w:sz w:val="20"/>
              </w:rPr>
              <w:t xml:space="preserve">Награждать ведомственными наградами (в пределах компетенции).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p>
            <w:pPr>
              <w:pStyle w:val="0"/>
              <w:ind w:firstLine="283"/>
              <w:jc w:val="both"/>
            </w:pPr>
            <w:r>
              <w:rPr>
                <w:sz w:val="20"/>
              </w:rPr>
              <w:t xml:space="preserve">Объявлять строгий выговор.</w:t>
            </w:r>
          </w:p>
          <w:p>
            <w:pPr>
              <w:pStyle w:val="0"/>
              <w:ind w:firstLine="283"/>
              <w:jc w:val="both"/>
            </w:pPr>
            <w:r>
              <w:rPr>
                <w:sz w:val="20"/>
              </w:rPr>
              <w:t xml:space="preserve">Предупреждать о неполном служебном соответствии.</w:t>
            </w:r>
          </w:p>
          <w:p>
            <w:pPr>
              <w:pStyle w:val="0"/>
              <w:ind w:firstLine="283"/>
              <w:jc w:val="both"/>
            </w:pPr>
            <w:r>
              <w:rPr>
                <w:sz w:val="20"/>
              </w:rPr>
              <w:t xml:space="preserve">Переводить на нижестоящую должность (в пределах предоставленных прав по увольнению сотрудников со службы в органах внутренних дел, а также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начальниками подразделений центрального аппарата МВД России).</w:t>
            </w:r>
          </w:p>
          <w:p>
            <w:pPr>
              <w:pStyle w:val="0"/>
              <w:ind w:firstLine="283"/>
              <w:jc w:val="both"/>
            </w:pPr>
            <w:r>
              <w:rPr>
                <w:sz w:val="20"/>
              </w:rPr>
              <w:t xml:space="preserve">Увольнять со службы в органах внутренних дел (в пределах предоставленных прав по увольнению сотрудников со службы в органах внутренних дел, а также издавать приказы о наложении дисциплинарных взысканий в виде увольнения со службы в органах внутренних дел в отношении подчиненных сотрудников, имеющих специальные звания полковника полиции, полковника внутренней службы, полковника юстиции или специальные звания высшего начальствующего состава и назначаемых на должности начальниками подразделений центрального аппарата МВД России, при условии последующих изданий приказов МВД России по личному составу)</w:t>
            </w:r>
          </w:p>
        </w:tc>
      </w:tr>
      <w:tr>
        <w:tblPrEx>
          <w:tblBorders>
            <w:insideH w:val="nil"/>
          </w:tblBorders>
        </w:tblPrEx>
        <w:tc>
          <w:tcPr>
            <w:tcW w:w="567" w:type="dxa"/>
            <w:tcBorders>
              <w:top w:val="nil"/>
            </w:tcBorders>
            <w:vMerge w:val="restart"/>
          </w:tcPr>
          <w:p>
            <w:pPr>
              <w:pStyle w:val="0"/>
            </w:pPr>
            <w:r>
              <w:rPr>
                <w:sz w:val="20"/>
              </w:rPr>
            </w:r>
          </w:p>
        </w:tc>
        <w:tc>
          <w:tcPr>
            <w:tcW w:w="1531" w:type="dxa"/>
            <w:tcBorders>
              <w:top w:val="nil"/>
            </w:tcBorders>
            <w:vMerge w:val="restart"/>
          </w:tcPr>
          <w:p>
            <w:pPr>
              <w:pStyle w:val="0"/>
            </w:pPr>
            <w:r>
              <w:rPr>
                <w:sz w:val="20"/>
              </w:rPr>
            </w:r>
          </w:p>
        </w:tc>
        <w:tc>
          <w:tcPr>
            <w:gridSpan w:val="2"/>
            <w:tcW w:w="6973" w:type="dxa"/>
          </w:tcPr>
          <w:p>
            <w:pPr>
              <w:pStyle w:val="0"/>
              <w:ind w:firstLine="283"/>
              <w:jc w:val="both"/>
            </w:pPr>
            <w:r>
              <w:rPr>
                <w:sz w:val="20"/>
              </w:rPr>
              <w:t xml:space="preserve">В отношении сотрудников представительств МВД России за рубежом, представителей МВД России за рубежом и их заместителей</w:t>
            </w:r>
          </w:p>
        </w:tc>
      </w:tr>
      <w:tr>
        <w:tc>
          <w:tcPr>
            <w:tcBorders>
              <w:top w:val="nil"/>
            </w:tcBorders>
            <w:vMerge w:val="continue"/>
          </w:tcPr>
          <w:p/>
        </w:tc>
        <w:tc>
          <w:tcPr>
            <w:tcBorders>
              <w:top w:val="nil"/>
            </w:tcBorders>
            <w:vMerge w:val="continue"/>
          </w:tcPr>
          <w:p/>
        </w:tc>
        <w:tc>
          <w:tcPr>
            <w:tcW w:w="3231" w:type="dxa"/>
          </w:tcPr>
          <w:p>
            <w:pPr>
              <w:pStyle w:val="0"/>
              <w:ind w:firstLine="283"/>
              <w:jc w:val="both"/>
            </w:pPr>
            <w:r>
              <w:rPr>
                <w:sz w:val="20"/>
              </w:rPr>
              <w:t xml:space="preserve">Объявлять благодарность.</w:t>
            </w:r>
          </w:p>
          <w:p>
            <w:pPr>
              <w:pStyle w:val="0"/>
              <w:ind w:firstLine="283"/>
              <w:jc w:val="both"/>
            </w:pPr>
            <w:r>
              <w:rPr>
                <w:sz w:val="20"/>
              </w:rPr>
              <w:t xml:space="preserve">Награждать Почетной грамотой Управления международного сотрудничества МВД России.</w:t>
            </w:r>
          </w:p>
          <w:p>
            <w:pPr>
              <w:pStyle w:val="0"/>
              <w:ind w:firstLine="283"/>
              <w:jc w:val="both"/>
            </w:pPr>
            <w:r>
              <w:rPr>
                <w:sz w:val="20"/>
              </w:rPr>
              <w:t xml:space="preserve">Заносить фамилию сотрудника в Книгу почета или на Доску почета Управления международного сотрудничества МВД России.</w:t>
            </w:r>
          </w:p>
          <w:p>
            <w:pPr>
              <w:pStyle w:val="0"/>
              <w:ind w:firstLine="283"/>
              <w:jc w:val="both"/>
            </w:pPr>
            <w:r>
              <w:rPr>
                <w:sz w:val="20"/>
              </w:rPr>
              <w:t xml:space="preserve">Досрочно снимать ранее наложенное дисциплинарное взыскание (в пределах компетенции)</w:t>
            </w:r>
          </w:p>
        </w:tc>
        <w:tc>
          <w:tcPr>
            <w:tcW w:w="3742" w:type="dxa"/>
          </w:tcPr>
          <w:p>
            <w:pPr>
              <w:pStyle w:val="0"/>
              <w:ind w:firstLine="283"/>
              <w:jc w:val="both"/>
            </w:pPr>
            <w:r>
              <w:rPr>
                <w:sz w:val="20"/>
              </w:rPr>
              <w:t xml:space="preserve">Объявлять замечание.</w:t>
            </w:r>
          </w:p>
          <w:p>
            <w:pPr>
              <w:pStyle w:val="0"/>
              <w:ind w:firstLine="283"/>
              <w:jc w:val="both"/>
            </w:pPr>
            <w:r>
              <w:rPr>
                <w:sz w:val="20"/>
              </w:rPr>
              <w:t xml:space="preserve">Объявлять выговор</w:t>
            </w:r>
          </w:p>
        </w:tc>
      </w:tr>
      <w:tr>
        <w:tc>
          <w:tcPr>
            <w:tcW w:w="567" w:type="dxa"/>
            <w:vMerge w:val="restart"/>
          </w:tcPr>
          <w:p>
            <w:pPr>
              <w:pStyle w:val="0"/>
              <w:jc w:val="center"/>
            </w:pPr>
            <w:r>
              <w:rPr>
                <w:sz w:val="20"/>
              </w:rPr>
              <w:t xml:space="preserve">11.</w:t>
            </w:r>
          </w:p>
        </w:tc>
        <w:tc>
          <w:tcPr>
            <w:tcW w:w="1531" w:type="dxa"/>
            <w:vMerge w:val="restart"/>
          </w:tcPr>
          <w:p>
            <w:pPr>
              <w:pStyle w:val="0"/>
            </w:pPr>
            <w:r>
              <w:rPr>
                <w:sz w:val="20"/>
              </w:rPr>
              <w:t xml:space="preserve">Иные прямые руководители (начальники) всех уровней</w:t>
            </w:r>
          </w:p>
        </w:tc>
        <w:tc>
          <w:tcPr>
            <w:gridSpan w:val="2"/>
            <w:tcW w:w="6973" w:type="dxa"/>
          </w:tcPr>
          <w:p>
            <w:pPr>
              <w:pStyle w:val="0"/>
              <w:ind w:firstLine="283"/>
              <w:jc w:val="both"/>
            </w:pPr>
            <w:r>
              <w:rPr>
                <w:sz w:val="20"/>
              </w:rPr>
              <w:t xml:space="preserve">В отношении подчиненных сотрудников</w:t>
            </w:r>
          </w:p>
        </w:tc>
      </w:tr>
      <w:tr>
        <w:tc>
          <w:tcPr>
            <w:vMerge w:val="continue"/>
          </w:tcPr>
          <w:p/>
        </w:tc>
        <w:tc>
          <w:tcPr>
            <w:vMerge w:val="continue"/>
          </w:tcPr>
          <w:p/>
        </w:tc>
        <w:tc>
          <w:tcPr>
            <w:tcW w:w="3231" w:type="dxa"/>
          </w:tcPr>
          <w:p>
            <w:pPr>
              <w:pStyle w:val="0"/>
            </w:pPr>
            <w:r>
              <w:rPr>
                <w:sz w:val="20"/>
              </w:rPr>
            </w:r>
          </w:p>
        </w:tc>
        <w:tc>
          <w:tcPr>
            <w:tcW w:w="3742" w:type="dxa"/>
          </w:tcPr>
          <w:p>
            <w:pPr>
              <w:pStyle w:val="0"/>
              <w:ind w:firstLine="283"/>
              <w:jc w:val="both"/>
            </w:pPr>
            <w:r>
              <w:rPr>
                <w:sz w:val="20"/>
              </w:rPr>
              <w:t xml:space="preserve">Объявлять замечание (в устной форме).</w:t>
            </w:r>
          </w:p>
          <w:p>
            <w:pPr>
              <w:pStyle w:val="0"/>
              <w:ind w:firstLine="283"/>
              <w:jc w:val="both"/>
            </w:pPr>
            <w:r>
              <w:rPr>
                <w:sz w:val="20"/>
              </w:rPr>
              <w:t xml:space="preserve">Объявлять выговор (в устной форме)</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44</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6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color w:val="392c69"/>
              </w:rPr>
              <w:t xml:space="preserve"> МВД России от 28.08.2025 N 620)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4251" w:name="P4251"/>
    <w:bookmarkEnd w:id="4251"/>
    <w:p>
      <w:pPr>
        <w:pStyle w:val="1"/>
        <w:jc w:val="both"/>
      </w:pPr>
      <w:r>
        <w:rPr>
          <w:sz w:val="20"/>
        </w:rPr>
        <w:t xml:space="preserve">                                  ТАБЕЛЬ</w:t>
      </w:r>
    </w:p>
    <w:p>
      <w:pPr>
        <w:pStyle w:val="1"/>
        <w:jc w:val="both"/>
      </w:pPr>
      <w:r>
        <w:rPr>
          <w:sz w:val="20"/>
        </w:rPr>
        <w:t xml:space="preserve">                   учета служебного времени сотрудников</w:t>
      </w:r>
    </w:p>
    <w:p>
      <w:pPr>
        <w:pStyle w:val="1"/>
        <w:jc w:val="both"/>
      </w:pPr>
      <w:r>
        <w:rPr>
          <w:sz w:val="20"/>
        </w:rPr>
        <w:t xml:space="preserve">                органов внутренних дел Российской Федерации</w:t>
      </w:r>
    </w:p>
    <w:p>
      <w:pPr>
        <w:pStyle w:val="1"/>
        <w:jc w:val="both"/>
      </w:pPr>
      <w:r>
        <w:rPr>
          <w:sz w:val="20"/>
        </w:rPr>
      </w:r>
    </w:p>
    <w:p>
      <w:pPr>
        <w:pStyle w:val="1"/>
        <w:jc w:val="both"/>
      </w:pPr>
      <w:r>
        <w:rPr>
          <w:sz w:val="20"/>
        </w:rPr>
        <w:t xml:space="preserve">Подразделение _______________ Месяц ______________ Год _________</w:t>
      </w:r>
    </w:p>
    <w:p>
      <w:pPr>
        <w:pStyle w:val="0"/>
        <w:jc w:val="both"/>
      </w:pPr>
      <w:r>
        <w:rPr>
          <w:sz w:val="20"/>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1123"/>
        <w:gridCol w:w="1694"/>
        <w:gridCol w:w="964"/>
        <w:gridCol w:w="340"/>
        <w:gridCol w:w="624"/>
        <w:gridCol w:w="427"/>
        <w:gridCol w:w="907"/>
        <w:gridCol w:w="989"/>
        <w:gridCol w:w="845"/>
        <w:gridCol w:w="850"/>
        <w:gridCol w:w="850"/>
        <w:gridCol w:w="1077"/>
        <w:gridCol w:w="1699"/>
        <w:gridCol w:w="1406"/>
        <w:gridCol w:w="1142"/>
      </w:tblGrid>
      <w:tr>
        <w:tc>
          <w:tcPr>
            <w:tcW w:w="624" w:type="dxa"/>
            <w:vMerge w:val="restart"/>
          </w:tcPr>
          <w:p>
            <w:pPr>
              <w:pStyle w:val="0"/>
              <w:jc w:val="center"/>
            </w:pPr>
            <w:r>
              <w:rPr>
                <w:sz w:val="20"/>
              </w:rPr>
              <w:t xml:space="preserve">N п/п</w:t>
            </w:r>
          </w:p>
        </w:tc>
        <w:tc>
          <w:tcPr>
            <w:tcW w:w="1123" w:type="dxa"/>
            <w:vMerge w:val="restart"/>
          </w:tcPr>
          <w:p>
            <w:pPr>
              <w:pStyle w:val="0"/>
              <w:jc w:val="center"/>
            </w:pPr>
            <w:r>
              <w:rPr>
                <w:sz w:val="20"/>
              </w:rPr>
              <w:t xml:space="preserve">Фамилия, имя, отчество (при наличии), звание, должность</w:t>
            </w:r>
          </w:p>
        </w:tc>
        <w:tc>
          <w:tcPr>
            <w:gridSpan w:val="2"/>
            <w:tcW w:w="2658" w:type="dxa"/>
          </w:tcPr>
          <w:p>
            <w:pPr>
              <w:pStyle w:val="0"/>
              <w:jc w:val="center"/>
            </w:pPr>
            <w:r>
              <w:rPr>
                <w:sz w:val="20"/>
              </w:rPr>
              <w:t xml:space="preserve">Количество подлежащих компенсации часов (дней) выполнения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за истекший период</w:t>
            </w:r>
          </w:p>
        </w:tc>
        <w:tc>
          <w:tcPr>
            <w:gridSpan w:val="6"/>
            <w:tcW w:w="4132" w:type="dxa"/>
          </w:tcPr>
          <w:p>
            <w:pPr>
              <w:pStyle w:val="0"/>
              <w:jc w:val="center"/>
            </w:pPr>
            <w:r>
              <w:rPr>
                <w:sz w:val="20"/>
              </w:rPr>
              <w:t xml:space="preserve">Продолжительность выполнения служебных обязанностей при суммированном учете служебного времени, сверх установленной нормальной продолжительности служебного времени, а также в ночное время, в выходные и нерабочие праздничные дни</w:t>
            </w:r>
          </w:p>
        </w:tc>
        <w:tc>
          <w:tcPr>
            <w:gridSpan w:val="3"/>
            <w:tcW w:w="2777" w:type="dxa"/>
          </w:tcPr>
          <w:p>
            <w:pPr>
              <w:pStyle w:val="0"/>
              <w:jc w:val="center"/>
            </w:pPr>
            <w:r>
              <w:rPr>
                <w:sz w:val="20"/>
              </w:rPr>
              <w:t xml:space="preserve">Компенсировано</w:t>
            </w:r>
          </w:p>
        </w:tc>
        <w:tc>
          <w:tcPr>
            <w:gridSpan w:val="2"/>
            <w:tcW w:w="3105" w:type="dxa"/>
          </w:tcPr>
          <w:p>
            <w:pPr>
              <w:pStyle w:val="0"/>
              <w:jc w:val="center"/>
            </w:pPr>
            <w:r>
              <w:rPr>
                <w:sz w:val="20"/>
              </w:rPr>
              <w:t xml:space="preserve">Количество подлежащих компенсации часов (дней) выполнения служебных обязанностей сверх установленной нормальной продолжительности служебного времени, а также в ночное время, в выходные и нерабочие праздничные дни за истекший период</w:t>
            </w:r>
          </w:p>
        </w:tc>
        <w:tc>
          <w:tcPr>
            <w:tcW w:w="1142" w:type="dxa"/>
            <w:vMerge w:val="restart"/>
          </w:tcPr>
          <w:p>
            <w:pPr>
              <w:pStyle w:val="0"/>
              <w:jc w:val="center"/>
            </w:pPr>
            <w:r>
              <w:rPr>
                <w:sz w:val="20"/>
              </w:rPr>
              <w:t xml:space="preserve">Подпись сотрудника</w:t>
            </w:r>
          </w:p>
        </w:tc>
      </w:tr>
      <w:tr>
        <w:tc>
          <w:tcPr>
            <w:vMerge w:val="continue"/>
          </w:tcPr>
          <w:p/>
        </w:tc>
        <w:tc>
          <w:tcPr>
            <w:vMerge w:val="continue"/>
          </w:tcPr>
          <w:p/>
        </w:tc>
        <w:tc>
          <w:tcPr>
            <w:gridSpan w:val="2"/>
            <w:tcW w:w="2658" w:type="dxa"/>
          </w:tcPr>
          <w:p>
            <w:pPr>
              <w:pStyle w:val="0"/>
              <w:jc w:val="center"/>
            </w:pPr>
            <w:r>
              <w:rPr>
                <w:sz w:val="20"/>
              </w:rPr>
              <w:t xml:space="preserve">Всего на начало месяца</w:t>
            </w:r>
          </w:p>
        </w:tc>
        <w:tc>
          <w:tcPr>
            <w:gridSpan w:val="3"/>
            <w:tcW w:w="1391" w:type="dxa"/>
          </w:tcPr>
          <w:p>
            <w:pPr>
              <w:pStyle w:val="0"/>
              <w:jc w:val="center"/>
            </w:pPr>
            <w:r>
              <w:rPr>
                <w:sz w:val="20"/>
              </w:rPr>
              <w:t xml:space="preserve">(указывается в часах)</w:t>
            </w:r>
          </w:p>
        </w:tc>
        <w:tc>
          <w:tcPr>
            <w:gridSpan w:val="3"/>
            <w:tcW w:w="2741" w:type="dxa"/>
          </w:tcPr>
          <w:p>
            <w:pPr>
              <w:pStyle w:val="0"/>
              <w:jc w:val="center"/>
            </w:pPr>
            <w:r>
              <w:rPr>
                <w:sz w:val="20"/>
              </w:rPr>
              <w:t xml:space="preserve">Всего за месяц</w:t>
            </w:r>
          </w:p>
        </w:tc>
        <w:tc>
          <w:tcPr>
            <w:gridSpan w:val="3"/>
            <w:tcW w:w="2777" w:type="dxa"/>
          </w:tcPr>
          <w:p>
            <w:pPr>
              <w:pStyle w:val="0"/>
              <w:jc w:val="center"/>
            </w:pPr>
            <w:r>
              <w:rPr>
                <w:sz w:val="20"/>
              </w:rPr>
              <w:t xml:space="preserve">В текущем месяце</w:t>
            </w:r>
          </w:p>
        </w:tc>
        <w:tc>
          <w:tcPr>
            <w:gridSpan w:val="2"/>
            <w:tcW w:w="3105" w:type="dxa"/>
          </w:tcPr>
          <w:p>
            <w:pPr>
              <w:pStyle w:val="0"/>
              <w:jc w:val="center"/>
            </w:pPr>
            <w:r>
              <w:rPr>
                <w:sz w:val="20"/>
              </w:rPr>
              <w:t xml:space="preserve">Всего на конец месяца (учетного периода)</w:t>
            </w:r>
          </w:p>
        </w:tc>
        <w:tc>
          <w:tcPr>
            <w:vMerge w:val="continue"/>
          </w:tcPr>
          <w:p/>
        </w:tc>
      </w:tr>
      <w:tr>
        <w:tc>
          <w:tcPr>
            <w:vMerge w:val="continue"/>
          </w:tcPr>
          <w:p/>
        </w:tc>
        <w:tc>
          <w:tcPr>
            <w:vMerge w:val="continue"/>
          </w:tcPr>
          <w:p/>
        </w:tc>
        <w:tc>
          <w:tcPr>
            <w:tcW w:w="1694" w:type="dxa"/>
          </w:tcPr>
          <w:p>
            <w:pPr>
              <w:pStyle w:val="0"/>
              <w:jc w:val="center"/>
            </w:pPr>
            <w:r>
              <w:rPr>
                <w:sz w:val="20"/>
              </w:rPr>
              <w:t xml:space="preserve">Выполнение служебных обязанностей сверх установленной нормальной продолжительности служебного времени и в ночное время (указывается в часах)</w:t>
            </w:r>
          </w:p>
        </w:tc>
        <w:tc>
          <w:tcPr>
            <w:tcW w:w="964" w:type="dxa"/>
          </w:tcPr>
          <w:p>
            <w:pPr>
              <w:pStyle w:val="0"/>
              <w:jc w:val="center"/>
            </w:pPr>
            <w:r>
              <w:rPr>
                <w:sz w:val="20"/>
              </w:rPr>
              <w:t xml:space="preserve">Выполнение служебных обязанностей в выходные и нерабочие праздничные дни (указывается в днях)</w:t>
            </w:r>
          </w:p>
        </w:tc>
        <w:tc>
          <w:tcPr>
            <w:tcW w:w="340" w:type="dxa"/>
          </w:tcPr>
          <w:p>
            <w:pPr>
              <w:pStyle w:val="0"/>
              <w:jc w:val="center"/>
            </w:pPr>
            <w:r>
              <w:rPr>
                <w:sz w:val="20"/>
              </w:rPr>
              <w:t xml:space="preserve">1</w:t>
            </w:r>
          </w:p>
        </w:tc>
        <w:tc>
          <w:tcPr>
            <w:tcW w:w="624" w:type="dxa"/>
          </w:tcPr>
          <w:p>
            <w:pPr>
              <w:pStyle w:val="0"/>
              <w:jc w:val="center"/>
            </w:pPr>
            <w:r>
              <w:rPr>
                <w:sz w:val="20"/>
              </w:rPr>
              <w:t xml:space="preserve">(числа месяца)</w:t>
            </w:r>
          </w:p>
        </w:tc>
        <w:tc>
          <w:tcPr>
            <w:tcW w:w="427" w:type="dxa"/>
          </w:tcPr>
          <w:p>
            <w:pPr>
              <w:pStyle w:val="0"/>
              <w:jc w:val="center"/>
            </w:pPr>
            <w:r>
              <w:rPr>
                <w:sz w:val="20"/>
              </w:rPr>
              <w:t xml:space="preserve">31</w:t>
            </w:r>
          </w:p>
        </w:tc>
        <w:tc>
          <w:tcPr>
            <w:tcW w:w="907" w:type="dxa"/>
          </w:tcPr>
          <w:p>
            <w:pPr>
              <w:pStyle w:val="0"/>
              <w:jc w:val="center"/>
            </w:pPr>
            <w:r>
              <w:rPr>
                <w:sz w:val="20"/>
              </w:rPr>
              <w:t xml:space="preserve">В ночное время (указывается в часах)</w:t>
            </w:r>
          </w:p>
        </w:tc>
        <w:tc>
          <w:tcPr>
            <w:tcW w:w="989" w:type="dxa"/>
          </w:tcPr>
          <w:p>
            <w:pPr>
              <w:pStyle w:val="0"/>
              <w:jc w:val="center"/>
            </w:pPr>
            <w:r>
              <w:rPr>
                <w:sz w:val="20"/>
              </w:rPr>
              <w:t xml:space="preserve">Сверх установленной нормальной продолжительности служебного времени (указывается в часах)</w:t>
            </w:r>
          </w:p>
        </w:tc>
        <w:tc>
          <w:tcPr>
            <w:tcW w:w="845" w:type="dxa"/>
          </w:tcPr>
          <w:p>
            <w:pPr>
              <w:pStyle w:val="0"/>
              <w:jc w:val="center"/>
            </w:pPr>
            <w:r>
              <w:rPr>
                <w:sz w:val="20"/>
              </w:rPr>
              <w:t xml:space="preserve">В выходные и нерабочие праздничные дни (указывается в днях)</w:t>
            </w:r>
          </w:p>
        </w:tc>
        <w:tc>
          <w:tcPr>
            <w:tcW w:w="850" w:type="dxa"/>
          </w:tcPr>
          <w:p>
            <w:pPr>
              <w:pStyle w:val="0"/>
              <w:jc w:val="center"/>
            </w:pPr>
            <w:r>
              <w:rPr>
                <w:sz w:val="20"/>
              </w:rPr>
              <w:t xml:space="preserve">Дополнительным временем отдыха (указывается в часах)</w:t>
            </w:r>
          </w:p>
        </w:tc>
        <w:tc>
          <w:tcPr>
            <w:tcW w:w="850" w:type="dxa"/>
          </w:tcPr>
          <w:p>
            <w:pPr>
              <w:pStyle w:val="0"/>
              <w:jc w:val="center"/>
            </w:pPr>
            <w:r>
              <w:rPr>
                <w:sz w:val="20"/>
              </w:rPr>
              <w:t xml:space="preserve">Дополнительными днями отдыха (номер и дата приказа при наличии)</w:t>
            </w:r>
          </w:p>
        </w:tc>
        <w:tc>
          <w:tcPr>
            <w:tcW w:w="1077" w:type="dxa"/>
          </w:tcPr>
          <w:p>
            <w:pPr>
              <w:pStyle w:val="0"/>
              <w:jc w:val="center"/>
            </w:pPr>
            <w:r>
              <w:rPr>
                <w:sz w:val="20"/>
              </w:rPr>
              <w:t xml:space="preserve">Выплачена денежная компенсация (номер и дата приказа)</w:t>
            </w:r>
          </w:p>
        </w:tc>
        <w:tc>
          <w:tcPr>
            <w:tcW w:w="1699" w:type="dxa"/>
          </w:tcPr>
          <w:p>
            <w:pPr>
              <w:pStyle w:val="0"/>
              <w:jc w:val="center"/>
            </w:pPr>
            <w:r>
              <w:rPr>
                <w:sz w:val="20"/>
              </w:rPr>
              <w:t xml:space="preserve">Выполнение служебных обязанностей сверх установленной нормальной продолжительности служебного времени и в ночное время (указывается в часах)</w:t>
            </w:r>
          </w:p>
        </w:tc>
        <w:tc>
          <w:tcPr>
            <w:tcW w:w="1406" w:type="dxa"/>
          </w:tcPr>
          <w:p>
            <w:pPr>
              <w:pStyle w:val="0"/>
              <w:jc w:val="center"/>
            </w:pPr>
            <w:r>
              <w:rPr>
                <w:sz w:val="20"/>
              </w:rPr>
              <w:t xml:space="preserve">Выполнение служебных обязанностей в выходные и нерабочие праздничные дни (указывается в днях)</w:t>
            </w:r>
          </w:p>
        </w:tc>
        <w:tc>
          <w:tcPr>
            <w:tcW w:w="1142" w:type="dxa"/>
          </w:tcPr>
          <w:p>
            <w:pPr>
              <w:pStyle w:val="0"/>
            </w:pPr>
            <w:r>
              <w:rPr>
                <w:sz w:val="20"/>
              </w:rPr>
            </w:r>
          </w:p>
        </w:tc>
      </w:tr>
      <w:tr>
        <w:tc>
          <w:tcPr>
            <w:tcW w:w="624" w:type="dxa"/>
          </w:tcPr>
          <w:p>
            <w:pPr>
              <w:pStyle w:val="0"/>
            </w:pPr>
            <w:r>
              <w:rPr>
                <w:sz w:val="20"/>
              </w:rPr>
            </w:r>
          </w:p>
        </w:tc>
        <w:tc>
          <w:tcPr>
            <w:tcW w:w="1123" w:type="dxa"/>
          </w:tcPr>
          <w:p>
            <w:pPr>
              <w:pStyle w:val="0"/>
            </w:pPr>
            <w:r>
              <w:rPr>
                <w:sz w:val="20"/>
              </w:rPr>
            </w:r>
          </w:p>
        </w:tc>
        <w:tc>
          <w:tcPr>
            <w:tcW w:w="1694" w:type="dxa"/>
          </w:tcPr>
          <w:p>
            <w:pPr>
              <w:pStyle w:val="0"/>
            </w:pPr>
            <w:r>
              <w:rPr>
                <w:sz w:val="20"/>
              </w:rPr>
            </w:r>
          </w:p>
        </w:tc>
        <w:tc>
          <w:tcPr>
            <w:tcW w:w="964" w:type="dxa"/>
          </w:tcPr>
          <w:p>
            <w:pPr>
              <w:pStyle w:val="0"/>
            </w:pPr>
            <w:r>
              <w:rPr>
                <w:sz w:val="20"/>
              </w:rPr>
            </w:r>
          </w:p>
        </w:tc>
        <w:tc>
          <w:tcPr>
            <w:tcW w:w="340" w:type="dxa"/>
          </w:tcPr>
          <w:p>
            <w:pPr>
              <w:pStyle w:val="0"/>
            </w:pPr>
            <w:r>
              <w:rPr>
                <w:sz w:val="20"/>
              </w:rPr>
            </w:r>
          </w:p>
        </w:tc>
        <w:tc>
          <w:tcPr>
            <w:tcW w:w="624" w:type="dxa"/>
          </w:tcPr>
          <w:p>
            <w:pPr>
              <w:pStyle w:val="0"/>
            </w:pPr>
            <w:r>
              <w:rPr>
                <w:sz w:val="20"/>
              </w:rPr>
            </w:r>
          </w:p>
        </w:tc>
        <w:tc>
          <w:tcPr>
            <w:tcW w:w="427" w:type="dxa"/>
          </w:tcPr>
          <w:p>
            <w:pPr>
              <w:pStyle w:val="0"/>
            </w:pPr>
            <w:r>
              <w:rPr>
                <w:sz w:val="20"/>
              </w:rPr>
            </w:r>
          </w:p>
        </w:tc>
        <w:tc>
          <w:tcPr>
            <w:tcW w:w="907" w:type="dxa"/>
          </w:tcPr>
          <w:p>
            <w:pPr>
              <w:pStyle w:val="0"/>
            </w:pPr>
            <w:r>
              <w:rPr>
                <w:sz w:val="20"/>
              </w:rPr>
            </w:r>
          </w:p>
        </w:tc>
        <w:tc>
          <w:tcPr>
            <w:tcW w:w="989" w:type="dxa"/>
          </w:tcPr>
          <w:p>
            <w:pPr>
              <w:pStyle w:val="0"/>
            </w:pPr>
            <w:r>
              <w:rPr>
                <w:sz w:val="20"/>
              </w:rPr>
            </w:r>
          </w:p>
        </w:tc>
        <w:tc>
          <w:tcPr>
            <w:tcW w:w="845" w:type="dxa"/>
          </w:tcPr>
          <w:p>
            <w:pPr>
              <w:pStyle w:val="0"/>
            </w:pPr>
            <w:r>
              <w:rPr>
                <w:sz w:val="20"/>
              </w:rPr>
            </w:r>
          </w:p>
        </w:tc>
        <w:tc>
          <w:tcPr>
            <w:tcW w:w="850" w:type="dxa"/>
          </w:tcPr>
          <w:p>
            <w:pPr>
              <w:pStyle w:val="0"/>
            </w:pPr>
            <w:r>
              <w:rPr>
                <w:sz w:val="20"/>
              </w:rPr>
            </w:r>
          </w:p>
        </w:tc>
        <w:tc>
          <w:tcPr>
            <w:tcW w:w="850" w:type="dxa"/>
          </w:tcPr>
          <w:p>
            <w:pPr>
              <w:pStyle w:val="0"/>
            </w:pPr>
            <w:r>
              <w:rPr>
                <w:sz w:val="20"/>
              </w:rPr>
            </w:r>
          </w:p>
        </w:tc>
        <w:tc>
          <w:tcPr>
            <w:tcW w:w="1077" w:type="dxa"/>
          </w:tcPr>
          <w:p>
            <w:pPr>
              <w:pStyle w:val="0"/>
            </w:pPr>
            <w:r>
              <w:rPr>
                <w:sz w:val="20"/>
              </w:rPr>
            </w:r>
          </w:p>
        </w:tc>
        <w:tc>
          <w:tcPr>
            <w:tcW w:w="1699" w:type="dxa"/>
          </w:tcPr>
          <w:p>
            <w:pPr>
              <w:pStyle w:val="0"/>
            </w:pPr>
            <w:r>
              <w:rPr>
                <w:sz w:val="20"/>
              </w:rPr>
            </w:r>
          </w:p>
        </w:tc>
        <w:tc>
          <w:tcPr>
            <w:tcW w:w="1406" w:type="dxa"/>
          </w:tcPr>
          <w:p>
            <w:pPr>
              <w:pStyle w:val="0"/>
            </w:pPr>
            <w:r>
              <w:rPr>
                <w:sz w:val="20"/>
              </w:rPr>
            </w:r>
          </w:p>
        </w:tc>
        <w:tc>
          <w:tcPr>
            <w:tcW w:w="1142" w:type="dxa"/>
          </w:tcPr>
          <w:p>
            <w:pPr>
              <w:pStyle w:val="0"/>
            </w:pPr>
            <w:r>
              <w:rPr>
                <w:sz w:val="20"/>
              </w:rPr>
            </w:r>
          </w:p>
        </w:tc>
      </w:tr>
    </w:tbl>
    <w:p>
      <w:pPr>
        <w:pStyle w:val="0"/>
        <w:jc w:val="both"/>
      </w:pPr>
      <w:r>
        <w:rPr>
          <w:sz w:val="20"/>
        </w:rPr>
      </w:r>
    </w:p>
    <w:p>
      <w:pPr>
        <w:pStyle w:val="1"/>
        <w:jc w:val="both"/>
      </w:pPr>
      <w:r>
        <w:rPr>
          <w:sz w:val="20"/>
        </w:rPr>
        <w:t xml:space="preserve">_________________________________    ______________________________________</w:t>
      </w:r>
    </w:p>
    <w:p>
      <w:pPr>
        <w:pStyle w:val="1"/>
        <w:jc w:val="both"/>
      </w:pPr>
      <w:r>
        <w:rPr>
          <w:sz w:val="20"/>
        </w:rPr>
        <w:t xml:space="preserve">(руководитель (начальник) органа,    (специальное звание, подпись, фамилия,</w:t>
      </w:r>
    </w:p>
    <w:p>
      <w:pPr>
        <w:pStyle w:val="1"/>
        <w:jc w:val="both"/>
      </w:pPr>
      <w:r>
        <w:rPr>
          <w:sz w:val="20"/>
        </w:rPr>
        <w:t xml:space="preserve">    организации, подразделения             имя, отчество (при наличии)</w:t>
      </w:r>
    </w:p>
    <w:p>
      <w:pPr>
        <w:pStyle w:val="1"/>
        <w:jc w:val="both"/>
      </w:pPr>
      <w:r>
        <w:rPr>
          <w:sz w:val="20"/>
        </w:rPr>
        <w:t xml:space="preserve">    МВД России или иное лицо,</w:t>
      </w:r>
    </w:p>
    <w:p>
      <w:pPr>
        <w:pStyle w:val="1"/>
        <w:jc w:val="both"/>
      </w:pPr>
      <w:r>
        <w:rPr>
          <w:sz w:val="20"/>
        </w:rPr>
        <w:t xml:space="preserve">  которому соответствующее право</w:t>
      </w:r>
    </w:p>
    <w:p>
      <w:pPr>
        <w:pStyle w:val="1"/>
        <w:jc w:val="both"/>
      </w:pPr>
      <w:r>
        <w:rPr>
          <w:sz w:val="20"/>
        </w:rPr>
        <w:t xml:space="preserve">     предоставлено указанным</w:t>
      </w:r>
    </w:p>
    <w:p>
      <w:pPr>
        <w:pStyle w:val="1"/>
        <w:jc w:val="both"/>
      </w:pPr>
      <w:r>
        <w:rPr>
          <w:sz w:val="20"/>
        </w:rPr>
        <w:t xml:space="preserve">   руководителем (начальником)</w:t>
      </w:r>
    </w:p>
    <w:p>
      <w:pPr>
        <w:sectPr>
          <w:headerReference w:type="default" r:id="rId564"/>
          <w:headerReference w:type="first" r:id="rId564"/>
          <w:footerReference w:type="default" r:id="rId565"/>
          <w:footerReference w:type="first" r:id="rId565"/>
          <w:pgSz w:w="16838" w:h="11906" w:orient="landscape"/>
          <w:pgMar w:top="1133" w:right="397" w:bottom="566" w:left="397" w:header="0" w:footer="0" w:gutter="0"/>
          <w:titlePg/>
        </w:sectPr>
      </w:pP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45</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4317" w:name="P4317"/>
    <w:bookmarkEnd w:id="4317"/>
    <w:p>
      <w:pPr>
        <w:pStyle w:val="2"/>
        <w:jc w:val="center"/>
      </w:pPr>
      <w:r>
        <w:rPr>
          <w:sz w:val="20"/>
        </w:rPr>
        <w:t xml:space="preserve">ПЕРЕЧЕНЬ (СПИСОК)</w:t>
      </w:r>
    </w:p>
    <w:p>
      <w:pPr>
        <w:pStyle w:val="2"/>
        <w:jc w:val="center"/>
      </w:pPr>
      <w:r>
        <w:rPr>
          <w:sz w:val="20"/>
        </w:rPr>
        <w:t xml:space="preserve">ДОЛЖНОСТЕЙ В ОРГАНАХ ВНУТРЕННИХ ДЕЛ РОССИЙСКОЙ</w:t>
      </w:r>
    </w:p>
    <w:p>
      <w:pPr>
        <w:pStyle w:val="2"/>
        <w:jc w:val="center"/>
      </w:pPr>
      <w:r>
        <w:rPr>
          <w:sz w:val="20"/>
        </w:rPr>
        <w:t xml:space="preserve">ФЕДЕРАЦИИ, ПО КОТОРЫМ УСТАНАВЛИВАЕТСЯ СОКРАЩЕННОЕ</w:t>
      </w:r>
    </w:p>
    <w:p>
      <w:pPr>
        <w:pStyle w:val="2"/>
        <w:jc w:val="center"/>
      </w:pPr>
      <w:r>
        <w:rPr>
          <w:sz w:val="20"/>
        </w:rPr>
        <w:t xml:space="preserve">СЛУЖЕБНОЕ ВРЕМЯ ЗА ВЫПОЛНЕНИЕ СЛУЖЕБНЫХ</w:t>
      </w:r>
    </w:p>
    <w:p>
      <w:pPr>
        <w:pStyle w:val="2"/>
        <w:jc w:val="center"/>
      </w:pPr>
      <w:r>
        <w:rPr>
          <w:sz w:val="20"/>
        </w:rPr>
        <w:t xml:space="preserve">ОБЯЗАННОСТЕЙ ВО ВРЕДНЫХ УСЛОВИЯХ</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572"/>
        <w:gridCol w:w="3345"/>
        <w:gridCol w:w="2154"/>
      </w:tblGrid>
      <w:tr>
        <w:tc>
          <w:tcPr>
            <w:tcW w:w="3572" w:type="dxa"/>
          </w:tcPr>
          <w:p>
            <w:pPr>
              <w:pStyle w:val="0"/>
              <w:jc w:val="center"/>
            </w:pPr>
            <w:r>
              <w:rPr>
                <w:sz w:val="20"/>
              </w:rPr>
              <w:t xml:space="preserve">Должность</w:t>
            </w:r>
          </w:p>
        </w:tc>
        <w:tc>
          <w:tcPr>
            <w:tcW w:w="3345" w:type="dxa"/>
          </w:tcPr>
          <w:p>
            <w:pPr>
              <w:pStyle w:val="0"/>
              <w:jc w:val="center"/>
            </w:pPr>
            <w:r>
              <w:rPr>
                <w:sz w:val="20"/>
              </w:rPr>
              <w:t xml:space="preserve">Условия установления сокращенного служебного времени</w:t>
            </w:r>
          </w:p>
        </w:tc>
        <w:tc>
          <w:tcPr>
            <w:tcW w:w="2154" w:type="dxa"/>
          </w:tcPr>
          <w:p>
            <w:pPr>
              <w:pStyle w:val="0"/>
              <w:jc w:val="center"/>
            </w:pPr>
            <w:r>
              <w:rPr>
                <w:sz w:val="20"/>
              </w:rPr>
              <w:t xml:space="preserve">Продолжительность сокращенного служебного времени (часов в неделю)</w:t>
            </w:r>
          </w:p>
        </w:tc>
      </w:tr>
      <w:tr>
        <w:tc>
          <w:tcPr>
            <w:tcW w:w="3572" w:type="dxa"/>
          </w:tcPr>
          <w:p>
            <w:pPr>
              <w:pStyle w:val="0"/>
              <w:jc w:val="center"/>
            </w:pPr>
            <w:r>
              <w:rPr>
                <w:sz w:val="20"/>
              </w:rPr>
              <w:t xml:space="preserve">1</w:t>
            </w:r>
          </w:p>
        </w:tc>
        <w:tc>
          <w:tcPr>
            <w:tcW w:w="3345" w:type="dxa"/>
          </w:tcPr>
          <w:p>
            <w:pPr>
              <w:pStyle w:val="0"/>
              <w:jc w:val="center"/>
            </w:pPr>
            <w:r>
              <w:rPr>
                <w:sz w:val="20"/>
              </w:rPr>
              <w:t xml:space="preserve">2</w:t>
            </w:r>
          </w:p>
        </w:tc>
        <w:tc>
          <w:tcPr>
            <w:tcW w:w="2154" w:type="dxa"/>
          </w:tcPr>
          <w:p>
            <w:pPr>
              <w:pStyle w:val="0"/>
              <w:jc w:val="center"/>
            </w:pPr>
            <w:r>
              <w:rPr>
                <w:sz w:val="20"/>
              </w:rPr>
              <w:t xml:space="preserve">3</w:t>
            </w:r>
          </w:p>
        </w:tc>
      </w:tr>
      <w:tr>
        <w:tc>
          <w:tcPr>
            <w:gridSpan w:val="3"/>
            <w:tcW w:w="9071" w:type="dxa"/>
            <w:vAlign w:val="center"/>
          </w:tcPr>
          <w:p>
            <w:pPr>
              <w:pStyle w:val="0"/>
              <w:outlineLvl w:val="2"/>
              <w:jc w:val="center"/>
            </w:pPr>
            <w:r>
              <w:rPr>
                <w:sz w:val="20"/>
              </w:rPr>
              <w:t xml:space="preserve">В медицинских организациях системы МВД России</w:t>
            </w:r>
          </w:p>
        </w:tc>
      </w:tr>
      <w:tr>
        <w:tc>
          <w:tcPr>
            <w:gridSpan w:val="3"/>
            <w:tcW w:w="9071" w:type="dxa"/>
            <w:vAlign w:val="center"/>
          </w:tcPr>
          <w:p>
            <w:pPr>
              <w:pStyle w:val="0"/>
              <w:outlineLvl w:val="3"/>
              <w:jc w:val="center"/>
            </w:pPr>
            <w:r>
              <w:rPr>
                <w:sz w:val="20"/>
              </w:rPr>
              <w:t xml:space="preserve">1. Центры государственного санитарно-эпидемиологического надзора</w:t>
            </w:r>
          </w:p>
        </w:tc>
      </w:tr>
      <w:tr>
        <w:tc>
          <w:tcPr>
            <w:tcW w:w="3572" w:type="dxa"/>
            <w:vAlign w:val="center"/>
          </w:tcPr>
          <w:p>
            <w:pPr>
              <w:pStyle w:val="0"/>
              <w:jc w:val="center"/>
            </w:pPr>
            <w:r>
              <w:rPr>
                <w:sz w:val="20"/>
              </w:rPr>
              <w:t xml:space="preserve">Старший врач-бактериолог</w:t>
            </w:r>
          </w:p>
        </w:tc>
        <w:tc>
          <w:tcPr>
            <w:tcW w:w="3345" w:type="dxa"/>
            <w:vAlign w:val="center"/>
            <w:vMerge w:val="restart"/>
          </w:tcPr>
          <w:p>
            <w:pPr>
              <w:pStyle w:val="0"/>
              <w:jc w:val="center"/>
            </w:pPr>
            <w:r>
              <w:rPr>
                <w:sz w:val="20"/>
              </w:rPr>
              <w:t xml:space="preserve">Выполнение служебных обязанностей, непосредственно связанных с осуществлением очаговой и профилактической дезинфекции, работа в бактериологических лабораториях</w:t>
            </w: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врач-эпидемиолог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Врач-бактериолог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Врач-эпидемиолог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центральной медико-санитарной части - начальник центра (государственного санитарно-эпидемиологического надзора)</w:t>
            </w:r>
          </w:p>
        </w:tc>
        <w:tc>
          <w:tcPr>
            <w:tcW w:w="3345" w:type="dxa"/>
            <w:vAlign w:val="center"/>
            <w:vMerge w:val="restart"/>
          </w:tcPr>
          <w:p>
            <w:pPr>
              <w:pStyle w:val="0"/>
              <w:jc w:val="center"/>
            </w:pPr>
            <w:r>
              <w:rPr>
                <w:sz w:val="20"/>
              </w:rPr>
              <w:t xml:space="preserve">Выполнение служебных обязанностей в очагах и энзоотичных районах по заболеваниям: бруцеллез, вирусный гепатит, геморрагическая лихорадка, желтая лихорадка, лихорадка Ку и другие риккетсиозы, мелиоидоз, менингит, натуральная оспа, орнитоз, полиомиелит, пситтакоз, сап, сибирская язва, сыпной тиф, туляремия, уличное бешенство и энцефалит</w:t>
            </w: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части (медико-санитарной) - начальник центра (государственного санитарно-эпидемиологического надзора) - главный государственный санитарный врач</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центра - врач</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центра - врач - начальник отдела (по надзору за объектами центрального подчинения)</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Начальник отдела - врач</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отдела - врач-эпидемиолог - начальник отделения (организации эпидемиологического надзора)</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отдела - врач по общей гигиене - начальник отделения (организации санитарного надзора)</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отдела - врач по общей гигиене - начальник отделения (санитарно-гигиенического)</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отдела - врач-эпидемиолог - начальник отделения (эпидемиологического)</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Главный специалист - врач по общей гигиене</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Главный специалист - врач-эпидемиолог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специалист - врач по общей гигиене</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специалист - врач-эпидемиолог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Специалист - врач по общей гигиене</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Специалист - врач-эпидемиолог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врач по общей гигиене</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врач-эпидемиолог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врач-бактериолог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врач по санитарно-гигиеническим лабораторным исследованиям</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Врач-эпидемиолог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Врач по общей гигиене</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Врач-бактериолог</w:t>
            </w:r>
          </w:p>
        </w:tc>
        <w:tc>
          <w:tcPr>
            <w:vMerge w:val="continue"/>
          </w:tcPr>
          <w:p/>
        </w:tc>
        <w:tc>
          <w:tcPr>
            <w:tcW w:w="2154" w:type="dxa"/>
            <w:vAlign w:val="center"/>
          </w:tcPr>
          <w:p>
            <w:pPr>
              <w:pStyle w:val="0"/>
              <w:jc w:val="center"/>
            </w:pPr>
            <w:r>
              <w:rPr>
                <w:sz w:val="20"/>
              </w:rPr>
              <w:t xml:space="preserve">36</w:t>
            </w:r>
          </w:p>
        </w:tc>
      </w:tr>
      <w:tr>
        <w:tc>
          <w:tcPr>
            <w:tcW w:w="3572" w:type="dxa"/>
          </w:tcPr>
          <w:p>
            <w:pPr>
              <w:pStyle w:val="0"/>
              <w:jc w:val="center"/>
            </w:pPr>
            <w:r>
              <w:rPr>
                <w:sz w:val="20"/>
              </w:rPr>
              <w:t xml:space="preserve">Врач по санитарно-гигиеническим лабораторным исследованиям</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санитарный фельдшер</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Санитарный фельдшер</w:t>
            </w:r>
          </w:p>
        </w:tc>
        <w:tc>
          <w:tcPr>
            <w:vMerge w:val="continue"/>
          </w:tcPr>
          <w:p/>
        </w:tc>
        <w:tc>
          <w:tcPr>
            <w:tcW w:w="2154" w:type="dxa"/>
            <w:vAlign w:val="center"/>
          </w:tcPr>
          <w:p>
            <w:pPr>
              <w:pStyle w:val="0"/>
              <w:jc w:val="center"/>
            </w:pPr>
            <w:r>
              <w:rPr>
                <w:sz w:val="20"/>
              </w:rPr>
              <w:t xml:space="preserve">36</w:t>
            </w:r>
          </w:p>
        </w:tc>
      </w:tr>
      <w:tr>
        <w:tc>
          <w:tcPr>
            <w:gridSpan w:val="3"/>
            <w:tcW w:w="9071" w:type="dxa"/>
            <w:vAlign w:val="center"/>
          </w:tcPr>
          <w:p>
            <w:pPr>
              <w:pStyle w:val="0"/>
              <w:outlineLvl w:val="3"/>
              <w:jc w:val="center"/>
            </w:pPr>
            <w:r>
              <w:rPr>
                <w:sz w:val="20"/>
              </w:rPr>
              <w:t xml:space="preserve">2. Психиатрические (психоневрологические) отделения, кабинеты</w:t>
            </w:r>
          </w:p>
        </w:tc>
      </w:tr>
      <w:tr>
        <w:tc>
          <w:tcPr>
            <w:tcW w:w="3572" w:type="dxa"/>
            <w:vAlign w:val="center"/>
          </w:tcPr>
          <w:p>
            <w:pPr>
              <w:pStyle w:val="0"/>
              <w:jc w:val="center"/>
            </w:pPr>
            <w:r>
              <w:rPr>
                <w:sz w:val="20"/>
              </w:rPr>
              <w:t xml:space="preserve">Начальник отделения - врач-психиатр</w:t>
            </w:r>
          </w:p>
        </w:tc>
        <w:tc>
          <w:tcPr>
            <w:tcW w:w="3345" w:type="dxa"/>
            <w:vAlign w:val="center"/>
            <w:vMerge w:val="restart"/>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Начальник кабинета - врач-психиатр</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врач-психиатр</w:t>
            </w:r>
          </w:p>
        </w:tc>
        <w:tc>
          <w:tcPr>
            <w:vMerge w:val="continue"/>
          </w:tcPr>
          <w:p/>
        </w:tc>
        <w:tc>
          <w:tcPr>
            <w:tcW w:w="2154" w:type="dxa"/>
            <w:vAlign w:val="center"/>
          </w:tcPr>
          <w:p>
            <w:pPr>
              <w:pStyle w:val="0"/>
              <w:jc w:val="center"/>
            </w:pPr>
            <w:r>
              <w:rPr>
                <w:sz w:val="20"/>
              </w:rPr>
              <w:t xml:space="preserve">36</w:t>
            </w:r>
          </w:p>
        </w:tc>
      </w:tr>
      <w:tr>
        <w:tc>
          <w:tcPr>
            <w:gridSpan w:val="3"/>
            <w:tcW w:w="9071" w:type="dxa"/>
            <w:vAlign w:val="center"/>
          </w:tcPr>
          <w:p>
            <w:pPr>
              <w:pStyle w:val="0"/>
              <w:outlineLvl w:val="3"/>
              <w:jc w:val="center"/>
            </w:pPr>
            <w:r>
              <w:rPr>
                <w:sz w:val="20"/>
              </w:rPr>
              <w:t xml:space="preserve">3. Нейрохирургические отделения</w:t>
            </w:r>
          </w:p>
        </w:tc>
      </w:tr>
      <w:tr>
        <w:tc>
          <w:tcPr>
            <w:tcW w:w="3572" w:type="dxa"/>
            <w:vAlign w:val="center"/>
          </w:tcPr>
          <w:p>
            <w:pPr>
              <w:pStyle w:val="0"/>
              <w:jc w:val="center"/>
            </w:pPr>
            <w:r>
              <w:rPr>
                <w:sz w:val="20"/>
              </w:rPr>
              <w:t xml:space="preserve">Начальник отделения - врач-нейрохирург</w:t>
            </w:r>
          </w:p>
        </w:tc>
        <w:tc>
          <w:tcPr>
            <w:tcW w:w="3345" w:type="dxa"/>
            <w:vAlign w:val="center"/>
            <w:vMerge w:val="restart"/>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отделения - врач-нейрохирург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Старший врач-нейрохирург</w:t>
            </w:r>
          </w:p>
        </w:tc>
        <w:tc>
          <w:tcPr>
            <w:vMerge w:val="continue"/>
          </w:tcPr>
          <w:p/>
        </w:tc>
        <w:tc>
          <w:tcPr>
            <w:tcW w:w="2154" w:type="dxa"/>
            <w:vAlign w:val="center"/>
          </w:tcPr>
          <w:p>
            <w:pPr>
              <w:pStyle w:val="0"/>
              <w:jc w:val="center"/>
            </w:pPr>
            <w:r>
              <w:rPr>
                <w:sz w:val="20"/>
              </w:rPr>
              <w:t xml:space="preserve">36</w:t>
            </w:r>
          </w:p>
        </w:tc>
      </w:tr>
      <w:tr>
        <w:tc>
          <w:tcPr>
            <w:gridSpan w:val="3"/>
            <w:tcW w:w="9071" w:type="dxa"/>
            <w:vAlign w:val="center"/>
          </w:tcPr>
          <w:p>
            <w:pPr>
              <w:pStyle w:val="0"/>
              <w:outlineLvl w:val="3"/>
              <w:jc w:val="center"/>
            </w:pPr>
            <w:r>
              <w:rPr>
                <w:sz w:val="20"/>
              </w:rPr>
              <w:t xml:space="preserve">4. Дерматовенерологические отделения, кабинеты (для кожно-венерологических больных)</w:t>
            </w:r>
          </w:p>
        </w:tc>
      </w:tr>
      <w:tr>
        <w:tc>
          <w:tcPr>
            <w:tcW w:w="3572" w:type="dxa"/>
            <w:vAlign w:val="center"/>
          </w:tcPr>
          <w:p>
            <w:pPr>
              <w:pStyle w:val="0"/>
              <w:jc w:val="center"/>
            </w:pPr>
            <w:r>
              <w:rPr>
                <w:sz w:val="20"/>
              </w:rPr>
              <w:t xml:space="preserve">Начальник отделения - врач-дерматовенеролог</w:t>
            </w:r>
          </w:p>
        </w:tc>
        <w:tc>
          <w:tcPr>
            <w:tcW w:w="3345" w:type="dxa"/>
            <w:vAlign w:val="center"/>
            <w:vMerge w:val="restart"/>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Начальник кабинета - врач-дерматовенеролог</w:t>
            </w:r>
          </w:p>
        </w:tc>
        <w:tc>
          <w:tcPr>
            <w:vMerge w:val="continue"/>
          </w:tcPr>
          <w:p/>
        </w:tc>
        <w:tc>
          <w:tcPr>
            <w:tcW w:w="2154" w:type="dxa"/>
            <w:vAlign w:val="center"/>
          </w:tcPr>
          <w:p>
            <w:pPr>
              <w:pStyle w:val="0"/>
              <w:jc w:val="center"/>
            </w:pPr>
            <w:r>
              <w:rPr>
                <w:sz w:val="20"/>
              </w:rPr>
              <w:t xml:space="preserve">36</w:t>
            </w:r>
          </w:p>
        </w:tc>
      </w:tr>
      <w:tr>
        <w:tc>
          <w:tcPr>
            <w:gridSpan w:val="3"/>
            <w:tcW w:w="9071" w:type="dxa"/>
            <w:vAlign w:val="center"/>
          </w:tcPr>
          <w:p>
            <w:pPr>
              <w:pStyle w:val="0"/>
              <w:outlineLvl w:val="3"/>
              <w:jc w:val="center"/>
            </w:pPr>
            <w:r>
              <w:rPr>
                <w:sz w:val="20"/>
              </w:rPr>
              <w:t xml:space="preserve">5. Неврологические отделения для восстановительного лечения больных с последствиями заболеваний и травм спинного мозга</w:t>
            </w:r>
          </w:p>
        </w:tc>
      </w:tr>
      <w:tr>
        <w:tc>
          <w:tcPr>
            <w:tcW w:w="3572" w:type="dxa"/>
            <w:vAlign w:val="center"/>
          </w:tcPr>
          <w:p>
            <w:pPr>
              <w:pStyle w:val="0"/>
              <w:jc w:val="center"/>
            </w:pPr>
            <w:r>
              <w:rPr>
                <w:sz w:val="20"/>
              </w:rPr>
              <w:t xml:space="preserve">Заместитель начальника отделения - врач-невролог</w:t>
            </w:r>
          </w:p>
        </w:tc>
        <w:tc>
          <w:tcPr>
            <w:tcW w:w="3345" w:type="dxa"/>
            <w:vAlign w:val="center"/>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2154" w:type="dxa"/>
            <w:vAlign w:val="center"/>
          </w:tcPr>
          <w:p>
            <w:pPr>
              <w:pStyle w:val="0"/>
              <w:jc w:val="center"/>
            </w:pPr>
            <w:r>
              <w:rPr>
                <w:sz w:val="20"/>
              </w:rPr>
              <w:t xml:space="preserve">36</w:t>
            </w:r>
          </w:p>
        </w:tc>
      </w:tr>
      <w:tr>
        <w:tc>
          <w:tcPr>
            <w:gridSpan w:val="3"/>
            <w:tcW w:w="9071" w:type="dxa"/>
            <w:vAlign w:val="center"/>
          </w:tcPr>
          <w:p>
            <w:pPr>
              <w:pStyle w:val="0"/>
              <w:outlineLvl w:val="3"/>
              <w:jc w:val="center"/>
            </w:pPr>
            <w:r>
              <w:rPr>
                <w:sz w:val="20"/>
              </w:rPr>
              <w:t xml:space="preserve">6. Отделения экстренной медицинской помощи Клинического госпиталя ФКУЗ "МСЧ МВД России по г. Москве" и клинического госпиталя ФКУЗ "МСЧ МВД России по г. Санкт-Петербургу и Ленинградской области"</w:t>
            </w:r>
          </w:p>
        </w:tc>
      </w:tr>
      <w:tr>
        <w:tc>
          <w:tcPr>
            <w:tcW w:w="3572" w:type="dxa"/>
            <w:vAlign w:val="center"/>
          </w:tcPr>
          <w:p>
            <w:pPr>
              <w:pStyle w:val="0"/>
              <w:jc w:val="center"/>
            </w:pPr>
            <w:r>
              <w:rPr>
                <w:sz w:val="20"/>
              </w:rPr>
              <w:t xml:space="preserve">Старший врач-хирург</w:t>
            </w:r>
          </w:p>
        </w:tc>
        <w:tc>
          <w:tcPr>
            <w:tcW w:w="3345" w:type="dxa"/>
            <w:vAlign w:val="center"/>
            <w:vMerge w:val="restart"/>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Врач-терапевт</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Врач-невролог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Врач-хирург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Врач-анестезиолог-реаниматолог</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Фельдшер</w:t>
            </w:r>
          </w:p>
        </w:tc>
        <w:tc>
          <w:tcPr>
            <w:vMerge w:val="continue"/>
          </w:tcPr>
          <w:p/>
        </w:tc>
        <w:tc>
          <w:tcPr>
            <w:tcW w:w="2154" w:type="dxa"/>
            <w:vAlign w:val="center"/>
          </w:tcPr>
          <w:p>
            <w:pPr>
              <w:pStyle w:val="0"/>
              <w:jc w:val="center"/>
            </w:pPr>
            <w:r>
              <w:rPr>
                <w:sz w:val="20"/>
              </w:rPr>
              <w:t xml:space="preserve">36</w:t>
            </w:r>
          </w:p>
        </w:tc>
      </w:tr>
      <w:tr>
        <w:tc>
          <w:tcPr>
            <w:gridSpan w:val="3"/>
            <w:tcW w:w="9071" w:type="dxa"/>
            <w:vAlign w:val="center"/>
          </w:tcPr>
          <w:p>
            <w:pPr>
              <w:pStyle w:val="0"/>
              <w:outlineLvl w:val="3"/>
              <w:jc w:val="center"/>
            </w:pPr>
            <w:r>
              <w:rPr>
                <w:sz w:val="20"/>
              </w:rPr>
              <w:t xml:space="preserve">7. Лабораторные отделения, централизованные клинико-диагностические лаборатории, клинико-диагностические лаборатории с клиническими, биохимическими, бактериологическими, цитологическими методами исследования, клинико-диагностические лаборатории</w:t>
            </w:r>
          </w:p>
        </w:tc>
      </w:tr>
      <w:tr>
        <w:tc>
          <w:tcPr>
            <w:tcW w:w="3572" w:type="dxa"/>
            <w:vAlign w:val="center"/>
          </w:tcPr>
          <w:p>
            <w:pPr>
              <w:pStyle w:val="0"/>
              <w:jc w:val="center"/>
            </w:pPr>
            <w:r>
              <w:rPr>
                <w:sz w:val="20"/>
              </w:rPr>
              <w:t xml:space="preserve">Заместитель начальника отделения - врач клинической лабораторной диагностики</w:t>
            </w:r>
          </w:p>
        </w:tc>
        <w:tc>
          <w:tcPr>
            <w:tcW w:w="3345" w:type="dxa"/>
            <w:vAlign w:val="center"/>
          </w:tcPr>
          <w:p>
            <w:pPr>
              <w:pStyle w:val="0"/>
              <w:jc w:val="center"/>
            </w:pPr>
            <w:r>
              <w:rPr>
                <w:sz w:val="20"/>
              </w:rPr>
              <w:t xml:space="preserve">Выполнение служебных обязанностей непосредственно по сбору и обработке крови, работа в боксах</w:t>
            </w:r>
          </w:p>
        </w:tc>
        <w:tc>
          <w:tcPr>
            <w:tcW w:w="2154" w:type="dxa"/>
            <w:vAlign w:val="center"/>
          </w:tcPr>
          <w:p>
            <w:pPr>
              <w:pStyle w:val="0"/>
              <w:jc w:val="center"/>
            </w:pPr>
            <w:r>
              <w:rPr>
                <w:sz w:val="20"/>
              </w:rPr>
              <w:t xml:space="preserve">36</w:t>
            </w:r>
          </w:p>
        </w:tc>
      </w:tr>
      <w:tr>
        <w:tc>
          <w:tcPr>
            <w:gridSpan w:val="3"/>
            <w:tcW w:w="9071" w:type="dxa"/>
            <w:vAlign w:val="center"/>
          </w:tcPr>
          <w:p>
            <w:pPr>
              <w:pStyle w:val="0"/>
              <w:outlineLvl w:val="3"/>
              <w:jc w:val="center"/>
            </w:pPr>
            <w:r>
              <w:rPr>
                <w:sz w:val="20"/>
              </w:rPr>
              <w:t xml:space="preserve">8. Отделения: гравитационной хирургии крови, физиотерапевтические, функциональной диагностики, ультразвуковой диагностики, функциональной и ультразвуковой диагностики, лучевой диагностики</w:t>
            </w:r>
          </w:p>
        </w:tc>
      </w:tr>
      <w:tr>
        <w:tc>
          <w:tcPr>
            <w:tcW w:w="3572" w:type="dxa"/>
            <w:vAlign w:val="center"/>
          </w:tcPr>
          <w:p>
            <w:pPr>
              <w:pStyle w:val="0"/>
              <w:jc w:val="center"/>
            </w:pPr>
            <w:r>
              <w:rPr>
                <w:sz w:val="20"/>
              </w:rPr>
              <w:t xml:space="preserve">Старшая медицинская сестра</w:t>
            </w:r>
          </w:p>
        </w:tc>
        <w:tc>
          <w:tcPr>
            <w:tcW w:w="3345" w:type="dxa"/>
            <w:vAlign w:val="center"/>
            <w:vMerge w:val="restart"/>
          </w:tcPr>
          <w:p>
            <w:pPr>
              <w:pStyle w:val="0"/>
              <w:jc w:val="center"/>
            </w:pPr>
            <w:r>
              <w:rPr>
                <w:sz w:val="20"/>
              </w:rPr>
              <w:t xml:space="preserve">Выполнение служебных обязанностей по сбору и обработке крови</w:t>
            </w: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Медицинская сестра кабинета переливания крови</w:t>
            </w:r>
          </w:p>
        </w:tc>
        <w:tc>
          <w:tcPr>
            <w:vMerge w:val="continue"/>
          </w:tcPr>
          <w:p/>
        </w:tc>
        <w:tc>
          <w:tcPr>
            <w:tcW w:w="2154" w:type="dxa"/>
            <w:vAlign w:val="center"/>
          </w:tcPr>
          <w:p>
            <w:pPr>
              <w:pStyle w:val="0"/>
              <w:jc w:val="center"/>
            </w:pPr>
            <w:r>
              <w:rPr>
                <w:sz w:val="20"/>
              </w:rPr>
              <w:t xml:space="preserve">36</w:t>
            </w:r>
          </w:p>
        </w:tc>
      </w:tr>
      <w:tr>
        <w:tc>
          <w:tcPr>
            <w:tcW w:w="3572" w:type="dxa"/>
            <w:vAlign w:val="center"/>
          </w:tcPr>
          <w:p>
            <w:pPr>
              <w:pStyle w:val="0"/>
              <w:jc w:val="center"/>
            </w:pPr>
            <w:r>
              <w:rPr>
                <w:sz w:val="20"/>
              </w:rPr>
              <w:t xml:space="preserve">Заместитель начальника отделения - врач-физиотерапевт</w:t>
            </w:r>
          </w:p>
        </w:tc>
        <w:tc>
          <w:tcPr>
            <w:tcW w:w="3345" w:type="dxa"/>
            <w:vAlign w:val="center"/>
            <w:vMerge w:val="restart"/>
          </w:tcPr>
          <w:p>
            <w:pPr>
              <w:pStyle w:val="0"/>
              <w:jc w:val="center"/>
            </w:pPr>
            <w:r>
              <w:rPr>
                <w:sz w:val="20"/>
              </w:rPr>
              <w:t xml:space="preserve">Проведение исключительно амбулаторного приема больных</w:t>
            </w:r>
          </w:p>
        </w:tc>
        <w:tc>
          <w:tcPr>
            <w:tcW w:w="2154" w:type="dxa"/>
            <w:vAlign w:val="center"/>
          </w:tcPr>
          <w:p>
            <w:pPr>
              <w:pStyle w:val="0"/>
              <w:jc w:val="center"/>
            </w:pPr>
            <w:r>
              <w:rPr>
                <w:sz w:val="20"/>
              </w:rPr>
              <w:t xml:space="preserve">33</w:t>
            </w:r>
          </w:p>
        </w:tc>
      </w:tr>
      <w:tr>
        <w:tc>
          <w:tcPr>
            <w:tcW w:w="3572" w:type="dxa"/>
            <w:vAlign w:val="center"/>
          </w:tcPr>
          <w:p>
            <w:pPr>
              <w:pStyle w:val="0"/>
              <w:jc w:val="center"/>
            </w:pPr>
            <w:r>
              <w:rPr>
                <w:sz w:val="20"/>
              </w:rPr>
              <w:t xml:space="preserve">Заместитель начальника отделения - врач ультразвуковой диагностики</w:t>
            </w:r>
          </w:p>
        </w:tc>
        <w:tc>
          <w:tcPr>
            <w:vMerge w:val="continue"/>
          </w:tcPr>
          <w:p/>
        </w:tc>
        <w:tc>
          <w:tcPr>
            <w:tcW w:w="2154" w:type="dxa"/>
            <w:vAlign w:val="center"/>
          </w:tcPr>
          <w:p>
            <w:pPr>
              <w:pStyle w:val="0"/>
              <w:jc w:val="center"/>
            </w:pPr>
            <w:r>
              <w:rPr>
                <w:sz w:val="20"/>
              </w:rPr>
              <w:t xml:space="preserve">33</w:t>
            </w:r>
          </w:p>
        </w:tc>
      </w:tr>
      <w:tr>
        <w:tc>
          <w:tcPr>
            <w:tcW w:w="3572" w:type="dxa"/>
            <w:vAlign w:val="center"/>
          </w:tcPr>
          <w:p>
            <w:pPr>
              <w:pStyle w:val="0"/>
              <w:jc w:val="center"/>
            </w:pPr>
            <w:r>
              <w:rPr>
                <w:sz w:val="20"/>
              </w:rPr>
              <w:t xml:space="preserve">Заместитель начальника отделения - врач функциональной диагностики</w:t>
            </w:r>
          </w:p>
        </w:tc>
        <w:tc>
          <w:tcPr>
            <w:vMerge w:val="continue"/>
          </w:tcPr>
          <w:p/>
        </w:tc>
        <w:tc>
          <w:tcPr>
            <w:tcW w:w="2154" w:type="dxa"/>
            <w:vAlign w:val="center"/>
          </w:tcPr>
          <w:p>
            <w:pPr>
              <w:pStyle w:val="0"/>
              <w:jc w:val="center"/>
            </w:pPr>
            <w:r>
              <w:rPr>
                <w:sz w:val="20"/>
              </w:rPr>
              <w:t xml:space="preserve">33</w:t>
            </w:r>
          </w:p>
        </w:tc>
      </w:tr>
      <w:tr>
        <w:tc>
          <w:tcPr>
            <w:gridSpan w:val="3"/>
            <w:tcW w:w="9071" w:type="dxa"/>
            <w:vAlign w:val="center"/>
          </w:tcPr>
          <w:p>
            <w:pPr>
              <w:pStyle w:val="0"/>
              <w:outlineLvl w:val="3"/>
              <w:jc w:val="center"/>
            </w:pPr>
            <w:r>
              <w:rPr>
                <w:sz w:val="20"/>
              </w:rPr>
              <w:t xml:space="preserve">9. Отделения: лучевой диагностики, рентгеновские, радиоизотопной диагностики, рентгеновской компьютерной томографии, рентгенохирургических методов диагностики и лечения, кабинеты магнитно-резонансной томографии</w:t>
            </w:r>
          </w:p>
        </w:tc>
      </w:tr>
      <w:tr>
        <w:tc>
          <w:tcPr>
            <w:tcW w:w="3572" w:type="dxa"/>
            <w:vAlign w:val="center"/>
          </w:tcPr>
          <w:p>
            <w:pPr>
              <w:pStyle w:val="0"/>
              <w:jc w:val="center"/>
            </w:pPr>
            <w:r>
              <w:rPr>
                <w:sz w:val="20"/>
              </w:rPr>
              <w:t xml:space="preserve">Заместитель начальника отделения - врач-рентгенолог</w:t>
            </w:r>
          </w:p>
        </w:tc>
        <w:tc>
          <w:tcPr>
            <w:tcW w:w="3345" w:type="dxa"/>
            <w:vAlign w:val="center"/>
            <w:vMerge w:val="restart"/>
          </w:tcPr>
          <w:p>
            <w:pPr>
              <w:pStyle w:val="0"/>
              <w:jc w:val="center"/>
            </w:pPr>
            <w:r>
              <w:rPr>
                <w:sz w:val="20"/>
              </w:rPr>
              <w:t xml:space="preserve">Выполнение служебных обязанностей, непосредственно связанных с рентгенодиагностикой, флюорографией; работой на ротационной рентгенотерапевтической установке с визуальным контролем</w:t>
            </w:r>
          </w:p>
        </w:tc>
        <w:tc>
          <w:tcPr>
            <w:tcW w:w="2154" w:type="dxa"/>
            <w:vAlign w:val="center"/>
          </w:tcPr>
          <w:p>
            <w:pPr>
              <w:pStyle w:val="0"/>
              <w:jc w:val="center"/>
            </w:pPr>
            <w:r>
              <w:rPr>
                <w:sz w:val="20"/>
              </w:rPr>
              <w:t xml:space="preserve">30</w:t>
            </w:r>
          </w:p>
        </w:tc>
      </w:tr>
      <w:tr>
        <w:tc>
          <w:tcPr>
            <w:tcW w:w="3572" w:type="dxa"/>
            <w:vAlign w:val="center"/>
          </w:tcPr>
          <w:p>
            <w:pPr>
              <w:pStyle w:val="0"/>
              <w:jc w:val="center"/>
            </w:pPr>
            <w:r>
              <w:rPr>
                <w:sz w:val="20"/>
              </w:rPr>
              <w:t xml:space="preserve">Заместитель начальника отделения - врач-хирург</w:t>
            </w:r>
          </w:p>
        </w:tc>
        <w:tc>
          <w:tcPr>
            <w:vMerge w:val="continue"/>
          </w:tcPr>
          <w:p/>
        </w:tc>
        <w:tc>
          <w:tcPr>
            <w:tcW w:w="2154" w:type="dxa"/>
            <w:vAlign w:val="center"/>
          </w:tcPr>
          <w:p>
            <w:pPr>
              <w:pStyle w:val="0"/>
              <w:jc w:val="center"/>
            </w:pPr>
            <w:r>
              <w:rPr>
                <w:sz w:val="20"/>
              </w:rPr>
              <w:t xml:space="preserve">30</w:t>
            </w:r>
          </w:p>
        </w:tc>
      </w:tr>
      <w:tr>
        <w:tc>
          <w:tcPr>
            <w:tcW w:w="3572" w:type="dxa"/>
            <w:vAlign w:val="center"/>
          </w:tcPr>
          <w:p>
            <w:pPr>
              <w:pStyle w:val="0"/>
              <w:jc w:val="center"/>
            </w:pPr>
            <w:r>
              <w:rPr>
                <w:sz w:val="20"/>
              </w:rPr>
              <w:t xml:space="preserve">Начальник кабинета - врач-рентгенолог</w:t>
            </w:r>
          </w:p>
        </w:tc>
        <w:tc>
          <w:tcPr>
            <w:vMerge w:val="continue"/>
          </w:tcPr>
          <w:p/>
        </w:tc>
        <w:tc>
          <w:tcPr>
            <w:tcW w:w="2154" w:type="dxa"/>
            <w:vAlign w:val="center"/>
          </w:tcPr>
          <w:p>
            <w:pPr>
              <w:pStyle w:val="0"/>
              <w:jc w:val="center"/>
            </w:pPr>
            <w:r>
              <w:rPr>
                <w:sz w:val="20"/>
              </w:rPr>
              <w:t xml:space="preserve">30</w:t>
            </w:r>
          </w:p>
        </w:tc>
      </w:tr>
      <w:tr>
        <w:tc>
          <w:tcPr>
            <w:tcW w:w="3572" w:type="dxa"/>
            <w:vAlign w:val="center"/>
          </w:tcPr>
          <w:p>
            <w:pPr>
              <w:pStyle w:val="0"/>
              <w:jc w:val="center"/>
            </w:pPr>
            <w:r>
              <w:rPr>
                <w:sz w:val="20"/>
              </w:rPr>
              <w:t xml:space="preserve">Старшая медицинская сестра</w:t>
            </w:r>
          </w:p>
        </w:tc>
        <w:tc>
          <w:tcPr>
            <w:tcW w:w="3345" w:type="dxa"/>
            <w:vAlign w:val="center"/>
          </w:tcPr>
          <w:p>
            <w:pPr>
              <w:pStyle w:val="0"/>
              <w:jc w:val="center"/>
            </w:pPr>
            <w:r>
              <w:rPr>
                <w:sz w:val="20"/>
              </w:rPr>
              <w:t xml:space="preserve">Выполнение служебных обязанностей, непосредственно связанных с гамма-терапией и экспериментальным гамма-излучением; выполнение служебных обязанностей в палатах для больных с наложенными радиоактивными препаратами; выполнение служебных обязанностей, связанных с гамма-установками</w:t>
            </w:r>
          </w:p>
        </w:tc>
        <w:tc>
          <w:tcPr>
            <w:tcW w:w="2154" w:type="dxa"/>
            <w:vAlign w:val="center"/>
          </w:tcPr>
          <w:p>
            <w:pPr>
              <w:pStyle w:val="0"/>
              <w:jc w:val="center"/>
            </w:pPr>
            <w:r>
              <w:rPr>
                <w:sz w:val="20"/>
              </w:rPr>
              <w:t xml:space="preserve">30</w:t>
            </w:r>
          </w:p>
        </w:tc>
      </w:tr>
      <w:tr>
        <w:tc>
          <w:tcPr>
            <w:gridSpan w:val="3"/>
            <w:tcW w:w="9071" w:type="dxa"/>
            <w:vAlign w:val="center"/>
          </w:tcPr>
          <w:p>
            <w:pPr>
              <w:pStyle w:val="0"/>
              <w:outlineLvl w:val="3"/>
              <w:jc w:val="center"/>
            </w:pPr>
            <w:r>
              <w:rPr>
                <w:sz w:val="20"/>
              </w:rPr>
              <w:t xml:space="preserve">10. Патологоанатомические отделения</w:t>
            </w:r>
          </w:p>
        </w:tc>
      </w:tr>
      <w:tr>
        <w:tc>
          <w:tcPr>
            <w:tcW w:w="3572" w:type="dxa"/>
            <w:vAlign w:val="center"/>
          </w:tcPr>
          <w:p>
            <w:pPr>
              <w:pStyle w:val="0"/>
              <w:jc w:val="center"/>
            </w:pPr>
            <w:r>
              <w:rPr>
                <w:sz w:val="20"/>
              </w:rPr>
              <w:t xml:space="preserve">Начальник отделения - врач-патологоанатом</w:t>
            </w:r>
          </w:p>
        </w:tc>
        <w:tc>
          <w:tcPr>
            <w:tcW w:w="3345" w:type="dxa"/>
            <w:vAlign w:val="center"/>
          </w:tcPr>
          <w:p>
            <w:pPr>
              <w:pStyle w:val="0"/>
              <w:jc w:val="center"/>
            </w:pPr>
            <w:r>
              <w:rPr>
                <w:sz w:val="20"/>
              </w:rPr>
              <w:t xml:space="preserve">Выполнение служебных обязанностей, непосредственно связанных с работой с трупами и трупным материалом</w:t>
            </w:r>
          </w:p>
        </w:tc>
        <w:tc>
          <w:tcPr>
            <w:tcW w:w="2154" w:type="dxa"/>
            <w:vAlign w:val="center"/>
          </w:tcPr>
          <w:p>
            <w:pPr>
              <w:pStyle w:val="0"/>
              <w:jc w:val="center"/>
            </w:pPr>
            <w:r>
              <w:rPr>
                <w:sz w:val="20"/>
              </w:rPr>
              <w:t xml:space="preserve">30</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46</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4473" w:name="P4473"/>
    <w:bookmarkEnd w:id="4473"/>
    <w:p>
      <w:pPr>
        <w:pStyle w:val="2"/>
        <w:jc w:val="center"/>
      </w:pPr>
      <w:r>
        <w:rPr>
          <w:sz w:val="20"/>
        </w:rPr>
        <w:t xml:space="preserve">ПЕРЕЧЕНЬ</w:t>
      </w:r>
    </w:p>
    <w:p>
      <w:pPr>
        <w:pStyle w:val="2"/>
        <w:jc w:val="center"/>
      </w:pPr>
      <w:r>
        <w:rPr>
          <w:sz w:val="20"/>
        </w:rPr>
        <w:t xml:space="preserve">ДОЛЖНОСТЕЙ В ОРГАНАХ ВНУТРЕННИХ ДЕЛ РОССИЙСКОЙ ФЕДЕРАЦИИ,</w:t>
      </w:r>
    </w:p>
    <w:p>
      <w:pPr>
        <w:pStyle w:val="2"/>
        <w:jc w:val="center"/>
      </w:pPr>
      <w:r>
        <w:rPr>
          <w:sz w:val="20"/>
        </w:rPr>
        <w:t xml:space="preserve">ПРИ ЗАМЕЩЕНИИ КОТОРЫХ СОТРУДНИКАМ ОРГАНОВ ВНУТРЕННИХ ДЕЛ</w:t>
      </w:r>
    </w:p>
    <w:p>
      <w:pPr>
        <w:pStyle w:val="2"/>
        <w:jc w:val="center"/>
      </w:pPr>
      <w:r>
        <w:rPr>
          <w:sz w:val="20"/>
        </w:rPr>
        <w:t xml:space="preserve">РОССИЙСКОЙ ФЕДЕРАЦИИ МОЖЕТ УСТАНАВЛИВАТЬСЯ НЕНОРМИРОВАННЫЙ</w:t>
      </w:r>
    </w:p>
    <w:p>
      <w:pPr>
        <w:pStyle w:val="2"/>
        <w:jc w:val="center"/>
      </w:pPr>
      <w:r>
        <w:rPr>
          <w:sz w:val="20"/>
        </w:rPr>
        <w:t xml:space="preserve">СЛУЖЕБНЫЙ ДЕНЬ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Приказов МВД России от 24.11.2020 </w:t>
            </w:r>
            <w:hyperlink w:history="0" r:id="rId566"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N 801</w:t>
              </w:r>
            </w:hyperlink>
            <w:r>
              <w:rPr>
                <w:sz w:val="20"/>
                <w:color w:val="392c69"/>
              </w:rPr>
              <w:t xml:space="preserve">,</w:t>
            </w:r>
          </w:p>
          <w:p>
            <w:pPr>
              <w:pStyle w:val="0"/>
              <w:jc w:val="center"/>
            </w:pPr>
            <w:r>
              <w:rPr>
                <w:sz w:val="20"/>
                <w:color w:val="392c69"/>
              </w:rPr>
              <w:t xml:space="preserve">от 30.01.2023 </w:t>
            </w:r>
            <w:hyperlink w:history="0" r:id="rId56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color w:val="392c69"/>
              </w:rPr>
              <w:t xml:space="preserve">, от 28.08.2025 </w:t>
            </w:r>
            <w:hyperlink w:history="0" r:id="rId568"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ind w:firstLine="540"/>
        <w:jc w:val="both"/>
      </w:pPr>
      <w:r>
        <w:rPr>
          <w:sz w:val="20"/>
        </w:rPr>
        <w:t xml:space="preserve">1. Главный инспектор Министерства внутренних дел Российской Федерации.</w:t>
      </w:r>
    </w:p>
    <w:p>
      <w:pPr>
        <w:pStyle w:val="0"/>
        <w:spacing w:before="200" w:lineRule="auto"/>
        <w:ind w:firstLine="540"/>
        <w:jc w:val="both"/>
      </w:pPr>
      <w:r>
        <w:rPr>
          <w:sz w:val="20"/>
        </w:rPr>
        <w:t xml:space="preserve">2. Помощники министра (начальника).</w:t>
      </w:r>
    </w:p>
    <w:p>
      <w:pPr>
        <w:pStyle w:val="0"/>
        <w:spacing w:before="200" w:lineRule="auto"/>
        <w:ind w:firstLine="540"/>
        <w:jc w:val="both"/>
      </w:pPr>
      <w:r>
        <w:rPr>
          <w:sz w:val="20"/>
        </w:rPr>
        <w:t xml:space="preserve">3. Должности всех наименований:</w:t>
      </w:r>
    </w:p>
    <w:p>
      <w:pPr>
        <w:pStyle w:val="0"/>
        <w:spacing w:before="200" w:lineRule="auto"/>
        <w:ind w:firstLine="540"/>
        <w:jc w:val="both"/>
      </w:pPr>
      <w:r>
        <w:rPr>
          <w:sz w:val="20"/>
        </w:rPr>
        <w:t xml:space="preserve">в аппаратах Министра внутренних дел Российской Федерации и заместителей Министра внутренних дел Российской Федерации;</w:t>
      </w:r>
    </w:p>
    <w:p>
      <w:pPr>
        <w:pStyle w:val="0"/>
        <w:spacing w:before="200" w:lineRule="auto"/>
        <w:ind w:firstLine="540"/>
        <w:jc w:val="both"/>
      </w:pPr>
      <w:r>
        <w:rPr>
          <w:sz w:val="20"/>
        </w:rPr>
        <w:t xml:space="preserve">подразделений по оперативному управлению силами и средствами органов внутренних дел Российской Федерации, в том числе дежурных частей;</w:t>
      </w:r>
    </w:p>
    <w:p>
      <w:pPr>
        <w:pStyle w:val="0"/>
        <w:spacing w:before="200" w:lineRule="auto"/>
        <w:ind w:firstLine="540"/>
        <w:jc w:val="both"/>
      </w:pPr>
      <w:r>
        <w:rPr>
          <w:sz w:val="20"/>
        </w:rPr>
        <w:t xml:space="preserve">подразделений уголовного розыска;</w:t>
      </w:r>
    </w:p>
    <w:p>
      <w:pPr>
        <w:pStyle w:val="0"/>
        <w:spacing w:before="200" w:lineRule="auto"/>
        <w:ind w:firstLine="540"/>
        <w:jc w:val="both"/>
      </w:pPr>
      <w:r>
        <w:rPr>
          <w:sz w:val="20"/>
        </w:rPr>
        <w:t xml:space="preserve">подразделений по контролю за оборотом наркотиков;</w:t>
      </w:r>
    </w:p>
    <w:p>
      <w:pPr>
        <w:pStyle w:val="0"/>
        <w:spacing w:before="200" w:lineRule="auto"/>
        <w:ind w:firstLine="540"/>
        <w:jc w:val="both"/>
      </w:pPr>
      <w:r>
        <w:rPr>
          <w:sz w:val="20"/>
        </w:rPr>
        <w:t xml:space="preserve">оперативно-поисковых подразделений;</w:t>
      </w:r>
    </w:p>
    <w:p>
      <w:pPr>
        <w:pStyle w:val="0"/>
        <w:spacing w:before="200" w:lineRule="auto"/>
        <w:ind w:firstLine="540"/>
        <w:jc w:val="both"/>
      </w:pPr>
      <w:r>
        <w:rPr>
          <w:sz w:val="20"/>
        </w:rPr>
        <w:t xml:space="preserve">подразделений специальных технических мероприятий;</w:t>
      </w:r>
    </w:p>
    <w:p>
      <w:pPr>
        <w:pStyle w:val="0"/>
        <w:spacing w:before="200" w:lineRule="auto"/>
        <w:ind w:firstLine="540"/>
        <w:jc w:val="both"/>
      </w:pPr>
      <w:r>
        <w:rPr>
          <w:sz w:val="20"/>
        </w:rPr>
        <w:t xml:space="preserve">абзац исключен. - </w:t>
      </w:r>
      <w:hyperlink w:history="0" r:id="rId569" w:tooltip="Приказ МВД России от 24.11.2020 N 801 (ред. от 31.03.2025) &quot;О внесении изменений в нормативные правовые акты МВД России по вопросам прохождения службы в органах внутренних дел Российской Федерации и подготовки кадров для органов внутренних дел Российской Федерации&quot; (Зарегистрировано в Минюсте России 25.12.2020 N 61810) {КонсультантПлюс}">
        <w:r>
          <w:rPr>
            <w:sz w:val="20"/>
            <w:color w:val="0000ff"/>
          </w:rPr>
          <w:t xml:space="preserve">Приказ</w:t>
        </w:r>
      </w:hyperlink>
      <w:r>
        <w:rPr>
          <w:sz w:val="20"/>
        </w:rPr>
        <w:t xml:space="preserve"> МВД России от 24.11.2020 N 801;</w:t>
      </w:r>
    </w:p>
    <w:p>
      <w:pPr>
        <w:pStyle w:val="0"/>
        <w:spacing w:before="200" w:lineRule="auto"/>
        <w:ind w:firstLine="540"/>
        <w:jc w:val="both"/>
      </w:pPr>
      <w:r>
        <w:rPr>
          <w:sz w:val="20"/>
        </w:rPr>
        <w:t xml:space="preserve">подразделений собственной безопасности;</w:t>
      </w:r>
    </w:p>
    <w:p>
      <w:pPr>
        <w:pStyle w:val="0"/>
        <w:spacing w:before="200" w:lineRule="auto"/>
        <w:ind w:firstLine="540"/>
        <w:jc w:val="both"/>
      </w:pPr>
      <w:r>
        <w:rPr>
          <w:sz w:val="20"/>
        </w:rPr>
        <w:t xml:space="preserve">подразделений по противодействию экстремизму;</w:t>
      </w:r>
    </w:p>
    <w:p>
      <w:pPr>
        <w:pStyle w:val="0"/>
        <w:spacing w:before="200" w:lineRule="auto"/>
        <w:ind w:firstLine="540"/>
        <w:jc w:val="both"/>
      </w:pPr>
      <w:r>
        <w:rPr>
          <w:sz w:val="20"/>
        </w:rPr>
        <w:t xml:space="preserve">подразделений экономической безопасности и противодействия коррупции;</w:t>
      </w:r>
    </w:p>
    <w:p>
      <w:pPr>
        <w:pStyle w:val="0"/>
        <w:spacing w:before="200" w:lineRule="auto"/>
        <w:ind w:firstLine="540"/>
        <w:jc w:val="both"/>
      </w:pPr>
      <w:r>
        <w:rPr>
          <w:sz w:val="20"/>
        </w:rPr>
        <w:t xml:space="preserve">подразделений по обеспечению безопасности лиц, подлежащих государственной защите;</w:t>
      </w:r>
    </w:p>
    <w:p>
      <w:pPr>
        <w:pStyle w:val="0"/>
        <w:spacing w:before="200" w:lineRule="auto"/>
        <w:ind w:firstLine="540"/>
        <w:jc w:val="both"/>
      </w:pPr>
      <w:r>
        <w:rPr>
          <w:sz w:val="20"/>
        </w:rPr>
        <w:t xml:space="preserve">подразделений по борьбе с преступными посягательствами на грузы;</w:t>
      </w:r>
    </w:p>
    <w:p>
      <w:pPr>
        <w:pStyle w:val="0"/>
        <w:spacing w:before="200" w:lineRule="auto"/>
        <w:ind w:firstLine="540"/>
        <w:jc w:val="both"/>
      </w:pPr>
      <w:r>
        <w:rPr>
          <w:sz w:val="20"/>
        </w:rPr>
        <w:t xml:space="preserve">подразделений по обеспечению безопасности крупных международных, спортивных и иных массовых мероприятий;</w:t>
      </w:r>
    </w:p>
    <w:p>
      <w:pPr>
        <w:pStyle w:val="0"/>
        <w:spacing w:before="200" w:lineRule="auto"/>
        <w:ind w:firstLine="540"/>
        <w:jc w:val="both"/>
      </w:pPr>
      <w:r>
        <w:rPr>
          <w:sz w:val="20"/>
        </w:rPr>
        <w:t xml:space="preserve">следственных подразделений;</w:t>
      </w:r>
    </w:p>
    <w:p>
      <w:pPr>
        <w:pStyle w:val="0"/>
        <w:spacing w:before="200" w:lineRule="auto"/>
        <w:ind w:firstLine="540"/>
        <w:jc w:val="both"/>
      </w:pPr>
      <w:r>
        <w:rPr>
          <w:sz w:val="20"/>
        </w:rPr>
        <w:t xml:space="preserve">экспертно-криминалистических подразделений;</w:t>
      </w:r>
    </w:p>
    <w:p>
      <w:pPr>
        <w:pStyle w:val="0"/>
        <w:spacing w:before="200" w:lineRule="auto"/>
        <w:ind w:firstLine="540"/>
        <w:jc w:val="both"/>
      </w:pPr>
      <w:r>
        <w:rPr>
          <w:sz w:val="20"/>
        </w:rPr>
        <w:t xml:space="preserve">подразделений участковых уполномоченных полиции;</w:t>
      </w:r>
    </w:p>
    <w:p>
      <w:pPr>
        <w:pStyle w:val="0"/>
        <w:spacing w:before="200" w:lineRule="auto"/>
        <w:ind w:firstLine="540"/>
        <w:jc w:val="both"/>
      </w:pPr>
      <w:r>
        <w:rPr>
          <w:sz w:val="20"/>
        </w:rPr>
        <w:t xml:space="preserve">подразделений по организации и осуществлению административного надзора;</w:t>
      </w:r>
    </w:p>
    <w:p>
      <w:pPr>
        <w:pStyle w:val="0"/>
        <w:spacing w:before="200" w:lineRule="auto"/>
        <w:ind w:firstLine="540"/>
        <w:jc w:val="both"/>
      </w:pPr>
      <w:r>
        <w:rPr>
          <w:sz w:val="20"/>
        </w:rPr>
        <w:t xml:space="preserve">подразделений по делам несовершеннолетних, в том числе подразделений для временного содержания несовершеннолетних правонарушителей;</w:t>
      </w:r>
    </w:p>
    <w:p>
      <w:pPr>
        <w:pStyle w:val="0"/>
        <w:spacing w:before="200" w:lineRule="auto"/>
        <w:ind w:firstLine="540"/>
        <w:jc w:val="both"/>
      </w:pPr>
      <w:r>
        <w:rPr>
          <w:sz w:val="20"/>
        </w:rPr>
        <w:t xml:space="preserve">подразделений организации применения административного законодательства и подразделений по исполнению административного законодательства;</w:t>
      </w:r>
    </w:p>
    <w:p>
      <w:pPr>
        <w:pStyle w:val="0"/>
        <w:spacing w:before="200" w:lineRule="auto"/>
        <w:ind w:firstLine="540"/>
        <w:jc w:val="both"/>
      </w:pPr>
      <w:r>
        <w:rPr>
          <w:sz w:val="20"/>
        </w:rPr>
        <w:t xml:space="preserve">подразделений охраны и конвоирования подозреваемых и обвиняемых;</w:t>
      </w:r>
    </w:p>
    <w:p>
      <w:pPr>
        <w:pStyle w:val="0"/>
        <w:spacing w:before="200" w:lineRule="auto"/>
        <w:ind w:firstLine="540"/>
        <w:jc w:val="both"/>
      </w:pPr>
      <w:r>
        <w:rPr>
          <w:sz w:val="20"/>
        </w:rPr>
        <w:t xml:space="preserve">изоляторов временного содержания подозреваемых и обвиняемых;</w:t>
      </w:r>
    </w:p>
    <w:p>
      <w:pPr>
        <w:pStyle w:val="0"/>
        <w:spacing w:before="200" w:lineRule="auto"/>
        <w:ind w:firstLine="540"/>
        <w:jc w:val="both"/>
      </w:pPr>
      <w:r>
        <w:rPr>
          <w:sz w:val="20"/>
        </w:rPr>
        <w:t xml:space="preserve">специальных приемников для содержания лиц, подвергнутых административному аресту;</w:t>
      </w:r>
    </w:p>
    <w:p>
      <w:pPr>
        <w:pStyle w:val="0"/>
        <w:spacing w:before="200" w:lineRule="auto"/>
        <w:ind w:firstLine="540"/>
        <w:jc w:val="both"/>
      </w:pPr>
      <w:r>
        <w:rPr>
          <w:sz w:val="20"/>
        </w:rPr>
        <w:t xml:space="preserve">специальных учреждений для временного содержания иностранных граждан;</w:t>
      </w:r>
    </w:p>
    <w:p>
      <w:pPr>
        <w:pStyle w:val="0"/>
        <w:spacing w:before="200" w:lineRule="auto"/>
        <w:ind w:firstLine="540"/>
        <w:jc w:val="both"/>
      </w:pPr>
      <w:r>
        <w:rPr>
          <w:sz w:val="20"/>
        </w:rPr>
        <w:t xml:space="preserve">подразделений патрульно-постовой службы;</w:t>
      </w:r>
    </w:p>
    <w:p>
      <w:pPr>
        <w:pStyle w:val="0"/>
        <w:spacing w:before="200" w:lineRule="auto"/>
        <w:ind w:firstLine="540"/>
        <w:jc w:val="both"/>
      </w:pPr>
      <w:r>
        <w:rPr>
          <w:sz w:val="20"/>
        </w:rPr>
        <w:t xml:space="preserve">подразделений по охране дипломатических представительств и консульств иностранных государств;</w:t>
      </w:r>
    </w:p>
    <w:p>
      <w:pPr>
        <w:pStyle w:val="0"/>
        <w:spacing w:before="200" w:lineRule="auto"/>
        <w:ind w:firstLine="540"/>
        <w:jc w:val="both"/>
      </w:pPr>
      <w:r>
        <w:rPr>
          <w:sz w:val="20"/>
        </w:rPr>
        <w:t xml:space="preserve">подразделений по организации охраны общественного порядка (в том числе направления);</w:t>
      </w:r>
    </w:p>
    <w:p>
      <w:pPr>
        <w:pStyle w:val="0"/>
        <w:spacing w:before="200" w:lineRule="auto"/>
        <w:ind w:firstLine="540"/>
        <w:jc w:val="both"/>
      </w:pPr>
      <w:r>
        <w:rPr>
          <w:sz w:val="20"/>
        </w:rPr>
        <w:t xml:space="preserve">подразделений по вопросам миграции, по вопросам гражданства и регистрации иностранных граждан;</w:t>
      </w:r>
    </w:p>
    <w:p>
      <w:pPr>
        <w:pStyle w:val="0"/>
        <w:jc w:val="both"/>
      </w:pPr>
      <w:r>
        <w:rPr>
          <w:sz w:val="20"/>
        </w:rPr>
        <w:t xml:space="preserve">(в ред. </w:t>
      </w:r>
      <w:hyperlink w:history="0" r:id="rId57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подразделений по обеспечению безопасности дорожного движения;</w:t>
      </w:r>
    </w:p>
    <w:p>
      <w:pPr>
        <w:pStyle w:val="0"/>
        <w:jc w:val="both"/>
      </w:pPr>
      <w:r>
        <w:rPr>
          <w:sz w:val="20"/>
        </w:rPr>
        <w:t xml:space="preserve">(в ред. Приказов МВД России от 30.01.2023 </w:t>
      </w:r>
      <w:hyperlink w:history="0" r:id="rId571"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N 34</w:t>
        </w:r>
      </w:hyperlink>
      <w:r>
        <w:rPr>
          <w:sz w:val="20"/>
        </w:rPr>
        <w:t xml:space="preserve">, от 28.08.2025 </w:t>
      </w:r>
      <w:hyperlink w:history="0" r:id="rId572"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N 620</w:t>
        </w:r>
      </w:hyperlink>
      <w:r>
        <w:rPr>
          <w:sz w:val="20"/>
        </w:rPr>
        <w:t xml:space="preserve">)</w:t>
      </w:r>
    </w:p>
    <w:p>
      <w:pPr>
        <w:pStyle w:val="0"/>
        <w:spacing w:before="200" w:lineRule="auto"/>
        <w:ind w:firstLine="540"/>
        <w:jc w:val="both"/>
      </w:pPr>
      <w:r>
        <w:rPr>
          <w:sz w:val="20"/>
        </w:rPr>
        <w:t xml:space="preserve">подразделений дознания (организации дознания);</w:t>
      </w:r>
    </w:p>
    <w:p>
      <w:pPr>
        <w:pStyle w:val="0"/>
        <w:spacing w:before="200" w:lineRule="auto"/>
        <w:ind w:firstLine="540"/>
        <w:jc w:val="both"/>
      </w:pPr>
      <w:r>
        <w:rPr>
          <w:sz w:val="20"/>
        </w:rPr>
        <w:t xml:space="preserve">подразделений по обеспечению взаимодействия с правоохранительными органами иностранных государств - членов Международной организации уголовной полиции - Интерпола и с Генеральным секретариатом Интерпола;</w:t>
      </w:r>
    </w:p>
    <w:p>
      <w:pPr>
        <w:pStyle w:val="0"/>
        <w:jc w:val="both"/>
      </w:pPr>
      <w:r>
        <w:rPr>
          <w:sz w:val="20"/>
        </w:rPr>
        <w:t xml:space="preserve">(в ред. </w:t>
      </w:r>
      <w:hyperlink w:history="0" r:id="rId57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подразделений информационных технологий, связи и защиты информации;</w:t>
      </w:r>
    </w:p>
    <w:p>
      <w:pPr>
        <w:pStyle w:val="0"/>
        <w:spacing w:before="200" w:lineRule="auto"/>
        <w:ind w:firstLine="540"/>
        <w:jc w:val="both"/>
      </w:pPr>
      <w:r>
        <w:rPr>
          <w:sz w:val="20"/>
        </w:rPr>
        <w:t xml:space="preserve">подразделений информационных центров;</w:t>
      </w:r>
    </w:p>
    <w:p>
      <w:pPr>
        <w:pStyle w:val="0"/>
        <w:spacing w:before="200" w:lineRule="auto"/>
        <w:ind w:firstLine="540"/>
        <w:jc w:val="both"/>
      </w:pPr>
      <w:r>
        <w:rPr>
          <w:sz w:val="20"/>
        </w:rPr>
        <w:t xml:space="preserve">подразделений по работе с личным составом;</w:t>
      </w:r>
    </w:p>
    <w:p>
      <w:pPr>
        <w:pStyle w:val="0"/>
        <w:spacing w:before="200" w:lineRule="auto"/>
        <w:ind w:firstLine="540"/>
        <w:jc w:val="both"/>
      </w:pPr>
      <w:r>
        <w:rPr>
          <w:sz w:val="20"/>
        </w:rPr>
        <w:t xml:space="preserve">подразделений мобилизационной подготовки и мобилизации;</w:t>
      </w:r>
    </w:p>
    <w:p>
      <w:pPr>
        <w:pStyle w:val="0"/>
        <w:spacing w:before="200" w:lineRule="auto"/>
        <w:ind w:firstLine="540"/>
        <w:jc w:val="both"/>
      </w:pPr>
      <w:r>
        <w:rPr>
          <w:sz w:val="20"/>
        </w:rPr>
        <w:t xml:space="preserve">правовых, финансовых, организационно-штатных, контрольно-ревизионных, штабных подразделений;</w:t>
      </w:r>
    </w:p>
    <w:p>
      <w:pPr>
        <w:pStyle w:val="0"/>
        <w:spacing w:before="200" w:lineRule="auto"/>
        <w:ind w:firstLine="540"/>
        <w:jc w:val="both"/>
      </w:pPr>
      <w:r>
        <w:rPr>
          <w:sz w:val="20"/>
        </w:rPr>
        <w:t xml:space="preserve">кинологических подразделений;</w:t>
      </w:r>
    </w:p>
    <w:p>
      <w:pPr>
        <w:pStyle w:val="0"/>
        <w:spacing w:before="200" w:lineRule="auto"/>
        <w:ind w:firstLine="540"/>
        <w:jc w:val="both"/>
      </w:pPr>
      <w:r>
        <w:rPr>
          <w:sz w:val="20"/>
        </w:rPr>
        <w:t xml:space="preserve">подразделений тылового обеспечения, хозяйственного и сервисного обеспечения, специальных перевозок, окружных управлений материально-технического снабжения, медицинских (в том числе санаторно-курортных) организаций;</w:t>
      </w:r>
    </w:p>
    <w:p>
      <w:pPr>
        <w:pStyle w:val="0"/>
        <w:jc w:val="both"/>
      </w:pPr>
      <w:r>
        <w:rPr>
          <w:sz w:val="20"/>
        </w:rPr>
        <w:t xml:space="preserve">(в ред. </w:t>
      </w:r>
      <w:hyperlink w:history="0" r:id="rId574"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Приказа</w:t>
        </w:r>
      </w:hyperlink>
      <w:r>
        <w:rPr>
          <w:sz w:val="20"/>
        </w:rPr>
        <w:t xml:space="preserve"> МВД России от 30.01.2023 N 34)</w:t>
      </w:r>
    </w:p>
    <w:p>
      <w:pPr>
        <w:pStyle w:val="0"/>
        <w:spacing w:before="200" w:lineRule="auto"/>
        <w:ind w:firstLine="540"/>
        <w:jc w:val="both"/>
      </w:pPr>
      <w:r>
        <w:rPr>
          <w:sz w:val="20"/>
        </w:rPr>
        <w:t xml:space="preserve">подразделений делопроизводства и режима;</w:t>
      </w:r>
    </w:p>
    <w:p>
      <w:pPr>
        <w:pStyle w:val="0"/>
        <w:spacing w:before="200" w:lineRule="auto"/>
        <w:ind w:firstLine="540"/>
        <w:jc w:val="both"/>
      </w:pPr>
      <w:r>
        <w:rPr>
          <w:sz w:val="20"/>
        </w:rPr>
        <w:t xml:space="preserve">подразделений по взаимодействию с институтами гражданского общества и средствами массовой информации;</w:t>
      </w:r>
    </w:p>
    <w:p>
      <w:pPr>
        <w:pStyle w:val="0"/>
        <w:spacing w:before="200" w:lineRule="auto"/>
        <w:ind w:firstLine="540"/>
        <w:jc w:val="both"/>
      </w:pPr>
      <w:r>
        <w:rPr>
          <w:sz w:val="20"/>
        </w:rPr>
        <w:t xml:space="preserve">подразделений международного сотрудничества и протокола;</w:t>
      </w:r>
    </w:p>
    <w:p>
      <w:pPr>
        <w:pStyle w:val="0"/>
        <w:spacing w:before="200" w:lineRule="auto"/>
        <w:ind w:firstLine="540"/>
        <w:jc w:val="both"/>
      </w:pPr>
      <w:r>
        <w:rPr>
          <w:sz w:val="20"/>
        </w:rPr>
        <w:t xml:space="preserve">инженерно-саперных подразделений;</w:t>
      </w:r>
    </w:p>
    <w:p>
      <w:pPr>
        <w:pStyle w:val="0"/>
        <w:jc w:val="both"/>
      </w:pPr>
      <w:r>
        <w:rPr>
          <w:sz w:val="20"/>
        </w:rPr>
        <w:t xml:space="preserve">(в ред. </w:t>
      </w:r>
      <w:hyperlink w:history="0" r:id="rId575"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образовательных и научных организаций, находящихся в ведении МВД России (за исключением переменного состава);</w:t>
      </w:r>
    </w:p>
    <w:p>
      <w:pPr>
        <w:pStyle w:val="0"/>
        <w:jc w:val="both"/>
      </w:pPr>
      <w:r>
        <w:rPr>
          <w:sz w:val="20"/>
        </w:rPr>
        <w:t xml:space="preserve">(в ред. </w:t>
      </w:r>
      <w:hyperlink w:history="0" r:id="rId576"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в Главном управлении Министерства внутренних дел Российской Федерации по Северо-Кавказскому федеральному округу;</w:t>
      </w:r>
    </w:p>
    <w:p>
      <w:pPr>
        <w:pStyle w:val="0"/>
        <w:spacing w:before="200" w:lineRule="auto"/>
        <w:ind w:firstLine="540"/>
        <w:jc w:val="both"/>
      </w:pPr>
      <w:r>
        <w:rPr>
          <w:sz w:val="20"/>
        </w:rPr>
        <w:t xml:space="preserve">подразделений по охране объектов органов внутренних дел (комендантские подразделения), подразделений по обеспечению мер безопасности и антитеррористической защищенности объектов органов внутренних дел Российской Федерации;</w:t>
      </w:r>
    </w:p>
    <w:p>
      <w:pPr>
        <w:pStyle w:val="0"/>
        <w:jc w:val="both"/>
      </w:pPr>
      <w:r>
        <w:rPr>
          <w:sz w:val="20"/>
        </w:rPr>
        <w:t xml:space="preserve">(абзац введен </w:t>
      </w:r>
      <w:hyperlink w:history="0" r:id="rId577" w:tooltip="Приказ МВД России от 30.01.2023 N 34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5.05.2023 N 73255) {КонсультантПлюс}">
        <w:r>
          <w:rPr>
            <w:sz w:val="20"/>
            <w:color w:val="0000ff"/>
          </w:rPr>
          <w:t xml:space="preserve">Приказом</w:t>
        </w:r>
      </w:hyperlink>
      <w:r>
        <w:rPr>
          <w:sz w:val="20"/>
        </w:rPr>
        <w:t xml:space="preserve"> МВД России от 30.01.2023 N 34; в ред. </w:t>
      </w:r>
      <w:hyperlink w:history="0" r:id="rId578"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rPr>
        <w:t xml:space="preserve"> МВД России от 28.08.2025 N 620)</w:t>
      </w:r>
    </w:p>
    <w:p>
      <w:pPr>
        <w:pStyle w:val="0"/>
        <w:spacing w:before="200" w:lineRule="auto"/>
        <w:ind w:firstLine="540"/>
        <w:jc w:val="both"/>
      </w:pPr>
      <w:r>
        <w:rPr>
          <w:sz w:val="20"/>
        </w:rPr>
        <w:t xml:space="preserve">подразделений межведомственного взаимодействия в сфере транспортной безопасности;</w:t>
      </w:r>
    </w:p>
    <w:p>
      <w:pPr>
        <w:pStyle w:val="0"/>
        <w:jc w:val="both"/>
      </w:pPr>
      <w:r>
        <w:rPr>
          <w:sz w:val="20"/>
        </w:rPr>
        <w:t xml:space="preserve">(абзац введен </w:t>
      </w:r>
      <w:hyperlink w:history="0" r:id="rId579"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специализированных подразделений по обеспечению общественного порядка (в перевозочном и технологическом секторах объектов транспортной инфраструктуры);</w:t>
      </w:r>
    </w:p>
    <w:p>
      <w:pPr>
        <w:pStyle w:val="0"/>
        <w:jc w:val="both"/>
      </w:pPr>
      <w:r>
        <w:rPr>
          <w:sz w:val="20"/>
        </w:rPr>
        <w:t xml:space="preserve">(абзац введен </w:t>
      </w:r>
      <w:hyperlink w:history="0" r:id="rId580"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в загранаппарате Министерства внутренних дел Российской Федерации;</w:t>
      </w:r>
    </w:p>
    <w:p>
      <w:pPr>
        <w:pStyle w:val="0"/>
        <w:jc w:val="both"/>
      </w:pPr>
      <w:r>
        <w:rPr>
          <w:sz w:val="20"/>
        </w:rPr>
        <w:t xml:space="preserve">(абзац введен </w:t>
      </w:r>
      <w:hyperlink w:history="0" r:id="rId581"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подразделений по борьбе (организации борьбы) с противоправным использованием информационно-коммуникационных технологий;</w:t>
      </w:r>
    </w:p>
    <w:p>
      <w:pPr>
        <w:pStyle w:val="0"/>
        <w:jc w:val="both"/>
      </w:pPr>
      <w:r>
        <w:rPr>
          <w:sz w:val="20"/>
        </w:rPr>
        <w:t xml:space="preserve">(абзац введен </w:t>
      </w:r>
      <w:hyperlink w:history="0" r:id="rId582"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spacing w:before="200" w:lineRule="auto"/>
        <w:ind w:firstLine="540"/>
        <w:jc w:val="both"/>
      </w:pPr>
      <w:r>
        <w:rPr>
          <w:sz w:val="20"/>
        </w:rPr>
        <w:t xml:space="preserve">в центрах профессиональной подготовки территориальных органов МВД России.</w:t>
      </w:r>
    </w:p>
    <w:p>
      <w:pPr>
        <w:pStyle w:val="0"/>
        <w:jc w:val="both"/>
      </w:pPr>
      <w:r>
        <w:rPr>
          <w:sz w:val="20"/>
        </w:rPr>
        <w:t xml:space="preserve">(абзац введен </w:t>
      </w:r>
      <w:hyperlink w:history="0" r:id="rId583"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Приказом</w:t>
        </w:r>
      </w:hyperlink>
      <w:r>
        <w:rPr>
          <w:sz w:val="20"/>
        </w:rPr>
        <w:t xml:space="preserve"> МВД России от 28.08.2025 N 620)</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47</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bookmarkStart w:id="4556" w:name="P4556"/>
    <w:bookmarkEnd w:id="4556"/>
    <w:p>
      <w:pPr>
        <w:pStyle w:val="2"/>
        <w:jc w:val="center"/>
      </w:pPr>
      <w:r>
        <w:rPr>
          <w:sz w:val="20"/>
        </w:rPr>
        <w:t xml:space="preserve">ПЕРЕЧЕНЬ (СПИСОК)</w:t>
      </w:r>
    </w:p>
    <w:p>
      <w:pPr>
        <w:pStyle w:val="2"/>
        <w:jc w:val="center"/>
      </w:pPr>
      <w:r>
        <w:rPr>
          <w:sz w:val="20"/>
        </w:rPr>
        <w:t xml:space="preserve">ДОЛЖНОСТЕЙ В ОРГАНАХ ВНУТРЕННИХ ДЕЛ РОССИЙСКОЙ ФЕДЕРАЦИИ,</w:t>
      </w:r>
    </w:p>
    <w:p>
      <w:pPr>
        <w:pStyle w:val="2"/>
        <w:jc w:val="center"/>
      </w:pPr>
      <w:r>
        <w:rPr>
          <w:sz w:val="20"/>
        </w:rPr>
        <w:t xml:space="preserve">ПО КОТОРЫМ ПРЕДОСТАВЛЯЕТСЯ ДОПОЛНИТЕЛЬНЫЙ ОТПУСК</w:t>
      </w:r>
    </w:p>
    <w:p>
      <w:pPr>
        <w:pStyle w:val="2"/>
        <w:jc w:val="center"/>
      </w:pPr>
      <w:r>
        <w:rPr>
          <w:sz w:val="20"/>
        </w:rPr>
        <w:t xml:space="preserve">ЗА ВЫПОЛНЕНИЕ СЛУЖЕБНЫХ ОБЯЗАННОСТЕЙ</w:t>
      </w:r>
    </w:p>
    <w:p>
      <w:pPr>
        <w:pStyle w:val="2"/>
        <w:jc w:val="center"/>
      </w:pPr>
      <w:r>
        <w:rPr>
          <w:sz w:val="20"/>
        </w:rPr>
        <w:t xml:space="preserve">ВО ВРЕДНЫХ УСЛОВИЯХ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w:t>
            </w:r>
            <w:hyperlink w:history="0" r:id="rId584" w:tooltip="Приказ МВД России от 28.08.2025 N 620 &quot;О внесении изменений в Порядок организации прохождения службы в органах внутренних дел Российской Федерации, утвержденный приказом МВД России от 1 февраля 2018 г. N 50&quot; (Зарегистрировано в Минюсте России 03.10.2025 N 83752) {КонсультантПлюс}">
              <w:r>
                <w:rPr>
                  <w:sz w:val="20"/>
                  <w:color w:val="0000ff"/>
                </w:rPr>
                <w:t xml:space="preserve">Приказа</w:t>
              </w:r>
            </w:hyperlink>
            <w:r>
              <w:rPr>
                <w:sz w:val="20"/>
                <w:color w:val="392c69"/>
              </w:rPr>
              <w:t xml:space="preserve"> МВД России от 28.08.2025 N 620)</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84"/>
        <w:gridCol w:w="4406"/>
        <w:gridCol w:w="1286"/>
      </w:tblGrid>
      <w:tr>
        <w:tc>
          <w:tcPr>
            <w:gridSpan w:val="3"/>
            <w:tcW w:w="9076" w:type="dxa"/>
            <w:vAlign w:val="center"/>
          </w:tcPr>
          <w:p>
            <w:pPr>
              <w:pStyle w:val="0"/>
              <w:outlineLvl w:val="2"/>
              <w:jc w:val="center"/>
            </w:pPr>
            <w:r>
              <w:rPr>
                <w:sz w:val="20"/>
              </w:rPr>
              <w:t xml:space="preserve">1. В Главном управлении по работе с личным составом МВД России</w:t>
            </w:r>
          </w:p>
        </w:tc>
      </w:tr>
      <w:tr>
        <w:tc>
          <w:tcPr>
            <w:gridSpan w:val="3"/>
            <w:tcW w:w="9076" w:type="dxa"/>
            <w:vAlign w:val="center"/>
          </w:tcPr>
          <w:p>
            <w:pPr>
              <w:pStyle w:val="0"/>
              <w:outlineLvl w:val="3"/>
              <w:jc w:val="center"/>
            </w:pPr>
            <w:r>
              <w:rPr>
                <w:sz w:val="20"/>
              </w:rPr>
              <w:t xml:space="preserve">1.1. Отделение организации огневой подготовки отдела организации служебной и огневой подготовки управления организации подготовки кадров</w:t>
            </w:r>
          </w:p>
        </w:tc>
      </w:tr>
      <w:tr>
        <w:tc>
          <w:tcPr>
            <w:tcW w:w="3384" w:type="dxa"/>
            <w:vAlign w:val="center"/>
          </w:tcPr>
          <w:p>
            <w:pPr>
              <w:pStyle w:val="0"/>
              <w:jc w:val="center"/>
            </w:pPr>
            <w:r>
              <w:rPr>
                <w:sz w:val="20"/>
              </w:rPr>
              <w:t xml:space="preserve">Инспектор по особым поручениям</w:t>
            </w:r>
          </w:p>
        </w:tc>
        <w:tc>
          <w:tcPr>
            <w:tcW w:w="4406" w:type="dxa"/>
            <w:vAlign w:val="center"/>
          </w:tcPr>
          <w:p>
            <w:pPr>
              <w:pStyle w:val="0"/>
              <w:jc w:val="center"/>
            </w:pPr>
            <w:r>
              <w:rPr>
                <w:sz w:val="20"/>
              </w:rPr>
              <w:t xml:space="preserve">Непосредственное осуществление в соответствии с должностным регламентом (должностной инструкцией) служебных обязанностей по проведению практических стрельб в крытых стрелковых тирах (закрытых полигонах)</w:t>
            </w: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2"/>
              <w:jc w:val="center"/>
            </w:pPr>
            <w:r>
              <w:rPr>
                <w:sz w:val="20"/>
              </w:rPr>
              <w:t xml:space="preserve">2. В территориальных органах МВД России на окружном, межрегиональном и региональном уровнях</w:t>
            </w:r>
          </w:p>
        </w:tc>
      </w:tr>
      <w:tr>
        <w:tc>
          <w:tcPr>
            <w:gridSpan w:val="3"/>
            <w:tcW w:w="9076" w:type="dxa"/>
            <w:vAlign w:val="center"/>
          </w:tcPr>
          <w:p>
            <w:pPr>
              <w:pStyle w:val="0"/>
              <w:outlineLvl w:val="3"/>
              <w:jc w:val="center"/>
            </w:pPr>
            <w:r>
              <w:rPr>
                <w:sz w:val="20"/>
              </w:rPr>
              <w:t xml:space="preserve">2.1. Управления, отделы, отделения, группы профессиональной подготовки подразделений по работе с личным составом</w:t>
            </w:r>
          </w:p>
        </w:tc>
      </w:tr>
      <w:tr>
        <w:tc>
          <w:tcPr>
            <w:tcW w:w="3384" w:type="dxa"/>
            <w:vAlign w:val="center"/>
          </w:tcPr>
          <w:p>
            <w:pPr>
              <w:pStyle w:val="0"/>
              <w:jc w:val="center"/>
            </w:pPr>
            <w:r>
              <w:rPr>
                <w:sz w:val="20"/>
              </w:rPr>
              <w:t xml:space="preserve">Старший инспектор по особым поручениям</w:t>
            </w:r>
          </w:p>
        </w:tc>
        <w:tc>
          <w:tcPr>
            <w:tcW w:w="4406" w:type="dxa"/>
            <w:vAlign w:val="center"/>
            <w:vMerge w:val="restart"/>
          </w:tcPr>
          <w:p>
            <w:pPr>
              <w:pStyle w:val="0"/>
              <w:jc w:val="center"/>
            </w:pPr>
            <w:r>
              <w:rPr>
                <w:sz w:val="20"/>
              </w:rPr>
              <w:t xml:space="preserve">Непосредственное осуществление в соответствии с должностным регламентом (должностной инструкцией) служебных обязанностей по проведению практических стрельб в крытых стрелковых тирах (закрытых полигонах)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 по особым поручениям</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инспектор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Младший инспектор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Borders>
              <w:bottom w:val="nil"/>
            </w:tcBorders>
          </w:tcPr>
          <w:p>
            <w:pPr>
              <w:pStyle w:val="0"/>
              <w:jc w:val="center"/>
            </w:pPr>
            <w:r>
              <w:rPr>
                <w:sz w:val="20"/>
              </w:rPr>
              <w:t xml:space="preserve">Старший оперуполномоченный по особо важным делам</w:t>
            </w:r>
          </w:p>
        </w:tc>
        <w:tc>
          <w:tcPr>
            <w:vMerge w:val="continue"/>
          </w:tcPr>
          <w:p/>
        </w:tc>
        <w:tc>
          <w:tcPr>
            <w:tcW w:w="1286" w:type="dxa"/>
            <w:vAlign w:val="center"/>
          </w:tcPr>
          <w:p>
            <w:pPr>
              <w:pStyle w:val="0"/>
              <w:jc w:val="center"/>
            </w:pPr>
            <w:r>
              <w:rPr>
                <w:sz w:val="20"/>
              </w:rPr>
              <w:t xml:space="preserve">10</w:t>
            </w:r>
          </w:p>
        </w:tc>
      </w:tr>
      <w:tr>
        <w:tc>
          <w:tcPr>
            <w:tcW w:w="3384" w:type="dxa"/>
            <w:tcBorders>
              <w:top w:val="nil"/>
            </w:tcBorders>
          </w:tcPr>
          <w:p>
            <w:pPr>
              <w:pStyle w:val="0"/>
              <w:jc w:val="center"/>
            </w:pPr>
            <w:r>
              <w:rPr>
                <w:sz w:val="20"/>
              </w:rPr>
              <w:t xml:space="preserve">Оперуполномоченный по особо важным делам</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оперуполномоченный</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Оперуполномоченный</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инструктор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Инструктор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Инструктор по профессиональной служебной и физической подготовке</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специалист</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Специалист</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2.2. Центры профессиональной подготовки</w:t>
            </w:r>
          </w:p>
        </w:tc>
      </w:tr>
      <w:tr>
        <w:tc>
          <w:tcPr>
            <w:gridSpan w:val="3"/>
            <w:tcW w:w="9076" w:type="dxa"/>
            <w:vAlign w:val="center"/>
          </w:tcPr>
          <w:p>
            <w:pPr>
              <w:pStyle w:val="0"/>
              <w:outlineLvl w:val="3"/>
              <w:jc w:val="center"/>
            </w:pPr>
            <w:r>
              <w:rPr>
                <w:sz w:val="20"/>
              </w:rPr>
              <w:t xml:space="preserve">2.2.1. Циклы всех наименований, осуществляющие огневую подготовку</w:t>
            </w:r>
          </w:p>
        </w:tc>
      </w:tr>
      <w:tr>
        <w:tc>
          <w:tcPr>
            <w:tcW w:w="3384" w:type="dxa"/>
            <w:vAlign w:val="center"/>
          </w:tcPr>
          <w:p>
            <w:pPr>
              <w:pStyle w:val="0"/>
              <w:jc w:val="center"/>
            </w:pPr>
            <w:r>
              <w:rPr>
                <w:sz w:val="20"/>
              </w:rPr>
              <w:t xml:space="preserve">Начальник цикла - преподаватель</w:t>
            </w:r>
          </w:p>
        </w:tc>
        <w:tc>
          <w:tcPr>
            <w:tcW w:w="4406" w:type="dxa"/>
            <w:vAlign w:val="center"/>
            <w:vMerge w:val="restart"/>
          </w:tcPr>
          <w:p>
            <w:pPr>
              <w:pStyle w:val="0"/>
              <w:jc w:val="center"/>
            </w:pPr>
            <w:r>
              <w:rPr>
                <w:sz w:val="20"/>
              </w:rPr>
              <w:t xml:space="preserve">Непосредственное осуществление в соответствии с должностным регламентом (должностной инструкцией) служебных обязанностей по проведению практических стрельб в крытых стрелковых тирах (закрытых полигонах)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Преподаватель</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2"/>
              <w:jc w:val="center"/>
            </w:pPr>
            <w:r>
              <w:rPr>
                <w:sz w:val="20"/>
              </w:rPr>
              <w:t xml:space="preserve">3. В линейных управлениях МВД России на железнодорожном, водном и воздушном транспорте, территориальных органах МВД России на региональном и районном уровнях</w:t>
            </w:r>
          </w:p>
        </w:tc>
      </w:tr>
      <w:tr>
        <w:tc>
          <w:tcPr>
            <w:gridSpan w:val="3"/>
            <w:tcW w:w="9076" w:type="dxa"/>
            <w:vAlign w:val="center"/>
          </w:tcPr>
          <w:p>
            <w:pPr>
              <w:pStyle w:val="0"/>
              <w:outlineLvl w:val="3"/>
              <w:jc w:val="center"/>
            </w:pPr>
            <w:r>
              <w:rPr>
                <w:sz w:val="20"/>
              </w:rPr>
              <w:t xml:space="preserve">3.1. Изоляторы временного содержания подозреваемых и обвиняемых</w:t>
            </w:r>
          </w:p>
        </w:tc>
      </w:tr>
      <w:tr>
        <w:tc>
          <w:tcPr>
            <w:tcW w:w="3384" w:type="dxa"/>
            <w:vAlign w:val="center"/>
          </w:tcPr>
          <w:p>
            <w:pPr>
              <w:pStyle w:val="0"/>
              <w:jc w:val="center"/>
            </w:pPr>
            <w:r>
              <w:rPr>
                <w:sz w:val="20"/>
              </w:rPr>
              <w:t xml:space="preserve">Начальник изолятора</w:t>
            </w:r>
          </w:p>
        </w:tc>
        <w:tc>
          <w:tcPr>
            <w:tcW w:w="4406" w:type="dxa"/>
            <w:vAlign w:val="center"/>
            <w:vMerge w:val="restart"/>
          </w:tcPr>
          <w:p>
            <w:pPr>
              <w:pStyle w:val="0"/>
              <w:jc w:val="center"/>
            </w:pPr>
            <w:r>
              <w:rPr>
                <w:sz w:val="20"/>
              </w:rPr>
              <w:t xml:space="preserve">Наличие в должностном регламенте (должностной инструкции) служебных обязанностей по охране и конвоированию подозреваемых и обвиняемых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изолятора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изолятора (по службе)</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дежурный (группа режима)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Дежурный (группа режима)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Помощник дежурного (группа режима)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Старшина (группа, направление обеспечения и обслуживания)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 (пост внутренней охраны)</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изолятора (по работе с личным составом)</w:t>
            </w:r>
          </w:p>
        </w:tc>
        <w:tc>
          <w:tcPr>
            <w:tcW w:w="4406" w:type="dxa"/>
            <w:vAlign w:val="center"/>
            <w:vMerge w:val="restart"/>
          </w:tcPr>
          <w:p>
            <w:pPr>
              <w:pStyle w:val="0"/>
              <w:jc w:val="center"/>
            </w:pPr>
            <w:r>
              <w:rPr>
                <w:sz w:val="20"/>
              </w:rPr>
              <w:t xml:space="preserve">Непосредственное осуществление в соответствии с должностным регламентом (должностной инструкцией) служебных обязанностей по охране и конвоированию подозреваемых и обвиняемых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 (направление организации службы)</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Начальник спецчасти</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 (спецчасть)</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Специалист (направление вооружения)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Младший специалист (направление вооружения)</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4"/>
              <w:jc w:val="center"/>
            </w:pPr>
            <w:r>
              <w:rPr>
                <w:sz w:val="20"/>
              </w:rPr>
              <w:t xml:space="preserve">Взвод (отделение, группа) охраны и конвоирования подозреваемых и обвиняемых</w:t>
            </w:r>
          </w:p>
        </w:tc>
      </w:tr>
      <w:tr>
        <w:tc>
          <w:tcPr>
            <w:tcW w:w="3384" w:type="dxa"/>
            <w:vAlign w:val="center"/>
          </w:tcPr>
          <w:p>
            <w:pPr>
              <w:pStyle w:val="0"/>
              <w:jc w:val="center"/>
            </w:pPr>
            <w:r>
              <w:rPr>
                <w:sz w:val="20"/>
              </w:rPr>
              <w:t xml:space="preserve">Командир взвода (отделения)</w:t>
            </w:r>
          </w:p>
        </w:tc>
        <w:tc>
          <w:tcPr>
            <w:tcW w:w="4406" w:type="dxa"/>
            <w:vAlign w:val="center"/>
            <w:vMerge w:val="restart"/>
          </w:tcPr>
          <w:p>
            <w:pPr>
              <w:pStyle w:val="0"/>
              <w:jc w:val="center"/>
            </w:pPr>
            <w:r>
              <w:rPr>
                <w:sz w:val="20"/>
              </w:rPr>
              <w:t xml:space="preserve">Наличие в должностном регламенте (должностной инструкции) служебных обязанностей по охране и конвоированию подозреваемых и обвиняемых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командира взвода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полицейский (конвоя)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 (водитель)</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 (кинолог)</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3.1.1. В дежурных частях территориальных органов МВД России, где в имеющихся изоляторах временного содержания подозреваемых и обвиняемых нет штатной должности дежурного группы режима</w:t>
            </w:r>
          </w:p>
        </w:tc>
      </w:tr>
      <w:tr>
        <w:tc>
          <w:tcPr>
            <w:tcW w:w="3384" w:type="dxa"/>
            <w:vAlign w:val="center"/>
          </w:tcPr>
          <w:p>
            <w:pPr>
              <w:pStyle w:val="0"/>
              <w:jc w:val="center"/>
            </w:pPr>
            <w:r>
              <w:rPr>
                <w:sz w:val="20"/>
              </w:rPr>
              <w:t xml:space="preserve">Начальник смены</w:t>
            </w:r>
          </w:p>
        </w:tc>
        <w:tc>
          <w:tcPr>
            <w:tcW w:w="4406" w:type="dxa"/>
            <w:vAlign w:val="center"/>
            <w:vMerge w:val="restart"/>
          </w:tcPr>
          <w:p>
            <w:pPr>
              <w:pStyle w:val="0"/>
              <w:jc w:val="center"/>
            </w:pPr>
            <w:r>
              <w:rPr>
                <w:sz w:val="20"/>
              </w:rPr>
              <w:t xml:space="preserve">Наличие в должностном регламенте (должностной инструкции) служебных обязанностей по водворению, освобождению либо отправлению из изоляторов временного содержания подозреваемых и обвиняемых, размещению по камерам подозреваемых и обвиняемых в совершении преступлений, а также обеспечению их охраны</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оперативный дежурный</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Оперативный дежурный</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Дежурный</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Помощник оперативного дежурного</w:t>
            </w:r>
          </w:p>
        </w:tc>
        <w:tc>
          <w:tcPr>
            <w:vMerge w:val="continue"/>
          </w:tcPr>
          <w:p/>
        </w:tc>
        <w:tc>
          <w:tcPr>
            <w:tcW w:w="1286" w:type="dxa"/>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3.2. Подразделения охраны и конвоирования подозреваемых и обвиняемых (полк, батальон, рота, взвод, отделение, группа)</w:t>
            </w:r>
          </w:p>
        </w:tc>
      </w:tr>
      <w:tr>
        <w:tc>
          <w:tcPr>
            <w:tcW w:w="3384" w:type="dxa"/>
            <w:vAlign w:val="center"/>
          </w:tcPr>
          <w:p>
            <w:pPr>
              <w:pStyle w:val="0"/>
              <w:jc w:val="center"/>
            </w:pPr>
            <w:r>
              <w:rPr>
                <w:sz w:val="20"/>
              </w:rPr>
              <w:t xml:space="preserve">Командир (полка, батальона, роты, взвода, отделения)</w:t>
            </w:r>
          </w:p>
        </w:tc>
        <w:tc>
          <w:tcPr>
            <w:tcW w:w="4406" w:type="dxa"/>
            <w:vAlign w:val="center"/>
            <w:vMerge w:val="restart"/>
          </w:tcPr>
          <w:p>
            <w:pPr>
              <w:pStyle w:val="0"/>
              <w:jc w:val="center"/>
            </w:pPr>
            <w:r>
              <w:rPr>
                <w:sz w:val="20"/>
              </w:rPr>
              <w:t xml:space="preserve">Наличие в должностном регламенте (должностной инструкции) служебных обязанностей по охране и конвоированию подозреваемых и обвиняемых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командира (полка, батальона, роты, взвода)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командира (полка, батальона) - начальник отделения (организации службы)</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командира (батальона, роты) (по службе)</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командира (полка, батальона, роты), курирующий работу с личным составом</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Начальник конвоя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полицейский (конвоя)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 (кинолог)</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 (водитель)</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Помощник командира полка - начальник отделения (по работе с личным составом)</w:t>
            </w:r>
          </w:p>
        </w:tc>
        <w:tc>
          <w:tcPr>
            <w:tcW w:w="4406" w:type="dxa"/>
            <w:vAlign w:val="center"/>
            <w:vMerge w:val="restart"/>
          </w:tcPr>
          <w:p>
            <w:pPr>
              <w:pStyle w:val="0"/>
              <w:jc w:val="center"/>
            </w:pPr>
            <w:r>
              <w:rPr>
                <w:sz w:val="20"/>
              </w:rPr>
              <w:t xml:space="preserve">Непосредственное осуществление в соответствии с должностным регламентом (должностной инструкцией) служебных обязанностей по охране и конвоированию подозреваемых и обвиняемых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Помощник командира полка - начальник отделения (материально-технического обеспечения)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Помощник командира батальона (по технической части) - начальник отделения (материально-технического обеспечения)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Помощник командира роты (по технической части)</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инспектор (отделение организации службы)</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 (отделение организации службы)</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 (группа управления нарядами)</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Младший инспектор (службы) (группы управления нарядами)</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специалист (отделение, группа по работе с личным составом)</w:t>
            </w:r>
          </w:p>
        </w:tc>
        <w:tc>
          <w:tcPr>
            <w:tcW w:w="4406" w:type="dxa"/>
            <w:vMerge w:val="restart"/>
          </w:tcPr>
          <w:p>
            <w:pPr>
              <w:pStyle w:val="0"/>
            </w:pPr>
            <w:r>
              <w:rPr>
                <w:sz w:val="20"/>
              </w:rPr>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инструктор (отделение, группа по работе с личным составом)</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Специалист (отделение, группа по работе с личным составом)</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Инструктор (отделение, группа по работе с личным составом)</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 (направление мобилизационной подготовки и мобилизации)</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специалист (группа связи и специальной техники)</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Специалист (группа, направление связи и специальной техники)</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Младший специалист (группа, направление связи и специальной техники)</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Специалист (группа, направление вооружения)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Младший специалист (группа, направление вооружения)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Старшина (группа, направление обеспечения и обслуживания)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 (водитель) (группа, направление обеспечения и обслуживания)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 (пост по охране здания)</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3.3. Специальные приемники для содержания лиц, подвергнутых административному аресту</w:t>
            </w:r>
          </w:p>
        </w:tc>
      </w:tr>
      <w:tr>
        <w:tc>
          <w:tcPr>
            <w:tcW w:w="3384" w:type="dxa"/>
            <w:vAlign w:val="center"/>
          </w:tcPr>
          <w:p>
            <w:pPr>
              <w:pStyle w:val="0"/>
              <w:jc w:val="center"/>
            </w:pPr>
            <w:r>
              <w:rPr>
                <w:sz w:val="20"/>
              </w:rPr>
              <w:t xml:space="preserve">Начальник специального приемника</w:t>
            </w:r>
          </w:p>
        </w:tc>
        <w:tc>
          <w:tcPr>
            <w:tcW w:w="4406" w:type="dxa"/>
            <w:vAlign w:val="center"/>
            <w:vMerge w:val="restart"/>
          </w:tcPr>
          <w:p>
            <w:pPr>
              <w:pStyle w:val="0"/>
              <w:jc w:val="center"/>
            </w:pPr>
            <w:r>
              <w:rPr>
                <w:sz w:val="20"/>
              </w:rPr>
              <w:t xml:space="preserve">Наличие в должностном регламенте (должностной инструкции) служебных обязанностей по охране и конвоированию подозреваемых и обвиняемых, а также лиц, подвергнутых административному наказанию в виде административного ареста</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специального приемника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специального приемника (по службе)</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Начальник спецчасти</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 (дежурный) (группа режима)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Младший инспектор (службы) (группа режима)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Помощник начальника специального приемника (по хозяйственной части) (группа (направление) обеспечения и обслуживания)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Старшина (группа (направление) обеспечения и обслуживания)</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4"/>
              <w:jc w:val="center"/>
            </w:pPr>
            <w:r>
              <w:rPr>
                <w:sz w:val="20"/>
              </w:rPr>
              <w:t xml:space="preserve">Взвод (отделение) охраны и сопровождения лиц, подвергнутых административному аресту</w:t>
            </w:r>
          </w:p>
        </w:tc>
      </w:tr>
      <w:tr>
        <w:tc>
          <w:tcPr>
            <w:tcW w:w="3384" w:type="dxa"/>
            <w:vAlign w:val="center"/>
          </w:tcPr>
          <w:p>
            <w:pPr>
              <w:pStyle w:val="0"/>
              <w:jc w:val="center"/>
            </w:pPr>
            <w:r>
              <w:rPr>
                <w:sz w:val="20"/>
              </w:rPr>
              <w:t xml:space="preserve">Командир взвода</w:t>
            </w:r>
          </w:p>
        </w:tc>
        <w:tc>
          <w:tcPr>
            <w:tcW w:w="4406" w:type="dxa"/>
            <w:vAlign w:val="center"/>
            <w:vMerge w:val="restart"/>
          </w:tcPr>
          <w:p>
            <w:pPr>
              <w:pStyle w:val="0"/>
              <w:jc w:val="center"/>
            </w:pPr>
            <w:r>
              <w:rPr>
                <w:sz w:val="20"/>
              </w:rPr>
              <w:t xml:space="preserve">Наличие в должностном регламенте (должностной инструкции) служебных обязанностей по охране и конвоированию подозреваемых и обвиняемых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командира взвода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Командир отделения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 (водитель)</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 (кинолог)</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3.4. Центры временного содержания иностранных граждан</w:t>
            </w:r>
          </w:p>
        </w:tc>
      </w:tr>
      <w:tr>
        <w:tc>
          <w:tcPr>
            <w:tcW w:w="3384" w:type="dxa"/>
            <w:vAlign w:val="center"/>
          </w:tcPr>
          <w:p>
            <w:pPr>
              <w:pStyle w:val="0"/>
              <w:jc w:val="center"/>
            </w:pPr>
            <w:r>
              <w:rPr>
                <w:sz w:val="20"/>
              </w:rPr>
              <w:t xml:space="preserve">Начальник центра</w:t>
            </w:r>
          </w:p>
        </w:tc>
        <w:tc>
          <w:tcPr>
            <w:tcW w:w="4406" w:type="dxa"/>
            <w:vAlign w:val="center"/>
            <w:vMerge w:val="restart"/>
          </w:tcPr>
          <w:p>
            <w:pPr>
              <w:pStyle w:val="0"/>
              <w:jc w:val="center"/>
            </w:pPr>
            <w:r>
              <w:rPr>
                <w:sz w:val="20"/>
              </w:rPr>
              <w:t xml:space="preserve">Непосредственное осуществление в соответствии с должностным регламентом (должностной инструкцией) служебных обязанностей по охране и сопровождению иностранных граждан и лиц без гражданства, подлежащих административному выдворению, депортации или реадмиссии</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центра - начальник отделения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Начальник отделения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Младший инспектор (службы)</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Полицейский</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2"/>
              <w:jc w:val="center"/>
            </w:pPr>
            <w:r>
              <w:rPr>
                <w:sz w:val="20"/>
              </w:rPr>
              <w:t xml:space="preserve">4. В территориальных органах МВД России на районном уровне</w:t>
            </w:r>
          </w:p>
        </w:tc>
      </w:tr>
      <w:tr>
        <w:tc>
          <w:tcPr>
            <w:gridSpan w:val="3"/>
            <w:tcW w:w="9076" w:type="dxa"/>
            <w:vAlign w:val="center"/>
          </w:tcPr>
          <w:p>
            <w:pPr>
              <w:pStyle w:val="0"/>
              <w:outlineLvl w:val="3"/>
              <w:jc w:val="center"/>
            </w:pPr>
            <w:r>
              <w:rPr>
                <w:sz w:val="20"/>
              </w:rPr>
              <w:t xml:space="preserve">4.1. Подразделения по работе с личным составом</w:t>
            </w:r>
          </w:p>
        </w:tc>
      </w:tr>
      <w:tr>
        <w:tc>
          <w:tcPr>
            <w:tcW w:w="3384" w:type="dxa"/>
            <w:vAlign w:val="center"/>
          </w:tcPr>
          <w:p>
            <w:pPr>
              <w:pStyle w:val="0"/>
              <w:jc w:val="center"/>
            </w:pPr>
            <w:r>
              <w:rPr>
                <w:sz w:val="20"/>
              </w:rPr>
              <w:t xml:space="preserve">Старший инспектор</w:t>
            </w:r>
          </w:p>
        </w:tc>
        <w:tc>
          <w:tcPr>
            <w:tcW w:w="4406" w:type="dxa"/>
            <w:vAlign w:val="center"/>
            <w:vMerge w:val="restart"/>
          </w:tcPr>
          <w:p>
            <w:pPr>
              <w:pStyle w:val="0"/>
              <w:jc w:val="center"/>
            </w:pPr>
            <w:r>
              <w:rPr>
                <w:sz w:val="20"/>
              </w:rPr>
              <w:t xml:space="preserve">Непосредственное осуществление в соответствии с должностным регламентом (должностной инструкцией) служебных обязанностей по проведению практических стрельб в крытых стрелковых тирах (закрытых полигонах)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Инспектор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Младший инспектор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инструктор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Инструктор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Инструктор по профессиональной служебной и физической подготовке</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специалист</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Специалист</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4.2. Центры служебной и боевой подготовки УВД по административным округам Главного управления МВД России по г. Москве, УВД на Московском метрополитене Главного управления МВД России по г. Москве</w:t>
            </w:r>
          </w:p>
        </w:tc>
      </w:tr>
      <w:tr>
        <w:tc>
          <w:tcPr>
            <w:tcW w:w="3384" w:type="dxa"/>
            <w:vAlign w:val="center"/>
          </w:tcPr>
          <w:p>
            <w:pPr>
              <w:pStyle w:val="0"/>
              <w:jc w:val="center"/>
            </w:pPr>
            <w:r>
              <w:rPr>
                <w:sz w:val="20"/>
              </w:rPr>
              <w:t xml:space="preserve">Начальник центра</w:t>
            </w:r>
          </w:p>
        </w:tc>
        <w:tc>
          <w:tcPr>
            <w:tcW w:w="4406" w:type="dxa"/>
            <w:vAlign w:val="center"/>
            <w:vMerge w:val="restart"/>
          </w:tcPr>
          <w:p>
            <w:pPr>
              <w:pStyle w:val="0"/>
              <w:jc w:val="center"/>
            </w:pPr>
            <w:r>
              <w:rPr>
                <w:sz w:val="20"/>
              </w:rPr>
              <w:t xml:space="preserve">Непосредственное осуществление в соответствии с должностным регламентом (должностной инструкцией) служебных обязанностей по проведению практических стрельб в крытых стрелковых тирах (закрытых полигонах)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инструктор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Инструктор</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2"/>
              <w:jc w:val="center"/>
            </w:pPr>
            <w:r>
              <w:rPr>
                <w:sz w:val="20"/>
              </w:rPr>
              <w:t xml:space="preserve">5. В медицинских организациях системы МВД России</w:t>
            </w:r>
          </w:p>
        </w:tc>
      </w:tr>
      <w:tr>
        <w:tc>
          <w:tcPr>
            <w:gridSpan w:val="3"/>
            <w:tcW w:w="9076" w:type="dxa"/>
            <w:vAlign w:val="center"/>
          </w:tcPr>
          <w:p>
            <w:pPr>
              <w:pStyle w:val="0"/>
              <w:outlineLvl w:val="3"/>
              <w:jc w:val="center"/>
            </w:pPr>
            <w:r>
              <w:rPr>
                <w:sz w:val="20"/>
              </w:rPr>
              <w:t xml:space="preserve">5.1. Центры государственного санитарно-эпидемиологического надзора</w:t>
            </w:r>
          </w:p>
        </w:tc>
      </w:tr>
      <w:tr>
        <w:tc>
          <w:tcPr>
            <w:tcW w:w="3384" w:type="dxa"/>
          </w:tcPr>
          <w:p>
            <w:pPr>
              <w:pStyle w:val="0"/>
              <w:jc w:val="center"/>
            </w:pPr>
            <w:r>
              <w:rPr>
                <w:sz w:val="20"/>
              </w:rPr>
              <w:t xml:space="preserve">Старший врач-бактериолог</w:t>
            </w:r>
          </w:p>
        </w:tc>
        <w:tc>
          <w:tcPr>
            <w:tcW w:w="4406" w:type="dxa"/>
            <w:vAlign w:val="center"/>
            <w:vMerge w:val="restart"/>
          </w:tcPr>
          <w:p>
            <w:pPr>
              <w:pStyle w:val="0"/>
              <w:jc w:val="center"/>
            </w:pPr>
            <w:r>
              <w:rPr>
                <w:sz w:val="20"/>
              </w:rPr>
              <w:t xml:space="preserve">Выполнение служебных обязанностей, непосредственно связанных с осуществлением очаговой и профилактической дезинфекции, работа в бактериологических лабораториях</w:t>
            </w:r>
          </w:p>
        </w:tc>
        <w:tc>
          <w:tcPr>
            <w:tcW w:w="1286" w:type="dxa"/>
            <w:vAlign w:val="center"/>
          </w:tcPr>
          <w:p>
            <w:pPr>
              <w:pStyle w:val="0"/>
              <w:jc w:val="center"/>
            </w:pPr>
            <w:r>
              <w:rPr>
                <w:sz w:val="20"/>
              </w:rPr>
              <w:t xml:space="preserve">10</w:t>
            </w:r>
          </w:p>
        </w:tc>
      </w:tr>
      <w:tr>
        <w:tc>
          <w:tcPr>
            <w:tcW w:w="3384" w:type="dxa"/>
          </w:tcPr>
          <w:p>
            <w:pPr>
              <w:pStyle w:val="0"/>
              <w:jc w:val="center"/>
            </w:pPr>
            <w:r>
              <w:rPr>
                <w:sz w:val="20"/>
              </w:rPr>
              <w:t xml:space="preserve">Старший врач-эпидемиолог</w:t>
            </w:r>
          </w:p>
        </w:tc>
        <w:tc>
          <w:tcPr>
            <w:vMerge w:val="continue"/>
          </w:tcPr>
          <w:p/>
        </w:tc>
        <w:tc>
          <w:tcPr>
            <w:tcW w:w="1286" w:type="dxa"/>
          </w:tcPr>
          <w:p>
            <w:pPr>
              <w:pStyle w:val="0"/>
              <w:jc w:val="center"/>
            </w:pPr>
            <w:r>
              <w:rPr>
                <w:sz w:val="20"/>
              </w:rPr>
              <w:t xml:space="preserve">10</w:t>
            </w:r>
          </w:p>
        </w:tc>
      </w:tr>
      <w:tr>
        <w:tc>
          <w:tcPr>
            <w:tcW w:w="3384" w:type="dxa"/>
          </w:tcPr>
          <w:p>
            <w:pPr>
              <w:pStyle w:val="0"/>
              <w:jc w:val="center"/>
            </w:pPr>
            <w:r>
              <w:rPr>
                <w:sz w:val="20"/>
              </w:rPr>
              <w:t xml:space="preserve">Врач-бактериолог</w:t>
            </w:r>
          </w:p>
        </w:tc>
        <w:tc>
          <w:tcPr>
            <w:vMerge w:val="continue"/>
          </w:tcPr>
          <w:p/>
        </w:tc>
        <w:tc>
          <w:tcPr>
            <w:tcW w:w="1286" w:type="dxa"/>
          </w:tcPr>
          <w:p>
            <w:pPr>
              <w:pStyle w:val="0"/>
              <w:jc w:val="center"/>
            </w:pPr>
            <w:r>
              <w:rPr>
                <w:sz w:val="20"/>
              </w:rPr>
              <w:t xml:space="preserve">10</w:t>
            </w:r>
          </w:p>
        </w:tc>
      </w:tr>
      <w:tr>
        <w:tc>
          <w:tcPr>
            <w:tcW w:w="3384" w:type="dxa"/>
          </w:tcPr>
          <w:p>
            <w:pPr>
              <w:pStyle w:val="0"/>
              <w:jc w:val="center"/>
            </w:pPr>
            <w:r>
              <w:rPr>
                <w:sz w:val="20"/>
              </w:rPr>
              <w:t xml:space="preserve">Врач-эпидемиолог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центральной медико-санитарной части - начальник центра (государственного санитарно-эпидемиологического надзора)</w:t>
            </w:r>
          </w:p>
        </w:tc>
        <w:tc>
          <w:tcPr>
            <w:tcW w:w="4406" w:type="dxa"/>
            <w:vAlign w:val="center"/>
            <w:vMerge w:val="restart"/>
          </w:tcPr>
          <w:p>
            <w:pPr>
              <w:pStyle w:val="0"/>
              <w:jc w:val="center"/>
            </w:pPr>
            <w:r>
              <w:rPr>
                <w:sz w:val="20"/>
              </w:rPr>
              <w:t xml:space="preserve">Выполнение служебных обязанностей в очагах и энзоотичных районах по заболеваниям: бруцеллез, вирусный гепатит, геморрагическая лихорадка, желтая лихорадка, лихорадка Ку и другие риккетсиозы, мелиоидоз, менингит, натуральная оспа, орнитоз, полиомиелит, пситтакоз, сап, сибирская язва, сыпной тиф, туляремия, уличное бешенство и энцефалит</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части (медико-санитарной) - начальник центра (государственного санитарно-эпидемиологического надзора) - главный государственный санитарный врач</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центра - врач</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центра - врач - начальник отдела (по надзору за объектами центрального подчинения)</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Начальник отдела - врач</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отдела - врач-эпидемиолог - начальник отделения (организации эпидемиологического надзора)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отдела - врач по общей гигиене - начальник отделения (организации санитарного надзора)</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отдела - врач по общей гигиене - начальник отделения (санитарно-гигиенического)</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отдела - врач-эпидемиолог - начальник отделения (эпидемиологического)</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Главный специалист - врач по общей гигиене</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Главный специалист - врач-эпидемиолог</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специалист - врач по общей гигиене</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Старший специалист - врач-эпидемиолог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Специалист - врач по общей гигиене</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Специалист - врач-эпидемиолог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Старший врач по общей гигиене</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Старший врач-эпидемиолог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Старший врач-бактериолог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Старший врач по санитарно-гигиеническим лабораторным исследованиям</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Врач-эпидемиолог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Врач по общей гигиене</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Врач-бактериолог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Врач по санитарно-гигиеническим лабораторным исследованиям</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Старший санитарный фельдшер</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Санитарный фельдшер</w:t>
            </w:r>
          </w:p>
        </w:tc>
        <w:tc>
          <w:tcPr>
            <w:vMerge w:val="continue"/>
          </w:tcPr>
          <w:p/>
        </w:tc>
        <w:tc>
          <w:tcPr>
            <w:tcW w:w="1286" w:type="dxa"/>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5.2. Психиатрические (психоневрологические) отделения, кабинеты</w:t>
            </w:r>
          </w:p>
        </w:tc>
      </w:tr>
      <w:tr>
        <w:tc>
          <w:tcPr>
            <w:tcW w:w="3384" w:type="dxa"/>
            <w:vAlign w:val="center"/>
          </w:tcPr>
          <w:p>
            <w:pPr>
              <w:pStyle w:val="0"/>
              <w:jc w:val="center"/>
            </w:pPr>
            <w:r>
              <w:rPr>
                <w:sz w:val="20"/>
              </w:rPr>
              <w:t xml:space="preserve">Начальник отделения - врач-психиатр</w:t>
            </w:r>
          </w:p>
        </w:tc>
        <w:tc>
          <w:tcPr>
            <w:tcW w:w="4406" w:type="dxa"/>
            <w:vAlign w:val="center"/>
            <w:vMerge w:val="restart"/>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1286" w:type="dxa"/>
            <w:vAlign w:val="center"/>
          </w:tcPr>
          <w:p>
            <w:pPr>
              <w:pStyle w:val="0"/>
              <w:jc w:val="center"/>
            </w:pPr>
            <w:r>
              <w:rPr>
                <w:sz w:val="20"/>
              </w:rPr>
              <w:t xml:space="preserve">35</w:t>
            </w:r>
          </w:p>
        </w:tc>
      </w:tr>
      <w:tr>
        <w:tc>
          <w:tcPr>
            <w:tcW w:w="3384" w:type="dxa"/>
          </w:tcPr>
          <w:p>
            <w:pPr>
              <w:pStyle w:val="0"/>
              <w:jc w:val="center"/>
            </w:pPr>
            <w:r>
              <w:rPr>
                <w:sz w:val="20"/>
              </w:rPr>
              <w:t xml:space="preserve">Начальник кабинета - врач-психиатр</w:t>
            </w:r>
          </w:p>
        </w:tc>
        <w:tc>
          <w:tcPr>
            <w:vMerge w:val="continue"/>
          </w:tcPr>
          <w:p/>
        </w:tc>
        <w:tc>
          <w:tcPr>
            <w:tcW w:w="1286" w:type="dxa"/>
          </w:tcPr>
          <w:p>
            <w:pPr>
              <w:pStyle w:val="0"/>
              <w:jc w:val="center"/>
            </w:pPr>
            <w:r>
              <w:rPr>
                <w:sz w:val="20"/>
              </w:rPr>
              <w:t xml:space="preserve">35</w:t>
            </w:r>
          </w:p>
        </w:tc>
      </w:tr>
      <w:tr>
        <w:tc>
          <w:tcPr>
            <w:tcW w:w="3384" w:type="dxa"/>
          </w:tcPr>
          <w:p>
            <w:pPr>
              <w:pStyle w:val="0"/>
              <w:jc w:val="center"/>
            </w:pPr>
            <w:r>
              <w:rPr>
                <w:sz w:val="20"/>
              </w:rPr>
              <w:t xml:space="preserve">Старший врач-психиатр</w:t>
            </w:r>
          </w:p>
        </w:tc>
        <w:tc>
          <w:tcPr>
            <w:vMerge w:val="continue"/>
          </w:tcPr>
          <w:p/>
        </w:tc>
        <w:tc>
          <w:tcPr>
            <w:tcW w:w="1286" w:type="dxa"/>
          </w:tcPr>
          <w:p>
            <w:pPr>
              <w:pStyle w:val="0"/>
              <w:jc w:val="center"/>
            </w:pPr>
            <w:r>
              <w:rPr>
                <w:sz w:val="20"/>
              </w:rPr>
              <w:t xml:space="preserve">35</w:t>
            </w:r>
          </w:p>
        </w:tc>
      </w:tr>
      <w:tr>
        <w:tc>
          <w:tcPr>
            <w:gridSpan w:val="3"/>
            <w:tcW w:w="9076" w:type="dxa"/>
            <w:vAlign w:val="center"/>
          </w:tcPr>
          <w:p>
            <w:pPr>
              <w:pStyle w:val="0"/>
              <w:outlineLvl w:val="3"/>
              <w:jc w:val="center"/>
            </w:pPr>
            <w:r>
              <w:rPr>
                <w:sz w:val="20"/>
              </w:rPr>
              <w:t xml:space="preserve">5.3. Нейрохирургические отделения</w:t>
            </w:r>
          </w:p>
        </w:tc>
      </w:tr>
      <w:tr>
        <w:tc>
          <w:tcPr>
            <w:tcW w:w="3384" w:type="dxa"/>
            <w:vAlign w:val="center"/>
          </w:tcPr>
          <w:p>
            <w:pPr>
              <w:pStyle w:val="0"/>
              <w:jc w:val="center"/>
            </w:pPr>
            <w:r>
              <w:rPr>
                <w:sz w:val="20"/>
              </w:rPr>
              <w:t xml:space="preserve">Начальник отделения - врач-нейрохирург</w:t>
            </w:r>
          </w:p>
        </w:tc>
        <w:tc>
          <w:tcPr>
            <w:tcW w:w="4406" w:type="dxa"/>
            <w:vAlign w:val="center"/>
            <w:vMerge w:val="restart"/>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1286" w:type="dxa"/>
            <w:vAlign w:val="center"/>
          </w:tcPr>
          <w:p>
            <w:pPr>
              <w:pStyle w:val="0"/>
              <w:jc w:val="center"/>
            </w:pPr>
            <w:r>
              <w:rPr>
                <w:sz w:val="20"/>
              </w:rPr>
              <w:t xml:space="preserve">35</w:t>
            </w:r>
          </w:p>
        </w:tc>
      </w:tr>
      <w:tr>
        <w:tc>
          <w:tcPr>
            <w:tcW w:w="3384" w:type="dxa"/>
            <w:vAlign w:val="center"/>
          </w:tcPr>
          <w:p>
            <w:pPr>
              <w:pStyle w:val="0"/>
              <w:jc w:val="center"/>
            </w:pPr>
            <w:r>
              <w:rPr>
                <w:sz w:val="20"/>
              </w:rPr>
              <w:t xml:space="preserve">Заместитель начальника отделения - врач-нейрохирург</w:t>
            </w:r>
          </w:p>
        </w:tc>
        <w:tc>
          <w:tcPr>
            <w:vMerge w:val="continue"/>
          </w:tcPr>
          <w:p/>
        </w:tc>
        <w:tc>
          <w:tcPr>
            <w:tcW w:w="1286" w:type="dxa"/>
          </w:tcPr>
          <w:p>
            <w:pPr>
              <w:pStyle w:val="0"/>
              <w:jc w:val="center"/>
            </w:pPr>
            <w:r>
              <w:rPr>
                <w:sz w:val="20"/>
              </w:rPr>
              <w:t xml:space="preserve">35</w:t>
            </w:r>
          </w:p>
        </w:tc>
      </w:tr>
      <w:tr>
        <w:tc>
          <w:tcPr>
            <w:tcW w:w="3384" w:type="dxa"/>
            <w:vAlign w:val="center"/>
          </w:tcPr>
          <w:p>
            <w:pPr>
              <w:pStyle w:val="0"/>
              <w:jc w:val="center"/>
            </w:pPr>
            <w:r>
              <w:rPr>
                <w:sz w:val="20"/>
              </w:rPr>
              <w:t xml:space="preserve">Старший врач-нейрохирург</w:t>
            </w:r>
          </w:p>
        </w:tc>
        <w:tc>
          <w:tcPr>
            <w:vMerge w:val="continue"/>
          </w:tcPr>
          <w:p/>
        </w:tc>
        <w:tc>
          <w:tcPr>
            <w:tcW w:w="1286" w:type="dxa"/>
          </w:tcPr>
          <w:p>
            <w:pPr>
              <w:pStyle w:val="0"/>
              <w:jc w:val="center"/>
            </w:pPr>
            <w:r>
              <w:rPr>
                <w:sz w:val="20"/>
              </w:rPr>
              <w:t xml:space="preserve">35</w:t>
            </w:r>
          </w:p>
        </w:tc>
      </w:tr>
      <w:tr>
        <w:tc>
          <w:tcPr>
            <w:gridSpan w:val="3"/>
            <w:tcW w:w="9076" w:type="dxa"/>
            <w:vAlign w:val="center"/>
          </w:tcPr>
          <w:p>
            <w:pPr>
              <w:pStyle w:val="0"/>
              <w:outlineLvl w:val="3"/>
              <w:jc w:val="center"/>
            </w:pPr>
            <w:r>
              <w:rPr>
                <w:sz w:val="20"/>
              </w:rPr>
              <w:t xml:space="preserve">5.4. Дерматовенерологические отделения, кабинеты (для кожно-венерологических больных)</w:t>
            </w:r>
          </w:p>
        </w:tc>
      </w:tr>
      <w:tr>
        <w:tc>
          <w:tcPr>
            <w:tcW w:w="3384" w:type="dxa"/>
            <w:vAlign w:val="center"/>
          </w:tcPr>
          <w:p>
            <w:pPr>
              <w:pStyle w:val="0"/>
              <w:jc w:val="center"/>
            </w:pPr>
            <w:r>
              <w:rPr>
                <w:sz w:val="20"/>
              </w:rPr>
              <w:t xml:space="preserve">Начальник отделения - врач-дерматовенеролог</w:t>
            </w:r>
          </w:p>
        </w:tc>
        <w:tc>
          <w:tcPr>
            <w:tcW w:w="4406" w:type="dxa"/>
            <w:vAlign w:val="center"/>
            <w:vMerge w:val="restart"/>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Начальник кабинета - врач-дерматовенеролог</w:t>
            </w:r>
          </w:p>
        </w:tc>
        <w:tc>
          <w:tcPr>
            <w:vMerge w:val="continue"/>
          </w:tcP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5.5. Неврологические отделения для восстановительного лечения больных с последствиями заболеваний и травм спинного мозга</w:t>
            </w:r>
          </w:p>
        </w:tc>
      </w:tr>
      <w:tr>
        <w:tc>
          <w:tcPr>
            <w:tcW w:w="3384" w:type="dxa"/>
            <w:vAlign w:val="center"/>
          </w:tcPr>
          <w:p>
            <w:pPr>
              <w:pStyle w:val="0"/>
              <w:jc w:val="center"/>
            </w:pPr>
            <w:r>
              <w:rPr>
                <w:sz w:val="20"/>
              </w:rPr>
              <w:t xml:space="preserve">Заместитель начальника отделения - врач-невролог</w:t>
            </w:r>
          </w:p>
        </w:tc>
        <w:tc>
          <w:tcPr>
            <w:tcW w:w="4406" w:type="dxa"/>
            <w:vAlign w:val="center"/>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5.6. Отделения экстренной медицинской помощи Клинического госпиталя ФКУЗ "МСЧ МВД России по г. Москве" и клинического госпиталя ФКУЗ "МСЧ МВД России по г. Санкт-Петербургу и Ленинградской области"</w:t>
            </w:r>
          </w:p>
        </w:tc>
      </w:tr>
      <w:tr>
        <w:tc>
          <w:tcPr>
            <w:tcW w:w="3384" w:type="dxa"/>
            <w:vAlign w:val="center"/>
          </w:tcPr>
          <w:p>
            <w:pPr>
              <w:pStyle w:val="0"/>
              <w:jc w:val="center"/>
            </w:pPr>
            <w:r>
              <w:rPr>
                <w:sz w:val="20"/>
              </w:rPr>
              <w:t xml:space="preserve">Старший врач-хирург</w:t>
            </w:r>
          </w:p>
        </w:tc>
        <w:tc>
          <w:tcPr>
            <w:tcW w:w="4406" w:type="dxa"/>
            <w:vAlign w:val="center"/>
            <w:vMerge w:val="restart"/>
          </w:tcPr>
          <w:p>
            <w:pPr>
              <w:pStyle w:val="0"/>
              <w:jc w:val="center"/>
            </w:pPr>
            <w:r>
              <w:rPr>
                <w:sz w:val="20"/>
              </w:rPr>
              <w:t xml:space="preserve">Выполнение служебных обязанностей непосредственно по оказанию медицинской помощи и обслуживанию больных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Врач-терапевт</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Врач-невролог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Врач-хирург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Врач-анестезиолог-реаниматолог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Фельдшер</w:t>
            </w:r>
          </w:p>
        </w:tc>
        <w:tc>
          <w:tcPr>
            <w:vMerge w:val="continue"/>
          </w:tcPr>
          <w:p/>
        </w:tc>
        <w:tc>
          <w:tcPr>
            <w:tcW w:w="1286" w:type="dxa"/>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5.7. Лабораторные отделения, централизованные клинико-диагностические лаборатории, клинико-диагностические лаборатории с клиническими, биохимическими, бактериологическими, цитологическими методами исследования, клинико-диагностические лаборатории</w:t>
            </w:r>
          </w:p>
        </w:tc>
      </w:tr>
      <w:tr>
        <w:tc>
          <w:tcPr>
            <w:tcW w:w="3384" w:type="dxa"/>
            <w:vAlign w:val="center"/>
          </w:tcPr>
          <w:p>
            <w:pPr>
              <w:pStyle w:val="0"/>
              <w:jc w:val="center"/>
            </w:pPr>
            <w:r>
              <w:rPr>
                <w:sz w:val="20"/>
              </w:rPr>
              <w:t xml:space="preserve">Заместитель начальника отделения - врач клинической лабораторной диагностики</w:t>
            </w:r>
          </w:p>
        </w:tc>
        <w:tc>
          <w:tcPr>
            <w:tcW w:w="4406" w:type="dxa"/>
            <w:vAlign w:val="center"/>
          </w:tcPr>
          <w:p>
            <w:pPr>
              <w:pStyle w:val="0"/>
              <w:jc w:val="center"/>
            </w:pPr>
            <w:r>
              <w:rPr>
                <w:sz w:val="20"/>
              </w:rPr>
              <w:t xml:space="preserve">Выполнение служебных обязанностей непосредственно по сбору и обработке крови, работа в боксах</w:t>
            </w: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5.8. Отделения: гравитационной хирургии крови, физиотерапевтические, функциональной диагностики, ультразвуковой диагностики, функциональной и ультразвуковой диагностики, лучевой диагностики</w:t>
            </w:r>
          </w:p>
        </w:tc>
      </w:tr>
      <w:tr>
        <w:tc>
          <w:tcPr>
            <w:tcW w:w="3384" w:type="dxa"/>
            <w:vAlign w:val="center"/>
          </w:tcPr>
          <w:p>
            <w:pPr>
              <w:pStyle w:val="0"/>
              <w:jc w:val="center"/>
            </w:pPr>
            <w:r>
              <w:rPr>
                <w:sz w:val="20"/>
              </w:rPr>
              <w:t xml:space="preserve">Старшая медицинская сестра</w:t>
            </w:r>
          </w:p>
        </w:tc>
        <w:tc>
          <w:tcPr>
            <w:tcW w:w="4406" w:type="dxa"/>
            <w:vAlign w:val="center"/>
            <w:vMerge w:val="restart"/>
          </w:tcPr>
          <w:p>
            <w:pPr>
              <w:pStyle w:val="0"/>
              <w:jc w:val="center"/>
            </w:pPr>
            <w:r>
              <w:rPr>
                <w:sz w:val="20"/>
              </w:rPr>
              <w:t xml:space="preserve">Выполнение служебных обязанностей по сбору и обработке крови</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Медицинская сестра кабинета переливания крови</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отделения - врач-физиотерапевт</w:t>
            </w:r>
          </w:p>
        </w:tc>
        <w:tc>
          <w:tcPr>
            <w:tcW w:w="4406" w:type="dxa"/>
            <w:vAlign w:val="center"/>
            <w:vMerge w:val="restart"/>
          </w:tcPr>
          <w:p>
            <w:pPr>
              <w:pStyle w:val="0"/>
              <w:jc w:val="center"/>
            </w:pPr>
            <w:r>
              <w:rPr>
                <w:sz w:val="20"/>
              </w:rPr>
              <w:t xml:space="preserve">Проведение исключительно амбулаторного приема больных</w:t>
            </w: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отделения-врач ультразвуковой диагностики</w:t>
            </w:r>
          </w:p>
        </w:tc>
        <w:tc>
          <w:tcPr>
            <w:vMerge w:val="continue"/>
          </w:tcPr>
          <w:p/>
        </w:tc>
        <w:tc>
          <w:tcPr>
            <w:tcW w:w="1286" w:type="dxa"/>
          </w:tcPr>
          <w:p>
            <w:pPr>
              <w:pStyle w:val="0"/>
              <w:jc w:val="center"/>
            </w:pPr>
            <w:r>
              <w:rPr>
                <w:sz w:val="20"/>
              </w:rPr>
              <w:t xml:space="preserve">10</w:t>
            </w:r>
          </w:p>
        </w:tc>
      </w:tr>
      <w:tr>
        <w:tc>
          <w:tcPr>
            <w:tcW w:w="3384" w:type="dxa"/>
          </w:tcPr>
          <w:p>
            <w:pPr>
              <w:pStyle w:val="0"/>
              <w:jc w:val="center"/>
            </w:pPr>
            <w:r>
              <w:rPr>
                <w:sz w:val="20"/>
              </w:rPr>
              <w:t xml:space="preserve">Заместитель начальника отделения - врач функциональной диагностики</w:t>
            </w:r>
          </w:p>
        </w:tc>
        <w:tc>
          <w:tcPr>
            <w:vMerge w:val="continue"/>
          </w:tcPr>
          <w:p/>
        </w:tc>
        <w:tc>
          <w:tcPr>
            <w:tcW w:w="1286" w:type="dxa"/>
          </w:tcPr>
          <w:p>
            <w:pPr>
              <w:pStyle w:val="0"/>
              <w:jc w:val="center"/>
            </w:pPr>
            <w:r>
              <w:rPr>
                <w:sz w:val="20"/>
              </w:rPr>
              <w:t xml:space="preserve">10</w:t>
            </w:r>
          </w:p>
        </w:tc>
      </w:tr>
      <w:tr>
        <w:tc>
          <w:tcPr>
            <w:gridSpan w:val="3"/>
            <w:tcW w:w="9076" w:type="dxa"/>
          </w:tcPr>
          <w:p>
            <w:pPr>
              <w:pStyle w:val="0"/>
              <w:outlineLvl w:val="3"/>
              <w:jc w:val="center"/>
            </w:pPr>
            <w:r>
              <w:rPr>
                <w:sz w:val="20"/>
              </w:rPr>
              <w:t xml:space="preserve">5.9. Отделения: лучевой диагностики, рентгеновские, радиоизотопной диагностики, рентгеновской компьютерной томографии, рентгенохирургических методов диагностики и лечения, кабинеты магнитно-резонансной томографии</w:t>
            </w:r>
          </w:p>
        </w:tc>
      </w:tr>
      <w:tr>
        <w:tc>
          <w:tcPr>
            <w:tcW w:w="3384" w:type="dxa"/>
            <w:vAlign w:val="center"/>
          </w:tcPr>
          <w:p>
            <w:pPr>
              <w:pStyle w:val="0"/>
              <w:jc w:val="center"/>
            </w:pPr>
            <w:r>
              <w:rPr>
                <w:sz w:val="20"/>
              </w:rPr>
              <w:t xml:space="preserve">Заместитель начальника отделения - врач-рентгенолог</w:t>
            </w:r>
          </w:p>
        </w:tc>
        <w:tc>
          <w:tcPr>
            <w:tcW w:w="4406" w:type="dxa"/>
            <w:vAlign w:val="center"/>
            <w:vMerge w:val="restart"/>
          </w:tcPr>
          <w:p>
            <w:pPr>
              <w:pStyle w:val="0"/>
              <w:jc w:val="center"/>
            </w:pPr>
            <w:r>
              <w:rPr>
                <w:sz w:val="20"/>
              </w:rPr>
              <w:t xml:space="preserve">Выполнение служебных обязанностей, непосредственно связанных с рентгенодиагностикой, флюорографией; работой на ротационной рентгенотерапевтической установке с визуальным контролем</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отделения - врач-хирург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Начальник кабинета - врач-рентгенолог</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Старшая медицинская сестра</w:t>
            </w:r>
          </w:p>
        </w:tc>
        <w:tc>
          <w:tcPr>
            <w:tcW w:w="4406" w:type="dxa"/>
            <w:vAlign w:val="center"/>
          </w:tcPr>
          <w:p>
            <w:pPr>
              <w:pStyle w:val="0"/>
              <w:jc w:val="center"/>
            </w:pPr>
            <w:r>
              <w:rPr>
                <w:sz w:val="20"/>
              </w:rPr>
              <w:t xml:space="preserve">Выполнение служебных обязанностей, непосредственно связанных с гамма-терапией и экспериментальным гамма-излучением; выполнение служебных обязанностей в палатах для больных с наложенными радиоактивными препаратами; выполнение служебных обязанностей, связанных с гамма-установками</w:t>
            </w: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3"/>
              <w:jc w:val="center"/>
            </w:pPr>
            <w:r>
              <w:rPr>
                <w:sz w:val="20"/>
              </w:rPr>
              <w:t xml:space="preserve">5.10. Патологоанатомические отделения</w:t>
            </w:r>
          </w:p>
        </w:tc>
      </w:tr>
      <w:tr>
        <w:tc>
          <w:tcPr>
            <w:tcW w:w="3384" w:type="dxa"/>
            <w:vAlign w:val="center"/>
          </w:tcPr>
          <w:p>
            <w:pPr>
              <w:pStyle w:val="0"/>
              <w:jc w:val="center"/>
            </w:pPr>
            <w:r>
              <w:rPr>
                <w:sz w:val="20"/>
              </w:rPr>
              <w:t xml:space="preserve">Начальник отделения - врач-патологоанатом</w:t>
            </w:r>
          </w:p>
        </w:tc>
        <w:tc>
          <w:tcPr>
            <w:tcW w:w="4406" w:type="dxa"/>
            <w:vAlign w:val="center"/>
          </w:tcPr>
          <w:p>
            <w:pPr>
              <w:pStyle w:val="0"/>
              <w:jc w:val="center"/>
            </w:pPr>
            <w:r>
              <w:rPr>
                <w:sz w:val="20"/>
              </w:rPr>
              <w:t xml:space="preserve">Выполнение служебных обязанностей, непосредственно связанных с работой с трупами и трупным материалом</w:t>
            </w:r>
          </w:p>
        </w:tc>
        <w:tc>
          <w:tcPr>
            <w:tcW w:w="1286" w:type="dxa"/>
            <w:vAlign w:val="center"/>
          </w:tcPr>
          <w:p>
            <w:pPr>
              <w:pStyle w:val="0"/>
              <w:jc w:val="center"/>
            </w:pPr>
            <w:r>
              <w:rPr>
                <w:sz w:val="20"/>
              </w:rPr>
              <w:t xml:space="preserve">10</w:t>
            </w:r>
          </w:p>
        </w:tc>
      </w:tr>
      <w:tr>
        <w:tc>
          <w:tcPr>
            <w:gridSpan w:val="3"/>
            <w:tcW w:w="9076" w:type="dxa"/>
            <w:vAlign w:val="center"/>
          </w:tcPr>
          <w:p>
            <w:pPr>
              <w:pStyle w:val="0"/>
              <w:outlineLvl w:val="2"/>
              <w:jc w:val="center"/>
            </w:pPr>
            <w:r>
              <w:rPr>
                <w:sz w:val="20"/>
              </w:rPr>
              <w:t xml:space="preserve">6. В образовательных организациях системы МВД России</w:t>
            </w:r>
          </w:p>
        </w:tc>
      </w:tr>
      <w:tr>
        <w:tc>
          <w:tcPr>
            <w:gridSpan w:val="3"/>
            <w:tcW w:w="9076" w:type="dxa"/>
            <w:vAlign w:val="center"/>
          </w:tcPr>
          <w:p>
            <w:pPr>
              <w:pStyle w:val="0"/>
              <w:jc w:val="center"/>
            </w:pPr>
            <w:r>
              <w:rPr>
                <w:sz w:val="20"/>
              </w:rPr>
              <w:t xml:space="preserve">Кафедры (циклы) всех наименований, осуществляющие огневую подготовку</w:t>
            </w:r>
          </w:p>
        </w:tc>
      </w:tr>
      <w:tr>
        <w:tc>
          <w:tcPr>
            <w:tcW w:w="3384" w:type="dxa"/>
            <w:vAlign w:val="center"/>
          </w:tcPr>
          <w:p>
            <w:pPr>
              <w:pStyle w:val="0"/>
              <w:jc w:val="center"/>
            </w:pPr>
            <w:r>
              <w:rPr>
                <w:sz w:val="20"/>
              </w:rPr>
              <w:t xml:space="preserve">Начальник кафедры</w:t>
            </w:r>
          </w:p>
        </w:tc>
        <w:tc>
          <w:tcPr>
            <w:tcW w:w="4406" w:type="dxa"/>
            <w:vAlign w:val="center"/>
            <w:vMerge w:val="restart"/>
          </w:tcPr>
          <w:p>
            <w:pPr>
              <w:pStyle w:val="0"/>
              <w:jc w:val="center"/>
            </w:pPr>
            <w:r>
              <w:rPr>
                <w:sz w:val="20"/>
              </w:rPr>
              <w:t xml:space="preserve">Непосредственное осуществление в соответствии с должностным регламентом (должностной инструкцией) служебных обязанностей по проведению практических стрельб в крытых стрелковых тирах (закрытых полигонах)</w:t>
            </w: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Начальник цикла - преподаватель</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Заместитель начальника кафедры</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Профессор</w:t>
            </w:r>
          </w:p>
        </w:tc>
        <w:tc>
          <w:tcPr>
            <w:vMerge w:val="continue"/>
          </w:tcPr>
          <w:p/>
        </w:tc>
        <w:tc>
          <w:tcPr>
            <w:tcW w:w="1286" w:type="dxa"/>
            <w:vAlign w:val="center"/>
          </w:tcPr>
          <w:p>
            <w:pPr>
              <w:pStyle w:val="0"/>
              <w:jc w:val="center"/>
            </w:pPr>
            <w:r>
              <w:rPr>
                <w:sz w:val="20"/>
              </w:rPr>
              <w:t xml:space="preserve">10</w:t>
            </w:r>
          </w:p>
        </w:tc>
      </w:tr>
      <w:tr>
        <w:tc>
          <w:tcPr>
            <w:tcW w:w="3384" w:type="dxa"/>
            <w:vAlign w:val="center"/>
          </w:tcPr>
          <w:p>
            <w:pPr>
              <w:pStyle w:val="0"/>
              <w:jc w:val="center"/>
            </w:pPr>
            <w:r>
              <w:rPr>
                <w:sz w:val="20"/>
              </w:rPr>
              <w:t xml:space="preserve">Доцент</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Старший преподаватель</w:t>
            </w:r>
          </w:p>
        </w:tc>
        <w:tc>
          <w:tcPr>
            <w:vMerge w:val="continue"/>
          </w:tcPr>
          <w:p/>
        </w:tc>
        <w:tc>
          <w:tcPr>
            <w:tcW w:w="1286" w:type="dxa"/>
          </w:tcPr>
          <w:p>
            <w:pPr>
              <w:pStyle w:val="0"/>
              <w:jc w:val="center"/>
            </w:pPr>
            <w:r>
              <w:rPr>
                <w:sz w:val="20"/>
              </w:rPr>
              <w:t xml:space="preserve">10</w:t>
            </w:r>
          </w:p>
        </w:tc>
      </w:tr>
      <w:tr>
        <w:tc>
          <w:tcPr>
            <w:tcW w:w="3384" w:type="dxa"/>
            <w:vAlign w:val="center"/>
          </w:tcPr>
          <w:p>
            <w:pPr>
              <w:pStyle w:val="0"/>
              <w:jc w:val="center"/>
            </w:pPr>
            <w:r>
              <w:rPr>
                <w:sz w:val="20"/>
              </w:rPr>
              <w:t xml:space="preserve">Преподаватель</w:t>
            </w:r>
          </w:p>
        </w:tc>
        <w:tc>
          <w:tcPr>
            <w:vMerge w:val="continue"/>
          </w:tcPr>
          <w:p/>
        </w:tc>
        <w:tc>
          <w:tcPr>
            <w:tcW w:w="1286" w:type="dxa"/>
          </w:tcPr>
          <w:p>
            <w:pPr>
              <w:pStyle w:val="0"/>
              <w:jc w:val="center"/>
            </w:pPr>
            <w:r>
              <w:rPr>
                <w:sz w:val="20"/>
              </w:rPr>
              <w:t xml:space="preserve">10</w:t>
            </w:r>
          </w:p>
        </w:tc>
      </w:tr>
    </w:tbl>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48</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4967" w:name="P4967"/>
    <w:bookmarkEnd w:id="4967"/>
    <w:p>
      <w:pPr>
        <w:pStyle w:val="1"/>
        <w:jc w:val="both"/>
      </w:pPr>
      <w:r>
        <w:rPr>
          <w:sz w:val="20"/>
        </w:rPr>
        <w:t xml:space="preserve">                                УВЕДОМЛЕНИЕ</w:t>
      </w:r>
    </w:p>
    <w:p>
      <w:pPr>
        <w:pStyle w:val="1"/>
        <w:jc w:val="both"/>
      </w:pPr>
      <w:r>
        <w:rPr>
          <w:sz w:val="20"/>
        </w:rPr>
        <w:t xml:space="preserve">      о прекращении или расторжении контракта и увольнении со службы</w:t>
      </w:r>
    </w:p>
    <w:p>
      <w:pPr>
        <w:pStyle w:val="1"/>
        <w:jc w:val="both"/>
      </w:pPr>
      <w:r>
        <w:rPr>
          <w:sz w:val="20"/>
        </w:rPr>
        <w:t xml:space="preserve">               в органах внутренних дел Российской Федерации</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(специальное звание, должность, фамилия, имя, отчество (при наличии)</w:t>
      </w:r>
    </w:p>
    <w:p>
      <w:pPr>
        <w:pStyle w:val="1"/>
        <w:jc w:val="both"/>
      </w:pPr>
      <w:r>
        <w:rPr>
          <w:sz w:val="20"/>
        </w:rPr>
      </w:r>
    </w:p>
    <w:p>
      <w:pPr>
        <w:pStyle w:val="1"/>
        <w:jc w:val="both"/>
      </w:pPr>
      <w:r>
        <w:rPr>
          <w:sz w:val="20"/>
        </w:rPr>
        <w:t xml:space="preserve">    В  соответствии  с  </w:t>
      </w:r>
      <w:hyperlink w:history="0" r:id="rId58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 статьи 85</w:t>
        </w:r>
      </w:hyperlink>
      <w:r>
        <w:rPr>
          <w:sz w:val="20"/>
        </w:rPr>
        <w:t xml:space="preserve"> Федерального закона от 30 ноября</w:t>
      </w:r>
    </w:p>
    <w:p>
      <w:pPr>
        <w:pStyle w:val="1"/>
        <w:jc w:val="both"/>
      </w:pPr>
      <w:r>
        <w:rPr>
          <w:sz w:val="20"/>
        </w:rPr>
        <w:t xml:space="preserve">2011  г. N 342-ФЗ "О службе в органах внутренних дел Российской Федерации и</w:t>
      </w:r>
    </w:p>
    <w:p>
      <w:pPr>
        <w:pStyle w:val="1"/>
        <w:jc w:val="both"/>
      </w:pPr>
      <w:r>
        <w:rPr>
          <w:sz w:val="20"/>
        </w:rPr>
        <w:t xml:space="preserve">внесении  изменений  в отдельные законодательные акты Российской Федерации"</w:t>
      </w:r>
    </w:p>
    <w:p>
      <w:pPr>
        <w:pStyle w:val="1"/>
        <w:jc w:val="both"/>
      </w:pPr>
      <w:r>
        <w:rPr>
          <w:sz w:val="20"/>
        </w:rPr>
        <w:t xml:space="preserve">Вы ставитесь в известность о предстоящем расторжении контракта и увольнении</w:t>
      </w:r>
    </w:p>
    <w:p>
      <w:pPr>
        <w:pStyle w:val="1"/>
        <w:jc w:val="both"/>
      </w:pPr>
      <w:r>
        <w:rPr>
          <w:sz w:val="20"/>
        </w:rPr>
        <w:t xml:space="preserve">со  службы  в  органах  внутренних  дел  Российской Федерации по основаниям</w:t>
      </w:r>
    </w:p>
    <w:p>
      <w:pPr>
        <w:pStyle w:val="1"/>
        <w:jc w:val="both"/>
      </w:pPr>
      <w:r>
        <w:rPr>
          <w:sz w:val="20"/>
        </w:rPr>
        <w:t xml:space="preserve">пункта  _____  части  _____ </w:t>
      </w:r>
      <w:hyperlink w:history="0" r:id="rId58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статьи 82</w:t>
        </w:r>
      </w:hyperlink>
      <w:r>
        <w:rPr>
          <w:sz w:val="20"/>
        </w:rPr>
        <w:t xml:space="preserve"> Федерального закона 30 ноября 2011 г.</w:t>
      </w:r>
    </w:p>
    <w:p>
      <w:pPr>
        <w:pStyle w:val="1"/>
        <w:jc w:val="both"/>
      </w:pPr>
      <w:r>
        <w:rPr>
          <w:sz w:val="20"/>
        </w:rPr>
        <w:t xml:space="preserve">N 342-ФЗ "О службе в органах внутренних дел Российской Федерации и внесении</w:t>
      </w:r>
    </w:p>
    <w:p>
      <w:pPr>
        <w:pStyle w:val="1"/>
        <w:jc w:val="both"/>
      </w:pPr>
      <w:r>
        <w:rPr>
          <w:sz w:val="20"/>
        </w:rPr>
        <w:t xml:space="preserve">изменений в отдельные законодательные акты Российской Федерации"</w:t>
      </w:r>
    </w:p>
    <w:p>
      <w:pPr>
        <w:pStyle w:val="1"/>
        <w:jc w:val="both"/>
      </w:pPr>
      <w:r>
        <w:rPr>
          <w:sz w:val="20"/>
        </w:rPr>
        <w:t xml:space="preserve">___________________________________________________________________________</w:t>
      </w:r>
    </w:p>
    <w:p>
      <w:pPr>
        <w:pStyle w:val="1"/>
        <w:jc w:val="both"/>
      </w:pPr>
      <w:r>
        <w:rPr>
          <w:sz w:val="20"/>
        </w:rPr>
        <w:t xml:space="preserve">              (полная формулировка основания для увольнения)</w:t>
      </w:r>
    </w:p>
    <w:p>
      <w:pPr>
        <w:pStyle w:val="1"/>
        <w:jc w:val="both"/>
      </w:pPr>
      <w:r>
        <w:rPr>
          <w:sz w:val="20"/>
        </w:rPr>
      </w:r>
    </w:p>
    <w:p>
      <w:pPr>
        <w:pStyle w:val="1"/>
        <w:jc w:val="both"/>
      </w:pPr>
      <w:r>
        <w:rPr>
          <w:sz w:val="20"/>
        </w:rPr>
        <w:t xml:space="preserve">Руководитель (начальник) кадрового подразделения</w:t>
      </w:r>
    </w:p>
    <w:p>
      <w:pPr>
        <w:pStyle w:val="1"/>
        <w:jc w:val="both"/>
      </w:pPr>
      <w:r>
        <w:rPr>
          <w:sz w:val="20"/>
        </w:rPr>
        <w:t xml:space="preserve">_______________________________  _________  _____________________  ________</w:t>
      </w:r>
    </w:p>
    <w:p>
      <w:pPr>
        <w:pStyle w:val="1"/>
        <w:jc w:val="both"/>
      </w:pPr>
      <w:r>
        <w:rPr>
          <w:sz w:val="20"/>
        </w:rPr>
        <w:t xml:space="preserve">(должность, специальное звание)  (подпись)   (инициалы, фамилия)    (дата)</w:t>
      </w:r>
    </w:p>
    <w:p>
      <w:pPr>
        <w:pStyle w:val="1"/>
        <w:jc w:val="both"/>
      </w:pPr>
      <w:r>
        <w:rPr>
          <w:sz w:val="20"/>
        </w:rPr>
      </w:r>
    </w:p>
    <w:p>
      <w:pPr>
        <w:pStyle w:val="1"/>
        <w:jc w:val="both"/>
      </w:pPr>
      <w:r>
        <w:rPr>
          <w:sz w:val="20"/>
        </w:rPr>
        <w:t xml:space="preserve">Руководитель (начальник)</w:t>
      </w:r>
    </w:p>
    <w:p>
      <w:pPr>
        <w:pStyle w:val="1"/>
        <w:jc w:val="both"/>
      </w:pPr>
      <w:r>
        <w:rPr>
          <w:sz w:val="20"/>
        </w:rPr>
        <w:t xml:space="preserve">_______________________________  _________  _____________________  ________</w:t>
      </w:r>
    </w:p>
    <w:p>
      <w:pPr>
        <w:pStyle w:val="1"/>
        <w:jc w:val="both"/>
      </w:pPr>
      <w:r>
        <w:rPr>
          <w:sz w:val="20"/>
        </w:rPr>
        <w:t xml:space="preserve">(должность, специальное звание   (подпись)   (инициалы, фамилия)    (дата)</w:t>
      </w:r>
    </w:p>
    <w:p>
      <w:pPr>
        <w:pStyle w:val="1"/>
        <w:jc w:val="both"/>
      </w:pPr>
      <w:r>
        <w:rPr>
          <w:sz w:val="20"/>
        </w:rPr>
        <w:t xml:space="preserve">  руководителя (начальника),</w:t>
      </w:r>
    </w:p>
    <w:p>
      <w:pPr>
        <w:pStyle w:val="1"/>
        <w:jc w:val="both"/>
      </w:pPr>
      <w:r>
        <w:rPr>
          <w:sz w:val="20"/>
        </w:rPr>
        <w:t xml:space="preserve"> наделенного правом увольнения</w:t>
      </w:r>
    </w:p>
    <w:p>
      <w:pPr>
        <w:pStyle w:val="1"/>
        <w:jc w:val="both"/>
      </w:pPr>
      <w:r>
        <w:rPr>
          <w:sz w:val="20"/>
        </w:rPr>
        <w:t xml:space="preserve">          сотрудника)</w:t>
      </w:r>
    </w:p>
    <w:p>
      <w:pPr>
        <w:pStyle w:val="1"/>
        <w:jc w:val="both"/>
      </w:pPr>
      <w:r>
        <w:rPr>
          <w:sz w:val="20"/>
        </w:rPr>
      </w:r>
    </w:p>
    <w:p>
      <w:pPr>
        <w:pStyle w:val="1"/>
        <w:jc w:val="both"/>
      </w:pPr>
      <w:r>
        <w:rPr>
          <w:sz w:val="20"/>
        </w:rPr>
        <w:t xml:space="preserve">С уведомлением ознакомлен (ознакомлена)</w:t>
      </w:r>
    </w:p>
    <w:p>
      <w:pPr>
        <w:pStyle w:val="1"/>
        <w:jc w:val="both"/>
      </w:pPr>
      <w:r>
        <w:rPr>
          <w:sz w:val="20"/>
        </w:rPr>
        <w:t xml:space="preserve">_______________________________  _________  _____________________  ________</w:t>
      </w:r>
    </w:p>
    <w:p>
      <w:pPr>
        <w:pStyle w:val="1"/>
        <w:jc w:val="both"/>
      </w:pPr>
      <w:r>
        <w:rPr>
          <w:sz w:val="20"/>
        </w:rPr>
        <w:t xml:space="preserve">(должность, специальное звание)  (подпись)   (инициалы, фамилия)    (дата)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49</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органа внутренних дел)</w:t>
      </w:r>
    </w:p>
    <w:p>
      <w:pPr>
        <w:pStyle w:val="1"/>
        <w:jc w:val="both"/>
      </w:pPr>
      <w:r>
        <w:rPr>
          <w:sz w:val="20"/>
        </w:rPr>
      </w:r>
    </w:p>
    <w:p>
      <w:pPr>
        <w:pStyle w:val="1"/>
        <w:jc w:val="both"/>
      </w:pPr>
      <w:r>
        <w:rPr>
          <w:sz w:val="20"/>
        </w:rPr>
        <w:t xml:space="preserve">г. __________________                                "__" _________ 20__ г.</w:t>
      </w:r>
    </w:p>
    <w:p>
      <w:pPr>
        <w:pStyle w:val="1"/>
        <w:jc w:val="both"/>
      </w:pPr>
      <w:r>
        <w:rPr>
          <w:sz w:val="20"/>
        </w:rPr>
      </w:r>
    </w:p>
    <w:bookmarkStart w:id="5016" w:name="P5016"/>
    <w:bookmarkEnd w:id="5016"/>
    <w:p>
      <w:pPr>
        <w:pStyle w:val="1"/>
        <w:jc w:val="both"/>
      </w:pPr>
      <w:r>
        <w:rPr>
          <w:sz w:val="20"/>
        </w:rPr>
        <w:t xml:space="preserve">                                    АКТ</w:t>
      </w:r>
    </w:p>
    <w:p>
      <w:pPr>
        <w:pStyle w:val="1"/>
        <w:jc w:val="both"/>
      </w:pPr>
      <w:r>
        <w:rPr>
          <w:sz w:val="20"/>
        </w:rPr>
        <w:t xml:space="preserve">     об отказе от получения уведомления о прекращении или расторжении</w:t>
      </w:r>
    </w:p>
    <w:p>
      <w:pPr>
        <w:pStyle w:val="1"/>
        <w:jc w:val="both"/>
      </w:pPr>
      <w:r>
        <w:rPr>
          <w:sz w:val="20"/>
        </w:rPr>
        <w:t xml:space="preserve">         контракта и увольнении со службы в органах внутренних дел</w:t>
      </w:r>
    </w:p>
    <w:p>
      <w:pPr>
        <w:pStyle w:val="1"/>
        <w:jc w:val="both"/>
      </w:pPr>
      <w:r>
        <w:rPr>
          <w:sz w:val="20"/>
        </w:rPr>
      </w:r>
    </w:p>
    <w:p>
      <w:pPr>
        <w:pStyle w:val="1"/>
        <w:jc w:val="both"/>
      </w:pPr>
      <w:r>
        <w:rPr>
          <w:sz w:val="20"/>
        </w:rPr>
        <w:t xml:space="preserve">    _____________ в _______________________________________________________</w:t>
      </w:r>
    </w:p>
    <w:p>
      <w:pPr>
        <w:pStyle w:val="1"/>
        <w:jc w:val="both"/>
      </w:pPr>
      <w:r>
        <w:rPr>
          <w:sz w:val="20"/>
        </w:rPr>
        <w:t xml:space="preserve">    (дата, время)       (место вручения уведомления, в том числе номер</w:t>
      </w:r>
    </w:p>
    <w:p>
      <w:pPr>
        <w:pStyle w:val="1"/>
        <w:jc w:val="both"/>
      </w:pPr>
      <w:r>
        <w:rPr>
          <w:sz w:val="20"/>
        </w:rPr>
        <w:t xml:space="preserve">                                     служебного кабинета)</w:t>
      </w:r>
    </w:p>
    <w:p>
      <w:pPr>
        <w:pStyle w:val="1"/>
        <w:jc w:val="both"/>
      </w:pPr>
      <w:r>
        <w:rPr>
          <w:sz w:val="20"/>
        </w:rPr>
      </w:r>
    </w:p>
    <w:p>
      <w:pPr>
        <w:pStyle w:val="1"/>
        <w:jc w:val="both"/>
      </w:pPr>
      <w:r>
        <w:rPr>
          <w:sz w:val="20"/>
        </w:rPr>
        <w:t xml:space="preserve">    Мною __________________________________________________________________</w:t>
      </w:r>
    </w:p>
    <w:p>
      <w:pPr>
        <w:pStyle w:val="1"/>
        <w:jc w:val="both"/>
      </w:pPr>
      <w:r>
        <w:rPr>
          <w:sz w:val="20"/>
        </w:rPr>
        <w:t xml:space="preserve">                           (должность, инициалы, фамилия)</w:t>
      </w:r>
    </w:p>
    <w:p>
      <w:pPr>
        <w:pStyle w:val="1"/>
        <w:jc w:val="both"/>
      </w:pPr>
      <w:r>
        <w:rPr>
          <w:sz w:val="20"/>
        </w:rPr>
        <w:t xml:space="preserve">в присутствии _____________________________________________________________</w:t>
      </w:r>
    </w:p>
    <w:p>
      <w:pPr>
        <w:pStyle w:val="1"/>
        <w:jc w:val="both"/>
      </w:pPr>
      <w:r>
        <w:rPr>
          <w:sz w:val="20"/>
        </w:rPr>
        <w:t xml:space="preserve">                             (должность, инициалы, фамилия)</w:t>
      </w:r>
    </w:p>
    <w:p>
      <w:pPr>
        <w:pStyle w:val="1"/>
        <w:jc w:val="both"/>
      </w:pPr>
      <w:r>
        <w:rPr>
          <w:sz w:val="20"/>
        </w:rPr>
        <w:t xml:space="preserve">              _____________________________________________________________</w:t>
      </w:r>
    </w:p>
    <w:p>
      <w:pPr>
        <w:pStyle w:val="1"/>
        <w:jc w:val="both"/>
      </w:pPr>
      <w:r>
        <w:rPr>
          <w:sz w:val="20"/>
        </w:rPr>
        <w:t xml:space="preserve">                             (должность, инициалы, фамилия)</w:t>
      </w:r>
    </w:p>
    <w:p>
      <w:pPr>
        <w:pStyle w:val="1"/>
        <w:jc w:val="both"/>
      </w:pPr>
      <w:r>
        <w:rPr>
          <w:sz w:val="20"/>
        </w:rPr>
        <w:t xml:space="preserve">              _____________________________________________________________</w:t>
      </w:r>
    </w:p>
    <w:p>
      <w:pPr>
        <w:pStyle w:val="1"/>
        <w:jc w:val="both"/>
      </w:pPr>
      <w:r>
        <w:rPr>
          <w:sz w:val="20"/>
        </w:rPr>
        <w:t xml:space="preserve">                             (должность, инициалы, фамилия)</w:t>
      </w:r>
    </w:p>
    <w:p>
      <w:pPr>
        <w:pStyle w:val="1"/>
        <w:jc w:val="both"/>
      </w:pPr>
      <w:r>
        <w:rPr>
          <w:sz w:val="20"/>
        </w:rPr>
        <w:t xml:space="preserve">    Было   предложено   получить  уведомление  о  прекращении  (расторжении</w:t>
      </w:r>
    </w:p>
    <w:p>
      <w:pPr>
        <w:pStyle w:val="1"/>
        <w:jc w:val="both"/>
      </w:pPr>
      <w:r>
        <w:rPr>
          <w:sz w:val="20"/>
        </w:rPr>
        <w:t xml:space="preserve">контракта и предстоящем увольнении) в связи с 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(основание для прекращения (расторжения контракта)</w:t>
      </w:r>
    </w:p>
    <w:p>
      <w:pPr>
        <w:pStyle w:val="1"/>
        <w:jc w:val="both"/>
      </w:pPr>
      <w:r>
        <w:rPr>
          <w:sz w:val="20"/>
        </w:rPr>
        <w:t xml:space="preserve">___________________________________________________________________________</w:t>
      </w:r>
    </w:p>
    <w:p>
      <w:pPr>
        <w:pStyle w:val="1"/>
        <w:jc w:val="both"/>
      </w:pPr>
      <w:r>
        <w:rPr>
          <w:sz w:val="20"/>
        </w:rPr>
        <w:t xml:space="preserve">            (должность, специальное звание, инициалы, фамилия)</w:t>
      </w:r>
    </w:p>
    <w:p>
      <w:pPr>
        <w:pStyle w:val="1"/>
        <w:jc w:val="both"/>
      </w:pPr>
      <w:r>
        <w:rPr>
          <w:sz w:val="20"/>
        </w:rPr>
      </w:r>
    </w:p>
    <w:p>
      <w:pPr>
        <w:pStyle w:val="1"/>
        <w:jc w:val="both"/>
      </w:pPr>
      <w:r>
        <w:rPr>
          <w:sz w:val="20"/>
        </w:rPr>
        <w:t xml:space="preserve">    Свой отказ от получения уведомления ___________________________________</w:t>
      </w:r>
    </w:p>
    <w:p>
      <w:pPr>
        <w:pStyle w:val="1"/>
        <w:jc w:val="both"/>
      </w:pPr>
      <w:r>
        <w:rPr>
          <w:sz w:val="20"/>
        </w:rPr>
        <w:t xml:space="preserve">                                                (инициалы, фамилия)</w:t>
      </w:r>
    </w:p>
    <w:p>
      <w:pPr>
        <w:pStyle w:val="1"/>
        <w:jc w:val="both"/>
      </w:pPr>
      <w:r>
        <w:rPr>
          <w:sz w:val="20"/>
        </w:rPr>
        <w:t xml:space="preserve">мотивировал следующим: ____________________________________________________</w:t>
      </w:r>
    </w:p>
    <w:p>
      <w:pPr>
        <w:pStyle w:val="1"/>
        <w:jc w:val="both"/>
      </w:pPr>
      <w:r>
        <w:rPr>
          <w:sz w:val="20"/>
        </w:rPr>
        <w:t xml:space="preserve">                                 (причины отказа от уведомления)</w:t>
      </w:r>
    </w:p>
    <w:p>
      <w:pPr>
        <w:pStyle w:val="1"/>
        <w:jc w:val="both"/>
      </w:pPr>
      <w:r>
        <w:rPr>
          <w:sz w:val="20"/>
        </w:rPr>
      </w:r>
    </w:p>
    <w:p>
      <w:pPr>
        <w:pStyle w:val="1"/>
        <w:jc w:val="both"/>
      </w:pPr>
      <w:r>
        <w:rPr>
          <w:sz w:val="20"/>
        </w:rPr>
        <w:t xml:space="preserve">    Содержание данного акта подтверждают следующие должностные лица:</w:t>
      </w:r>
    </w:p>
    <w:p>
      <w:pPr>
        <w:pStyle w:val="1"/>
        <w:jc w:val="both"/>
      </w:pPr>
      <w:r>
        <w:rPr>
          <w:sz w:val="20"/>
        </w:rPr>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1"/>
        <w:jc w:val="both"/>
      </w:pPr>
      <w:r>
        <w:rPr>
          <w:sz w:val="20"/>
        </w:rPr>
      </w:r>
    </w:p>
    <w:p>
      <w:pPr>
        <w:pStyle w:val="1"/>
        <w:jc w:val="both"/>
      </w:pPr>
      <w:r>
        <w:rPr>
          <w:sz w:val="20"/>
        </w:rPr>
        <w:t xml:space="preserve">    Настоящий акт составил</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50</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5068" w:name="P5068"/>
    <w:bookmarkEnd w:id="5068"/>
    <w:p>
      <w:pPr>
        <w:pStyle w:val="1"/>
        <w:jc w:val="both"/>
      </w:pPr>
      <w:r>
        <w:rPr>
          <w:sz w:val="20"/>
        </w:rPr>
        <w:t xml:space="preserve">                                ЛИСТ БЕСЕДЫ</w:t>
      </w:r>
    </w:p>
    <w:p>
      <w:pPr>
        <w:pStyle w:val="1"/>
        <w:jc w:val="both"/>
      </w:pPr>
      <w:r>
        <w:rPr>
          <w:sz w:val="20"/>
        </w:rPr>
      </w:r>
    </w:p>
    <w:p>
      <w:pPr>
        <w:pStyle w:val="1"/>
        <w:jc w:val="both"/>
      </w:pPr>
      <w:r>
        <w:rPr>
          <w:sz w:val="20"/>
        </w:rPr>
        <w:t xml:space="preserve">    С _____________________________________________________________________</w:t>
      </w:r>
    </w:p>
    <w:p>
      <w:pPr>
        <w:pStyle w:val="1"/>
        <w:jc w:val="both"/>
      </w:pPr>
      <w:r>
        <w:rPr>
          <w:sz w:val="20"/>
        </w:rPr>
        <w:t xml:space="preserve">      (должность, специальное звание, фамилия, имя, отчество (при наличии)</w:t>
      </w:r>
    </w:p>
    <w:p>
      <w:pPr>
        <w:pStyle w:val="1"/>
        <w:jc w:val="both"/>
      </w:pPr>
      <w:r>
        <w:rPr>
          <w:sz w:val="20"/>
        </w:rPr>
        <w:t xml:space="preserve">                                   сотрудника)</w:t>
      </w:r>
    </w:p>
    <w:p>
      <w:pPr>
        <w:pStyle w:val="1"/>
        <w:jc w:val="both"/>
      </w:pPr>
      <w:r>
        <w:rPr>
          <w:sz w:val="20"/>
        </w:rPr>
      </w:r>
    </w:p>
    <w:p>
      <w:pPr>
        <w:pStyle w:val="1"/>
        <w:jc w:val="both"/>
      </w:pPr>
      <w:r>
        <w:rPr>
          <w:sz w:val="20"/>
        </w:rPr>
        <w:t xml:space="preserve">    Место проведения беседы _______________________________________________</w:t>
      </w:r>
    </w:p>
    <w:p>
      <w:pPr>
        <w:pStyle w:val="1"/>
        <w:jc w:val="both"/>
      </w:pPr>
      <w:r>
        <w:rPr>
          <w:sz w:val="20"/>
        </w:rPr>
        <w:t xml:space="preserve">    Дата __________________________________ Время _________________________</w:t>
      </w:r>
    </w:p>
    <w:p>
      <w:pPr>
        <w:pStyle w:val="1"/>
        <w:jc w:val="both"/>
      </w:pPr>
      <w:r>
        <w:rPr>
          <w:sz w:val="20"/>
        </w:rPr>
        <w:t xml:space="preserve">    Направление на ВВК выдано _____________________________________________</w:t>
      </w:r>
    </w:p>
    <w:p>
      <w:pPr>
        <w:pStyle w:val="1"/>
        <w:jc w:val="both"/>
      </w:pPr>
      <w:r>
        <w:rPr>
          <w:sz w:val="20"/>
        </w:rPr>
        <w:t xml:space="preserve">    Стаж  службы  на  момент  беседы  в  календарном  и льготном исчислении</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    Дата рождения __________________________________ Возраст ______________</w:t>
      </w:r>
    </w:p>
    <w:p>
      <w:pPr>
        <w:pStyle w:val="1"/>
        <w:jc w:val="both"/>
      </w:pPr>
      <w:r>
        <w:rPr>
          <w:sz w:val="20"/>
        </w:rPr>
      </w:r>
    </w:p>
    <w:p>
      <w:pPr>
        <w:pStyle w:val="1"/>
        <w:jc w:val="both"/>
      </w:pPr>
      <w:r>
        <w:rPr>
          <w:sz w:val="20"/>
        </w:rPr>
        <w:t xml:space="preserve">    В ходе беседы сотруднику разъяснены:</w:t>
      </w:r>
    </w:p>
    <w:p>
      <w:pPr>
        <w:pStyle w:val="1"/>
        <w:jc w:val="both"/>
      </w:pPr>
      <w:r>
        <w:rPr>
          <w:sz w:val="20"/>
        </w:rPr>
        <w:t xml:space="preserve">    основание  для  расторжения  контракта  в  соответствии  с  Федеральным</w:t>
      </w:r>
    </w:p>
    <w:p>
      <w:pPr>
        <w:pStyle w:val="1"/>
        <w:jc w:val="both"/>
      </w:pPr>
      <w:hyperlink w:history="0" r:id="rId58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законом</w:t>
        </w:r>
      </w:hyperlink>
      <w:r>
        <w:rPr>
          <w:sz w:val="20"/>
        </w:rPr>
        <w:t xml:space="preserve">  от  30  ноября 2011 г. N 342-ФЗ "О службе в органах внутренних дел</w:t>
      </w:r>
    </w:p>
    <w:p>
      <w:pPr>
        <w:pStyle w:val="1"/>
        <w:jc w:val="both"/>
      </w:pPr>
      <w:r>
        <w:rPr>
          <w:sz w:val="20"/>
        </w:rPr>
        <w:t xml:space="preserve">Российской  Федерации и внесении изменений в отдельные законодательные акты</w:t>
      </w:r>
    </w:p>
    <w:p>
      <w:pPr>
        <w:pStyle w:val="1"/>
        <w:jc w:val="both"/>
      </w:pPr>
      <w:r>
        <w:rPr>
          <w:sz w:val="20"/>
        </w:rPr>
        <w:t xml:space="preserve">Российской  Федерации".  При  наличии одновременно нескольких оснований для</w:t>
      </w:r>
    </w:p>
    <w:p>
      <w:pPr>
        <w:pStyle w:val="1"/>
        <w:jc w:val="both"/>
      </w:pPr>
      <w:r>
        <w:rPr>
          <w:sz w:val="20"/>
        </w:rPr>
        <w:t xml:space="preserve">прекращения  или  расторжения контракта и увольнения сотрудника со службы в</w:t>
      </w:r>
    </w:p>
    <w:p>
      <w:pPr>
        <w:pStyle w:val="1"/>
        <w:jc w:val="both"/>
      </w:pPr>
      <w:r>
        <w:rPr>
          <w:sz w:val="20"/>
        </w:rPr>
        <w:t xml:space="preserve">органах  внутренних  дел, предусмотренных </w:t>
      </w:r>
      <w:hyperlink w:history="0" r:id="rId58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частью 1</w:t>
        </w:r>
      </w:hyperlink>
      <w:r>
        <w:rPr>
          <w:sz w:val="20"/>
        </w:rPr>
        <w:t xml:space="preserve">, </w:t>
      </w:r>
      <w:hyperlink w:history="0" r:id="rId589"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пунктами 1</w:t>
        </w:r>
      </w:hyperlink>
      <w:r>
        <w:rPr>
          <w:sz w:val="20"/>
        </w:rPr>
        <w:t xml:space="preserve">, </w:t>
      </w:r>
      <w:hyperlink w:history="0" r:id="rId590"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3</w:t>
        </w:r>
      </w:hyperlink>
      <w:r>
        <w:rPr>
          <w:sz w:val="20"/>
        </w:rPr>
        <w:t xml:space="preserve">, </w:t>
      </w:r>
      <w:hyperlink w:history="0" r:id="rId591"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4</w:t>
        </w:r>
      </w:hyperlink>
      <w:r>
        <w:rPr>
          <w:sz w:val="20"/>
        </w:rPr>
        <w:t xml:space="preserve">, </w:t>
      </w:r>
      <w:hyperlink w:history="0" r:id="rId592"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8</w:t>
        </w:r>
      </w:hyperlink>
      <w:r>
        <w:rPr>
          <w:sz w:val="20"/>
        </w:rPr>
        <w:t xml:space="preserve">, </w:t>
      </w:r>
      <w:hyperlink w:history="0" r:id="rId593"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9</w:t>
        </w:r>
      </w:hyperlink>
      <w:r>
        <w:rPr>
          <w:sz w:val="20"/>
        </w:rPr>
        <w:t xml:space="preserve">,</w:t>
      </w:r>
    </w:p>
    <w:p>
      <w:pPr>
        <w:pStyle w:val="1"/>
        <w:jc w:val="both"/>
      </w:pPr>
      <w:hyperlink w:history="0" r:id="rId594"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11</w:t>
        </w:r>
      </w:hyperlink>
      <w:r>
        <w:rPr>
          <w:sz w:val="20"/>
        </w:rPr>
        <w:t xml:space="preserve">,  </w:t>
      </w:r>
      <w:hyperlink w:history="0" r:id="rId595"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12</w:t>
        </w:r>
      </w:hyperlink>
      <w:r>
        <w:rPr>
          <w:sz w:val="20"/>
        </w:rPr>
        <w:t xml:space="preserve">  и  </w:t>
      </w:r>
      <w:hyperlink w:history="0" r:id="rId596"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16  части  2</w:t>
        </w:r>
      </w:hyperlink>
      <w:r>
        <w:rPr>
          <w:sz w:val="20"/>
        </w:rPr>
        <w:t xml:space="preserve">  и  </w:t>
      </w:r>
      <w:hyperlink w:history="0" r:id="rId597"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пунктами  1</w:t>
        </w:r>
      </w:hyperlink>
      <w:r>
        <w:rPr>
          <w:sz w:val="20"/>
        </w:rPr>
        <w:t xml:space="preserve">  и  </w:t>
      </w:r>
      <w:hyperlink w:history="0" r:id="rId59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3 части 3 статьи 82</w:t>
        </w:r>
      </w:hyperlink>
      <w:r>
        <w:rPr>
          <w:sz w:val="20"/>
        </w:rPr>
        <w:t xml:space="preserve"> названного</w:t>
      </w:r>
    </w:p>
    <w:p>
      <w:pPr>
        <w:pStyle w:val="1"/>
        <w:jc w:val="both"/>
      </w:pPr>
      <w:r>
        <w:rPr>
          <w:sz w:val="20"/>
        </w:rPr>
        <w:t xml:space="preserve">Федерального  закона,  контракт  прекращается или расторгается по одному из</w:t>
      </w:r>
    </w:p>
    <w:p>
      <w:pPr>
        <w:pStyle w:val="1"/>
        <w:jc w:val="both"/>
      </w:pPr>
      <w:r>
        <w:rPr>
          <w:sz w:val="20"/>
        </w:rPr>
        <w:t xml:space="preserve">этих оснований по выбору сотрудника согласно поданному им рапорту;</w:t>
      </w:r>
    </w:p>
    <w:p>
      <w:pPr>
        <w:pStyle w:val="1"/>
        <w:jc w:val="both"/>
      </w:pPr>
      <w:r>
        <w:rPr>
          <w:sz w:val="20"/>
        </w:rPr>
        <w:t xml:space="preserve">    обязанность   сдать  закрепленное  за  ним  оружие,  иное  имущество  и</w:t>
      </w:r>
    </w:p>
    <w:p>
      <w:pPr>
        <w:pStyle w:val="1"/>
        <w:jc w:val="both"/>
      </w:pPr>
      <w:r>
        <w:rPr>
          <w:sz w:val="20"/>
        </w:rPr>
        <w:t xml:space="preserve">документы  в соответствующее подразделение, служебное удостоверение и жетон</w:t>
      </w:r>
    </w:p>
    <w:p>
      <w:pPr>
        <w:pStyle w:val="1"/>
        <w:jc w:val="both"/>
      </w:pPr>
      <w:r>
        <w:rPr>
          <w:sz w:val="20"/>
        </w:rPr>
        <w:t xml:space="preserve">с личным номером в кадровое подразделение, а все числящиеся за ним носители</w:t>
      </w:r>
    </w:p>
    <w:p>
      <w:pPr>
        <w:pStyle w:val="1"/>
        <w:jc w:val="both"/>
      </w:pPr>
      <w:r>
        <w:rPr>
          <w:sz w:val="20"/>
        </w:rPr>
        <w:t xml:space="preserve">сведений, составляющих государственную тайну, - в структурное подразделение</w:t>
      </w:r>
    </w:p>
    <w:p>
      <w:pPr>
        <w:pStyle w:val="1"/>
        <w:jc w:val="both"/>
      </w:pPr>
      <w:r>
        <w:rPr>
          <w:sz w:val="20"/>
        </w:rPr>
        <w:t xml:space="preserve">по защите государственной тайны.</w:t>
      </w:r>
    </w:p>
    <w:p>
      <w:pPr>
        <w:pStyle w:val="1"/>
        <w:jc w:val="both"/>
      </w:pPr>
      <w:r>
        <w:rPr>
          <w:sz w:val="20"/>
        </w:rPr>
        <w:t xml:space="preserve">    Доведены положения  Федерального  </w:t>
      </w:r>
      <w:hyperlink w:history="0" r:id="rId599"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19 июля 2011 г. N 247-ФЗ "О</w:t>
      </w:r>
    </w:p>
    <w:p>
      <w:pPr>
        <w:pStyle w:val="1"/>
        <w:jc w:val="both"/>
      </w:pPr>
      <w:r>
        <w:rPr>
          <w:sz w:val="20"/>
        </w:rPr>
        <w:t xml:space="preserve">социальных   гарантиях   сотрудникам   органов  внутренних  дел  Российской</w:t>
      </w:r>
    </w:p>
    <w:p>
      <w:pPr>
        <w:pStyle w:val="1"/>
        <w:jc w:val="both"/>
      </w:pPr>
      <w:r>
        <w:rPr>
          <w:sz w:val="20"/>
        </w:rPr>
        <w:t xml:space="preserve">Федерации  и внесении изменений в отдельные законодательные акты Российской</w:t>
      </w:r>
    </w:p>
    <w:p>
      <w:pPr>
        <w:pStyle w:val="1"/>
        <w:jc w:val="both"/>
      </w:pPr>
      <w:r>
        <w:rPr>
          <w:sz w:val="20"/>
        </w:rPr>
        <w:t xml:space="preserve">Федерации",  касающиеся  пособий и денежных выплат в связи с увольнением со</w:t>
      </w:r>
    </w:p>
    <w:p>
      <w:pPr>
        <w:pStyle w:val="1"/>
        <w:jc w:val="both"/>
      </w:pPr>
      <w:r>
        <w:rPr>
          <w:sz w:val="20"/>
        </w:rPr>
        <w:t xml:space="preserve">службы в органах внутренних дел:</w:t>
      </w:r>
    </w:p>
    <w:p>
      <w:pPr>
        <w:pStyle w:val="1"/>
        <w:jc w:val="both"/>
      </w:pPr>
      <w:r>
        <w:rPr>
          <w:sz w:val="20"/>
        </w:rPr>
        <w:t xml:space="preserve">    </w:t>
      </w:r>
      <w:hyperlink w:history="0" r:id="rId600"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(часть  7  статьи  3)</w:t>
        </w:r>
      </w:hyperlink>
      <w:r>
        <w:rPr>
          <w:sz w:val="20"/>
        </w:rPr>
        <w:t xml:space="preserve">  сотрудникам,  общая  продолжительность  службы в</w:t>
      </w:r>
    </w:p>
    <w:p>
      <w:pPr>
        <w:pStyle w:val="1"/>
        <w:jc w:val="both"/>
      </w:pPr>
      <w:r>
        <w:rPr>
          <w:sz w:val="20"/>
        </w:rPr>
        <w:t xml:space="preserve">органах внутренних дел которых составляет 20 лет и более, при увольнении со</w:t>
      </w:r>
    </w:p>
    <w:p>
      <w:pPr>
        <w:pStyle w:val="1"/>
        <w:jc w:val="both"/>
      </w:pPr>
      <w:r>
        <w:rPr>
          <w:sz w:val="20"/>
        </w:rPr>
        <w:t xml:space="preserve">службы  в  органах  внутренних  дел  выплачивается единовременное пособие в</w:t>
      </w:r>
    </w:p>
    <w:p>
      <w:pPr>
        <w:pStyle w:val="1"/>
        <w:jc w:val="both"/>
      </w:pPr>
      <w:r>
        <w:rPr>
          <w:sz w:val="20"/>
        </w:rPr>
        <w:t xml:space="preserve">размере семи окладов денежного содержания;</w:t>
      </w:r>
    </w:p>
    <w:p>
      <w:pPr>
        <w:pStyle w:val="1"/>
        <w:jc w:val="both"/>
      </w:pPr>
      <w:r>
        <w:rPr>
          <w:sz w:val="20"/>
        </w:rPr>
        <w:t xml:space="preserve">    </w:t>
      </w:r>
      <w:hyperlink w:history="0" r:id="rId601"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(часть  11  статьи 3)</w:t>
        </w:r>
      </w:hyperlink>
      <w:r>
        <w:rPr>
          <w:sz w:val="20"/>
        </w:rPr>
        <w:t xml:space="preserve"> при увольнении со службы в органах внутренних дел</w:t>
      </w:r>
    </w:p>
    <w:p>
      <w:pPr>
        <w:pStyle w:val="1"/>
        <w:jc w:val="both"/>
      </w:pPr>
      <w:r>
        <w:rPr>
          <w:sz w:val="20"/>
        </w:rPr>
        <w:t xml:space="preserve">по выслуге лет, дающей право на получение пенсии, сотрудникам по их желанию</w:t>
      </w:r>
    </w:p>
    <w:p>
      <w:pPr>
        <w:pStyle w:val="1"/>
        <w:jc w:val="both"/>
      </w:pPr>
      <w:r>
        <w:rPr>
          <w:sz w:val="20"/>
        </w:rPr>
        <w:t xml:space="preserve">выплачивается  денежная  компенсация  за  неиспользованный в год увольнения</w:t>
      </w:r>
    </w:p>
    <w:p>
      <w:pPr>
        <w:pStyle w:val="1"/>
        <w:jc w:val="both"/>
      </w:pPr>
      <w:r>
        <w:rPr>
          <w:sz w:val="20"/>
        </w:rPr>
        <w:t xml:space="preserve">основной   отпуск   полностью,   а   при   увольнении  по  иным  основаниям</w:t>
      </w:r>
    </w:p>
    <w:p>
      <w:pPr>
        <w:pStyle w:val="1"/>
        <w:jc w:val="both"/>
      </w:pPr>
      <w:r>
        <w:rPr>
          <w:sz w:val="20"/>
        </w:rPr>
        <w:t xml:space="preserve">пропорционально периоду службы в год увольнения;</w:t>
      </w:r>
    </w:p>
    <w:p>
      <w:pPr>
        <w:pStyle w:val="1"/>
        <w:jc w:val="both"/>
      </w:pPr>
      <w:r>
        <w:rPr>
          <w:sz w:val="20"/>
        </w:rPr>
        <w:t xml:space="preserve">    </w:t>
      </w:r>
      <w:hyperlink w:history="0" r:id="rId602"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(часть  5 статьи 11)</w:t>
        </w:r>
      </w:hyperlink>
      <w:r>
        <w:rPr>
          <w:sz w:val="20"/>
        </w:rPr>
        <w:t xml:space="preserve"> граждане Российской Федерации, уволенные со службы</w:t>
      </w:r>
    </w:p>
    <w:p>
      <w:pPr>
        <w:pStyle w:val="1"/>
        <w:jc w:val="both"/>
      </w:pPr>
      <w:r>
        <w:rPr>
          <w:sz w:val="20"/>
        </w:rPr>
        <w:t xml:space="preserve">в органах внутренних дел с правом на пенсию и имеющие стаж службы в органах</w:t>
      </w:r>
    </w:p>
    <w:p>
      <w:pPr>
        <w:pStyle w:val="1"/>
        <w:jc w:val="both"/>
      </w:pPr>
      <w:r>
        <w:rPr>
          <w:sz w:val="20"/>
        </w:rPr>
        <w:t xml:space="preserve">внутренних  дел  20  лет и более (в том числе в льготном исчислении), имеют</w:t>
      </w:r>
    </w:p>
    <w:p>
      <w:pPr>
        <w:pStyle w:val="1"/>
        <w:jc w:val="both"/>
      </w:pPr>
      <w:r>
        <w:rPr>
          <w:sz w:val="20"/>
        </w:rPr>
        <w:t xml:space="preserve">право  на  медицинское  обслуживание,  установленное  сотрудникам  </w:t>
      </w:r>
      <w:hyperlink w:history="0" r:id="rId603"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частью 1</w:t>
        </w:r>
      </w:hyperlink>
    </w:p>
    <w:p>
      <w:pPr>
        <w:pStyle w:val="1"/>
        <w:jc w:val="both"/>
      </w:pPr>
      <w:r>
        <w:rPr>
          <w:sz w:val="20"/>
        </w:rPr>
        <w:t xml:space="preserve">данной  статьи, а члены их семей и лица, находящиеся на их иждивении, имеют</w:t>
      </w:r>
    </w:p>
    <w:p>
      <w:pPr>
        <w:pStyle w:val="1"/>
        <w:jc w:val="both"/>
      </w:pPr>
      <w:r>
        <w:rPr>
          <w:sz w:val="20"/>
        </w:rPr>
        <w:t xml:space="preserve">право  на  медицинское обслуживание, установленное членам семей сотрудников</w:t>
      </w:r>
    </w:p>
    <w:p>
      <w:pPr>
        <w:pStyle w:val="1"/>
        <w:jc w:val="both"/>
      </w:pPr>
      <w:hyperlink w:history="0" r:id="rId604"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частью 3</w:t>
        </w:r>
      </w:hyperlink>
      <w:r>
        <w:rPr>
          <w:sz w:val="20"/>
        </w:rPr>
        <w:t xml:space="preserve"> данной статьи;</w:t>
      </w:r>
    </w:p>
    <w:p>
      <w:pPr>
        <w:pStyle w:val="1"/>
        <w:jc w:val="both"/>
      </w:pPr>
      <w:r>
        <w:rPr>
          <w:sz w:val="20"/>
        </w:rPr>
        <w:t xml:space="preserve">    </w:t>
      </w:r>
      <w:hyperlink w:history="0" r:id="rId605"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(часть  1  статьи  11)</w:t>
        </w:r>
      </w:hyperlink>
      <w:r>
        <w:rPr>
          <w:sz w:val="20"/>
        </w:rPr>
        <w:t xml:space="preserve">  сотрудник имеет право на бесплатное медицинское</w:t>
      </w:r>
    </w:p>
    <w:p>
      <w:pPr>
        <w:pStyle w:val="1"/>
        <w:jc w:val="both"/>
      </w:pPr>
      <w:r>
        <w:rPr>
          <w:sz w:val="20"/>
        </w:rPr>
        <w:t xml:space="preserve">обслуживание,  в  том  числе  на  изготовление и ремонт зубных протезов (за</w:t>
      </w:r>
    </w:p>
    <w:p>
      <w:pPr>
        <w:pStyle w:val="1"/>
        <w:jc w:val="both"/>
      </w:pPr>
      <w:r>
        <w:rPr>
          <w:sz w:val="20"/>
        </w:rPr>
        <w:t xml:space="preserve">исключением  зубных протезов из драгоценных металлов и других дорогостоящих</w:t>
      </w:r>
    </w:p>
    <w:p>
      <w:pPr>
        <w:pStyle w:val="1"/>
        <w:jc w:val="both"/>
      </w:pPr>
      <w:r>
        <w:rPr>
          <w:sz w:val="20"/>
        </w:rPr>
        <w:t xml:space="preserve">материалов),  на  бесплатное  обеспечение  лекарственными  препаратами  для</w:t>
      </w:r>
    </w:p>
    <w:p>
      <w:pPr>
        <w:pStyle w:val="1"/>
        <w:jc w:val="both"/>
      </w:pPr>
      <w:r>
        <w:rPr>
          <w:sz w:val="20"/>
        </w:rPr>
        <w:t xml:space="preserve">медицинского  применения  по  рецептам на лекарственные препараты, выданным</w:t>
      </w:r>
    </w:p>
    <w:p>
      <w:pPr>
        <w:pStyle w:val="1"/>
        <w:jc w:val="both"/>
      </w:pPr>
      <w:r>
        <w:rPr>
          <w:sz w:val="20"/>
        </w:rPr>
        <w:t xml:space="preserve">врачом,   а   также   изделиями   медицинского   назначения  в  медицинских</w:t>
      </w:r>
    </w:p>
    <w:p>
      <w:pPr>
        <w:pStyle w:val="1"/>
        <w:jc w:val="both"/>
      </w:pPr>
      <w:r>
        <w:rPr>
          <w:sz w:val="20"/>
        </w:rPr>
        <w:t xml:space="preserve">организациях  Федеральной  службы  войск  национальной  гвардии  Российской</w:t>
      </w:r>
    </w:p>
    <w:p>
      <w:pPr>
        <w:pStyle w:val="1"/>
        <w:jc w:val="both"/>
      </w:pPr>
      <w:r>
        <w:rPr>
          <w:sz w:val="20"/>
        </w:rPr>
        <w:t xml:space="preserve">Федерации в порядке, установленном Правительством Российской Федерации;</w:t>
      </w:r>
    </w:p>
    <w:p>
      <w:pPr>
        <w:pStyle w:val="1"/>
        <w:jc w:val="both"/>
      </w:pPr>
      <w:r>
        <w:rPr>
          <w:sz w:val="20"/>
        </w:rPr>
        <w:t xml:space="preserve">    </w:t>
      </w:r>
      <w:hyperlink w:history="0" r:id="rId606"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(часть  3  статьи  11)</w:t>
        </w:r>
      </w:hyperlink>
      <w:r>
        <w:rPr>
          <w:sz w:val="20"/>
        </w:rPr>
        <w:t xml:space="preserve">  члены  семьи  сотрудника и лица, находящиеся на</w:t>
      </w:r>
    </w:p>
    <w:p>
      <w:pPr>
        <w:pStyle w:val="1"/>
        <w:jc w:val="both"/>
      </w:pPr>
      <w:r>
        <w:rPr>
          <w:sz w:val="20"/>
        </w:rPr>
        <w:t xml:space="preserve">иждивении сотрудника, имеют право:</w:t>
      </w:r>
    </w:p>
    <w:p>
      <w:pPr>
        <w:pStyle w:val="1"/>
        <w:jc w:val="both"/>
      </w:pPr>
      <w:r>
        <w:rPr>
          <w:sz w:val="20"/>
        </w:rPr>
        <w:t xml:space="preserve">    на   медицинское   обслуживание   в  организациях  государственной  или</w:t>
      </w:r>
    </w:p>
    <w:p>
      <w:pPr>
        <w:pStyle w:val="1"/>
        <w:jc w:val="both"/>
      </w:pPr>
      <w:r>
        <w:rPr>
          <w:sz w:val="20"/>
        </w:rPr>
        <w:t xml:space="preserve">муниципальной системы здравоохранения и подлежат обязательному медицинскому</w:t>
      </w:r>
    </w:p>
    <w:p>
      <w:pPr>
        <w:pStyle w:val="1"/>
        <w:jc w:val="both"/>
      </w:pPr>
      <w:r>
        <w:rPr>
          <w:sz w:val="20"/>
        </w:rPr>
        <w:t xml:space="preserve">страхованию на общих основаниях;</w:t>
      </w:r>
    </w:p>
    <w:p>
      <w:pPr>
        <w:pStyle w:val="1"/>
        <w:jc w:val="both"/>
      </w:pPr>
      <w:r>
        <w:rPr>
          <w:sz w:val="20"/>
        </w:rPr>
        <w:t xml:space="preserve">    на  медицинское  обслуживание  в  медицинских организациях МВД России в</w:t>
      </w:r>
    </w:p>
    <w:p>
      <w:pPr>
        <w:pStyle w:val="1"/>
        <w:jc w:val="both"/>
      </w:pPr>
      <w:r>
        <w:rPr>
          <w:sz w:val="20"/>
        </w:rPr>
        <w:t xml:space="preserve">порядке, определенном Правительством Российской Федерации. При амбулаторном</w:t>
      </w:r>
    </w:p>
    <w:p>
      <w:pPr>
        <w:pStyle w:val="1"/>
        <w:jc w:val="both"/>
      </w:pPr>
      <w:r>
        <w:rPr>
          <w:sz w:val="20"/>
        </w:rPr>
        <w:t xml:space="preserve">лечении  они  обеспечиваются  лекарственными  препаратами  для медицинского</w:t>
      </w:r>
    </w:p>
    <w:p>
      <w:pPr>
        <w:pStyle w:val="1"/>
        <w:jc w:val="both"/>
      </w:pPr>
      <w:r>
        <w:rPr>
          <w:sz w:val="20"/>
        </w:rPr>
        <w:t xml:space="preserve">применения  за  плату  по  розничным  ценам, за исключением случаев, если в</w:t>
      </w:r>
    </w:p>
    <w:p>
      <w:pPr>
        <w:pStyle w:val="1"/>
        <w:jc w:val="both"/>
      </w:pPr>
      <w:r>
        <w:rPr>
          <w:sz w:val="20"/>
        </w:rPr>
        <w:t xml:space="preserve">соответствии с законодательством Российской Федерации плата не взимается.</w:t>
      </w:r>
    </w:p>
    <w:p>
      <w:pPr>
        <w:pStyle w:val="1"/>
        <w:jc w:val="both"/>
      </w:pPr>
      <w:r>
        <w:rPr>
          <w:sz w:val="20"/>
        </w:rPr>
        <w:t xml:space="preserve">    </w:t>
      </w:r>
      <w:hyperlink w:history="0" r:id="rId607" w:tooltip="Федеральный закон от 19.07.2011 N 247-ФЗ (ред. от 28.12.2024)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0"/>
            <w:color w:val="0000ff"/>
          </w:rPr>
          <w:t xml:space="preserve">(часть 6 статьи 11)</w:t>
        </w:r>
      </w:hyperlink>
      <w:r>
        <w:rPr>
          <w:sz w:val="20"/>
        </w:rPr>
        <w:t xml:space="preserve"> гражданин Российской Федерации, уволенный со службы</w:t>
      </w:r>
    </w:p>
    <w:p>
      <w:pPr>
        <w:pStyle w:val="1"/>
        <w:jc w:val="both"/>
      </w:pPr>
      <w:r>
        <w:rPr>
          <w:sz w:val="20"/>
        </w:rPr>
        <w:t xml:space="preserve">в органах внутренних дел с правом на пенсию и имеющий стаж службы в органах</w:t>
      </w:r>
    </w:p>
    <w:p>
      <w:pPr>
        <w:pStyle w:val="1"/>
        <w:jc w:val="both"/>
      </w:pPr>
      <w:r>
        <w:rPr>
          <w:sz w:val="20"/>
        </w:rPr>
        <w:t xml:space="preserve">внутренних  дел  20  лет и более (в том числе в льготном исчислении), члены</w:t>
      </w:r>
    </w:p>
    <w:p>
      <w:pPr>
        <w:pStyle w:val="1"/>
        <w:jc w:val="both"/>
      </w:pPr>
      <w:r>
        <w:rPr>
          <w:sz w:val="20"/>
        </w:rPr>
        <w:t xml:space="preserve">его семьи и лица, находящиеся на его иждивении, имеют право на приобретение</w:t>
      </w:r>
    </w:p>
    <w:p>
      <w:pPr>
        <w:pStyle w:val="1"/>
        <w:jc w:val="both"/>
      </w:pPr>
      <w:r>
        <w:rPr>
          <w:sz w:val="20"/>
        </w:rPr>
        <w:t xml:space="preserve">один раз в год путевок на лечение в санаторно-курортное или оздоровительное</w:t>
      </w:r>
    </w:p>
    <w:p>
      <w:pPr>
        <w:pStyle w:val="1"/>
        <w:jc w:val="both"/>
      </w:pPr>
      <w:r>
        <w:rPr>
          <w:sz w:val="20"/>
        </w:rPr>
        <w:t xml:space="preserve">учреждение  МВД  России  или  Федеральной службы войск национальной гвардии</w:t>
      </w:r>
    </w:p>
    <w:p>
      <w:pPr>
        <w:pStyle w:val="1"/>
        <w:jc w:val="both"/>
      </w:pPr>
      <w:r>
        <w:rPr>
          <w:sz w:val="20"/>
        </w:rPr>
        <w:t xml:space="preserve">Российской  Федерации за плату в размере соответственно 25% и 50% стоимости</w:t>
      </w:r>
    </w:p>
    <w:p>
      <w:pPr>
        <w:pStyle w:val="1"/>
        <w:jc w:val="both"/>
      </w:pPr>
      <w:r>
        <w:rPr>
          <w:sz w:val="20"/>
        </w:rPr>
        <w:t xml:space="preserve">путевки,    определяемой    соответственно    руководителем   МВД   России,</w:t>
      </w:r>
    </w:p>
    <w:p>
      <w:pPr>
        <w:pStyle w:val="1"/>
        <w:jc w:val="both"/>
      </w:pPr>
      <w:r>
        <w:rPr>
          <w:sz w:val="20"/>
        </w:rPr>
        <w:t xml:space="preserve">руководителем  Федеральной  службы  войск  национальной  гвардии Российской</w:t>
      </w:r>
    </w:p>
    <w:p>
      <w:pPr>
        <w:pStyle w:val="1"/>
        <w:jc w:val="both"/>
      </w:pPr>
      <w:r>
        <w:rPr>
          <w:sz w:val="20"/>
        </w:rPr>
        <w:t xml:space="preserve">Федерации,   если   иное   не  предусмотрено  законодательством  Российской</w:t>
      </w:r>
    </w:p>
    <w:p>
      <w:pPr>
        <w:pStyle w:val="1"/>
        <w:jc w:val="both"/>
      </w:pPr>
      <w:r>
        <w:rPr>
          <w:sz w:val="20"/>
        </w:rPr>
        <w:t xml:space="preserve">Федерации.</w:t>
      </w:r>
    </w:p>
    <w:p>
      <w:pPr>
        <w:pStyle w:val="1"/>
        <w:jc w:val="both"/>
      </w:pPr>
      <w:r>
        <w:rPr>
          <w:sz w:val="20"/>
        </w:rPr>
      </w:r>
    </w:p>
    <w:p>
      <w:pPr>
        <w:pStyle w:val="1"/>
        <w:jc w:val="both"/>
      </w:pPr>
      <w:r>
        <w:rPr>
          <w:sz w:val="20"/>
        </w:rPr>
        <w:t xml:space="preserve">    Доведены  положения  нормативных правовых актов МВД России о пенсионном</w:t>
      </w:r>
    </w:p>
    <w:p>
      <w:pPr>
        <w:pStyle w:val="1"/>
        <w:jc w:val="both"/>
      </w:pPr>
      <w:r>
        <w:rPr>
          <w:sz w:val="20"/>
        </w:rPr>
        <w:t xml:space="preserve">обеспечении в системе МВД России.</w:t>
      </w:r>
    </w:p>
    <w:p>
      <w:pPr>
        <w:pStyle w:val="1"/>
        <w:jc w:val="both"/>
      </w:pPr>
      <w:r>
        <w:rPr>
          <w:sz w:val="20"/>
        </w:rPr>
        <w:t xml:space="preserve">    Документы, необходимые для назначения пенсии:</w:t>
      </w:r>
    </w:p>
    <w:p>
      <w:pPr>
        <w:pStyle w:val="1"/>
        <w:jc w:val="both"/>
      </w:pPr>
      <w:r>
        <w:rPr>
          <w:sz w:val="20"/>
        </w:rPr>
        <w:t xml:space="preserve">    1. Заявление о назначении пенсии.</w:t>
      </w:r>
    </w:p>
    <w:p>
      <w:pPr>
        <w:pStyle w:val="1"/>
        <w:jc w:val="both"/>
      </w:pPr>
      <w:r>
        <w:rPr>
          <w:sz w:val="20"/>
        </w:rPr>
        <w:t xml:space="preserve">    2. 2 фотографии 3 x 4.</w:t>
      </w:r>
    </w:p>
    <w:p>
      <w:pPr>
        <w:pStyle w:val="1"/>
        <w:jc w:val="both"/>
      </w:pPr>
      <w:r>
        <w:rPr>
          <w:sz w:val="20"/>
        </w:rPr>
        <w:t xml:space="preserve">    3. Справка из пенсионного фонда о неполучении пенсии.</w:t>
      </w:r>
    </w:p>
    <w:p>
      <w:pPr>
        <w:pStyle w:val="1"/>
        <w:jc w:val="both"/>
      </w:pPr>
      <w:r>
        <w:rPr>
          <w:sz w:val="20"/>
        </w:rPr>
        <w:t xml:space="preserve">    4. Справка о составе семьи.</w:t>
      </w:r>
    </w:p>
    <w:p>
      <w:pPr>
        <w:pStyle w:val="1"/>
        <w:jc w:val="both"/>
      </w:pPr>
      <w:r>
        <w:rPr>
          <w:sz w:val="20"/>
        </w:rPr>
        <w:t xml:space="preserve">    5. Свидетельство о болезни.</w:t>
      </w:r>
    </w:p>
    <w:p>
      <w:pPr>
        <w:pStyle w:val="1"/>
        <w:jc w:val="both"/>
      </w:pPr>
      <w:r>
        <w:rPr>
          <w:sz w:val="20"/>
        </w:rPr>
        <w:t xml:space="preserve">    6. Копия паспорта.</w:t>
      </w:r>
    </w:p>
    <w:p>
      <w:pPr>
        <w:pStyle w:val="1"/>
        <w:jc w:val="both"/>
      </w:pPr>
      <w:r>
        <w:rPr>
          <w:sz w:val="20"/>
        </w:rPr>
        <w:t xml:space="preserve">    7. Копия диплома.</w:t>
      </w:r>
    </w:p>
    <w:p>
      <w:pPr>
        <w:pStyle w:val="1"/>
        <w:jc w:val="both"/>
      </w:pPr>
      <w:r>
        <w:rPr>
          <w:sz w:val="20"/>
        </w:rPr>
        <w:t xml:space="preserve">    8. ИНН СНИЛС.</w:t>
      </w:r>
    </w:p>
    <w:p>
      <w:pPr>
        <w:pStyle w:val="1"/>
        <w:jc w:val="both"/>
      </w:pPr>
      <w:r>
        <w:rPr>
          <w:sz w:val="20"/>
        </w:rPr>
        <w:t xml:space="preserve">    9.  Копии удостоверений, на основании которых осуществляется реализация</w:t>
      </w:r>
    </w:p>
    <w:p>
      <w:pPr>
        <w:pStyle w:val="1"/>
        <w:jc w:val="both"/>
      </w:pPr>
      <w:r>
        <w:rPr>
          <w:sz w:val="20"/>
        </w:rPr>
        <w:t xml:space="preserve">прав и льгот, предусмотренных законодательством Российской Федерации.</w:t>
      </w:r>
    </w:p>
    <w:p>
      <w:pPr>
        <w:pStyle w:val="1"/>
        <w:jc w:val="both"/>
      </w:pPr>
      <w:r>
        <w:rPr>
          <w:sz w:val="20"/>
        </w:rPr>
        <w:t xml:space="preserve">    10. Расчет выслуги лет (предоставляется кадровым аппаратом).</w:t>
      </w:r>
    </w:p>
    <w:p>
      <w:pPr>
        <w:pStyle w:val="1"/>
        <w:jc w:val="both"/>
      </w:pPr>
      <w:r>
        <w:rPr>
          <w:sz w:val="20"/>
        </w:rPr>
        <w:t xml:space="preserve">    11. Денежный аттестат (предоставляется кадровым аппаратом).</w:t>
      </w:r>
    </w:p>
    <w:p>
      <w:pPr>
        <w:pStyle w:val="1"/>
        <w:jc w:val="both"/>
      </w:pPr>
      <w:r>
        <w:rPr>
          <w:sz w:val="20"/>
        </w:rPr>
      </w:r>
    </w:p>
    <w:p>
      <w:pPr>
        <w:pStyle w:val="1"/>
        <w:jc w:val="both"/>
      </w:pPr>
      <w:r>
        <w:rPr>
          <w:sz w:val="20"/>
        </w:rPr>
        <w:t xml:space="preserve">Беседу провел</w:t>
      </w:r>
    </w:p>
    <w:p>
      <w:pPr>
        <w:pStyle w:val="1"/>
        <w:jc w:val="both"/>
      </w:pPr>
      <w:r>
        <w:rPr>
          <w:sz w:val="20"/>
        </w:rPr>
        <w:t xml:space="preserve">_______________________________   _________________   _____________________</w:t>
      </w:r>
    </w:p>
    <w:p>
      <w:pPr>
        <w:pStyle w:val="1"/>
        <w:jc w:val="both"/>
      </w:pPr>
      <w:r>
        <w:rPr>
          <w:sz w:val="20"/>
        </w:rPr>
        <w:t xml:space="preserve">(должность, специальное звание)       (подпись)         (инициалы, фамилия)</w:t>
      </w:r>
    </w:p>
    <w:p>
      <w:pPr>
        <w:pStyle w:val="1"/>
        <w:jc w:val="both"/>
      </w:pPr>
      <w:r>
        <w:rPr>
          <w:sz w:val="20"/>
        </w:rPr>
      </w:r>
    </w:p>
    <w:p>
      <w:pPr>
        <w:pStyle w:val="1"/>
        <w:jc w:val="both"/>
      </w:pPr>
      <w:r>
        <w:rPr>
          <w:sz w:val="20"/>
        </w:rPr>
        <w:t xml:space="preserve">С листом беседы ознакомлен</w:t>
      </w:r>
    </w:p>
    <w:p>
      <w:pPr>
        <w:pStyle w:val="1"/>
        <w:jc w:val="both"/>
      </w:pPr>
      <w:r>
        <w:rPr>
          <w:sz w:val="20"/>
        </w:rPr>
        <w:t xml:space="preserve">_______________________________   _________________   _____________________</w:t>
      </w:r>
    </w:p>
    <w:p>
      <w:pPr>
        <w:pStyle w:val="1"/>
        <w:jc w:val="both"/>
      </w:pPr>
      <w:r>
        <w:rPr>
          <w:sz w:val="20"/>
        </w:rPr>
        <w:t xml:space="preserve">(должность, специальное звание)       (подпись)         (инициалы, фамилия)</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51</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органа внутренних дел)</w:t>
      </w:r>
    </w:p>
    <w:p>
      <w:pPr>
        <w:pStyle w:val="1"/>
        <w:jc w:val="both"/>
      </w:pPr>
      <w:r>
        <w:rPr>
          <w:sz w:val="20"/>
        </w:rPr>
      </w:r>
    </w:p>
    <w:p>
      <w:pPr>
        <w:pStyle w:val="1"/>
        <w:jc w:val="both"/>
      </w:pPr>
      <w:r>
        <w:rPr>
          <w:sz w:val="20"/>
        </w:rPr>
        <w:t xml:space="preserve">г. __________________                                "__" _________ 20__ г.</w:t>
      </w:r>
    </w:p>
    <w:p>
      <w:pPr>
        <w:pStyle w:val="1"/>
        <w:jc w:val="both"/>
      </w:pPr>
      <w:r>
        <w:rPr>
          <w:sz w:val="20"/>
        </w:rPr>
      </w:r>
    </w:p>
    <w:bookmarkStart w:id="5188" w:name="P5188"/>
    <w:bookmarkEnd w:id="5188"/>
    <w:p>
      <w:pPr>
        <w:pStyle w:val="1"/>
        <w:jc w:val="both"/>
      </w:pPr>
      <w:r>
        <w:rPr>
          <w:sz w:val="20"/>
        </w:rPr>
        <w:t xml:space="preserve">                                    АКТ</w:t>
      </w:r>
    </w:p>
    <w:p>
      <w:pPr>
        <w:pStyle w:val="1"/>
        <w:jc w:val="both"/>
      </w:pPr>
      <w:r>
        <w:rPr>
          <w:sz w:val="20"/>
        </w:rPr>
        <w:t xml:space="preserve">        об отсутствии возможности проведения беседы с сотрудником,</w:t>
      </w:r>
    </w:p>
    <w:p>
      <w:pPr>
        <w:pStyle w:val="1"/>
        <w:jc w:val="both"/>
      </w:pPr>
      <w:r>
        <w:rPr>
          <w:sz w:val="20"/>
        </w:rPr>
        <w:t xml:space="preserve">              увольняемым со службы в органах внутренних дел</w:t>
      </w:r>
    </w:p>
    <w:p>
      <w:pPr>
        <w:pStyle w:val="1"/>
        <w:jc w:val="both"/>
      </w:pPr>
      <w:r>
        <w:rPr>
          <w:sz w:val="20"/>
        </w:rPr>
        <w:t xml:space="preserve">                           Российской Федерации</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(должность, фамилия, имя, отчество (при наличии)</w:t>
      </w:r>
    </w:p>
    <w:p>
      <w:pPr>
        <w:pStyle w:val="1"/>
        <w:jc w:val="both"/>
      </w:pPr>
      <w:r>
        <w:rPr>
          <w:sz w:val="20"/>
        </w:rPr>
      </w:r>
    </w:p>
    <w:p>
      <w:pPr>
        <w:pStyle w:val="1"/>
        <w:jc w:val="both"/>
      </w:pPr>
      <w:r>
        <w:rPr>
          <w:sz w:val="20"/>
        </w:rPr>
        <w:t xml:space="preserve">_______________ в _________________________________________________________</w:t>
      </w:r>
    </w:p>
    <w:p>
      <w:pPr>
        <w:pStyle w:val="1"/>
        <w:jc w:val="both"/>
      </w:pPr>
      <w:r>
        <w:rPr>
          <w:sz w:val="20"/>
        </w:rPr>
        <w:t xml:space="preserve"> (дата, время)     (место проведения беседы, в том числе номер служебного</w:t>
      </w:r>
    </w:p>
    <w:p>
      <w:pPr>
        <w:pStyle w:val="1"/>
        <w:jc w:val="both"/>
      </w:pPr>
      <w:r>
        <w:rPr>
          <w:sz w:val="20"/>
        </w:rPr>
        <w:t xml:space="preserve">                                          кабинета)</w:t>
      </w:r>
    </w:p>
    <w:p>
      <w:pPr>
        <w:pStyle w:val="1"/>
        <w:jc w:val="both"/>
      </w:pPr>
      <w:r>
        <w:rPr>
          <w:sz w:val="20"/>
        </w:rPr>
        <w:t xml:space="preserve">в присутствии _____________________________________________________________</w:t>
      </w:r>
    </w:p>
    <w:p>
      <w:pPr>
        <w:pStyle w:val="1"/>
        <w:jc w:val="both"/>
      </w:pPr>
      <w:r>
        <w:rPr>
          <w:sz w:val="20"/>
        </w:rPr>
        <w:t xml:space="preserve">              (должности, инициалы, фамилии присутствующих должностных лиц)</w:t>
      </w:r>
    </w:p>
    <w:p>
      <w:pPr>
        <w:pStyle w:val="1"/>
        <w:jc w:val="both"/>
      </w:pPr>
      <w:r>
        <w:rPr>
          <w:sz w:val="20"/>
        </w:rPr>
      </w:r>
    </w:p>
    <w:p>
      <w:pPr>
        <w:pStyle w:val="1"/>
        <w:jc w:val="both"/>
      </w:pPr>
      <w:r>
        <w:rPr>
          <w:sz w:val="20"/>
        </w:rPr>
        <w:t xml:space="preserve">составил настоящий акт об отсутствии возможности проведения беседы с:</w:t>
      </w:r>
    </w:p>
    <w:p>
      <w:pPr>
        <w:pStyle w:val="1"/>
        <w:jc w:val="both"/>
      </w:pPr>
      <w:r>
        <w:rPr>
          <w:sz w:val="20"/>
        </w:rPr>
        <w:t xml:space="preserve">___________________________________________________________________________</w:t>
      </w:r>
    </w:p>
    <w:p>
      <w:pPr>
        <w:pStyle w:val="1"/>
        <w:jc w:val="both"/>
      </w:pPr>
      <w:r>
        <w:rPr>
          <w:sz w:val="20"/>
        </w:rPr>
        <w:t xml:space="preserve">   (должность, инициалы, фамилия сотрудника, с которым не представилось</w:t>
      </w:r>
    </w:p>
    <w:p>
      <w:pPr>
        <w:pStyle w:val="1"/>
        <w:jc w:val="both"/>
      </w:pPr>
      <w:r>
        <w:rPr>
          <w:sz w:val="20"/>
        </w:rPr>
        <w:t xml:space="preserve">       возможным провести беседу в связи с предстоящим увольнением)</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в связи с 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(причины невозможности проведения беседы)</w:t>
      </w:r>
    </w:p>
    <w:p>
      <w:pPr>
        <w:pStyle w:val="1"/>
        <w:jc w:val="both"/>
      </w:pPr>
      <w:r>
        <w:rPr>
          <w:sz w:val="20"/>
        </w:rPr>
      </w:r>
    </w:p>
    <w:p>
      <w:pPr>
        <w:pStyle w:val="1"/>
        <w:jc w:val="both"/>
      </w:pPr>
      <w:r>
        <w:rPr>
          <w:sz w:val="20"/>
        </w:rPr>
        <w:t xml:space="preserve">Содержание данного акта подтверждают следующие должностные лица:</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1"/>
        <w:jc w:val="both"/>
      </w:pPr>
      <w:r>
        <w:rPr>
          <w:sz w:val="20"/>
        </w:rPr>
      </w:r>
    </w:p>
    <w:p>
      <w:pPr>
        <w:pStyle w:val="1"/>
        <w:jc w:val="both"/>
      </w:pPr>
      <w:r>
        <w:rPr>
          <w:sz w:val="20"/>
        </w:rPr>
        <w:t xml:space="preserve">Настоящий акт составил</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52</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right"/>
      </w:pPr>
      <w:r>
        <w:rPr>
          <w:sz w:val="20"/>
        </w:rPr>
      </w:r>
    </w:p>
    <w:bookmarkStart w:id="5235" w:name="P5235"/>
    <w:bookmarkEnd w:id="5235"/>
    <w:p>
      <w:pPr>
        <w:pStyle w:val="1"/>
        <w:jc w:val="both"/>
      </w:pPr>
      <w:r>
        <w:rPr>
          <w:sz w:val="20"/>
        </w:rPr>
        <w:t xml:space="preserve">                               ПРЕДСТАВЛЕНИЕ</w:t>
      </w:r>
    </w:p>
    <w:p>
      <w:pPr>
        <w:pStyle w:val="1"/>
        <w:jc w:val="both"/>
      </w:pPr>
      <w:r>
        <w:rPr>
          <w:sz w:val="20"/>
        </w:rPr>
        <w:t xml:space="preserve">              к увольнению со службы в органах внутренних дел</w:t>
      </w:r>
    </w:p>
    <w:p>
      <w:pPr>
        <w:pStyle w:val="1"/>
        <w:jc w:val="both"/>
      </w:pPr>
      <w:r>
        <w:rPr>
          <w:sz w:val="20"/>
        </w:rPr>
        <w:t xml:space="preserve">                           Российской Федерации</w:t>
      </w:r>
    </w:p>
    <w:p>
      <w:pPr>
        <w:pStyle w:val="1"/>
        <w:jc w:val="both"/>
      </w:pPr>
      <w:r>
        <w:rPr>
          <w:sz w:val="20"/>
        </w:rPr>
      </w:r>
    </w:p>
    <w:p>
      <w:pPr>
        <w:pStyle w:val="1"/>
        <w:jc w:val="both"/>
      </w:pPr>
      <w:r>
        <w:rPr>
          <w:sz w:val="20"/>
        </w:rPr>
        <w:t xml:space="preserve">    1. ____________________________________________________________________</w:t>
      </w:r>
    </w:p>
    <w:p>
      <w:pPr>
        <w:pStyle w:val="1"/>
        <w:jc w:val="both"/>
      </w:pPr>
      <w:r>
        <w:rPr>
          <w:sz w:val="20"/>
        </w:rPr>
        <w:t xml:space="preserve">              (должность, специальное звание, фамилия, имя, отчество</w:t>
      </w:r>
    </w:p>
    <w:p>
      <w:pPr>
        <w:pStyle w:val="1"/>
        <w:jc w:val="both"/>
      </w:pPr>
      <w:r>
        <w:rPr>
          <w:sz w:val="20"/>
        </w:rPr>
        <w:t xml:space="preserve">__________________________________________________________________________,</w:t>
      </w:r>
    </w:p>
    <w:p>
      <w:pPr>
        <w:pStyle w:val="1"/>
        <w:jc w:val="both"/>
      </w:pPr>
      <w:r>
        <w:rPr>
          <w:sz w:val="20"/>
        </w:rPr>
        <w:t xml:space="preserve">       (при наличии), дата и номер указа Президента Российской Федерации об</w:t>
      </w:r>
    </w:p>
    <w:p>
      <w:pPr>
        <w:pStyle w:val="1"/>
        <w:jc w:val="both"/>
      </w:pPr>
      <w:r>
        <w:rPr>
          <w:sz w:val="20"/>
        </w:rPr>
        <w:t xml:space="preserve">                          освобождении от должности </w:t>
      </w:r>
      <w:hyperlink w:history="0" w:anchor="P5303" w:tooltip="&lt;1&gt; Для сотрудников, замещающих должности высшего начальствующего состава.">
        <w:r>
          <w:rPr>
            <w:sz w:val="20"/>
            <w:color w:val="0000ff"/>
          </w:rPr>
          <w:t xml:space="preserve">&lt;1&gt;</w:t>
        </w:r>
      </w:hyperlink>
      <w:r>
        <w:rPr>
          <w:sz w:val="20"/>
        </w:rPr>
        <w:t xml:space="preserve">)</w:t>
      </w:r>
    </w:p>
    <w:p>
      <w:pPr>
        <w:pStyle w:val="1"/>
        <w:jc w:val="both"/>
      </w:pPr>
      <w:r>
        <w:rPr>
          <w:sz w:val="20"/>
        </w:rPr>
        <w:t xml:space="preserve">личный номер _______________</w:t>
      </w:r>
    </w:p>
    <w:p>
      <w:pPr>
        <w:pStyle w:val="1"/>
        <w:jc w:val="both"/>
      </w:pPr>
      <w:r>
        <w:rPr>
          <w:sz w:val="20"/>
        </w:rPr>
        <w:t xml:space="preserve">    2.  Представляется  к  увольнению со службы в органах внутренних дел по</w:t>
      </w:r>
    </w:p>
    <w:p>
      <w:pPr>
        <w:pStyle w:val="1"/>
        <w:jc w:val="both"/>
      </w:pPr>
      <w:r>
        <w:rPr>
          <w:sz w:val="20"/>
        </w:rPr>
        <w:t xml:space="preserve">пункту  __  части  __  </w:t>
      </w:r>
      <w:hyperlink w:history="0" r:id="rId608" w:tooltip="Федеральный закон от 30.11.2011 N 342-ФЗ (ред. от 28.12.2024) &quot;О службе в органах внутренних дел Российской Федерации и внесении изменений в отдельные законодательные акты Российской Федерации&quot; (с изм. и доп., вступ. в силу с 05.02.2025) {КонсультантПлюс}">
        <w:r>
          <w:rPr>
            <w:sz w:val="20"/>
            <w:color w:val="0000ff"/>
          </w:rPr>
          <w:t xml:space="preserve">статьи  82</w:t>
        </w:r>
      </w:hyperlink>
      <w:r>
        <w:rPr>
          <w:sz w:val="20"/>
        </w:rPr>
        <w:t xml:space="preserve">  Федерального закона от 30 ноября 2011 г.</w:t>
      </w:r>
    </w:p>
    <w:p>
      <w:pPr>
        <w:pStyle w:val="1"/>
        <w:jc w:val="both"/>
      </w:pPr>
      <w:r>
        <w:rPr>
          <w:sz w:val="20"/>
        </w:rPr>
        <w:t xml:space="preserve">N 342-ФЗ "О службе в органах внутренних дел Российской Федерации и внесении</w:t>
      </w:r>
    </w:p>
    <w:p>
      <w:pPr>
        <w:pStyle w:val="1"/>
        <w:jc w:val="both"/>
      </w:pPr>
      <w:r>
        <w:rPr>
          <w:sz w:val="20"/>
        </w:rPr>
        <w:t xml:space="preserve">изменений  в      отдельные      законодательные      акты       Российской</w:t>
      </w:r>
    </w:p>
    <w:p>
      <w:pPr>
        <w:pStyle w:val="1"/>
        <w:jc w:val="both"/>
      </w:pPr>
      <w:r>
        <w:rPr>
          <w:sz w:val="20"/>
        </w:rPr>
        <w:t xml:space="preserve">Федерации" ________________________________________________________________</w:t>
      </w:r>
    </w:p>
    <w:p>
      <w:pPr>
        <w:pStyle w:val="1"/>
        <w:jc w:val="both"/>
      </w:pPr>
      <w:r>
        <w:rPr>
          <w:sz w:val="20"/>
        </w:rPr>
        <w:t xml:space="preserve">                      (полная формулировка основания увольнения)</w:t>
      </w:r>
    </w:p>
    <w:p>
      <w:pPr>
        <w:pStyle w:val="1"/>
        <w:jc w:val="both"/>
      </w:pPr>
      <w:r>
        <w:rPr>
          <w:sz w:val="20"/>
        </w:rPr>
        <w:t xml:space="preserve">    3. Число, месяц и год рождения, возраст _______________________________</w:t>
      </w:r>
    </w:p>
    <w:p>
      <w:pPr>
        <w:pStyle w:val="1"/>
        <w:jc w:val="both"/>
      </w:pPr>
      <w:r>
        <w:rPr>
          <w:sz w:val="20"/>
        </w:rPr>
        <w:t xml:space="preserve">    4. Образование ________________________________________________________</w:t>
      </w:r>
    </w:p>
    <w:p>
      <w:pPr>
        <w:pStyle w:val="1"/>
        <w:jc w:val="both"/>
      </w:pPr>
      <w:r>
        <w:rPr>
          <w:sz w:val="20"/>
        </w:rPr>
        <w:t xml:space="preserve">                     (когда и какую образовательную организацию окончил)</w:t>
      </w:r>
    </w:p>
    <w:p>
      <w:pPr>
        <w:pStyle w:val="1"/>
        <w:jc w:val="both"/>
      </w:pPr>
      <w:r>
        <w:rPr>
          <w:sz w:val="20"/>
        </w:rPr>
        <w:t xml:space="preserve">    5. Какими   государственными  и   ведомственными  наградами   награжден</w:t>
      </w:r>
    </w:p>
    <w:p>
      <w:pPr>
        <w:pStyle w:val="1"/>
        <w:jc w:val="both"/>
      </w:pPr>
      <w:r>
        <w:rPr>
          <w:sz w:val="20"/>
        </w:rPr>
        <w:t xml:space="preserve">___________________________________________________________________________</w:t>
      </w:r>
    </w:p>
    <w:p>
      <w:pPr>
        <w:pStyle w:val="1"/>
        <w:jc w:val="both"/>
      </w:pPr>
      <w:r>
        <w:rPr>
          <w:sz w:val="20"/>
        </w:rPr>
        <w:t xml:space="preserve">    6.  Стаж  службы  (выслуга  лет) для назначения пенсии в соответствии с</w:t>
      </w:r>
    </w:p>
    <w:p>
      <w:pPr>
        <w:pStyle w:val="1"/>
        <w:jc w:val="both"/>
      </w:pPr>
      <w:r>
        <w:rPr>
          <w:sz w:val="20"/>
        </w:rPr>
        <w:t xml:space="preserve">законодательством   Российской   Федерации,   регламентирующим   пенсионное</w:t>
      </w:r>
    </w:p>
    <w:p>
      <w:pPr>
        <w:pStyle w:val="1"/>
        <w:jc w:val="both"/>
      </w:pPr>
      <w:r>
        <w:rPr>
          <w:sz w:val="20"/>
        </w:rPr>
        <w:t xml:space="preserve">обеспечение сотрудников органов внутренних дел, на "__" _________ 20__ года</w:t>
      </w:r>
    </w:p>
    <w:p>
      <w:pPr>
        <w:pStyle w:val="1"/>
        <w:jc w:val="both"/>
      </w:pPr>
      <w:r>
        <w:rPr>
          <w:sz w:val="20"/>
        </w:rPr>
        <w:t xml:space="preserve">составляет _______________________________________________________________,</w:t>
      </w:r>
    </w:p>
    <w:p>
      <w:pPr>
        <w:pStyle w:val="1"/>
        <w:jc w:val="both"/>
      </w:pPr>
      <w:r>
        <w:rPr>
          <w:sz w:val="20"/>
        </w:rPr>
        <w:t xml:space="preserve">из них: календарный ______________, в льготном исчислении _________________</w:t>
      </w:r>
    </w:p>
    <w:p>
      <w:pPr>
        <w:pStyle w:val="1"/>
        <w:jc w:val="both"/>
      </w:pPr>
      <w:r>
        <w:rPr>
          <w:sz w:val="20"/>
        </w:rPr>
        <w:t xml:space="preserve">    7.  Стаж  службы  (выслуга лет) для выплаты единовременного пособия при</w:t>
      </w:r>
    </w:p>
    <w:p>
      <w:pPr>
        <w:pStyle w:val="1"/>
        <w:jc w:val="both"/>
      </w:pPr>
      <w:r>
        <w:rPr>
          <w:sz w:val="20"/>
        </w:rPr>
        <w:t xml:space="preserve">увольнении     со      службы     в       органах     внутренних        дел</w:t>
      </w:r>
    </w:p>
    <w:p>
      <w:pPr>
        <w:pStyle w:val="1"/>
        <w:jc w:val="both"/>
      </w:pPr>
      <w:r>
        <w:rPr>
          <w:sz w:val="20"/>
        </w:rPr>
        <w:t xml:space="preserve">на "__" _________ 20__ года составляет ____________________</w:t>
      </w:r>
    </w:p>
    <w:p>
      <w:pPr>
        <w:pStyle w:val="1"/>
        <w:jc w:val="both"/>
      </w:pPr>
      <w:r>
        <w:rPr>
          <w:sz w:val="20"/>
        </w:rPr>
        <w:t xml:space="preserve">    8. Когда и кем проведена беседа об увольнении _________________________</w:t>
      </w:r>
    </w:p>
    <w:p>
      <w:pPr>
        <w:pStyle w:val="1"/>
        <w:jc w:val="both"/>
      </w:pPr>
      <w:r>
        <w:rPr>
          <w:sz w:val="20"/>
        </w:rPr>
        <w:t xml:space="preserve">                                                      (дата, должность,</w:t>
      </w:r>
    </w:p>
    <w:p>
      <w:pPr>
        <w:pStyle w:val="1"/>
        <w:jc w:val="both"/>
      </w:pPr>
      <w:r>
        <w:rPr>
          <w:sz w:val="20"/>
        </w:rPr>
        <w:t xml:space="preserve">                                                     инициалы, фамилия)</w:t>
      </w:r>
    </w:p>
    <w:p>
      <w:pPr>
        <w:pStyle w:val="1"/>
        <w:jc w:val="both"/>
      </w:pPr>
      <w:r>
        <w:rPr>
          <w:sz w:val="20"/>
        </w:rPr>
        <w:t xml:space="preserve">    9. Состояние здоровья сотрудника ______________________________________</w:t>
      </w:r>
    </w:p>
    <w:p>
      <w:pPr>
        <w:pStyle w:val="1"/>
        <w:jc w:val="both"/>
      </w:pPr>
      <w:r>
        <w:rPr>
          <w:sz w:val="20"/>
        </w:rPr>
        <w:t xml:space="preserve">                                          (заключение ВВК, дата, если</w:t>
      </w:r>
    </w:p>
    <w:p>
      <w:pPr>
        <w:pStyle w:val="1"/>
        <w:jc w:val="both"/>
      </w:pPr>
      <w:r>
        <w:rPr>
          <w:sz w:val="20"/>
        </w:rPr>
        <w:t xml:space="preserve">___________________________________________________________________________</w:t>
      </w:r>
    </w:p>
    <w:p>
      <w:pPr>
        <w:pStyle w:val="1"/>
        <w:jc w:val="both"/>
      </w:pPr>
      <w:r>
        <w:rPr>
          <w:sz w:val="20"/>
        </w:rPr>
        <w:t xml:space="preserve">                  не направлялся на ВВК, указать причину)</w:t>
      </w:r>
    </w:p>
    <w:p>
      <w:pPr>
        <w:pStyle w:val="1"/>
        <w:jc w:val="both"/>
      </w:pPr>
      <w:r>
        <w:rPr>
          <w:sz w:val="20"/>
        </w:rPr>
        <w:t xml:space="preserve">    10.  Право  на  денежные выплаты и иные социальные гарантии, положенные</w:t>
      </w:r>
    </w:p>
    <w:p>
      <w:pPr>
        <w:pStyle w:val="1"/>
        <w:jc w:val="both"/>
      </w:pPr>
      <w:r>
        <w:rPr>
          <w:sz w:val="20"/>
        </w:rPr>
        <w:t xml:space="preserve">при увольнении из органов внутренних дел __________________________________</w:t>
      </w:r>
    </w:p>
    <w:p>
      <w:pPr>
        <w:pStyle w:val="1"/>
        <w:jc w:val="both"/>
      </w:pPr>
      <w:r>
        <w:rPr>
          <w:sz w:val="20"/>
        </w:rPr>
        <w:t xml:space="preserve">                                          (с учетом основания увольнения)</w:t>
      </w:r>
    </w:p>
    <w:p>
      <w:pPr>
        <w:pStyle w:val="1"/>
        <w:jc w:val="both"/>
      </w:pPr>
      <w:r>
        <w:rPr>
          <w:sz w:val="20"/>
        </w:rPr>
        <w:t xml:space="preserve">___________________________________________________________________________</w:t>
      </w:r>
    </w:p>
    <w:p>
      <w:pPr>
        <w:pStyle w:val="1"/>
        <w:jc w:val="both"/>
      </w:pPr>
      <w:r>
        <w:rPr>
          <w:sz w:val="20"/>
        </w:rPr>
        <w:t xml:space="preserve">    11. Заключительная часть: _____________________________________________</w:t>
      </w:r>
    </w:p>
    <w:p>
      <w:pPr>
        <w:pStyle w:val="1"/>
        <w:jc w:val="both"/>
      </w:pPr>
      <w:r>
        <w:rPr>
          <w:sz w:val="20"/>
        </w:rPr>
        <w:t xml:space="preserve">                                (сведения, характеризующие увольняемого;</w:t>
      </w:r>
    </w:p>
    <w:p>
      <w:pPr>
        <w:pStyle w:val="1"/>
        <w:jc w:val="both"/>
      </w:pPr>
      <w:r>
        <w:rPr>
          <w:sz w:val="20"/>
        </w:rPr>
        <w:t xml:space="preserve">___________________________________________________________________________</w:t>
      </w:r>
    </w:p>
    <w:p>
      <w:pPr>
        <w:pStyle w:val="1"/>
        <w:jc w:val="both"/>
      </w:pPr>
      <w:r>
        <w:rPr>
          <w:sz w:val="20"/>
        </w:rPr>
        <w:t xml:space="preserve">  причины и обстоятельства, подтверждающие мотивы увольнения; сведения об</w:t>
      </w:r>
    </w:p>
    <w:p>
      <w:pPr>
        <w:pStyle w:val="1"/>
        <w:jc w:val="both"/>
      </w:pPr>
      <w:r>
        <w:rPr>
          <w:sz w:val="20"/>
        </w:rPr>
        <w:t xml:space="preserve">___________________________________________________________________________</w:t>
      </w:r>
    </w:p>
    <w:p>
      <w:pPr>
        <w:pStyle w:val="1"/>
        <w:jc w:val="both"/>
      </w:pPr>
      <w:r>
        <w:rPr>
          <w:sz w:val="20"/>
        </w:rPr>
        <w:t xml:space="preserve">использовании отпусков сотрудником, о полагающихся при увольнении выплатах;</w:t>
      </w:r>
    </w:p>
    <w:p>
      <w:pPr>
        <w:pStyle w:val="1"/>
        <w:jc w:val="both"/>
      </w:pPr>
      <w:r>
        <w:rPr>
          <w:sz w:val="20"/>
        </w:rPr>
        <w:t xml:space="preserve">                        вывод; иные обстоятельства)</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Руководитель (начальник)</w:t>
      </w:r>
    </w:p>
    <w:p>
      <w:pPr>
        <w:pStyle w:val="1"/>
        <w:jc w:val="both"/>
      </w:pPr>
      <w:r>
        <w:rPr>
          <w:sz w:val="20"/>
        </w:rPr>
        <w:t xml:space="preserve">_______________________________  _________  _____________________  ________</w:t>
      </w:r>
    </w:p>
    <w:p>
      <w:pPr>
        <w:pStyle w:val="1"/>
        <w:jc w:val="both"/>
      </w:pPr>
      <w:r>
        <w:rPr>
          <w:sz w:val="20"/>
        </w:rPr>
        <w:t xml:space="preserve">(должность, специальное звание   (подпись)   (инициалы, фамилия)    (дата)</w:t>
      </w:r>
    </w:p>
    <w:p>
      <w:pPr>
        <w:pStyle w:val="1"/>
        <w:jc w:val="both"/>
      </w:pPr>
      <w:r>
        <w:rPr>
          <w:sz w:val="20"/>
        </w:rPr>
        <w:t xml:space="preserve">   руководителя (начальника)</w:t>
      </w:r>
    </w:p>
    <w:p>
      <w:pPr>
        <w:pStyle w:val="1"/>
        <w:jc w:val="both"/>
      </w:pPr>
      <w:r>
        <w:rPr>
          <w:sz w:val="20"/>
        </w:rPr>
        <w:t xml:space="preserve">        подразделения)</w:t>
      </w:r>
    </w:p>
    <w:p>
      <w:pPr>
        <w:pStyle w:val="1"/>
        <w:jc w:val="both"/>
      </w:pPr>
      <w:r>
        <w:rPr>
          <w:sz w:val="20"/>
        </w:rPr>
      </w:r>
    </w:p>
    <w:p>
      <w:pPr>
        <w:pStyle w:val="1"/>
        <w:jc w:val="both"/>
      </w:pPr>
      <w:r>
        <w:rPr>
          <w:sz w:val="20"/>
        </w:rPr>
        <w:t xml:space="preserve">С представлением ознакомлен (ознакомлена)</w:t>
      </w:r>
    </w:p>
    <w:p>
      <w:pPr>
        <w:pStyle w:val="1"/>
        <w:jc w:val="both"/>
      </w:pPr>
      <w:r>
        <w:rPr>
          <w:sz w:val="20"/>
        </w:rPr>
        <w:t xml:space="preserve">_______________________________  _________  _____________________  ________</w:t>
      </w:r>
    </w:p>
    <w:p>
      <w:pPr>
        <w:pStyle w:val="1"/>
        <w:jc w:val="both"/>
      </w:pPr>
      <w:r>
        <w:rPr>
          <w:sz w:val="20"/>
        </w:rPr>
        <w:t xml:space="preserve">(должность, специальное звание)  (подпись)   (инициалы, фамилия)    (дата)</w:t>
      </w:r>
    </w:p>
    <w:p>
      <w:pPr>
        <w:pStyle w:val="1"/>
        <w:jc w:val="both"/>
      </w:pPr>
      <w:r>
        <w:rPr>
          <w:sz w:val="20"/>
        </w:rPr>
      </w:r>
    </w:p>
    <w:p>
      <w:pPr>
        <w:pStyle w:val="1"/>
        <w:jc w:val="both"/>
      </w:pPr>
      <w:r>
        <w:rPr>
          <w:sz w:val="20"/>
        </w:rPr>
        <w:t xml:space="preserve">Номер и дата приказа об увольнении сотрудника: ____________________________</w:t>
      </w:r>
    </w:p>
    <w:p>
      <w:pPr>
        <w:pStyle w:val="1"/>
        <w:jc w:val="both"/>
      </w:pPr>
      <w:r>
        <w:rPr>
          <w:sz w:val="20"/>
        </w:rPr>
        <w:t xml:space="preserve">                                                (указываются после издания</w:t>
      </w:r>
    </w:p>
    <w:p>
      <w:pPr>
        <w:pStyle w:val="1"/>
        <w:jc w:val="both"/>
      </w:pPr>
      <w:r>
        <w:rPr>
          <w:sz w:val="20"/>
        </w:rPr>
        <w:t xml:space="preserve">___________________________________________________________________________</w:t>
      </w:r>
    </w:p>
    <w:p>
      <w:pPr>
        <w:pStyle w:val="1"/>
        <w:jc w:val="both"/>
      </w:pPr>
      <w:r>
        <w:rPr>
          <w:sz w:val="20"/>
        </w:rPr>
        <w:t xml:space="preserve"> приказа об увольнении. В случае, если представление не было реализовано,</w:t>
      </w:r>
    </w:p>
    <w:p>
      <w:pPr>
        <w:pStyle w:val="1"/>
        <w:jc w:val="both"/>
      </w:pPr>
      <w:r>
        <w:rPr>
          <w:sz w:val="20"/>
        </w:rPr>
        <w:t xml:space="preserve">                             ставится прочерк)</w:t>
      </w:r>
    </w:p>
    <w:p>
      <w:pPr>
        <w:pStyle w:val="0"/>
        <w:jc w:val="both"/>
      </w:pPr>
      <w:r>
        <w:rPr>
          <w:sz w:val="20"/>
        </w:rPr>
      </w:r>
    </w:p>
    <w:p>
      <w:pPr>
        <w:pStyle w:val="0"/>
        <w:ind w:firstLine="540"/>
        <w:jc w:val="both"/>
      </w:pPr>
      <w:r>
        <w:rPr>
          <w:sz w:val="20"/>
        </w:rPr>
        <w:t xml:space="preserve">--------------------------------</w:t>
      </w:r>
    </w:p>
    <w:bookmarkStart w:id="5303" w:name="P5303"/>
    <w:bookmarkEnd w:id="5303"/>
    <w:p>
      <w:pPr>
        <w:pStyle w:val="0"/>
        <w:spacing w:before="200" w:lineRule="auto"/>
        <w:ind w:firstLine="540"/>
        <w:jc w:val="both"/>
      </w:pPr>
      <w:r>
        <w:rPr>
          <w:sz w:val="20"/>
        </w:rPr>
        <w:t xml:space="preserve">&lt;1&gt; Для сотрудников, замещающих должности высшего начальствующего состава.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1"/>
        <w:jc w:val="right"/>
      </w:pPr>
      <w:r>
        <w:rPr>
          <w:sz w:val="20"/>
        </w:rPr>
        <w:t xml:space="preserve">Приложение N 53</w:t>
      </w:r>
    </w:p>
    <w:p>
      <w:pPr>
        <w:pStyle w:val="0"/>
        <w:jc w:val="right"/>
      </w:pPr>
      <w:r>
        <w:rPr>
          <w:sz w:val="20"/>
        </w:rPr>
        <w:t xml:space="preserve">к Порядку организации прохождения</w:t>
      </w:r>
    </w:p>
    <w:p>
      <w:pPr>
        <w:pStyle w:val="0"/>
        <w:jc w:val="right"/>
      </w:pPr>
      <w:r>
        <w:rPr>
          <w:sz w:val="20"/>
        </w:rPr>
        <w:t xml:space="preserve">службы в органах внутренних дел</w:t>
      </w:r>
    </w:p>
    <w:p>
      <w:pPr>
        <w:pStyle w:val="0"/>
        <w:jc w:val="right"/>
      </w:pPr>
      <w:r>
        <w:rPr>
          <w:sz w:val="20"/>
        </w:rPr>
        <w:t xml:space="preserve">Российской Федерации</w:t>
      </w:r>
    </w:p>
    <w:p>
      <w:pPr>
        <w:pStyle w:val="0"/>
        <w:jc w:val="both"/>
      </w:pPr>
      <w:r>
        <w:rPr>
          <w:sz w:val="20"/>
        </w:rPr>
      </w:r>
    </w:p>
    <w:p>
      <w:pPr>
        <w:pStyle w:val="0"/>
        <w:jc w:val="right"/>
      </w:pPr>
      <w:r>
        <w:rPr>
          <w:sz w:val="20"/>
        </w:rPr>
        <w:t xml:space="preserve">Рекомендуемый образец</w:t>
      </w:r>
    </w:p>
    <w:p>
      <w:pPr>
        <w:pStyle w:val="0"/>
        <w:jc w:val="both"/>
      </w:pPr>
      <w:r>
        <w:rPr>
          <w:sz w:val="20"/>
        </w:rPr>
      </w:r>
    </w:p>
    <w:bookmarkStart w:id="5316" w:name="P5316"/>
    <w:bookmarkEnd w:id="5316"/>
    <w:p>
      <w:pPr>
        <w:pStyle w:val="1"/>
        <w:jc w:val="both"/>
      </w:pPr>
      <w:r>
        <w:rPr>
          <w:sz w:val="20"/>
        </w:rPr>
        <w:t xml:space="preserve">                                    АКТ</w:t>
      </w:r>
    </w:p>
    <w:p>
      <w:pPr>
        <w:pStyle w:val="1"/>
        <w:jc w:val="both"/>
      </w:pPr>
      <w:r>
        <w:rPr>
          <w:sz w:val="20"/>
        </w:rPr>
        <w:t xml:space="preserve">    об отказе сотрудника от ознакомления с представлением к увольнению</w:t>
      </w:r>
    </w:p>
    <w:p>
      <w:pPr>
        <w:pStyle w:val="1"/>
        <w:jc w:val="both"/>
      </w:pPr>
      <w:r>
        <w:rPr>
          <w:sz w:val="20"/>
        </w:rPr>
      </w:r>
    </w:p>
    <w:p>
      <w:pPr>
        <w:pStyle w:val="1"/>
        <w:jc w:val="both"/>
      </w:pPr>
      <w:r>
        <w:rPr>
          <w:sz w:val="20"/>
        </w:rPr>
        <w:t xml:space="preserve">_______________ в _________________________________________________________</w:t>
      </w:r>
    </w:p>
    <w:p>
      <w:pPr>
        <w:pStyle w:val="1"/>
        <w:jc w:val="both"/>
      </w:pPr>
      <w:r>
        <w:rPr>
          <w:sz w:val="20"/>
        </w:rPr>
        <w:t xml:space="preserve"> (дата, время)    (место ознакомления с представлением к увольнению, в том</w:t>
      </w:r>
    </w:p>
    <w:p>
      <w:pPr>
        <w:pStyle w:val="1"/>
        <w:jc w:val="both"/>
      </w:pPr>
      <w:r>
        <w:rPr>
          <w:sz w:val="20"/>
        </w:rPr>
        <w:t xml:space="preserve">                              числе номер служебного кабинета)</w:t>
      </w:r>
    </w:p>
    <w:p>
      <w:pPr>
        <w:pStyle w:val="1"/>
        <w:jc w:val="both"/>
      </w:pPr>
      <w:r>
        <w:rPr>
          <w:sz w:val="20"/>
        </w:rPr>
        <w:t xml:space="preserve">    Мною __________________________________________________________________</w:t>
      </w:r>
    </w:p>
    <w:p>
      <w:pPr>
        <w:pStyle w:val="1"/>
        <w:jc w:val="both"/>
      </w:pPr>
      <w:r>
        <w:rPr>
          <w:sz w:val="20"/>
        </w:rPr>
        <w:t xml:space="preserve">                           (должность, инициалы, фамилия)</w:t>
      </w:r>
    </w:p>
    <w:p>
      <w:pPr>
        <w:pStyle w:val="1"/>
        <w:jc w:val="both"/>
      </w:pPr>
      <w:r>
        <w:rPr>
          <w:sz w:val="20"/>
        </w:rPr>
        <w:t xml:space="preserve">в присутствии _____________________________________________________________</w:t>
      </w:r>
    </w:p>
    <w:p>
      <w:pPr>
        <w:pStyle w:val="1"/>
        <w:jc w:val="both"/>
      </w:pPr>
      <w:r>
        <w:rPr>
          <w:sz w:val="20"/>
        </w:rPr>
        <w:t xml:space="preserve">                             (должность, инициалы, фамилия)</w:t>
      </w:r>
    </w:p>
    <w:p>
      <w:pPr>
        <w:pStyle w:val="1"/>
        <w:jc w:val="both"/>
      </w:pPr>
      <w:r>
        <w:rPr>
          <w:sz w:val="20"/>
        </w:rPr>
        <w:t xml:space="preserve">              _____________________________________________________________</w:t>
      </w:r>
    </w:p>
    <w:p>
      <w:pPr>
        <w:pStyle w:val="1"/>
        <w:jc w:val="both"/>
      </w:pPr>
      <w:r>
        <w:rPr>
          <w:sz w:val="20"/>
        </w:rPr>
        <w:t xml:space="preserve">                             (должность, инициалы, фамилия)</w:t>
      </w:r>
    </w:p>
    <w:p>
      <w:pPr>
        <w:pStyle w:val="1"/>
        <w:jc w:val="both"/>
      </w:pPr>
      <w:r>
        <w:rPr>
          <w:sz w:val="20"/>
        </w:rPr>
        <w:t xml:space="preserve">              _____________________________________________________________</w:t>
      </w:r>
    </w:p>
    <w:p>
      <w:pPr>
        <w:pStyle w:val="1"/>
        <w:jc w:val="both"/>
      </w:pPr>
      <w:r>
        <w:rPr>
          <w:sz w:val="20"/>
        </w:rPr>
        <w:t xml:space="preserve">                             (должность, инициалы, фамилия)</w:t>
      </w:r>
    </w:p>
    <w:p>
      <w:pPr>
        <w:pStyle w:val="1"/>
        <w:jc w:val="both"/>
      </w:pPr>
      <w:r>
        <w:rPr>
          <w:sz w:val="20"/>
        </w:rPr>
      </w:r>
    </w:p>
    <w:p>
      <w:pPr>
        <w:pStyle w:val="1"/>
        <w:jc w:val="both"/>
      </w:pPr>
      <w:r>
        <w:rPr>
          <w:sz w:val="20"/>
        </w:rPr>
        <w:t xml:space="preserve">    Было   предложено   ознакомиться   с   представлением   к    увольнению</w:t>
      </w:r>
    </w:p>
    <w:p>
      <w:pPr>
        <w:pStyle w:val="1"/>
        <w:jc w:val="both"/>
      </w:pPr>
      <w:r>
        <w:rPr>
          <w:sz w:val="20"/>
        </w:rPr>
        <w:t xml:space="preserve">___________________________________________________________________________</w:t>
      </w:r>
    </w:p>
    <w:p>
      <w:pPr>
        <w:pStyle w:val="1"/>
        <w:jc w:val="both"/>
      </w:pPr>
      <w:r>
        <w:rPr>
          <w:sz w:val="20"/>
        </w:rPr>
        <w:t xml:space="preserve">            (должность, специальное звание, инициалы, фамилия)</w:t>
      </w:r>
    </w:p>
    <w:p>
      <w:pPr>
        <w:pStyle w:val="1"/>
        <w:jc w:val="both"/>
      </w:pPr>
      <w:r>
        <w:rPr>
          <w:sz w:val="20"/>
        </w:rPr>
      </w:r>
    </w:p>
    <w:p>
      <w:pPr>
        <w:pStyle w:val="1"/>
        <w:jc w:val="both"/>
      </w:pPr>
      <w:r>
        <w:rPr>
          <w:sz w:val="20"/>
        </w:rPr>
        <w:t xml:space="preserve">    Свой отказ от ознакомления с представлением ___________________________</w:t>
      </w:r>
    </w:p>
    <w:p>
      <w:pPr>
        <w:pStyle w:val="1"/>
        <w:jc w:val="both"/>
      </w:pPr>
      <w:r>
        <w:rPr>
          <w:sz w:val="20"/>
        </w:rPr>
        <w:t xml:space="preserve">                                                    (инициалы, фамилия)</w:t>
      </w:r>
    </w:p>
    <w:p>
      <w:pPr>
        <w:pStyle w:val="1"/>
        <w:jc w:val="both"/>
      </w:pPr>
      <w:r>
        <w:rPr>
          <w:sz w:val="20"/>
        </w:rPr>
        <w:t xml:space="preserve">мотивировал следующим: ____________________________________________________</w:t>
      </w:r>
    </w:p>
    <w:p>
      <w:pPr>
        <w:pStyle w:val="1"/>
        <w:jc w:val="both"/>
      </w:pPr>
      <w:r>
        <w:rPr>
          <w:sz w:val="20"/>
        </w:rPr>
        <w:t xml:space="preserve">                                 (причины отказа от ознакомления)</w:t>
      </w:r>
    </w:p>
    <w:p>
      <w:pPr>
        <w:pStyle w:val="1"/>
        <w:jc w:val="both"/>
      </w:pPr>
      <w:r>
        <w:rPr>
          <w:sz w:val="20"/>
        </w:rPr>
      </w:r>
    </w:p>
    <w:p>
      <w:pPr>
        <w:pStyle w:val="1"/>
        <w:jc w:val="both"/>
      </w:pPr>
      <w:r>
        <w:rPr>
          <w:sz w:val="20"/>
        </w:rPr>
        <w:t xml:space="preserve">Содержание данного акта подтверждают следующие должностные лица:</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1"/>
        <w:jc w:val="both"/>
      </w:pPr>
      <w:r>
        <w:rPr>
          <w:sz w:val="20"/>
        </w:rPr>
      </w:r>
    </w:p>
    <w:p>
      <w:pPr>
        <w:pStyle w:val="1"/>
        <w:jc w:val="both"/>
      </w:pPr>
      <w:r>
        <w:rPr>
          <w:sz w:val="20"/>
        </w:rPr>
        <w:t xml:space="preserve">Настоящий акт составил</w:t>
      </w:r>
    </w:p>
    <w:p>
      <w:pPr>
        <w:pStyle w:val="1"/>
        <w:jc w:val="both"/>
      </w:pPr>
      <w:r>
        <w:rPr>
          <w:sz w:val="20"/>
        </w:rPr>
        <w:t xml:space="preserve">_____________________      _____________________    _______________________</w:t>
      </w:r>
    </w:p>
    <w:p>
      <w:pPr>
        <w:pStyle w:val="1"/>
        <w:jc w:val="both"/>
      </w:pPr>
      <w:r>
        <w:rPr>
          <w:sz w:val="20"/>
        </w:rPr>
        <w:t xml:space="preserve">     (должность)              (подпись, дата)         (инициалы, фамилия)</w:t>
      </w:r>
    </w:p>
    <w:p>
      <w:pPr>
        <w:pStyle w:val="0"/>
        <w:jc w:val="center"/>
      </w:pPr>
      <w:r>
        <w:rPr>
          <w:sz w:val="20"/>
        </w:rPr>
      </w:r>
    </w:p>
    <w:p>
      <w:pPr>
        <w:pStyle w:val="0"/>
        <w:jc w:val="center"/>
      </w:pPr>
      <w:r>
        <w:rPr>
          <w:sz w:val="20"/>
        </w:rPr>
      </w:r>
    </w:p>
    <w:p>
      <w:pPr>
        <w:pStyle w:val="0"/>
        <w:jc w:val="center"/>
      </w:pPr>
      <w:r>
        <w:rPr>
          <w:sz w:val="20"/>
        </w:rPr>
      </w:r>
    </w:p>
    <w:p>
      <w:pPr>
        <w:pStyle w:val="0"/>
        <w:jc w:val="center"/>
      </w:pPr>
      <w:r>
        <w:rPr>
          <w:sz w:val="20"/>
        </w:rPr>
      </w:r>
    </w:p>
    <w:p>
      <w:pPr>
        <w:pStyle w:val="0"/>
        <w:jc w:val="center"/>
      </w:pPr>
      <w:r>
        <w:rPr>
          <w:sz w:val="20"/>
        </w:rPr>
      </w:r>
    </w:p>
    <w:p>
      <w:pPr>
        <w:pStyle w:val="0"/>
        <w:outlineLvl w:val="0"/>
        <w:jc w:val="right"/>
      </w:pPr>
      <w:r>
        <w:rPr>
          <w:sz w:val="20"/>
        </w:rPr>
        <w:t xml:space="preserve">Приложение N 2</w:t>
      </w:r>
    </w:p>
    <w:p>
      <w:pPr>
        <w:pStyle w:val="0"/>
        <w:jc w:val="right"/>
      </w:pPr>
      <w:r>
        <w:rPr>
          <w:sz w:val="20"/>
        </w:rPr>
        <w:t xml:space="preserve">к приказу МВД России</w:t>
      </w:r>
    </w:p>
    <w:p>
      <w:pPr>
        <w:pStyle w:val="0"/>
        <w:jc w:val="right"/>
      </w:pPr>
      <w:r>
        <w:rPr>
          <w:sz w:val="20"/>
        </w:rPr>
        <w:t xml:space="preserve">от 01.02.2018 N 50</w:t>
      </w:r>
    </w:p>
    <w:p>
      <w:pPr>
        <w:pStyle w:val="0"/>
        <w:jc w:val="center"/>
      </w:pPr>
      <w:r>
        <w:rPr>
          <w:sz w:val="20"/>
        </w:rPr>
      </w:r>
    </w:p>
    <w:bookmarkStart w:id="5360" w:name="P5360"/>
    <w:bookmarkEnd w:id="5360"/>
    <w:p>
      <w:pPr>
        <w:pStyle w:val="2"/>
        <w:jc w:val="center"/>
      </w:pPr>
      <w:r>
        <w:rPr>
          <w:sz w:val="20"/>
        </w:rPr>
        <w:t xml:space="preserve">ПЕРЕЧЕНЬ</w:t>
      </w:r>
    </w:p>
    <w:p>
      <w:pPr>
        <w:pStyle w:val="2"/>
        <w:jc w:val="center"/>
      </w:pPr>
      <w:r>
        <w:rPr>
          <w:sz w:val="20"/>
        </w:rPr>
        <w:t xml:space="preserve">НОРМАТИВНЫХ ПРАВОВЫХ АКТОВ МВД РОССИИ И ОТДЕЛЬНЫХ</w:t>
      </w:r>
    </w:p>
    <w:p>
      <w:pPr>
        <w:pStyle w:val="2"/>
        <w:jc w:val="center"/>
      </w:pPr>
      <w:r>
        <w:rPr>
          <w:sz w:val="20"/>
        </w:rPr>
        <w:t xml:space="preserve">ПРЕДПИСАНИЙ НОРМАТИВНЫХ ПРАВОВЫХ АКТОВ МВД РОССИИ,</w:t>
      </w:r>
    </w:p>
    <w:p>
      <w:pPr>
        <w:pStyle w:val="2"/>
        <w:jc w:val="center"/>
      </w:pPr>
      <w:r>
        <w:rPr>
          <w:sz w:val="20"/>
        </w:rPr>
        <w:t xml:space="preserve">ПРИЗНАВАЕМЫХ УТРАТИВШИМИ СИЛУ</w:t>
      </w:r>
    </w:p>
    <w:p>
      <w:pPr>
        <w:pStyle w:val="0"/>
        <w:jc w:val="center"/>
      </w:pPr>
      <w:r>
        <w:rPr>
          <w:sz w:val="20"/>
        </w:rPr>
      </w:r>
    </w:p>
    <w:p>
      <w:pPr>
        <w:pStyle w:val="0"/>
        <w:ind w:firstLine="540"/>
        <w:jc w:val="both"/>
      </w:pPr>
      <w:r>
        <w:rPr>
          <w:sz w:val="20"/>
        </w:rPr>
        <w:t xml:space="preserve">1. </w:t>
      </w:r>
      <w:hyperlink w:history="0" r:id="rId609" w:tooltip="Приказ МВД России от 14.12.1999 N 1038 (ред. от 18.07.2014) &quot;Об утверждении Инструкции о порядке применения Положения о службе в органах внутренних дел Российской Федерации&quot; (Зарегистрировано в Минюсте России 10.04.2000 N 2190) ------------ Утратил силу или отменен {КонсультантПлюс}">
        <w:r>
          <w:rPr>
            <w:sz w:val="20"/>
            <w:color w:val="0000ff"/>
          </w:rPr>
          <w:t xml:space="preserve">Приказ</w:t>
        </w:r>
      </w:hyperlink>
      <w:r>
        <w:rPr>
          <w:sz w:val="20"/>
        </w:rPr>
        <w:t xml:space="preserve"> МВД России от 14 декабря 1999 г. N 1038 "Об утверждении Инструкции о порядке применения Положения о службе в органах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в Минюсте России 10 апреля 2000 года, регистрационный N 2190.</w:t>
      </w:r>
    </w:p>
    <w:p>
      <w:pPr>
        <w:pStyle w:val="0"/>
        <w:ind w:firstLine="540"/>
        <w:jc w:val="both"/>
      </w:pPr>
      <w:r>
        <w:rPr>
          <w:sz w:val="20"/>
        </w:rPr>
      </w:r>
    </w:p>
    <w:p>
      <w:pPr>
        <w:pStyle w:val="0"/>
        <w:ind w:firstLine="540"/>
        <w:jc w:val="both"/>
      </w:pPr>
      <w:r>
        <w:rPr>
          <w:sz w:val="20"/>
        </w:rPr>
        <w:t xml:space="preserve">2. </w:t>
      </w:r>
      <w:hyperlink w:history="0" r:id="rId610" w:tooltip="Приказ МВД РФ от 16.11.2001 N 1010 &quot;О внесении изменений и дополнений в Инструкцию, утвержденную Приказом МВД России от 14 декабря 1999 г. N 1038&quot; (Зарегистрировано в Минюсте РФ 05.03.2002 N 3282) ------------ Утратил силу или отменен {КонсультантПлюс}">
        <w:r>
          <w:rPr>
            <w:sz w:val="20"/>
            <w:color w:val="0000ff"/>
          </w:rPr>
          <w:t xml:space="preserve">Приказ</w:t>
        </w:r>
      </w:hyperlink>
      <w:r>
        <w:rPr>
          <w:sz w:val="20"/>
        </w:rPr>
        <w:t xml:space="preserve"> МВД России от 16 ноября 2001 г. N 1010 "О внесении изменений и дополнений в Инструкцию, утвержденную приказом МВД России от 14 декабря 1999 г. N 1038"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Зарегистрирован в Минюсте России 5 марта 2002 года, регистрационный N 3282.</w:t>
      </w:r>
    </w:p>
    <w:p>
      <w:pPr>
        <w:pStyle w:val="0"/>
        <w:ind w:firstLine="540"/>
        <w:jc w:val="both"/>
      </w:pPr>
      <w:r>
        <w:rPr>
          <w:sz w:val="20"/>
        </w:rPr>
      </w:r>
    </w:p>
    <w:p>
      <w:pPr>
        <w:pStyle w:val="0"/>
        <w:ind w:firstLine="540"/>
        <w:jc w:val="both"/>
      </w:pPr>
      <w:r>
        <w:rPr>
          <w:sz w:val="20"/>
        </w:rPr>
        <w:t xml:space="preserve">3. </w:t>
      </w:r>
      <w:hyperlink w:history="0" r:id="rId611" w:tooltip="Приказ МВД РФ от 05.05.2006 N 321 &quot;О внесении изменений в Инструкцию, утвержденную Приказом МВД России от 14 декабря 1999 г. N 1038&quot; (Зарегистрировано в Минюсте РФ 31.07.2006 N 8128) ------------ Утратил силу или отменен {КонсультантПлюс}">
        <w:r>
          <w:rPr>
            <w:sz w:val="20"/>
            <w:color w:val="0000ff"/>
          </w:rPr>
          <w:t xml:space="preserve">Приказ</w:t>
        </w:r>
      </w:hyperlink>
      <w:r>
        <w:rPr>
          <w:sz w:val="20"/>
        </w:rPr>
        <w:t xml:space="preserve"> МВД России от 5 мая 2006 г. N 321 "О внесении изменений в Инструкцию, утвержденную приказом МВД России от 14 декабря 1999 г. N 1038"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Зарегистрирован в Минюсте России 31 июля 2006 года, регистрационный N 8128.</w:t>
      </w:r>
    </w:p>
    <w:p>
      <w:pPr>
        <w:pStyle w:val="0"/>
        <w:ind w:firstLine="540"/>
        <w:jc w:val="both"/>
      </w:pPr>
      <w:r>
        <w:rPr>
          <w:sz w:val="20"/>
        </w:rPr>
      </w:r>
    </w:p>
    <w:p>
      <w:pPr>
        <w:pStyle w:val="0"/>
        <w:ind w:firstLine="540"/>
        <w:jc w:val="both"/>
      </w:pPr>
      <w:r>
        <w:rPr>
          <w:sz w:val="20"/>
        </w:rPr>
        <w:t xml:space="preserve">4. </w:t>
      </w:r>
      <w:hyperlink w:history="0" r:id="rId612" w:tooltip="Приказ МВД РФ от 09.12.2008 N 1074 (ред. от 10.01.2012) &quot;О внесении изменений в нормативные правовые акты МВД России&quot; (Зарегистрировано в Минюсте РФ 15.01.2009 N 13082) ------------ Утратил силу или отменен {КонсультантПлюс}">
        <w:r>
          <w:rPr>
            <w:sz w:val="20"/>
            <w:color w:val="0000ff"/>
          </w:rPr>
          <w:t xml:space="preserve">Пункт 1</w:t>
        </w:r>
      </w:hyperlink>
      <w:r>
        <w:rPr>
          <w:sz w:val="20"/>
        </w:rPr>
        <w:t xml:space="preserve"> и </w:t>
      </w:r>
      <w:hyperlink w:history="0" r:id="rId613" w:tooltip="Приказ МВД РФ от 09.12.2008 N 1074 (ред. от 10.01.2012) &quot;О внесении изменений в нормативные правовые акты МВД России&quot; (Зарегистрировано в Минюсте РФ 15.01.2009 N 13082) ------------ Утратил силу или отменен {КонсультантПлюс}">
        <w:r>
          <w:rPr>
            <w:sz w:val="20"/>
            <w:color w:val="0000ff"/>
          </w:rPr>
          <w:t xml:space="preserve">сноску 1</w:t>
        </w:r>
      </w:hyperlink>
      <w:r>
        <w:rPr>
          <w:sz w:val="20"/>
        </w:rPr>
        <w:t xml:space="preserve"> к пункту 1 Перечня изменений, вносимых в нормативные правовые акты МВД России, утвержденного приказом МВД России от 9 декабря 2008 г. N 1074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Зарегистрирован в Минюсте России 15 января 2009 года, регистрационный N 13082.</w:t>
      </w:r>
    </w:p>
    <w:p>
      <w:pPr>
        <w:pStyle w:val="0"/>
        <w:ind w:firstLine="540"/>
        <w:jc w:val="both"/>
      </w:pPr>
      <w:r>
        <w:rPr>
          <w:sz w:val="20"/>
        </w:rPr>
      </w:r>
    </w:p>
    <w:p>
      <w:pPr>
        <w:pStyle w:val="0"/>
        <w:ind w:firstLine="540"/>
        <w:jc w:val="both"/>
      </w:pPr>
      <w:r>
        <w:rPr>
          <w:sz w:val="20"/>
        </w:rPr>
        <w:t xml:space="preserve">5. </w:t>
      </w:r>
      <w:hyperlink w:history="0" r:id="rId614" w:tooltip="Приказ МВД РФ от 21.07.2011 N 867 &quot;О временном замещении сотрудниками полиции должностей федеральной государственной службы в подразделениях и организациях Министерства внутренних дел Российской Федерации, не входящих в состав полиции, а также временном замещении федеральными государственными служащими, проходящими службу в этих подразделениях и организациях, должностей в подразделениях полиции&quot; (вместе с &quot;Порядком временного замещения сотрудниками полиции должностей федеральной государственной службы в под ------------ Утратил силу или отменен {КонсультантПлюс}">
        <w:r>
          <w:rPr>
            <w:sz w:val="20"/>
            <w:color w:val="0000ff"/>
          </w:rPr>
          <w:t xml:space="preserve">Приказ</w:t>
        </w:r>
      </w:hyperlink>
      <w:r>
        <w:rPr>
          <w:sz w:val="20"/>
        </w:rPr>
        <w:t xml:space="preserve"> МВД России от 21 июля 2011 г. N 867 "О временном замещении сотрудниками полиции должностей федеральной государственной службы в подразделениях и организациях Министерства внутренних дел Российской Федерации, не входящих в состав полиции, а также временном замещении федеральными государственными служащими, проходящими службу в этих подразделениях и организациях, должностей в подразделениях полиции"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Зарегистрирован в Минюсте России 8 сентября 2011 года, регистрационный N 21764.</w:t>
      </w:r>
    </w:p>
    <w:p>
      <w:pPr>
        <w:pStyle w:val="0"/>
        <w:ind w:firstLine="540"/>
        <w:jc w:val="both"/>
      </w:pPr>
      <w:r>
        <w:rPr>
          <w:sz w:val="20"/>
        </w:rPr>
      </w:r>
    </w:p>
    <w:p>
      <w:pPr>
        <w:pStyle w:val="0"/>
        <w:ind w:firstLine="540"/>
        <w:jc w:val="both"/>
      </w:pPr>
      <w:r>
        <w:rPr>
          <w:sz w:val="20"/>
        </w:rPr>
        <w:t xml:space="preserve">6. </w:t>
      </w:r>
      <w:hyperlink w:history="0" r:id="rId615" w:tooltip="Приказ МВД России от 19.01.2012 N 34 (ред. от 20.04.2015) &quot;О примерной форме контракта о прохождении службы в органах внутренних дел Российской Федерации&quot; (Зарегистрировано в Минюсте России 31.01.2012 N 23064) ------------ Утратил силу или отменен {КонсультантПлюс}">
        <w:r>
          <w:rPr>
            <w:sz w:val="20"/>
            <w:color w:val="0000ff"/>
          </w:rPr>
          <w:t xml:space="preserve">Приказ</w:t>
        </w:r>
      </w:hyperlink>
      <w:r>
        <w:rPr>
          <w:sz w:val="20"/>
        </w:rPr>
        <w:t xml:space="preserve"> МВД России от 19 января 2012 г. N 34 "О примерной форме контракта о прохождении службы в органах внутренних дел Российской Федерации"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Зарегистрирован в Минюсте России 31 января 2012 года, регистрационный N 23064.</w:t>
      </w:r>
    </w:p>
    <w:p>
      <w:pPr>
        <w:pStyle w:val="0"/>
        <w:ind w:firstLine="540"/>
        <w:jc w:val="both"/>
      </w:pPr>
      <w:r>
        <w:rPr>
          <w:sz w:val="20"/>
        </w:rPr>
      </w:r>
    </w:p>
    <w:p>
      <w:pPr>
        <w:pStyle w:val="0"/>
        <w:ind w:firstLine="540"/>
        <w:jc w:val="both"/>
      </w:pPr>
      <w:r>
        <w:rPr>
          <w:sz w:val="20"/>
        </w:rPr>
        <w:t xml:space="preserve">7. </w:t>
      </w:r>
      <w:hyperlink w:history="0" r:id="rId616" w:tooltip="Приказ МВД России от 14.03.2012 N 170 (ред. от 29.07.2016) &quot;О порядке проведения аттестации сотрудников органов внутренних дел Российской Федерации&quot; (Зарегистрировано в Минюсте России 20.04.2012 N 23902) ------------ Утратил силу или отменен {КонсультантПлюс}">
        <w:r>
          <w:rPr>
            <w:sz w:val="20"/>
            <w:color w:val="0000ff"/>
          </w:rPr>
          <w:t xml:space="preserve">Приказ</w:t>
        </w:r>
      </w:hyperlink>
      <w:r>
        <w:rPr>
          <w:sz w:val="20"/>
        </w:rPr>
        <w:t xml:space="preserve"> МВД России от 14 марта 2012 г. N 170 "О порядке проведения аттестации сотрудников органов внутренних дел Российской Федерации"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Зарегистрирован в Минюсте России 20 апреля 2012 года, регистрационный N 23902.</w:t>
      </w:r>
    </w:p>
    <w:p>
      <w:pPr>
        <w:pStyle w:val="0"/>
        <w:ind w:firstLine="540"/>
        <w:jc w:val="both"/>
      </w:pPr>
      <w:r>
        <w:rPr>
          <w:sz w:val="20"/>
        </w:rPr>
      </w:r>
    </w:p>
    <w:p>
      <w:pPr>
        <w:pStyle w:val="0"/>
        <w:ind w:firstLine="540"/>
        <w:jc w:val="both"/>
      </w:pPr>
      <w:r>
        <w:rPr>
          <w:sz w:val="20"/>
        </w:rPr>
        <w:t xml:space="preserve">8. </w:t>
      </w:r>
      <w:hyperlink w:history="0" r:id="rId617" w:tooltip="Приказ МВД России от 18.05.2012 N 521 (ред. от 01.07.2017) &quot;О квалификационных требованиях к должностям рядового состава, младшего, среднего и старшего начальствующего состава органов внутренних дел Российской Федерации&quot; (вместе с &quot;Квалификационными требованиями к стажу службы в органах внутренних дел Российской Федерации или стажу (опыту) работы по специальности, профессиональным знаниям и навыкам для сотрудников органов внутренних дел Российской Федерации, замещающих должности рядового состава, младшего,  ------------ Утратил силу или отменен {КонсультантПлюс}">
        <w:r>
          <w:rPr>
            <w:sz w:val="20"/>
            <w:color w:val="0000ff"/>
          </w:rPr>
          <w:t xml:space="preserve">Приказ</w:t>
        </w:r>
      </w:hyperlink>
      <w:r>
        <w:rPr>
          <w:sz w:val="20"/>
        </w:rPr>
        <w:t xml:space="preserve"> МВД России от 18 мая 2012 г. N 521 "О квалификационных требованиях к должностям рядового состава, младшего, среднего и старшего начальствующего состава органов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в Минюсте России 5 июля 2012 года, регистрационный N 24816.</w:t>
      </w:r>
    </w:p>
    <w:p>
      <w:pPr>
        <w:pStyle w:val="0"/>
        <w:ind w:firstLine="540"/>
        <w:jc w:val="both"/>
      </w:pPr>
      <w:r>
        <w:rPr>
          <w:sz w:val="20"/>
        </w:rPr>
      </w:r>
    </w:p>
    <w:p>
      <w:pPr>
        <w:pStyle w:val="0"/>
        <w:ind w:firstLine="540"/>
        <w:jc w:val="both"/>
      </w:pPr>
      <w:r>
        <w:rPr>
          <w:sz w:val="20"/>
        </w:rPr>
        <w:t xml:space="preserve">9. </w:t>
      </w:r>
      <w:hyperlink w:history="0" r:id="rId618" w:tooltip="Приказ МВД России от 18.05.2012 N 522 (ред. от 02.07.2014) &quot;Об утверждении Порядка оформления личного поручительства при поступлении на службу в органы внутренних дел Российской Федерации и Категорий должностей, при назначении на которые оформляется личное поручительство&quot; (Зарегистрировано в Минюсте России 26.06.2012 N 24704) ------------ Утратил силу или отменен {КонсультантПлюс}">
        <w:r>
          <w:rPr>
            <w:sz w:val="20"/>
            <w:color w:val="0000ff"/>
          </w:rPr>
          <w:t xml:space="preserve">Приказ</w:t>
        </w:r>
      </w:hyperlink>
      <w:r>
        <w:rPr>
          <w:sz w:val="20"/>
        </w:rPr>
        <w:t xml:space="preserve"> МВД России от 18 мая 2012 г. N 522 "Об утверждении Порядка оформления личного поручительства при поступлении на службу в органы внутренних дел Российской Федерации и Категорий должностей, при назначении на которые оформляется личное поручительство"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Зарегистрирован в Минюсте России 26 июня 2012 года, регистрационный N 24704.</w:t>
      </w:r>
    </w:p>
    <w:p>
      <w:pPr>
        <w:pStyle w:val="0"/>
        <w:ind w:firstLine="540"/>
        <w:jc w:val="both"/>
      </w:pPr>
      <w:r>
        <w:rPr>
          <w:sz w:val="20"/>
        </w:rPr>
      </w:r>
    </w:p>
    <w:p>
      <w:pPr>
        <w:pStyle w:val="0"/>
        <w:ind w:firstLine="540"/>
        <w:jc w:val="both"/>
      </w:pPr>
      <w:r>
        <w:rPr>
          <w:sz w:val="20"/>
        </w:rPr>
        <w:t xml:space="preserve">10. </w:t>
      </w:r>
      <w:hyperlink w:history="0" r:id="rId619" w:tooltip="Приказ МВД России от 30.06.2014 N 549 (ред. от 20.04.2015) &quot;О некоторых вопросах прохождения сотрудниками органов внутренних дел Российской Федерации службы во вредных условиях&quot; (Зарегистрировано в Минюсте России 31.07.2014 N 33382) ------------ Утратил силу или отменен {КонсультантПлюс}">
        <w:r>
          <w:rPr>
            <w:sz w:val="20"/>
            <w:color w:val="0000ff"/>
          </w:rPr>
          <w:t xml:space="preserve">Приказ</w:t>
        </w:r>
      </w:hyperlink>
      <w:r>
        <w:rPr>
          <w:sz w:val="20"/>
        </w:rPr>
        <w:t xml:space="preserve"> МВД России от 30 июня 2014 г. N 549 "О некоторых вопросах прохождения сотрудниками органов внутренних дел Российской Федерации службы во вредных условиях"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Зарегистрирован в Минюсте России 31 июля 2014 года, регистрационный N 33382.</w:t>
      </w:r>
    </w:p>
    <w:p>
      <w:pPr>
        <w:pStyle w:val="0"/>
        <w:ind w:firstLine="540"/>
        <w:jc w:val="both"/>
      </w:pPr>
      <w:r>
        <w:rPr>
          <w:sz w:val="20"/>
        </w:rPr>
      </w:r>
    </w:p>
    <w:p>
      <w:pPr>
        <w:pStyle w:val="0"/>
        <w:ind w:firstLine="540"/>
        <w:jc w:val="both"/>
      </w:pPr>
      <w:r>
        <w:rPr>
          <w:sz w:val="20"/>
        </w:rPr>
        <w:t xml:space="preserve">11. </w:t>
      </w:r>
      <w:hyperlink w:history="0" r:id="rId620" w:tooltip="Приказ МВД России от 06.06.2012 N 562 (ред. от 14.11.2016) &quot;О некоторых вопросах прохождения сотрудниками органов внутренних дел Российской Федерации службы в особых условиях&quot; (Зарегистрировано в Минюсте России 13.07.2012 N 24911) ------------ Утратил силу или отменен {КонсультантПлюс}">
        <w:r>
          <w:rPr>
            <w:sz w:val="20"/>
            <w:color w:val="0000ff"/>
          </w:rPr>
          <w:t xml:space="preserve">Приказ</w:t>
        </w:r>
      </w:hyperlink>
      <w:r>
        <w:rPr>
          <w:sz w:val="20"/>
        </w:rPr>
        <w:t xml:space="preserve"> МВД России от 6 июня 2012 г. N 562 "О некоторых вопросах прохождения сотрудниками органов внутренних дел Российской Федерации службы в особых условиях"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Зарегистрирован в Минюсте России 13 июля 2012 года, регистрационный N 24911.</w:t>
      </w:r>
    </w:p>
    <w:p>
      <w:pPr>
        <w:pStyle w:val="0"/>
        <w:ind w:firstLine="540"/>
        <w:jc w:val="both"/>
      </w:pPr>
      <w:r>
        <w:rPr>
          <w:sz w:val="20"/>
        </w:rPr>
      </w:r>
    </w:p>
    <w:p>
      <w:pPr>
        <w:pStyle w:val="0"/>
        <w:ind w:firstLine="540"/>
        <w:jc w:val="both"/>
      </w:pPr>
      <w:r>
        <w:rPr>
          <w:sz w:val="20"/>
        </w:rPr>
        <w:t xml:space="preserve">12. </w:t>
      </w:r>
      <w:hyperlink w:history="0" r:id="rId621" w:tooltip="Приказ МВД России от 25.06.2012 N 630 (ред. от 02.07.2014) &quot;Об утверждении Порядка временного отстранения сотрудника органов внутренних дел Российской Федерации от выполнения служебных обязанностей&quot; (Зарегистрировано в Минюсте России 25.07.2012 N 25025) ------------ Утратил силу или отменен {КонсультантПлюс}">
        <w:r>
          <w:rPr>
            <w:sz w:val="20"/>
            <w:color w:val="0000ff"/>
          </w:rPr>
          <w:t xml:space="preserve">Приказ</w:t>
        </w:r>
      </w:hyperlink>
      <w:r>
        <w:rPr>
          <w:sz w:val="20"/>
        </w:rPr>
        <w:t xml:space="preserve"> МВД России от 25 июня 2012 г. N 630 "Об утверждении Порядка временного отстранения сотрудника органов внутренних дел Российской Федерации от выполнения служебных обязанностей"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Зарегистрирован в Минюсте России 25 июля 2012 года, регистрационный N 25025.</w:t>
      </w:r>
    </w:p>
    <w:p>
      <w:pPr>
        <w:pStyle w:val="0"/>
        <w:ind w:firstLine="540"/>
        <w:jc w:val="both"/>
      </w:pPr>
      <w:r>
        <w:rPr>
          <w:sz w:val="20"/>
        </w:rPr>
      </w:r>
    </w:p>
    <w:p>
      <w:pPr>
        <w:pStyle w:val="0"/>
        <w:ind w:firstLine="540"/>
        <w:jc w:val="both"/>
      </w:pPr>
      <w:r>
        <w:rPr>
          <w:sz w:val="20"/>
        </w:rPr>
        <w:t xml:space="preserve">13. </w:t>
      </w:r>
      <w:hyperlink w:history="0" r:id="rId622" w:tooltip="Приказ МВД России от 13.08.2012 N 782 (ред. от 14.11.2016) &quot;Об утверждении Порядка рассмотрения служебного спора в органах внутренних дел Российской Федерации&quot; (Зарегистрировано в Минюсте России 30.08.2012 N 25326) ------------ Утратил силу или отменен {КонсультантПлюс}">
        <w:r>
          <w:rPr>
            <w:sz w:val="20"/>
            <w:color w:val="0000ff"/>
          </w:rPr>
          <w:t xml:space="preserve">Приказ</w:t>
        </w:r>
      </w:hyperlink>
      <w:r>
        <w:rPr>
          <w:sz w:val="20"/>
        </w:rPr>
        <w:t xml:space="preserve"> МВД России от 13 августа 2012 г. N 782 "Об утверждении Порядка рассмотрения служебного спора в органах внутренних дел Российской Федерации"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Зарегистрирован в Минюсте России 30 августа 2012 года, регистрационный N 25326.</w:t>
      </w:r>
    </w:p>
    <w:p>
      <w:pPr>
        <w:pStyle w:val="0"/>
        <w:ind w:firstLine="540"/>
        <w:jc w:val="both"/>
      </w:pPr>
      <w:r>
        <w:rPr>
          <w:sz w:val="20"/>
        </w:rPr>
      </w:r>
    </w:p>
    <w:p>
      <w:pPr>
        <w:pStyle w:val="0"/>
        <w:ind w:firstLine="540"/>
        <w:jc w:val="both"/>
      </w:pPr>
      <w:r>
        <w:rPr>
          <w:sz w:val="20"/>
        </w:rPr>
        <w:t xml:space="preserve">14. </w:t>
      </w:r>
      <w:hyperlink w:history="0" r:id="rId623" w:tooltip="Приказ МВД России от 21.08.2012 N 807 &quot;О дополнительном отпуске сотрудникам органов внутренних дел Российской Федерации за выполнение служебных обязанностей в особых условиях&quot; (Зарегистрировано в Минюсте России 11.09.2012 N 25425) ------------ Утратил силу или отменен {КонсультантПлюс}">
        <w:r>
          <w:rPr>
            <w:sz w:val="20"/>
            <w:color w:val="0000ff"/>
          </w:rPr>
          <w:t xml:space="preserve">Приказ</w:t>
        </w:r>
      </w:hyperlink>
      <w:r>
        <w:rPr>
          <w:sz w:val="20"/>
        </w:rPr>
        <w:t xml:space="preserve"> МВД России от 21 августа 2012 г. N 807 "О дополнительном отпуске сотрудникам органов внутренних дел Российской Федерации за выполнение служебных обязанностей в особых условиях"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Зарегистрирован в Минюсте России 11 сентября 2012 года, регистрационный N 25425.</w:t>
      </w:r>
    </w:p>
    <w:p>
      <w:pPr>
        <w:pStyle w:val="0"/>
        <w:ind w:firstLine="540"/>
        <w:jc w:val="both"/>
      </w:pPr>
      <w:r>
        <w:rPr>
          <w:sz w:val="20"/>
        </w:rPr>
      </w:r>
    </w:p>
    <w:p>
      <w:pPr>
        <w:pStyle w:val="0"/>
        <w:ind w:firstLine="540"/>
        <w:jc w:val="both"/>
      </w:pPr>
      <w:r>
        <w:rPr>
          <w:sz w:val="20"/>
        </w:rPr>
        <w:t xml:space="preserve">15. </w:t>
      </w:r>
      <w:hyperlink w:history="0" r:id="rId624" w:tooltip="Приказ МВД России от 30.08.2012 N 827 (ред. от 29.07.2016) &quot;Об утверждении Порядка формирования кадровых резервов Министерства внутренних дел Российской Федерации, его территориальных органов и подразделений&quot; (Зарегистрировано в Минюсте России 29.11.2012 N 25960) ------------ Утратил силу или отменен {КонсультантПлюс}">
        <w:r>
          <w:rPr>
            <w:sz w:val="20"/>
            <w:color w:val="0000ff"/>
          </w:rPr>
          <w:t xml:space="preserve">Пункт 26</w:t>
        </w:r>
      </w:hyperlink>
      <w:r>
        <w:rPr>
          <w:sz w:val="20"/>
        </w:rPr>
        <w:t xml:space="preserve"> Порядка формирования кадровых резервов Министерства внутренних дел Российской Федерации, его территориальных органов и подразделений, утвержденного приказом МВД России от 30 августа 2012 г. N 827 &lt;8&gt;.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&lt;8&gt; Зарегистрирован в Минюсте России 29 ноября 2012 года, регистрационный N 25960.</w:t>
      </w:r>
    </w:p>
    <w:p>
      <w:pPr>
        <w:pStyle w:val="0"/>
        <w:ind w:firstLine="540"/>
        <w:jc w:val="both"/>
      </w:pPr>
      <w:r>
        <w:rPr>
          <w:sz w:val="20"/>
        </w:rPr>
      </w:r>
    </w:p>
    <w:p>
      <w:pPr>
        <w:pStyle w:val="0"/>
        <w:ind w:firstLine="540"/>
        <w:jc w:val="both"/>
      </w:pPr>
      <w:r>
        <w:rPr>
          <w:sz w:val="20"/>
        </w:rPr>
        <w:t xml:space="preserve">16. </w:t>
      </w:r>
      <w:hyperlink w:history="0" r:id="rId625" w:tooltip="Приказ МВД России от 25.09.2012 N 886 (ред. от 14.11.2016) &quot;Об утверждении Порядка разработки и утверждения должностных регламентов (должностных инструкций) и их примерной формы&quot; (Зарегистрировано в Минюсте России 15.11.2012 N 25808) ------------ Утратил силу или отменен {КонсультантПлюс}">
        <w:r>
          <w:rPr>
            <w:sz w:val="20"/>
            <w:color w:val="0000ff"/>
          </w:rPr>
          <w:t xml:space="preserve">Приказ</w:t>
        </w:r>
      </w:hyperlink>
      <w:r>
        <w:rPr>
          <w:sz w:val="20"/>
        </w:rPr>
        <w:t xml:space="preserve"> МВД России от 25 сентября 2012 г. N 886 "Об утверждении Порядка разработки и утверждения должностных регламентов (должностных инструкций) и их примерной формы" &lt;9&gt;.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&lt;9&gt; Зарегистрирован в Минюсте России 15 ноября 2012 года, регистрационный N 25808.</w:t>
      </w:r>
    </w:p>
    <w:p>
      <w:pPr>
        <w:pStyle w:val="0"/>
        <w:ind w:firstLine="540"/>
        <w:jc w:val="both"/>
      </w:pPr>
      <w:r>
        <w:rPr>
          <w:sz w:val="20"/>
        </w:rPr>
      </w:r>
    </w:p>
    <w:p>
      <w:pPr>
        <w:pStyle w:val="0"/>
        <w:ind w:firstLine="540"/>
        <w:jc w:val="both"/>
      </w:pPr>
      <w:r>
        <w:rPr>
          <w:sz w:val="20"/>
        </w:rPr>
        <w:t xml:space="preserve">17. </w:t>
      </w:r>
      <w:hyperlink w:history="0" r:id="rId626" w:tooltip="Приказ МВД России от 19.10.2012 N 961 (ред. от 14.11.2016) &quot;Об утверждении Порядка привлечения сотрудников органов внутренних дел Российской Федерации к выполнению служебных обязанностей сверх установленной нормальной продолжительности служебного времени, а также в ночное время, выходные и нерабочие праздничные дни, предоставления сотрудникам органов внутренних дел Российской Федерации дополнительных дней отдыха&quot; (Зарегистрировано в Минюсте России 30.11.2012 N 25988) ------------ Утратил силу или отменен {КонсультантПлюс}">
        <w:r>
          <w:rPr>
            <w:sz w:val="20"/>
            <w:color w:val="0000ff"/>
          </w:rPr>
          <w:t xml:space="preserve">Приказ</w:t>
        </w:r>
      </w:hyperlink>
      <w:r>
        <w:rPr>
          <w:sz w:val="20"/>
        </w:rPr>
        <w:t xml:space="preserve"> МВД России от 19 октября 2012 г. N 961 "Об утверждении Порядка привлечения сотрудников органов внутренних дел Российской Федерации к выполнению служебных обязанностей сверх установленной нормальной продолжительности служебного времени, а также в ночное время, выходные и нерабочие праздничные дни, предоставления сотрудникам органов внутренних дел Российской Федерации дополнительных дней отдыха" &lt;10&gt;.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&lt;10&gt; Зарегистрирован в Минюсте России 30 ноября 2012 года, регистрационный N 25988.</w:t>
      </w:r>
    </w:p>
    <w:p>
      <w:pPr>
        <w:pStyle w:val="0"/>
        <w:jc w:val="center"/>
      </w:pPr>
      <w:r>
        <w:rPr>
          <w:sz w:val="20"/>
        </w:rPr>
      </w:r>
    </w:p>
    <w:p>
      <w:pPr>
        <w:pStyle w:val="0"/>
        <w:ind w:firstLine="540"/>
        <w:jc w:val="both"/>
      </w:pPr>
      <w:r>
        <w:rPr>
          <w:sz w:val="20"/>
        </w:rPr>
        <w:t xml:space="preserve">18. </w:t>
      </w:r>
      <w:hyperlink w:history="0" r:id="rId627" w:tooltip="Приказ МВД России от 30.11.2012 N 1065 (ред. от 30.09.2016) &quot;О некоторых вопросах назначения на должности в органах внутренних дел Российской Федерации и увольнения со службы сотрудников органов внутренних дел Российской Федерации&quot; (вместе с &quot;Порядком назначения на должности рядового состава, младшего, среднего и старшего начальствующего состава органов внутренних дел Российской Федерации&quot;, &quot;Порядком представления сотрудников органов внутренних дел Российской Федерации к увольнению со службы в органах внутр ------------ Утратил силу или отменен {КонсультантПлюс}">
        <w:r>
          <w:rPr>
            <w:sz w:val="20"/>
            <w:color w:val="0000ff"/>
          </w:rPr>
          <w:t xml:space="preserve">Приказ</w:t>
        </w:r>
      </w:hyperlink>
      <w:r>
        <w:rPr>
          <w:sz w:val="20"/>
        </w:rPr>
        <w:t xml:space="preserve"> МВД России от 30 ноября 2012 г. N 1065 "О некоторых вопросах назначения на должности в органах внутренних дел Российской Федерации и увольнения со службы сотрудников органов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в Минюсте России 29 декабря 2012 года, регистрационный N 26499.</w:t>
      </w:r>
    </w:p>
    <w:p>
      <w:pPr>
        <w:pStyle w:val="0"/>
        <w:ind w:firstLine="540"/>
        <w:jc w:val="both"/>
      </w:pPr>
      <w:r>
        <w:rPr>
          <w:sz w:val="20"/>
        </w:rPr>
      </w:r>
    </w:p>
    <w:p>
      <w:pPr>
        <w:pStyle w:val="0"/>
        <w:ind w:firstLine="540"/>
        <w:jc w:val="both"/>
      </w:pPr>
      <w:r>
        <w:rPr>
          <w:sz w:val="20"/>
        </w:rPr>
        <w:t xml:space="preserve">19. </w:t>
      </w:r>
      <w:hyperlink w:history="0" r:id="rId628" w:tooltip="Приказ МВД России от 19.12.2012 N 1115 &quot;О внесении изменений в нормативные правовые акты МВД России&quot; (Зарегистрировано в Минюсте России 01.04.2013 N 27950) ------------ Утратил силу или отменен {КонсультантПлюс}">
        <w:r>
          <w:rPr>
            <w:sz w:val="20"/>
            <w:color w:val="0000ff"/>
          </w:rPr>
          <w:t xml:space="preserve">Пункт 1</w:t>
        </w:r>
      </w:hyperlink>
      <w:r>
        <w:rPr>
          <w:sz w:val="20"/>
        </w:rPr>
        <w:t xml:space="preserve"> и </w:t>
      </w:r>
      <w:hyperlink w:history="0" r:id="rId629" w:tooltip="Приказ МВД России от 19.12.2012 N 1115 &quot;О внесении изменений в нормативные правовые акты МВД России&quot; (Зарегистрировано в Минюсте России 01.04.2013 N 27950) ------------ Утратил силу или отменен {КонсультантПлюс}">
        <w:r>
          <w:rPr>
            <w:sz w:val="20"/>
            <w:color w:val="0000ff"/>
          </w:rPr>
          <w:t xml:space="preserve">сноску 1</w:t>
        </w:r>
      </w:hyperlink>
      <w:r>
        <w:rPr>
          <w:sz w:val="20"/>
        </w:rPr>
        <w:t xml:space="preserve"> к пункту 1 Изменений, которые вносятся в нормативные правовые акты МВД России, утвержденных приказом МВД России от 19 декабря 2012 г. N 1115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Зарегистрирован в Минюсте России 1 апреля 2013 года, регистрационный N 27950.</w:t>
      </w:r>
    </w:p>
    <w:p>
      <w:pPr>
        <w:pStyle w:val="0"/>
        <w:ind w:firstLine="540"/>
        <w:jc w:val="both"/>
      </w:pPr>
      <w:r>
        <w:rPr>
          <w:sz w:val="20"/>
        </w:rPr>
      </w:r>
    </w:p>
    <w:p>
      <w:pPr>
        <w:pStyle w:val="0"/>
        <w:ind w:firstLine="540"/>
        <w:jc w:val="both"/>
      </w:pPr>
      <w:r>
        <w:rPr>
          <w:sz w:val="20"/>
        </w:rPr>
        <w:t xml:space="preserve">20. </w:t>
      </w:r>
      <w:hyperlink w:history="0" r:id="rId630" w:tooltip="Приказ МВД России от 09.01.2013 N 3 (ред. от 14.11.2016) &quot;Об утверждении Порядка присвоения очередных специальных званий, соответствующих должностям среднего и старшего начальствующего состава, до подполковника полиции, подполковника внутренней службы, подполковника юстиции включительно, а также первых и очередных специальных званий, соответствующих должностям рядового состава и младшего начальствующего состава&quot; (Зарегистрировано в Минюсте России 14.02.2013 N 27087) ------------ Утратил силу или отменен {КонсультантПлюс}">
        <w:r>
          <w:rPr>
            <w:sz w:val="20"/>
            <w:color w:val="0000ff"/>
          </w:rPr>
          <w:t xml:space="preserve">Приказ</w:t>
        </w:r>
      </w:hyperlink>
      <w:r>
        <w:rPr>
          <w:sz w:val="20"/>
        </w:rPr>
        <w:t xml:space="preserve"> МВД России от 9 января 2013 г. N 3 "Об утверждении Порядка присвоения очередных специальных званий, соответствующих должностям среднего и старшего начальствующего состава, до подполковника полиции, подполковника внутренней службы, подполковника юстиции включительно, а также первых и очередных специальных званий, соответствующих должностям рядового состава и младшего начальствующего состава"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Зарегистрирован в Минюсте России 14 февраля 2013 года, регистрационный N 27087.</w:t>
      </w:r>
    </w:p>
    <w:p>
      <w:pPr>
        <w:pStyle w:val="0"/>
        <w:ind w:firstLine="540"/>
        <w:jc w:val="both"/>
      </w:pPr>
      <w:r>
        <w:rPr>
          <w:sz w:val="20"/>
        </w:rPr>
      </w:r>
    </w:p>
    <w:p>
      <w:pPr>
        <w:pStyle w:val="0"/>
        <w:ind w:firstLine="540"/>
        <w:jc w:val="both"/>
      </w:pPr>
      <w:r>
        <w:rPr>
          <w:sz w:val="20"/>
        </w:rPr>
        <w:t xml:space="preserve">21. </w:t>
      </w:r>
      <w:hyperlink w:history="0" r:id="rId631" w:tooltip="Приказ МВД России от 31.01.2013 N 54 (ред. от 14.11.2016) &quot;Об утверждении Порядка зачисления в распоряжение и нахождения сотрудников органов внутренних дел Российской Федерации в распоряжении органов внутренних дел Российской Федерации&quot; (Зарегистрировано в Минюсте России 19.04.2013 N 28234) ------------ Утратил силу или отменен {КонсультантПлюс}">
        <w:r>
          <w:rPr>
            <w:sz w:val="20"/>
            <w:color w:val="0000ff"/>
          </w:rPr>
          <w:t xml:space="preserve">Приказ</w:t>
        </w:r>
      </w:hyperlink>
      <w:r>
        <w:rPr>
          <w:sz w:val="20"/>
        </w:rPr>
        <w:t xml:space="preserve"> МВД России от 31 января 2013 г. N 54 "Об утверждении Порядка зачисления в распоряжение и нахождения сотрудников органов внутренних дел Российской Федерации в распоряжении органов внутренних дел Российской Федерации"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Зарегистрирован в Минюсте России 19 апреля 2013 года, регистрационный N 28234.</w:t>
      </w:r>
    </w:p>
    <w:p>
      <w:pPr>
        <w:pStyle w:val="0"/>
        <w:ind w:firstLine="540"/>
        <w:jc w:val="both"/>
      </w:pPr>
      <w:r>
        <w:rPr>
          <w:sz w:val="20"/>
        </w:rPr>
      </w:r>
    </w:p>
    <w:p>
      <w:pPr>
        <w:pStyle w:val="0"/>
        <w:ind w:firstLine="540"/>
        <w:jc w:val="both"/>
      </w:pPr>
      <w:r>
        <w:rPr>
          <w:sz w:val="20"/>
        </w:rPr>
        <w:t xml:space="preserve">22. </w:t>
      </w:r>
      <w:hyperlink w:history="0" r:id="rId632" w:tooltip="Приказ МВД России от 06.05.2013 N 241 (ред. от 14.11.2016) &quot;О некоторых вопросах применения мер поощрения и наложения дисциплинарных взысканий в органах внутренних дел Российской Федерации&quot; (вместе с &quot;Порядком применения к сотрудникам органов внутренних дел Российской Федерации мер поощрения&quot;) (Зарегистрировано в Минюсте России 03.07.2013 N 28968) ------------ Утратил силу или отменен {КонсультантПлюс}">
        <w:r>
          <w:rPr>
            <w:sz w:val="20"/>
            <w:color w:val="0000ff"/>
          </w:rPr>
          <w:t xml:space="preserve">Приказ</w:t>
        </w:r>
      </w:hyperlink>
      <w:r>
        <w:rPr>
          <w:sz w:val="20"/>
        </w:rPr>
        <w:t xml:space="preserve"> МВД России от 6 мая 2013 г. N 241 "О некоторых вопросах применения мер поощрения и наложения дисциплинарных взысканий в органах внутренних дел Российской Федерации"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Зарегистрирован в Минюсте России 3 июля 2013 года, регистрационный N 28968.</w:t>
      </w:r>
    </w:p>
    <w:p>
      <w:pPr>
        <w:pStyle w:val="0"/>
        <w:ind w:firstLine="540"/>
        <w:jc w:val="both"/>
      </w:pPr>
      <w:r>
        <w:rPr>
          <w:sz w:val="20"/>
        </w:rPr>
      </w:r>
    </w:p>
    <w:p>
      <w:pPr>
        <w:pStyle w:val="0"/>
        <w:ind w:firstLine="540"/>
        <w:jc w:val="both"/>
      </w:pPr>
      <w:r>
        <w:rPr>
          <w:sz w:val="20"/>
        </w:rPr>
        <w:t xml:space="preserve">23. </w:t>
      </w:r>
      <w:hyperlink w:history="0" r:id="rId633" w:tooltip="Приказ МВД России от 13.05.2013 N 259 (ред. от 14.11.2016) &quot;Об утверждении Порядка внесения представлений о присвоении очередного специального звания досрочно или на одну ступень выше специального звания, предусмотренного по замещаемой должности в органах внутренних дел Российской Федерации&quot; (Зарегистрировано в Минюсте России 10.06.2013 N 28752) ------------ Утратил силу или отменен {КонсультантПлюс}">
        <w:r>
          <w:rPr>
            <w:sz w:val="20"/>
            <w:color w:val="0000ff"/>
          </w:rPr>
          <w:t xml:space="preserve">Приказ</w:t>
        </w:r>
      </w:hyperlink>
      <w:r>
        <w:rPr>
          <w:sz w:val="20"/>
        </w:rPr>
        <w:t xml:space="preserve"> МВД России от 13 мая 2013 г. N 259 "Об утверждении Порядка внесения представлений о присвоении очередного специального звания досрочно или на одну ступень выше специального звания, предусмотренного по замещаемой должности в органах внутренних дел Российской Федерации"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Зарегистрирован в Минюсте России 10 июня 2013 года, регистрационный N 28752.</w:t>
      </w:r>
    </w:p>
    <w:p>
      <w:pPr>
        <w:pStyle w:val="0"/>
        <w:ind w:firstLine="540"/>
        <w:jc w:val="both"/>
      </w:pPr>
      <w:r>
        <w:rPr>
          <w:sz w:val="20"/>
        </w:rPr>
      </w:r>
    </w:p>
    <w:p>
      <w:pPr>
        <w:pStyle w:val="0"/>
        <w:ind w:firstLine="540"/>
        <w:jc w:val="both"/>
      </w:pPr>
      <w:r>
        <w:rPr>
          <w:sz w:val="20"/>
        </w:rPr>
        <w:t xml:space="preserve">24. </w:t>
      </w:r>
      <w:hyperlink w:history="0" r:id="rId634" w:tooltip="Приказ МВД России от 12.03.2014 N 146 &quot;О внесении изменений в приказ МВД России от 30 ноября 2012 г. N 1065 &quot;О некоторых вопросах назначения на должности в органах внутренних дел Российской Федерации и увольнения со службы сотрудников органов внутренних дел Российской Федерации&quot; (Зарегистрировано в Минюсте России 03.04.2014 N 31815) ------------ Утратил силу или отменен {КонсультантПлюс}">
        <w:r>
          <w:rPr>
            <w:sz w:val="20"/>
            <w:color w:val="0000ff"/>
          </w:rPr>
          <w:t xml:space="preserve">Приказ</w:t>
        </w:r>
      </w:hyperlink>
      <w:r>
        <w:rPr>
          <w:sz w:val="20"/>
        </w:rPr>
        <w:t xml:space="preserve"> МВД России от 12 марта 2014 г. N 146 "О внесении изменений в приказ МВД России от 30 ноября 2012 г. N 1065 "О некоторых вопросах назначения на должности в органах внутренних дел Российской Федерации и увольнения со службы сотрудников органов внутренних дел Российской Федерации"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Зарегистрирован в Минюсте России 3 апреля 2014 года, регистрационный N 31815.</w:t>
      </w:r>
    </w:p>
    <w:p>
      <w:pPr>
        <w:pStyle w:val="0"/>
        <w:ind w:firstLine="540"/>
        <w:jc w:val="both"/>
      </w:pPr>
      <w:r>
        <w:rPr>
          <w:sz w:val="20"/>
        </w:rPr>
      </w:r>
    </w:p>
    <w:p>
      <w:pPr>
        <w:pStyle w:val="0"/>
        <w:ind w:firstLine="540"/>
        <w:jc w:val="both"/>
      </w:pPr>
      <w:r>
        <w:rPr>
          <w:sz w:val="20"/>
        </w:rPr>
        <w:t xml:space="preserve">25. </w:t>
      </w:r>
      <w:hyperlink w:history="0" r:id="rId635" w:tooltip="Приказ МВД России от 19.03.2014 N 164 (ред. от 16.12.2016) &quot;О внесении изменений в нормативные правовые акты МВД России&quot; (Зарегистрировано в Минюсте России 03.04.2014 N 31814) ------------ Недействующая редакция {КонсультантПлюс}">
        <w:r>
          <w:rPr>
            <w:sz w:val="20"/>
            <w:color w:val="0000ff"/>
          </w:rPr>
          <w:t xml:space="preserve">Пункт 5</w:t>
        </w:r>
      </w:hyperlink>
      <w:r>
        <w:rPr>
          <w:sz w:val="20"/>
        </w:rPr>
        <w:t xml:space="preserve"> изменений, которые вносятся в нормативные правовые акты МВД России, утвержденных приказом МВД России от 19 марта 2014 г. N 164 &lt;8&gt;.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&lt;8&gt; Зарегистрирован в Минюсте России 3 апреля 2014 года, регистрационный N 31814.</w:t>
      </w:r>
    </w:p>
    <w:p>
      <w:pPr>
        <w:pStyle w:val="0"/>
        <w:ind w:firstLine="540"/>
        <w:jc w:val="both"/>
      </w:pPr>
      <w:r>
        <w:rPr>
          <w:sz w:val="20"/>
        </w:rPr>
      </w:r>
    </w:p>
    <w:p>
      <w:pPr>
        <w:pStyle w:val="0"/>
        <w:ind w:firstLine="540"/>
        <w:jc w:val="both"/>
      </w:pPr>
      <w:r>
        <w:rPr>
          <w:sz w:val="20"/>
        </w:rPr>
        <w:t xml:space="preserve">26. </w:t>
      </w:r>
      <w:hyperlink w:history="0" r:id="rId636"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Пункты 2</w:t>
        </w:r>
      </w:hyperlink>
      <w:r>
        <w:rPr>
          <w:sz w:val="20"/>
        </w:rPr>
        <w:t xml:space="preserve"> - </w:t>
      </w:r>
      <w:hyperlink w:history="0" r:id="rId637"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5</w:t>
        </w:r>
      </w:hyperlink>
      <w:r>
        <w:rPr>
          <w:sz w:val="20"/>
        </w:rPr>
        <w:t xml:space="preserve">, </w:t>
      </w:r>
      <w:hyperlink w:history="0" r:id="rId638"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7</w:t>
        </w:r>
      </w:hyperlink>
      <w:r>
        <w:rPr>
          <w:sz w:val="20"/>
        </w:rPr>
        <w:t xml:space="preserve">, </w:t>
      </w:r>
      <w:hyperlink w:history="0" r:id="rId639"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9</w:t>
        </w:r>
      </w:hyperlink>
      <w:r>
        <w:rPr>
          <w:sz w:val="20"/>
        </w:rPr>
        <w:t xml:space="preserve">, </w:t>
      </w:r>
      <w:hyperlink w:history="0" r:id="rId640"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11</w:t>
        </w:r>
      </w:hyperlink>
      <w:r>
        <w:rPr>
          <w:sz w:val="20"/>
        </w:rPr>
        <w:t xml:space="preserve">, </w:t>
      </w:r>
      <w:hyperlink w:history="0" r:id="rId641"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13</w:t>
        </w:r>
      </w:hyperlink>
      <w:r>
        <w:rPr>
          <w:sz w:val="20"/>
        </w:rPr>
        <w:t xml:space="preserve">, </w:t>
      </w:r>
      <w:hyperlink w:history="0" r:id="rId642"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14</w:t>
        </w:r>
      </w:hyperlink>
      <w:r>
        <w:rPr>
          <w:sz w:val="20"/>
        </w:rPr>
        <w:t xml:space="preserve">, </w:t>
      </w:r>
      <w:hyperlink w:history="0" r:id="rId643"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16</w:t>
        </w:r>
      </w:hyperlink>
      <w:r>
        <w:rPr>
          <w:sz w:val="20"/>
        </w:rPr>
        <w:t xml:space="preserve">, </w:t>
      </w:r>
      <w:hyperlink w:history="0" r:id="rId644"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19</w:t>
        </w:r>
      </w:hyperlink>
      <w:r>
        <w:rPr>
          <w:sz w:val="20"/>
        </w:rPr>
        <w:t xml:space="preserve"> и </w:t>
      </w:r>
      <w:hyperlink w:history="0" r:id="rId645" w:tooltip="Приказ МВД России от 02.07.2014 N 559 (ред. от 20.04.2017) &quot;О внесении изменений в нормативные правовые акты МВД России&quot; (Зарегистрировано в Минюсте России 04.08.2014 N 33441) ------------ Недействующая редакция {КонсультантПлюс}">
        <w:r>
          <w:rPr>
            <w:sz w:val="20"/>
            <w:color w:val="0000ff"/>
          </w:rPr>
          <w:t xml:space="preserve">20</w:t>
        </w:r>
      </w:hyperlink>
      <w:r>
        <w:rPr>
          <w:sz w:val="20"/>
        </w:rPr>
        <w:t xml:space="preserve"> изменений, вносимых в нормативные правовые акты МВД России, утвержденных приказом МВД России от 2 июля 2014 г. N 559 &lt;9&gt;.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&lt;9&gt; Зарегистрирован в Минюсте России 4 августа 2014 года, регистрационный N 33441.</w:t>
      </w:r>
    </w:p>
    <w:p>
      <w:pPr>
        <w:pStyle w:val="0"/>
        <w:ind w:firstLine="540"/>
        <w:jc w:val="both"/>
      </w:pPr>
      <w:r>
        <w:rPr>
          <w:sz w:val="20"/>
        </w:rPr>
      </w:r>
    </w:p>
    <w:p>
      <w:pPr>
        <w:pStyle w:val="0"/>
        <w:ind w:firstLine="540"/>
        <w:jc w:val="both"/>
      </w:pPr>
      <w:r>
        <w:rPr>
          <w:sz w:val="20"/>
        </w:rPr>
        <w:t xml:space="preserve">27. </w:t>
      </w:r>
      <w:hyperlink w:history="0" r:id="rId646" w:tooltip="Приказ МВД России от 18.07.2014 N 595 (ред. от 29.07.2016, с изм. от 27.03.2017) &quot;О некоторых вопросах поступления граждан Российской Федерации на службу в органы внутренних дел Российской Федерации&quot; (вместе с &quot;Инструкцией о порядке отбора граждан Российской Федерации и приема документов для поступления на службу в органы внутренних дел Российской Федерации&quot;) (Зарегистрировано в Минюсте России 22.09.2014 N 34103) ------------ Утратил силу или отменен {КонсультантПлюс}">
        <w:r>
          <w:rPr>
            <w:sz w:val="20"/>
            <w:color w:val="0000ff"/>
          </w:rPr>
          <w:t xml:space="preserve">Приказ</w:t>
        </w:r>
      </w:hyperlink>
      <w:r>
        <w:rPr>
          <w:sz w:val="20"/>
        </w:rPr>
        <w:t xml:space="preserve"> МВД России от 18 июля 2014 г. N 595 "О некоторых вопросах поступления граждан Российской Федерации на службу в органы внутренних дел Российской Федерации"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в Минюсте России 22 сентября 2014 года, регистрационный N 34103.</w:t>
      </w:r>
    </w:p>
    <w:p>
      <w:pPr>
        <w:pStyle w:val="0"/>
        <w:ind w:firstLine="540"/>
        <w:jc w:val="both"/>
      </w:pPr>
      <w:r>
        <w:rPr>
          <w:sz w:val="20"/>
        </w:rPr>
      </w:r>
    </w:p>
    <w:p>
      <w:pPr>
        <w:pStyle w:val="0"/>
        <w:ind w:firstLine="540"/>
        <w:jc w:val="both"/>
      </w:pPr>
      <w:r>
        <w:rPr>
          <w:sz w:val="20"/>
        </w:rPr>
        <w:t xml:space="preserve">28. </w:t>
      </w:r>
      <w:hyperlink w:history="0" r:id="rId647" w:tooltip="Приказ МВД России от 15.12.2014 N 1109 &quot;О внесении изменений в Порядок назначения на должности рядового состава, младшего, среднего и старшего начальствующего состава органов внутренних дел Российской Федерации, утвержденный приказом МВД России от 30 ноября 2012 г. N 1065&quot; (Зарегистрировано в Минюсте России 20.01.2015 N 35595) ------------ Утратил силу или отменен {КонсультантПлюс}">
        <w:r>
          <w:rPr>
            <w:sz w:val="20"/>
            <w:color w:val="0000ff"/>
          </w:rPr>
          <w:t xml:space="preserve">Приказ</w:t>
        </w:r>
      </w:hyperlink>
      <w:r>
        <w:rPr>
          <w:sz w:val="20"/>
        </w:rPr>
        <w:t xml:space="preserve"> МВД России от 15 декабря 2014 г. N 1109 "О внесении изменений в Порядок назначения на должности рядового состава, младшего, среднего и старшего начальствующего состава органов внутренних дел Российской Федерации, утвержденный приказом МВД России от 30 ноября 2012 г. N 1065"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Зарегистрирован в Минюсте России 20 января 2015 года, регистрационный N 35595.</w:t>
      </w:r>
    </w:p>
    <w:p>
      <w:pPr>
        <w:pStyle w:val="0"/>
        <w:ind w:firstLine="540"/>
        <w:jc w:val="both"/>
      </w:pPr>
      <w:r>
        <w:rPr>
          <w:sz w:val="20"/>
        </w:rPr>
      </w:r>
    </w:p>
    <w:p>
      <w:pPr>
        <w:pStyle w:val="0"/>
        <w:ind w:firstLine="540"/>
        <w:jc w:val="both"/>
      </w:pPr>
      <w:r>
        <w:rPr>
          <w:sz w:val="20"/>
        </w:rPr>
        <w:t xml:space="preserve">29. </w:t>
      </w:r>
      <w:hyperlink w:history="0" r:id="rId648" w:tooltip="Приказ МВД России от 20.04.2015 N 447 (ред. от 20.04.2017) &quot;О внесении изменений в нормативные правовые акты МВД России&quot; (Зарегистрировано в Минюсте России 18.05.2015 N 37310) ------------ Недействующая редакция {КонсультантПлюс}">
        <w:r>
          <w:rPr>
            <w:sz w:val="20"/>
            <w:color w:val="0000ff"/>
          </w:rPr>
          <w:t xml:space="preserve">Пункты 7</w:t>
        </w:r>
      </w:hyperlink>
      <w:r>
        <w:rPr>
          <w:sz w:val="20"/>
        </w:rPr>
        <w:t xml:space="preserve"> и </w:t>
      </w:r>
      <w:hyperlink w:history="0" r:id="rId649" w:tooltip="Приказ МВД России от 20.04.2015 N 447 (ред. от 20.04.2017) &quot;О внесении изменений в нормативные правовые акты МВД России&quot; (Зарегистрировано в Минюсте России 18.05.2015 N 37310) ------------ Недействующая редакция {КонсультантПлюс}">
        <w:r>
          <w:rPr>
            <w:sz w:val="20"/>
            <w:color w:val="0000ff"/>
          </w:rPr>
          <w:t xml:space="preserve">17</w:t>
        </w:r>
      </w:hyperlink>
      <w:r>
        <w:rPr>
          <w:sz w:val="20"/>
        </w:rPr>
        <w:t xml:space="preserve"> изменений, которые вносятся в нормативные правовые акты МВД России, утвержденных приказом МВД России от 20 апреля 2015 г. N 447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Зарегистрирован в Минюсте России 18 мая 2015 года, регистрационный N 37310.</w:t>
      </w:r>
    </w:p>
    <w:p>
      <w:pPr>
        <w:pStyle w:val="0"/>
        <w:ind w:firstLine="540"/>
        <w:jc w:val="both"/>
      </w:pPr>
      <w:r>
        <w:rPr>
          <w:sz w:val="20"/>
        </w:rPr>
      </w:r>
    </w:p>
    <w:p>
      <w:pPr>
        <w:pStyle w:val="0"/>
        <w:ind w:firstLine="540"/>
        <w:jc w:val="both"/>
      </w:pPr>
      <w:r>
        <w:rPr>
          <w:sz w:val="20"/>
        </w:rPr>
        <w:t xml:space="preserve">30. </w:t>
      </w:r>
      <w:hyperlink w:history="0" r:id="rId650" w:tooltip="Приказ МВД России от 21.12.2015 N 1207 &quot;О внесении изменений в Порядок проведения аттестации сотрудников органов внутренних дел Российской Федерации, утвержденный приказом МВД России от 14 марта 2012 г. N 170&quot; (Зарегистрировано в Минюсте России 02.02.2016 N 40934) ------------ Утратил силу или отменен {КонсультантПлюс}">
        <w:r>
          <w:rPr>
            <w:sz w:val="20"/>
            <w:color w:val="0000ff"/>
          </w:rPr>
          <w:t xml:space="preserve">Приказ</w:t>
        </w:r>
      </w:hyperlink>
      <w:r>
        <w:rPr>
          <w:sz w:val="20"/>
        </w:rPr>
        <w:t xml:space="preserve"> МВД России от 21 декабря 2015 г. N 1207 "О внесении изменений в Порядок проведения аттестации сотрудников органов внутренних дел Российской Федерации, утвержденный приказом МВД России от 14 марта 2012 г. N 170"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Зарегистрирован в Минюсте России 2 февраля 2016 года, регистрационный N 40934.</w:t>
      </w:r>
    </w:p>
    <w:p>
      <w:pPr>
        <w:pStyle w:val="0"/>
        <w:ind w:firstLine="540"/>
        <w:jc w:val="both"/>
      </w:pPr>
      <w:r>
        <w:rPr>
          <w:sz w:val="20"/>
        </w:rPr>
      </w:r>
    </w:p>
    <w:p>
      <w:pPr>
        <w:pStyle w:val="0"/>
        <w:ind w:firstLine="540"/>
        <w:jc w:val="both"/>
      </w:pPr>
      <w:r>
        <w:rPr>
          <w:sz w:val="20"/>
        </w:rPr>
        <w:t xml:space="preserve">31. </w:t>
      </w:r>
      <w:hyperlink w:history="0" r:id="rId651" w:tooltip="Приказ МВД России от 21.12.2015 N 1208 (ред. от 26.06.2017) &quot;О внесении изменений в нормативные правовые акты МВД России&quot; (Зарегистрировано в Минюсте России 28.01.2016 N 40875) ------------ Утратил силу или отменен {КонсультантПлюс}">
        <w:r>
          <w:rPr>
            <w:sz w:val="20"/>
            <w:color w:val="0000ff"/>
          </w:rPr>
          <w:t xml:space="preserve">Пункт 3</w:t>
        </w:r>
      </w:hyperlink>
      <w:r>
        <w:rPr>
          <w:sz w:val="20"/>
        </w:rPr>
        <w:t xml:space="preserve"> изменений, которые вносятся в нормативные правовые акты МВД России, утвержденных приказом МВД России от 21 декабря 2015 г. N 1208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Зарегистрирован в Минюсте России 28 января 2016 года, регистрационный N 40875.</w:t>
      </w:r>
    </w:p>
    <w:p>
      <w:pPr>
        <w:pStyle w:val="0"/>
        <w:ind w:firstLine="540"/>
        <w:jc w:val="both"/>
      </w:pPr>
      <w:r>
        <w:rPr>
          <w:sz w:val="20"/>
        </w:rPr>
      </w:r>
    </w:p>
    <w:p>
      <w:pPr>
        <w:pStyle w:val="0"/>
        <w:ind w:firstLine="540"/>
        <w:jc w:val="both"/>
      </w:pPr>
      <w:r>
        <w:rPr>
          <w:sz w:val="20"/>
        </w:rPr>
        <w:t xml:space="preserve">32. </w:t>
      </w:r>
      <w:hyperlink w:history="0" r:id="rId652" w:tooltip="Приказ МВД России от 28.06.2016 N 348 &quot;О внесении изменений в приказ МВД России от 30 ноября 2012 г. N 1065 &quot;О некоторых вопросах назначения на должности в органах внутренних дел Российской Федерации и увольнения со службы сотрудников органов внутренних дел Российской Федерации&quot; (Зарегистрировано в Минюсте России 28.07.2016 N 43016) ------------ Утратил силу или отменен {КонсультантПлюс}">
        <w:r>
          <w:rPr>
            <w:sz w:val="20"/>
            <w:color w:val="0000ff"/>
          </w:rPr>
          <w:t xml:space="preserve">Приказ</w:t>
        </w:r>
      </w:hyperlink>
      <w:r>
        <w:rPr>
          <w:sz w:val="20"/>
        </w:rPr>
        <w:t xml:space="preserve"> МВД России от 28 июня 2016 г. N 348 "О внесении изменений в приказ МВД России от 30 ноября 2012 г. N 1065 "О некоторых вопросах назначения на должности в органах внутренних дел Российской Федерации и увольнения со службы сотрудников органов внутренних дел Российской Федерации"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Зарегистрировано в Минюсте России 28 июля 2016 года, регистрационный N 43016.</w:t>
      </w:r>
    </w:p>
    <w:p>
      <w:pPr>
        <w:pStyle w:val="0"/>
        <w:ind w:firstLine="540"/>
        <w:jc w:val="both"/>
      </w:pPr>
      <w:r>
        <w:rPr>
          <w:sz w:val="20"/>
        </w:rPr>
      </w:r>
    </w:p>
    <w:p>
      <w:pPr>
        <w:pStyle w:val="0"/>
        <w:ind w:firstLine="540"/>
        <w:jc w:val="both"/>
      </w:pPr>
      <w:r>
        <w:rPr>
          <w:sz w:val="20"/>
        </w:rPr>
        <w:t xml:space="preserve">33. </w:t>
      </w:r>
      <w:hyperlink w:history="0" r:id="rId653" w:tooltip="Приказ МВД России от 29.07.2016 N 427 &quot;О внесении изменений в нормативные правовые акты МВД России по вопросам кадрового обеспечения&quot; (Зарегистрировано в Минюсте России 23.08.2016 N 43360) ------------ Утратил силу или отменен {КонсультантПлюс}">
        <w:r>
          <w:rPr>
            <w:sz w:val="20"/>
            <w:color w:val="0000ff"/>
          </w:rPr>
          <w:t xml:space="preserve">Пункты 1</w:t>
        </w:r>
      </w:hyperlink>
      <w:r>
        <w:rPr>
          <w:sz w:val="20"/>
        </w:rPr>
        <w:t xml:space="preserve">, </w:t>
      </w:r>
      <w:hyperlink w:history="0" r:id="rId654" w:tooltip="Приказ МВД России от 29.07.2016 N 427 &quot;О внесении изменений в нормативные правовые акты МВД России по вопросам кадрового обеспечения&quot; (Зарегистрировано в Минюсте России 23.08.2016 N 43360) ------------ Утратил силу или отменен {КонсультантПлюс}">
        <w:r>
          <w:rPr>
            <w:sz w:val="20"/>
            <w:color w:val="0000ff"/>
          </w:rPr>
          <w:t xml:space="preserve">3</w:t>
        </w:r>
      </w:hyperlink>
      <w:r>
        <w:rPr>
          <w:sz w:val="20"/>
        </w:rPr>
        <w:t xml:space="preserve"> и </w:t>
      </w:r>
      <w:hyperlink w:history="0" r:id="rId655" w:tooltip="Приказ МВД России от 29.07.2016 N 427 &quot;О внесении изменений в нормативные правовые акты МВД России по вопросам кадрового обеспечения&quot; (Зарегистрировано в Минюсте России 23.08.2016 N 43360) ------------ Утратил силу или отменен {КонсультантПлюс}">
        <w:r>
          <w:rPr>
            <w:sz w:val="20"/>
            <w:color w:val="0000ff"/>
          </w:rPr>
          <w:t xml:space="preserve">4</w:t>
        </w:r>
      </w:hyperlink>
      <w:r>
        <w:rPr>
          <w:sz w:val="20"/>
        </w:rPr>
        <w:t xml:space="preserve"> Перечня изменений, вносимых в нормативные правовые акты МВД России, утвержденного приказом МВД России от 29 июля 2016 г. N 427 &lt;7&gt;.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Зарегистрирован в Минюсте России 23 августа 2016 года, регистрационный N 43360.</w:t>
      </w:r>
    </w:p>
    <w:p>
      <w:pPr>
        <w:pStyle w:val="0"/>
        <w:ind w:firstLine="540"/>
        <w:jc w:val="both"/>
      </w:pPr>
      <w:r>
        <w:rPr>
          <w:sz w:val="20"/>
        </w:rPr>
      </w:r>
    </w:p>
    <w:p>
      <w:pPr>
        <w:pStyle w:val="0"/>
        <w:ind w:firstLine="540"/>
        <w:jc w:val="both"/>
      </w:pPr>
      <w:r>
        <w:rPr>
          <w:sz w:val="20"/>
        </w:rPr>
        <w:t xml:space="preserve">34. </w:t>
      </w:r>
      <w:hyperlink w:history="0" r:id="rId656" w:tooltip="Приказ МВД России от 19.09.2016 N 541 &quot;О некоторых вопросах замещения должностей среднего и старшего начальствующего состава, выполнение обязанностей по которым предусматривает расследование или организацию расследования уголовных дел, административное расследование, рассмотрение дел об административных правонарушениях либо проведение антикоррупционных и правовых экспертиз, в число квалификационных требований к которым входит наличие высшего юридического образования&quot; (Зарегистрировано в Минюсте России 05.10 ------------ Утратил силу или отменен {КонсультантПлюс}">
        <w:r>
          <w:rPr>
            <w:sz w:val="20"/>
            <w:color w:val="0000ff"/>
          </w:rPr>
          <w:t xml:space="preserve">Приказ</w:t>
        </w:r>
      </w:hyperlink>
      <w:r>
        <w:rPr>
          <w:sz w:val="20"/>
        </w:rPr>
        <w:t xml:space="preserve"> МВД России от 19 сентября 2016 г. N 541 "О некоторых вопросах замещения должностей среднего и старшего начальствующего состава, выполнение обязанностей по которым предусматривает расследование или организацию расследования уголовных дел, административное расследование, рассмотрение дел об административных правонарушениях либо проведение антикоррупционных и правовых экспертиз, в число квалификационных требований к которым входит наличие высшего юридического образования" &lt;8&gt;.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&lt;8&gt; Зарегистрирован в Минюсте России 5 октября 2016 года, регистрационный N 43919.</w:t>
      </w:r>
    </w:p>
    <w:p>
      <w:pPr>
        <w:pStyle w:val="0"/>
        <w:ind w:firstLine="540"/>
        <w:jc w:val="both"/>
      </w:pPr>
      <w:r>
        <w:rPr>
          <w:sz w:val="20"/>
        </w:rPr>
      </w:r>
    </w:p>
    <w:p>
      <w:pPr>
        <w:pStyle w:val="0"/>
        <w:ind w:firstLine="540"/>
        <w:jc w:val="both"/>
      </w:pPr>
      <w:r>
        <w:rPr>
          <w:sz w:val="20"/>
        </w:rPr>
        <w:t xml:space="preserve">35. </w:t>
      </w:r>
      <w:hyperlink w:history="0" r:id="rId657" w:tooltip="Приказ МВД России от 30.09.2016 N 615 &quot;О внесении изменений в нормативные правовые акты МВД России по вопросам кадрового обеспечения органов внутренних дел Российской Федерации&quot; (Зарегистрировано в Минюсте России 26.10.2016 N 44156) ------------ Утратил силу или отменен {КонсультантПлюс}">
        <w:r>
          <w:rPr>
            <w:sz w:val="20"/>
            <w:color w:val="0000ff"/>
          </w:rPr>
          <w:t xml:space="preserve">Пункт 1</w:t>
        </w:r>
      </w:hyperlink>
      <w:r>
        <w:rPr>
          <w:sz w:val="20"/>
        </w:rPr>
        <w:t xml:space="preserve"> Перечня изменений, вносимых в нормативные правовые акты МВД России, утвержденного приказом МВД России от 30 сентября 2016 г. N 615 &lt;9&gt;.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&lt;9&gt; Зарегистрирован в Минюсте России 26 октября 2016 года, регистрационный N 44156.</w:t>
      </w:r>
    </w:p>
    <w:p>
      <w:pPr>
        <w:pStyle w:val="0"/>
        <w:ind w:firstLine="540"/>
        <w:jc w:val="both"/>
      </w:pPr>
      <w:r>
        <w:rPr>
          <w:sz w:val="20"/>
        </w:rPr>
      </w:r>
    </w:p>
    <w:p>
      <w:pPr>
        <w:pStyle w:val="0"/>
        <w:ind w:firstLine="540"/>
        <w:jc w:val="both"/>
      </w:pPr>
      <w:r>
        <w:rPr>
          <w:sz w:val="20"/>
        </w:rPr>
        <w:t xml:space="preserve">36. </w:t>
      </w:r>
      <w:hyperlink w:history="0" r:id="rId658" w:tooltip="Приказ МВД России от 14.11.2016 N 722 &quot;О внесении изменений в нормативные правовые акты МВД России по вопросам кадрового обеспечения органов внутренних дел Российской Федерации&quot; (Зарегистрировано в Минюсте России 08.12.2016 N 44621) ------------ Недействующая редакция {КонсультантПлюс}">
        <w:r>
          <w:rPr>
            <w:sz w:val="20"/>
            <w:color w:val="0000ff"/>
          </w:rPr>
          <w:t xml:space="preserve">Пункты 1</w:t>
        </w:r>
      </w:hyperlink>
      <w:r>
        <w:rPr>
          <w:sz w:val="20"/>
        </w:rPr>
        <w:t xml:space="preserve"> - </w:t>
      </w:r>
      <w:hyperlink w:history="0" r:id="rId659" w:tooltip="Приказ МВД России от 14.11.2016 N 722 &quot;О внесении изменений в нормативные правовые акты МВД России по вопросам кадрового обеспечения органов внутренних дел Российской Федерации&quot; (Зарегистрировано в Минюсте России 08.12.2016 N 44621) ------------ Недействующая редакция {КонсультантПлюс}">
        <w:r>
          <w:rPr>
            <w:sz w:val="20"/>
            <w:color w:val="0000ff"/>
          </w:rPr>
          <w:t xml:space="preserve">8</w:t>
        </w:r>
      </w:hyperlink>
      <w:r>
        <w:rPr>
          <w:sz w:val="20"/>
        </w:rPr>
        <w:t xml:space="preserve">, </w:t>
      </w:r>
      <w:hyperlink w:history="0" r:id="rId660" w:tooltip="Приказ МВД России от 14.11.2016 N 722 &quot;О внесении изменений в нормативные правовые акты МВД России по вопросам кадрового обеспечения органов внутренних дел Российской Федерации&quot; (Зарегистрировано в Минюсте России 08.12.2016 N 44621) ------------ Недействующая редакция {КонсультантПлюс}">
        <w:r>
          <w:rPr>
            <w:sz w:val="20"/>
            <w:color w:val="0000ff"/>
          </w:rPr>
          <w:t xml:space="preserve">10</w:t>
        </w:r>
      </w:hyperlink>
      <w:r>
        <w:rPr>
          <w:sz w:val="20"/>
        </w:rPr>
        <w:t xml:space="preserve"> и </w:t>
      </w:r>
      <w:hyperlink w:history="0" r:id="rId661" w:tooltip="Приказ МВД России от 14.11.2016 N 722 &quot;О внесении изменений в нормативные правовые акты МВД России по вопросам кадрового обеспечения органов внутренних дел Российской Федерации&quot; (Зарегистрировано в Минюсте России 08.12.2016 N 44621) ------------ Недействующая редакция {КонсультантПлюс}">
        <w:r>
          <w:rPr>
            <w:sz w:val="20"/>
            <w:color w:val="0000ff"/>
          </w:rPr>
          <w:t xml:space="preserve">11</w:t>
        </w:r>
      </w:hyperlink>
      <w:r>
        <w:rPr>
          <w:sz w:val="20"/>
        </w:rPr>
        <w:t xml:space="preserve"> Перечня изменений, вносимых в нормативные правовые акты МВД России, утвержденного приказом МВД России от 14 ноября 2016 г. N 722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Зарегистрирован в Минюсте России 8 декабря 2016 года, регистрационный N 44621.</w:t>
      </w:r>
    </w:p>
    <w:p>
      <w:pPr>
        <w:pStyle w:val="0"/>
        <w:ind w:firstLine="540"/>
        <w:jc w:val="both"/>
      </w:pPr>
      <w:r>
        <w:rPr>
          <w:sz w:val="20"/>
        </w:rPr>
      </w:r>
    </w:p>
    <w:p>
      <w:pPr>
        <w:pStyle w:val="0"/>
        <w:ind w:firstLine="540"/>
        <w:jc w:val="both"/>
      </w:pPr>
      <w:r>
        <w:rPr>
          <w:sz w:val="20"/>
        </w:rPr>
        <w:t xml:space="preserve">37. </w:t>
      </w:r>
      <w:hyperlink w:history="0" r:id="rId662" w:tooltip="Приказ МВД России от 14.12.2016 N 842 (ред. от 07.06.2017) &quot;О дополнительном отпуске за ненормированный служебный день сотрудникам органов внутренних дел Российской Федерации&quot; (Зарегистрировано в Минюсте России 10.01.2017 N 45146) ------------ Утратил силу или отменен {КонсультантПлюс}">
        <w:r>
          <w:rPr>
            <w:sz w:val="20"/>
            <w:color w:val="0000ff"/>
          </w:rPr>
          <w:t xml:space="preserve">Приказ</w:t>
        </w:r>
      </w:hyperlink>
      <w:r>
        <w:rPr>
          <w:sz w:val="20"/>
        </w:rPr>
        <w:t xml:space="preserve"> МВД России от 14 декабря 2016 г. N 842 "О дополнительном отпуске за ненормированный служебный день сотрудникам органов внутренних дел Российской Федерации"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Зарегистрирован в Минюсте России 10 января 2017 года, регистрационный N 45146.</w:t>
      </w:r>
    </w:p>
    <w:p>
      <w:pPr>
        <w:pStyle w:val="0"/>
        <w:ind w:firstLine="540"/>
        <w:jc w:val="both"/>
      </w:pPr>
      <w:r>
        <w:rPr>
          <w:sz w:val="20"/>
        </w:rPr>
      </w:r>
    </w:p>
    <w:p>
      <w:pPr>
        <w:pStyle w:val="0"/>
        <w:ind w:firstLine="540"/>
        <w:jc w:val="both"/>
      </w:pPr>
      <w:r>
        <w:rPr>
          <w:sz w:val="20"/>
        </w:rPr>
        <w:t xml:space="preserve">38. </w:t>
      </w:r>
      <w:hyperlink w:history="0" r:id="rId663" w:tooltip="Приказ МВД России от 22.12.2016 N 876 &quot;Об утверждении Порядка организации индивидуального обучения стажера, изучения его личных и деловых качеств и Порядка оценки результатов индивидуального обучения стажера&quot; (Зарегистрировано в Минюсте России 20.01.2017 N 45330) ------------ Утратил силу или отменен {КонсультантПлюс}">
        <w:r>
          <w:rPr>
            <w:sz w:val="20"/>
            <w:color w:val="0000ff"/>
          </w:rPr>
          <w:t xml:space="preserve">Приказ</w:t>
        </w:r>
      </w:hyperlink>
      <w:r>
        <w:rPr>
          <w:sz w:val="20"/>
        </w:rPr>
        <w:t xml:space="preserve"> МВД России от 22 декабря 2016 г. N 876 "Об утверждении Порядка организации индивидуального обучения стажера, изучения его личных и деловых качеств и Порядка оценки результатов индивидуального обучения стажера"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Зарегистрирован в Минюсте России 20 января 2017 года, регистрационный N 45330.</w:t>
      </w:r>
    </w:p>
    <w:p>
      <w:pPr>
        <w:pStyle w:val="0"/>
        <w:ind w:firstLine="540"/>
        <w:jc w:val="both"/>
      </w:pPr>
      <w:r>
        <w:rPr>
          <w:sz w:val="20"/>
        </w:rPr>
      </w:r>
    </w:p>
    <w:p>
      <w:pPr>
        <w:pStyle w:val="0"/>
        <w:ind w:firstLine="540"/>
        <w:jc w:val="both"/>
      </w:pPr>
      <w:r>
        <w:rPr>
          <w:sz w:val="20"/>
        </w:rPr>
        <w:t xml:space="preserve">39. </w:t>
      </w:r>
      <w:hyperlink w:history="0" r:id="rId664" w:tooltip="Приказ МВД России от 27.12.2016 N 900 &quot;Об утверждении Порядка организации индивидуального обучения сотрудника органов внутренних дел Российской Федерации, переведенного на вышестоящую, равнозначную или нижестоящую должность в органах внутренних дел, соответствующую иному функциональному предназначению либо направлению деятельности&quot; (Зарегистрировано в Минюсте России 26.01.2017 N 45421) ------------ Утратил силу или отменен {КонсультантПлюс}">
        <w:r>
          <w:rPr>
            <w:sz w:val="20"/>
            <w:color w:val="0000ff"/>
          </w:rPr>
          <w:t xml:space="preserve">Приказ</w:t>
        </w:r>
      </w:hyperlink>
      <w:r>
        <w:rPr>
          <w:sz w:val="20"/>
        </w:rPr>
        <w:t xml:space="preserve"> МВД России от 27 декабря 2016 г. N 900 "Об утверждении Порядка организации индивидуального обучения сотрудника органов внутренних дел Российской Федерации, переведенного на вышестоящую, равнозначную или нижестоящую должность в органах внутренних дел, соответствующую иному функциональному предназначению либо направлению деятельности" &lt;4&gt;.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Зарегистрирован в Минюсте России 26 января 2017 года, регистрационный N 45421.</w:t>
      </w:r>
    </w:p>
    <w:p>
      <w:pPr>
        <w:pStyle w:val="0"/>
        <w:ind w:firstLine="540"/>
        <w:jc w:val="both"/>
      </w:pPr>
      <w:r>
        <w:rPr>
          <w:sz w:val="20"/>
        </w:rPr>
      </w:r>
    </w:p>
    <w:p>
      <w:pPr>
        <w:pStyle w:val="0"/>
        <w:ind w:firstLine="540"/>
        <w:jc w:val="both"/>
      </w:pPr>
      <w:r>
        <w:rPr>
          <w:sz w:val="20"/>
        </w:rPr>
        <w:t xml:space="preserve">40. </w:t>
      </w:r>
      <w:hyperlink w:history="0" r:id="rId665" w:tooltip="Приказ МВД России от 07.06.2017 N 368 &quot;О внесении изменений в приказ МВД России от 14 декабря 2016 г. N 842 &quot;О дополнительном отпуске за ненормированный служебный день сотрудникам органов внутренних дел Российской Федерации&quot; (Зарегистрировано в Минюсте России 29.06.2017 N 47248) ------------ Утратил силу или отменен {КонсультантПлюс}">
        <w:r>
          <w:rPr>
            <w:sz w:val="20"/>
            <w:color w:val="0000ff"/>
          </w:rPr>
          <w:t xml:space="preserve">Приказ</w:t>
        </w:r>
      </w:hyperlink>
      <w:r>
        <w:rPr>
          <w:sz w:val="20"/>
        </w:rPr>
        <w:t xml:space="preserve"> МВД России от 7 июня 2017 г. N 368 "О внесении изменений в приказ МВД России от 14 декабря 2016 г. N 842 "О дополнительном отпуске за ненормированный служебный день сотрудникам органов внутренних дел Российской Федерации"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&lt;5&gt; Зарегистрирован в Минюсте России 29 июня 2017 года, регистрационный N 47248.</w:t>
      </w:r>
    </w:p>
    <w:p>
      <w:pPr>
        <w:pStyle w:val="0"/>
        <w:ind w:firstLine="540"/>
        <w:jc w:val="both"/>
      </w:pPr>
      <w:r>
        <w:rPr>
          <w:sz w:val="20"/>
        </w:rPr>
      </w:r>
    </w:p>
    <w:p>
      <w:pPr>
        <w:pStyle w:val="0"/>
        <w:ind w:firstLine="540"/>
        <w:jc w:val="both"/>
      </w:pPr>
      <w:r>
        <w:rPr>
          <w:sz w:val="20"/>
        </w:rPr>
        <w:t xml:space="preserve">41. </w:t>
      </w:r>
      <w:hyperlink w:history="0" r:id="rId666" w:tooltip="Приказ МВД России от 01.07.2017 N 448 &quot;О внесении изменения в приложение N 2 к приказу МВД России от 18 мая 2012 г. N 521 &quot;О квалификационных требованиях к должностям рядового состава, младшего, среднего и старшего начальствующего состава органов внутренних дел Российской Федерации&quot; (Зарегистрировано в Минюсте России 13.07.2017 N 47392) ------------ Утратил силу или отменен {КонсультантПлюс}">
        <w:r>
          <w:rPr>
            <w:sz w:val="20"/>
            <w:color w:val="0000ff"/>
          </w:rPr>
          <w:t xml:space="preserve">Приказ</w:t>
        </w:r>
      </w:hyperlink>
      <w:r>
        <w:rPr>
          <w:sz w:val="20"/>
        </w:rPr>
        <w:t xml:space="preserve"> МВД России от 1 июля 2017 г. N 448 "О внесении изменения в приложение N 2 к приказу МВД России от 18 мая 2012 г. N 521 "О квалификационных требованиях к должностям рядового состава, младшего, среднего и старшего начальствующего состава органов внутренних дел Российской Федерации"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Зарегистрирован в Минюсте России 13 июля 2017 года, регистрационный N 47392.</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МВД России от 01.02.2018 N 50</w:t>
            <w:br/>
            <w:t>(ред. от 28.08.2025)</w:t>
            <w:br/>
            <w:t>"Об утверждении Порядка организации прохождения службы в орган...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МВД России от 01.02.2018 N 50</w:t>
            <w:br/>
            <w:t>(ред. от 28.08.2025)</w:t>
            <w:br/>
            <w:t>"Об утверждении Порядка организации прохождения службы в орган...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4952&amp;dst=100061" TargetMode = "External"/><Relationship Id="rId9" Type="http://schemas.openxmlformats.org/officeDocument/2006/relationships/hyperlink" Target="https://login.consultant.ru/link/?req=doc&amp;base=LAW&amp;n=446636&amp;dst=100012" TargetMode = "External"/><Relationship Id="rId10" Type="http://schemas.openxmlformats.org/officeDocument/2006/relationships/hyperlink" Target="https://login.consultant.ru/link/?req=doc&amp;base=LAW&amp;n=508223&amp;dst=100006" TargetMode = "External"/><Relationship Id="rId11" Type="http://schemas.openxmlformats.org/officeDocument/2006/relationships/hyperlink" Target="https://login.consultant.ru/link/?req=doc&amp;base=LAW&amp;n=516064&amp;dst=100006" TargetMode = "External"/><Relationship Id="rId12" Type="http://schemas.openxmlformats.org/officeDocument/2006/relationships/hyperlink" Target="https://login.consultant.ru/link/?req=doc&amp;base=LAW&amp;n=482658&amp;dst=100026" TargetMode = "External"/><Relationship Id="rId13" Type="http://schemas.openxmlformats.org/officeDocument/2006/relationships/hyperlink" Target="https://login.consultant.ru/link/?req=doc&amp;base=LAW&amp;n=510764&amp;dst=100326" TargetMode = "External"/><Relationship Id="rId14" Type="http://schemas.openxmlformats.org/officeDocument/2006/relationships/hyperlink" Target="https://login.consultant.ru/link/?req=doc&amp;base=LAW&amp;n=404391&amp;dst=100017" TargetMode = "External"/><Relationship Id="rId15" Type="http://schemas.openxmlformats.org/officeDocument/2006/relationships/hyperlink" Target="https://login.consultant.ru/link/?req=doc&amp;base=LAW&amp;n=515380" TargetMode = "External"/><Relationship Id="rId16" Type="http://schemas.openxmlformats.org/officeDocument/2006/relationships/hyperlink" Target="https://login.consultant.ru/link/?req=doc&amp;base=LAW&amp;n=515378&amp;dst=100020" TargetMode = "External"/><Relationship Id="rId17" Type="http://schemas.openxmlformats.org/officeDocument/2006/relationships/hyperlink" Target="https://login.consultant.ru/link/?req=doc&amp;base=LAW&amp;n=504952&amp;dst=100061" TargetMode = "External"/><Relationship Id="rId18" Type="http://schemas.openxmlformats.org/officeDocument/2006/relationships/hyperlink" Target="https://login.consultant.ru/link/?req=doc&amp;base=LAW&amp;n=446636&amp;dst=100012" TargetMode = "External"/><Relationship Id="rId19" Type="http://schemas.openxmlformats.org/officeDocument/2006/relationships/hyperlink" Target="https://login.consultant.ru/link/?req=doc&amp;base=LAW&amp;n=508223&amp;dst=100006" TargetMode = "External"/><Relationship Id="rId20" Type="http://schemas.openxmlformats.org/officeDocument/2006/relationships/hyperlink" Target="https://login.consultant.ru/link/?req=doc&amp;base=LAW&amp;n=516064&amp;dst=100006" TargetMode = "External"/><Relationship Id="rId21" Type="http://schemas.openxmlformats.org/officeDocument/2006/relationships/hyperlink" Target="https://login.consultant.ru/link/?req=doc&amp;base=LAW&amp;n=482658" TargetMode = "External"/><Relationship Id="rId22" Type="http://schemas.openxmlformats.org/officeDocument/2006/relationships/hyperlink" Target="https://login.consultant.ru/link/?req=doc&amp;base=LAW&amp;n=482658&amp;dst=100203" TargetMode = "External"/><Relationship Id="rId23" Type="http://schemas.openxmlformats.org/officeDocument/2006/relationships/hyperlink" Target="https://login.consultant.ru/link/?req=doc&amp;base=LAW&amp;n=487827&amp;dst=100035" TargetMode = "External"/><Relationship Id="rId24" Type="http://schemas.openxmlformats.org/officeDocument/2006/relationships/hyperlink" Target="https://login.consultant.ru/link/?req=doc&amp;base=LAW&amp;n=516064&amp;dst=100012" TargetMode = "External"/><Relationship Id="rId25" Type="http://schemas.openxmlformats.org/officeDocument/2006/relationships/hyperlink" Target="https://login.consultant.ru/link/?req=doc&amp;base=LAW&amp;n=516064&amp;dst=100014" TargetMode = "External"/><Relationship Id="rId26" Type="http://schemas.openxmlformats.org/officeDocument/2006/relationships/hyperlink" Target="https://login.consultant.ru/link/?req=doc&amp;base=LAW&amp;n=504952&amp;dst=100064" TargetMode = "External"/><Relationship Id="rId27" Type="http://schemas.openxmlformats.org/officeDocument/2006/relationships/hyperlink" Target="https://login.consultant.ru/link/?req=doc&amp;base=LAW&amp;n=515484&amp;dst=2360" TargetMode = "External"/><Relationship Id="rId28" Type="http://schemas.openxmlformats.org/officeDocument/2006/relationships/hyperlink" Target="https://login.consultant.ru/link/?req=doc&amp;base=LAW&amp;n=504952&amp;dst=100066" TargetMode = "External"/><Relationship Id="rId29" Type="http://schemas.openxmlformats.org/officeDocument/2006/relationships/hyperlink" Target="https://login.consultant.ru/link/?req=doc&amp;base=LAW&amp;n=468048&amp;dst=100045" TargetMode = "External"/><Relationship Id="rId30" Type="http://schemas.openxmlformats.org/officeDocument/2006/relationships/hyperlink" Target="https://login.consultant.ru/link/?req=doc&amp;base=LAW&amp;n=504952&amp;dst=100068" TargetMode = "External"/><Relationship Id="rId31" Type="http://schemas.openxmlformats.org/officeDocument/2006/relationships/hyperlink" Target="https://login.consultant.ru/link/?req=doc&amp;base=LAW&amp;n=504952&amp;dst=100069" TargetMode = "External"/><Relationship Id="rId32" Type="http://schemas.openxmlformats.org/officeDocument/2006/relationships/hyperlink" Target="https://login.consultant.ru/link/?req=doc&amp;base=LAW&amp;n=504952&amp;dst=100070" TargetMode = "External"/><Relationship Id="rId33" Type="http://schemas.openxmlformats.org/officeDocument/2006/relationships/hyperlink" Target="https://login.consultant.ru/link/?req=doc&amp;base=LAW&amp;n=482658&amp;dst=100225" TargetMode = "External"/><Relationship Id="rId34" Type="http://schemas.openxmlformats.org/officeDocument/2006/relationships/hyperlink" Target="https://login.consultant.ru/link/?req=doc&amp;base=LAW&amp;n=504952&amp;dst=100072" TargetMode = "External"/><Relationship Id="rId35" Type="http://schemas.openxmlformats.org/officeDocument/2006/relationships/hyperlink" Target="https://login.consultant.ru/link/?req=doc&amp;base=LAW&amp;n=482658&amp;dst=100226" TargetMode = "External"/><Relationship Id="rId36" Type="http://schemas.openxmlformats.org/officeDocument/2006/relationships/hyperlink" Target="https://login.consultant.ru/link/?req=doc&amp;base=LAW&amp;n=504952&amp;dst=100073" TargetMode = "External"/><Relationship Id="rId37" Type="http://schemas.openxmlformats.org/officeDocument/2006/relationships/hyperlink" Target="https://login.consultant.ru/link/?req=doc&amp;base=LAW&amp;n=516064&amp;dst=100015" TargetMode = "External"/><Relationship Id="rId38" Type="http://schemas.openxmlformats.org/officeDocument/2006/relationships/hyperlink" Target="https://login.consultant.ru/link/?req=doc&amp;base=LAW&amp;n=446636&amp;dst=100019" TargetMode = "External"/><Relationship Id="rId39" Type="http://schemas.openxmlformats.org/officeDocument/2006/relationships/hyperlink" Target="https://login.consultant.ru/link/?req=doc&amp;base=LAW&amp;n=482658&amp;dst=100230" TargetMode = "External"/><Relationship Id="rId40" Type="http://schemas.openxmlformats.org/officeDocument/2006/relationships/hyperlink" Target="https://login.consultant.ru/link/?req=doc&amp;base=LAW&amp;n=482658&amp;dst=100231" TargetMode = "External"/><Relationship Id="rId41" Type="http://schemas.openxmlformats.org/officeDocument/2006/relationships/hyperlink" Target="https://login.consultant.ru/link/?req=doc&amp;base=LAW&amp;n=446636&amp;dst=100020" TargetMode = "External"/><Relationship Id="rId42" Type="http://schemas.openxmlformats.org/officeDocument/2006/relationships/hyperlink" Target="https://login.consultant.ru/link/?req=doc&amp;base=LAW&amp;n=446636&amp;dst=100022" TargetMode = "External"/><Relationship Id="rId43" Type="http://schemas.openxmlformats.org/officeDocument/2006/relationships/hyperlink" Target="https://login.consultant.ru/link/?req=doc&amp;base=LAW&amp;n=446636&amp;dst=100024" TargetMode = "External"/><Relationship Id="rId44" Type="http://schemas.openxmlformats.org/officeDocument/2006/relationships/hyperlink" Target="https://login.consultant.ru/link/?req=doc&amp;base=LAW&amp;n=446636&amp;dst=100033" TargetMode = "External"/><Relationship Id="rId45" Type="http://schemas.openxmlformats.org/officeDocument/2006/relationships/hyperlink" Target="https://login.consultant.ru/link/?req=doc&amp;base=LAW&amp;n=446636&amp;dst=100034" TargetMode = "External"/><Relationship Id="rId46" Type="http://schemas.openxmlformats.org/officeDocument/2006/relationships/hyperlink" Target="https://login.consultant.ru/link/?req=doc&amp;base=LAW&amp;n=446636&amp;dst=100036" TargetMode = "External"/><Relationship Id="rId47" Type="http://schemas.openxmlformats.org/officeDocument/2006/relationships/hyperlink" Target="https://login.consultant.ru/link/?req=doc&amp;base=LAW&amp;n=446636&amp;dst=100037" TargetMode = "External"/><Relationship Id="rId48" Type="http://schemas.openxmlformats.org/officeDocument/2006/relationships/hyperlink" Target="https://login.consultant.ru/link/?req=doc&amp;base=LAW&amp;n=504952&amp;dst=100076" TargetMode = "External"/><Relationship Id="rId49" Type="http://schemas.openxmlformats.org/officeDocument/2006/relationships/hyperlink" Target="https://login.consultant.ru/link/?req=doc&amp;base=LAW&amp;n=446636&amp;dst=100039" TargetMode = "External"/><Relationship Id="rId50" Type="http://schemas.openxmlformats.org/officeDocument/2006/relationships/hyperlink" Target="https://login.consultant.ru/link/?req=doc&amp;base=LAW&amp;n=446636&amp;dst=100040" TargetMode = "External"/><Relationship Id="rId51" Type="http://schemas.openxmlformats.org/officeDocument/2006/relationships/hyperlink" Target="https://login.consultant.ru/link/?req=doc&amp;base=LAW&amp;n=516064&amp;dst=100016" TargetMode = "External"/><Relationship Id="rId52" Type="http://schemas.openxmlformats.org/officeDocument/2006/relationships/hyperlink" Target="https://login.consultant.ru/link/?req=doc&amp;base=LAW&amp;n=516064&amp;dst=100017" TargetMode = "External"/><Relationship Id="rId53" Type="http://schemas.openxmlformats.org/officeDocument/2006/relationships/hyperlink" Target="https://login.consultant.ru/link/?req=doc&amp;base=LAW&amp;n=516064&amp;dst=100019" TargetMode = "External"/><Relationship Id="rId54" Type="http://schemas.openxmlformats.org/officeDocument/2006/relationships/hyperlink" Target="https://login.consultant.ru/link/?req=doc&amp;base=LAW&amp;n=446636&amp;dst=100042" TargetMode = "External"/><Relationship Id="rId55" Type="http://schemas.openxmlformats.org/officeDocument/2006/relationships/hyperlink" Target="https://login.consultant.ru/link/?req=doc&amp;base=LAW&amp;n=446636&amp;dst=100044" TargetMode = "External"/><Relationship Id="rId56" Type="http://schemas.openxmlformats.org/officeDocument/2006/relationships/hyperlink" Target="https://login.consultant.ru/link/?req=doc&amp;base=LAW&amp;n=504952&amp;dst=100078" TargetMode = "External"/><Relationship Id="rId57" Type="http://schemas.openxmlformats.org/officeDocument/2006/relationships/hyperlink" Target="https://login.consultant.ru/link/?req=doc&amp;base=LAW&amp;n=446636&amp;dst=100046" TargetMode = "External"/><Relationship Id="rId58" Type="http://schemas.openxmlformats.org/officeDocument/2006/relationships/hyperlink" Target="https://login.consultant.ru/link/?req=doc&amp;base=LAW&amp;n=446636&amp;dst=100047" TargetMode = "External"/><Relationship Id="rId59" Type="http://schemas.openxmlformats.org/officeDocument/2006/relationships/hyperlink" Target="https://login.consultant.ru/link/?req=doc&amp;base=LAW&amp;n=446636&amp;dst=100048" TargetMode = "External"/><Relationship Id="rId60" Type="http://schemas.openxmlformats.org/officeDocument/2006/relationships/hyperlink" Target="https://login.consultant.ru/link/?req=doc&amp;base=LAW&amp;n=516064&amp;dst=100021" TargetMode = "External"/><Relationship Id="rId61" Type="http://schemas.openxmlformats.org/officeDocument/2006/relationships/hyperlink" Target="https://login.consultant.ru/link/?req=doc&amp;base=LAW&amp;n=504952&amp;dst=100082" TargetMode = "External"/><Relationship Id="rId62" Type="http://schemas.openxmlformats.org/officeDocument/2006/relationships/hyperlink" Target="https://login.consultant.ru/link/?req=doc&amp;base=LAW&amp;n=446636&amp;dst=100049" TargetMode = "External"/><Relationship Id="rId63" Type="http://schemas.openxmlformats.org/officeDocument/2006/relationships/hyperlink" Target="https://login.consultant.ru/link/?req=doc&amp;base=LAW&amp;n=516064&amp;dst=100023" TargetMode = "External"/><Relationship Id="rId64" Type="http://schemas.openxmlformats.org/officeDocument/2006/relationships/hyperlink" Target="https://login.consultant.ru/link/?req=doc&amp;base=LAW&amp;n=176583&amp;dst=100059" TargetMode = "External"/><Relationship Id="rId65" Type="http://schemas.openxmlformats.org/officeDocument/2006/relationships/hyperlink" Target="https://login.consultant.ru/link/?req=doc&amp;base=LAW&amp;n=482658&amp;dst=114" TargetMode = "External"/><Relationship Id="rId66" Type="http://schemas.openxmlformats.org/officeDocument/2006/relationships/hyperlink" Target="https://login.consultant.ru/link/?req=doc&amp;base=LAW&amp;n=504952&amp;dst=100084" TargetMode = "External"/><Relationship Id="rId67" Type="http://schemas.openxmlformats.org/officeDocument/2006/relationships/hyperlink" Target="https://login.consultant.ru/link/?req=doc&amp;base=LAW&amp;n=482658&amp;dst=100238" TargetMode = "External"/><Relationship Id="rId68" Type="http://schemas.openxmlformats.org/officeDocument/2006/relationships/hyperlink" Target="https://login.consultant.ru/link/?req=doc&amp;base=LAW&amp;n=516064&amp;dst=100024" TargetMode = "External"/><Relationship Id="rId69" Type="http://schemas.openxmlformats.org/officeDocument/2006/relationships/hyperlink" Target="https://login.consultant.ru/link/?req=doc&amp;base=LAW&amp;n=504952&amp;dst=100092" TargetMode = "External"/><Relationship Id="rId70" Type="http://schemas.openxmlformats.org/officeDocument/2006/relationships/hyperlink" Target="https://login.consultant.ru/link/?req=doc&amp;base=LAW&amp;n=504952&amp;dst=100094" TargetMode = "External"/><Relationship Id="rId71" Type="http://schemas.openxmlformats.org/officeDocument/2006/relationships/hyperlink" Target="https://login.consultant.ru/link/?req=doc&amp;base=LAW&amp;n=504952&amp;dst=100096" TargetMode = "External"/><Relationship Id="rId72" Type="http://schemas.openxmlformats.org/officeDocument/2006/relationships/hyperlink" Target="https://login.consultant.ru/link/?req=doc&amp;base=LAW&amp;n=504952&amp;dst=100098" TargetMode = "External"/><Relationship Id="rId73" Type="http://schemas.openxmlformats.org/officeDocument/2006/relationships/hyperlink" Target="https://login.consultant.ru/link/?req=doc&amp;base=LAW&amp;n=516064&amp;dst=100025" TargetMode = "External"/><Relationship Id="rId74" Type="http://schemas.openxmlformats.org/officeDocument/2006/relationships/hyperlink" Target="https://login.consultant.ru/link/?req=doc&amp;base=LAW&amp;n=504952&amp;dst=100099" TargetMode = "External"/><Relationship Id="rId75" Type="http://schemas.openxmlformats.org/officeDocument/2006/relationships/hyperlink" Target="https://login.consultant.ru/link/?req=doc&amp;base=LAW&amp;n=504952&amp;dst=100100" TargetMode = "External"/><Relationship Id="rId76" Type="http://schemas.openxmlformats.org/officeDocument/2006/relationships/hyperlink" Target="https://login.consultant.ru/link/?req=doc&amp;base=LAW&amp;n=504952&amp;dst=100101" TargetMode = "External"/><Relationship Id="rId77" Type="http://schemas.openxmlformats.org/officeDocument/2006/relationships/hyperlink" Target="https://login.consultant.ru/link/?req=doc&amp;base=LAW&amp;n=504952&amp;dst=100100" TargetMode = "External"/><Relationship Id="rId78" Type="http://schemas.openxmlformats.org/officeDocument/2006/relationships/hyperlink" Target="https://login.consultant.ru/link/?req=doc&amp;base=LAW&amp;n=504952&amp;dst=100101" TargetMode = "External"/><Relationship Id="rId79" Type="http://schemas.openxmlformats.org/officeDocument/2006/relationships/hyperlink" Target="https://login.consultant.ru/link/?req=doc&amp;base=LAW&amp;n=504952&amp;dst=100101" TargetMode = "External"/><Relationship Id="rId80" Type="http://schemas.openxmlformats.org/officeDocument/2006/relationships/hyperlink" Target="https://login.consultant.ru/link/?req=doc&amp;base=LAW&amp;n=504952&amp;dst=100101" TargetMode = "External"/><Relationship Id="rId81" Type="http://schemas.openxmlformats.org/officeDocument/2006/relationships/hyperlink" Target="https://login.consultant.ru/link/?req=doc&amp;base=LAW&amp;n=504952&amp;dst=100102" TargetMode = "External"/><Relationship Id="rId82" Type="http://schemas.openxmlformats.org/officeDocument/2006/relationships/hyperlink" Target="https://login.consultant.ru/link/?req=doc&amp;base=LAW&amp;n=504952&amp;dst=100102" TargetMode = "External"/><Relationship Id="rId83" Type="http://schemas.openxmlformats.org/officeDocument/2006/relationships/hyperlink" Target="https://login.consultant.ru/link/?req=doc&amp;base=LAW&amp;n=504952&amp;dst=100103" TargetMode = "External"/><Relationship Id="rId84" Type="http://schemas.openxmlformats.org/officeDocument/2006/relationships/hyperlink" Target="https://login.consultant.ru/link/?req=doc&amp;base=LAW&amp;n=504952&amp;dst=100100" TargetMode = "External"/><Relationship Id="rId85" Type="http://schemas.openxmlformats.org/officeDocument/2006/relationships/hyperlink" Target="https://login.consultant.ru/link/?req=doc&amp;base=LAW&amp;n=482658&amp;dst=5" TargetMode = "External"/><Relationship Id="rId86" Type="http://schemas.openxmlformats.org/officeDocument/2006/relationships/hyperlink" Target="https://login.consultant.ru/link/?req=doc&amp;base=LAW&amp;n=516064&amp;dst=100026" TargetMode = "External"/><Relationship Id="rId87" Type="http://schemas.openxmlformats.org/officeDocument/2006/relationships/hyperlink" Target="https://login.consultant.ru/link/?req=doc&amp;base=LAW&amp;n=504952&amp;dst=100105" TargetMode = "External"/><Relationship Id="rId88" Type="http://schemas.openxmlformats.org/officeDocument/2006/relationships/hyperlink" Target="https://login.consultant.ru/link/?req=doc&amp;base=LAW&amp;n=482658" TargetMode = "External"/><Relationship Id="rId89" Type="http://schemas.openxmlformats.org/officeDocument/2006/relationships/hyperlink" Target="https://login.consultant.ru/link/?req=doc&amp;base=LAW&amp;n=482658&amp;dst=100247" TargetMode = "External"/><Relationship Id="rId90" Type="http://schemas.openxmlformats.org/officeDocument/2006/relationships/hyperlink" Target="https://login.consultant.ru/link/?req=doc&amp;base=LAW&amp;n=482658&amp;dst=18" TargetMode = "External"/><Relationship Id="rId91" Type="http://schemas.openxmlformats.org/officeDocument/2006/relationships/hyperlink" Target="https://login.consultant.ru/link/?req=doc&amp;base=LAW&amp;n=504952&amp;dst=100107" TargetMode = "External"/><Relationship Id="rId92" Type="http://schemas.openxmlformats.org/officeDocument/2006/relationships/hyperlink" Target="https://login.consultant.ru/link/?req=doc&amp;base=LAW&amp;n=446636&amp;dst=100052" TargetMode = "External"/><Relationship Id="rId93" Type="http://schemas.openxmlformats.org/officeDocument/2006/relationships/hyperlink" Target="https://login.consultant.ru/link/?req=doc&amp;base=LAW&amp;n=504952&amp;dst=100108" TargetMode = "External"/><Relationship Id="rId94" Type="http://schemas.openxmlformats.org/officeDocument/2006/relationships/hyperlink" Target="https://login.consultant.ru/link/?req=doc&amp;base=LAW&amp;n=446636&amp;dst=100053" TargetMode = "External"/><Relationship Id="rId95" Type="http://schemas.openxmlformats.org/officeDocument/2006/relationships/hyperlink" Target="https://login.consultant.ru/link/?req=doc&amp;base=LAW&amp;n=446636&amp;dst=100055" TargetMode = "External"/><Relationship Id="rId96" Type="http://schemas.openxmlformats.org/officeDocument/2006/relationships/hyperlink" Target="https://login.consultant.ru/link/?req=doc&amp;base=LAW&amp;n=482658&amp;dst=27" TargetMode = "External"/><Relationship Id="rId97" Type="http://schemas.openxmlformats.org/officeDocument/2006/relationships/hyperlink" Target="https://login.consultant.ru/link/?req=doc&amp;base=LAW&amp;n=482658&amp;dst=29" TargetMode = "External"/><Relationship Id="rId98" Type="http://schemas.openxmlformats.org/officeDocument/2006/relationships/hyperlink" Target="https://login.consultant.ru/link/?req=doc&amp;base=LAW&amp;n=482658&amp;dst=30" TargetMode = "External"/><Relationship Id="rId99" Type="http://schemas.openxmlformats.org/officeDocument/2006/relationships/hyperlink" Target="https://login.consultant.ru/link/?req=doc&amp;base=LAW&amp;n=482658&amp;dst=27" TargetMode = "External"/><Relationship Id="rId100" Type="http://schemas.openxmlformats.org/officeDocument/2006/relationships/hyperlink" Target="https://login.consultant.ru/link/?req=doc&amp;base=LAW&amp;n=482658&amp;dst=29" TargetMode = "External"/><Relationship Id="rId101" Type="http://schemas.openxmlformats.org/officeDocument/2006/relationships/hyperlink" Target="https://login.consultant.ru/link/?req=doc&amp;base=LAW&amp;n=482658&amp;dst=30" TargetMode = "External"/><Relationship Id="rId102" Type="http://schemas.openxmlformats.org/officeDocument/2006/relationships/hyperlink" Target="https://login.consultant.ru/link/?req=doc&amp;base=LAW&amp;n=446636&amp;dst=100056" TargetMode = "External"/><Relationship Id="rId103" Type="http://schemas.openxmlformats.org/officeDocument/2006/relationships/hyperlink" Target="https://login.consultant.ru/link/?req=doc&amp;base=LAW&amp;n=516064&amp;dst=100027" TargetMode = "External"/><Relationship Id="rId104" Type="http://schemas.openxmlformats.org/officeDocument/2006/relationships/hyperlink" Target="https://login.consultant.ru/link/?req=doc&amp;base=LAW&amp;n=504952&amp;dst=100110" TargetMode = "External"/><Relationship Id="rId105" Type="http://schemas.openxmlformats.org/officeDocument/2006/relationships/hyperlink" Target="https://login.consultant.ru/link/?req=doc&amp;base=LAW&amp;n=446636&amp;dst=100057" TargetMode = "External"/><Relationship Id="rId106" Type="http://schemas.openxmlformats.org/officeDocument/2006/relationships/hyperlink" Target="https://login.consultant.ru/link/?req=doc&amp;base=LAW&amp;n=516064&amp;dst=100030" TargetMode = "External"/><Relationship Id="rId107" Type="http://schemas.openxmlformats.org/officeDocument/2006/relationships/hyperlink" Target="https://login.consultant.ru/link/?req=doc&amp;base=LAW&amp;n=504952&amp;dst=100124" TargetMode = "External"/><Relationship Id="rId108" Type="http://schemas.openxmlformats.org/officeDocument/2006/relationships/hyperlink" Target="https://login.consultant.ru/link/?req=doc&amp;base=LAW&amp;n=446636&amp;dst=100060" TargetMode = "External"/><Relationship Id="rId109" Type="http://schemas.openxmlformats.org/officeDocument/2006/relationships/hyperlink" Target="https://login.consultant.ru/link/?req=doc&amp;base=LAW&amp;n=504952&amp;dst=100126" TargetMode = "External"/><Relationship Id="rId110" Type="http://schemas.openxmlformats.org/officeDocument/2006/relationships/hyperlink" Target="https://login.consultant.ru/link/?req=doc&amp;base=LAW&amp;n=446636&amp;dst=100059" TargetMode = "External"/><Relationship Id="rId111" Type="http://schemas.openxmlformats.org/officeDocument/2006/relationships/hyperlink" Target="https://login.consultant.ru/link/?req=doc&amp;base=LAW&amp;n=446636&amp;dst=100061" TargetMode = "External"/><Relationship Id="rId112" Type="http://schemas.openxmlformats.org/officeDocument/2006/relationships/hyperlink" Target="https://login.consultant.ru/link/?req=doc&amp;base=LAW&amp;n=446636&amp;dst=100059" TargetMode = "External"/><Relationship Id="rId113" Type="http://schemas.openxmlformats.org/officeDocument/2006/relationships/hyperlink" Target="https://login.consultant.ru/link/?req=doc&amp;base=LAW&amp;n=516064&amp;dst=100032" TargetMode = "External"/><Relationship Id="rId114" Type="http://schemas.openxmlformats.org/officeDocument/2006/relationships/hyperlink" Target="https://login.consultant.ru/link/?req=doc&amp;base=LAW&amp;n=516064&amp;dst=100034" TargetMode = "External"/><Relationship Id="rId115" Type="http://schemas.openxmlformats.org/officeDocument/2006/relationships/hyperlink" Target="https://login.consultant.ru/link/?req=doc&amp;base=LAW&amp;n=504952&amp;dst=100128" TargetMode = "External"/><Relationship Id="rId116" Type="http://schemas.openxmlformats.org/officeDocument/2006/relationships/hyperlink" Target="https://login.consultant.ru/link/?req=doc&amp;base=LAW&amp;n=446636&amp;dst=100064" TargetMode = "External"/><Relationship Id="rId117" Type="http://schemas.openxmlformats.org/officeDocument/2006/relationships/hyperlink" Target="https://login.consultant.ru/link/?req=doc&amp;base=LAW&amp;n=446636&amp;dst=100068" TargetMode = "External"/><Relationship Id="rId118" Type="http://schemas.openxmlformats.org/officeDocument/2006/relationships/hyperlink" Target="https://login.consultant.ru/link/?req=doc&amp;base=LAW&amp;n=446636&amp;dst=100066" TargetMode = "External"/><Relationship Id="rId119" Type="http://schemas.openxmlformats.org/officeDocument/2006/relationships/hyperlink" Target="https://login.consultant.ru/link/?req=doc&amp;base=LAW&amp;n=446636&amp;dst=100067" TargetMode = "External"/><Relationship Id="rId120" Type="http://schemas.openxmlformats.org/officeDocument/2006/relationships/hyperlink" Target="https://login.consultant.ru/link/?req=doc&amp;base=LAW&amp;n=446636&amp;dst=100070" TargetMode = "External"/><Relationship Id="rId121" Type="http://schemas.openxmlformats.org/officeDocument/2006/relationships/hyperlink" Target="https://login.consultant.ru/link/?req=doc&amp;base=LAW&amp;n=446636&amp;dst=100075" TargetMode = "External"/><Relationship Id="rId122" Type="http://schemas.openxmlformats.org/officeDocument/2006/relationships/hyperlink" Target="https://login.consultant.ru/link/?req=doc&amp;base=LAW&amp;n=446636&amp;dst=100072" TargetMode = "External"/><Relationship Id="rId123" Type="http://schemas.openxmlformats.org/officeDocument/2006/relationships/hyperlink" Target="https://login.consultant.ru/link/?req=doc&amp;base=LAW&amp;n=446636&amp;dst=100077" TargetMode = "External"/><Relationship Id="rId124" Type="http://schemas.openxmlformats.org/officeDocument/2006/relationships/hyperlink" Target="https://login.consultant.ru/link/?req=doc&amp;base=LAW&amp;n=446636&amp;dst=100073" TargetMode = "External"/><Relationship Id="rId125" Type="http://schemas.openxmlformats.org/officeDocument/2006/relationships/hyperlink" Target="https://login.consultant.ru/link/?req=doc&amp;base=LAW&amp;n=446636&amp;dst=100074" TargetMode = "External"/><Relationship Id="rId126" Type="http://schemas.openxmlformats.org/officeDocument/2006/relationships/hyperlink" Target="https://login.consultant.ru/link/?req=doc&amp;base=LAW&amp;n=516064&amp;dst=100035" TargetMode = "External"/><Relationship Id="rId127" Type="http://schemas.openxmlformats.org/officeDocument/2006/relationships/hyperlink" Target="https://login.consultant.ru/link/?req=doc&amp;base=LAW&amp;n=516064&amp;dst=100037" TargetMode = "External"/><Relationship Id="rId128" Type="http://schemas.openxmlformats.org/officeDocument/2006/relationships/hyperlink" Target="https://login.consultant.ru/link/?req=doc&amp;base=LAW&amp;n=516064&amp;dst=100038" TargetMode = "External"/><Relationship Id="rId129" Type="http://schemas.openxmlformats.org/officeDocument/2006/relationships/hyperlink" Target="https://login.consultant.ru/link/?req=doc&amp;base=LAW&amp;n=516064&amp;dst=100040" TargetMode = "External"/><Relationship Id="rId130" Type="http://schemas.openxmlformats.org/officeDocument/2006/relationships/hyperlink" Target="https://login.consultant.ru/link/?req=doc&amp;base=LAW&amp;n=516064&amp;dst=100042" TargetMode = "External"/><Relationship Id="rId131" Type="http://schemas.openxmlformats.org/officeDocument/2006/relationships/hyperlink" Target="https://login.consultant.ru/link/?req=doc&amp;base=LAW&amp;n=516064&amp;dst=100043" TargetMode = "External"/><Relationship Id="rId132" Type="http://schemas.openxmlformats.org/officeDocument/2006/relationships/hyperlink" Target="https://login.consultant.ru/link/?req=doc&amp;base=LAW&amp;n=504952&amp;dst=100133" TargetMode = "External"/><Relationship Id="rId133" Type="http://schemas.openxmlformats.org/officeDocument/2006/relationships/hyperlink" Target="https://login.consultant.ru/link/?req=doc&amp;base=LAW&amp;n=446636&amp;dst=100079" TargetMode = "External"/><Relationship Id="rId134" Type="http://schemas.openxmlformats.org/officeDocument/2006/relationships/hyperlink" Target="https://login.consultant.ru/link/?req=doc&amp;base=LAW&amp;n=516064&amp;dst=100044" TargetMode = "External"/><Relationship Id="rId135" Type="http://schemas.openxmlformats.org/officeDocument/2006/relationships/hyperlink" Target="https://login.consultant.ru/link/?req=doc&amp;base=LAW&amp;n=446636&amp;dst=100082" TargetMode = "External"/><Relationship Id="rId136" Type="http://schemas.openxmlformats.org/officeDocument/2006/relationships/hyperlink" Target="https://login.consultant.ru/link/?req=doc&amp;base=LAW&amp;n=516064&amp;dst=100045" TargetMode = "External"/><Relationship Id="rId137" Type="http://schemas.openxmlformats.org/officeDocument/2006/relationships/hyperlink" Target="https://login.consultant.ru/link/?req=doc&amp;base=LAW&amp;n=516064&amp;dst=100047" TargetMode = "External"/><Relationship Id="rId138" Type="http://schemas.openxmlformats.org/officeDocument/2006/relationships/hyperlink" Target="https://login.consultant.ru/link/?req=doc&amp;base=LAW&amp;n=504952&amp;dst=100135" TargetMode = "External"/><Relationship Id="rId139" Type="http://schemas.openxmlformats.org/officeDocument/2006/relationships/hyperlink" Target="https://login.consultant.ru/link/?req=doc&amp;base=LAW&amp;n=446636&amp;dst=100084" TargetMode = "External"/><Relationship Id="rId140" Type="http://schemas.openxmlformats.org/officeDocument/2006/relationships/hyperlink" Target="https://login.consultant.ru/link/?req=doc&amp;base=LAW&amp;n=516064&amp;dst=100049" TargetMode = "External"/><Relationship Id="rId141" Type="http://schemas.openxmlformats.org/officeDocument/2006/relationships/hyperlink" Target="https://login.consultant.ru/link/?req=doc&amp;base=LAW&amp;n=516064&amp;dst=100051" TargetMode = "External"/><Relationship Id="rId142" Type="http://schemas.openxmlformats.org/officeDocument/2006/relationships/hyperlink" Target="https://login.consultant.ru/link/?req=doc&amp;base=LAW&amp;n=446636&amp;dst=100083" TargetMode = "External"/><Relationship Id="rId143" Type="http://schemas.openxmlformats.org/officeDocument/2006/relationships/hyperlink" Target="https://login.consultant.ru/link/?req=doc&amp;base=LAW&amp;n=446636&amp;dst=100083" TargetMode = "External"/><Relationship Id="rId144" Type="http://schemas.openxmlformats.org/officeDocument/2006/relationships/hyperlink" Target="https://login.consultant.ru/link/?req=doc&amp;base=LAW&amp;n=446636&amp;dst=100089" TargetMode = "External"/><Relationship Id="rId145" Type="http://schemas.openxmlformats.org/officeDocument/2006/relationships/hyperlink" Target="https://login.consultant.ru/link/?req=doc&amp;base=LAW&amp;n=516064&amp;dst=100052" TargetMode = "External"/><Relationship Id="rId146" Type="http://schemas.openxmlformats.org/officeDocument/2006/relationships/hyperlink" Target="https://login.consultant.ru/link/?req=doc&amp;base=LAW&amp;n=446636&amp;dst=100083" TargetMode = "External"/><Relationship Id="rId147" Type="http://schemas.openxmlformats.org/officeDocument/2006/relationships/hyperlink" Target="https://login.consultant.ru/link/?req=doc&amp;base=LAW&amp;n=504952&amp;dst=100138" TargetMode = "External"/><Relationship Id="rId148" Type="http://schemas.openxmlformats.org/officeDocument/2006/relationships/hyperlink" Target="https://login.consultant.ru/link/?req=doc&amp;base=LAW&amp;n=446636&amp;dst=100090" TargetMode = "External"/><Relationship Id="rId149" Type="http://schemas.openxmlformats.org/officeDocument/2006/relationships/hyperlink" Target="https://login.consultant.ru/link/?req=doc&amp;base=LAW&amp;n=516064&amp;dst=100054" TargetMode = "External"/><Relationship Id="rId150" Type="http://schemas.openxmlformats.org/officeDocument/2006/relationships/hyperlink" Target="https://login.consultant.ru/link/?req=doc&amp;base=LAW&amp;n=516064&amp;dst=100055" TargetMode = "External"/><Relationship Id="rId151" Type="http://schemas.openxmlformats.org/officeDocument/2006/relationships/hyperlink" Target="https://login.consultant.ru/link/?req=doc&amp;base=LAW&amp;n=516064&amp;dst=100057" TargetMode = "External"/><Relationship Id="rId152" Type="http://schemas.openxmlformats.org/officeDocument/2006/relationships/hyperlink" Target="https://login.consultant.ru/link/?req=doc&amp;base=LAW&amp;n=446636&amp;dst=100093" TargetMode = "External"/><Relationship Id="rId153" Type="http://schemas.openxmlformats.org/officeDocument/2006/relationships/hyperlink" Target="https://login.consultant.ru/link/?req=doc&amp;base=LAW&amp;n=446636&amp;dst=100100" TargetMode = "External"/><Relationship Id="rId154" Type="http://schemas.openxmlformats.org/officeDocument/2006/relationships/hyperlink" Target="https://login.consultant.ru/link/?req=doc&amp;base=LAW&amp;n=482658" TargetMode = "External"/><Relationship Id="rId155" Type="http://schemas.openxmlformats.org/officeDocument/2006/relationships/hyperlink" Target="https://login.consultant.ru/link/?req=doc&amp;base=LAW&amp;n=516064&amp;dst=100059" TargetMode = "External"/><Relationship Id="rId156" Type="http://schemas.openxmlformats.org/officeDocument/2006/relationships/hyperlink" Target="https://login.consultant.ru/link/?req=doc&amp;base=LAW&amp;n=504952&amp;dst=100145" TargetMode = "External"/><Relationship Id="rId157" Type="http://schemas.openxmlformats.org/officeDocument/2006/relationships/hyperlink" Target="https://login.consultant.ru/link/?req=doc&amp;base=LAW&amp;n=482658&amp;dst=100384" TargetMode = "External"/><Relationship Id="rId158" Type="http://schemas.openxmlformats.org/officeDocument/2006/relationships/hyperlink" Target="https://login.consultant.ru/link/?req=doc&amp;base=LAW&amp;n=508223&amp;dst=100012" TargetMode = "External"/><Relationship Id="rId159" Type="http://schemas.openxmlformats.org/officeDocument/2006/relationships/hyperlink" Target="https://login.consultant.ru/link/?req=doc&amp;base=LAW&amp;n=482658&amp;dst=100386" TargetMode = "External"/><Relationship Id="rId160" Type="http://schemas.openxmlformats.org/officeDocument/2006/relationships/hyperlink" Target="https://login.consultant.ru/link/?req=doc&amp;base=LAW&amp;n=482658&amp;dst=117" TargetMode = "External"/><Relationship Id="rId161" Type="http://schemas.openxmlformats.org/officeDocument/2006/relationships/hyperlink" Target="https://login.consultant.ru/link/?req=doc&amp;base=LAW&amp;n=482658&amp;dst=100388" TargetMode = "External"/><Relationship Id="rId162" Type="http://schemas.openxmlformats.org/officeDocument/2006/relationships/hyperlink" Target="https://login.consultant.ru/link/?req=doc&amp;base=LAW&amp;n=508223&amp;dst=100013" TargetMode = "External"/><Relationship Id="rId163" Type="http://schemas.openxmlformats.org/officeDocument/2006/relationships/hyperlink" Target="https://login.consultant.ru/link/?req=doc&amp;base=LAW&amp;n=482658&amp;dst=244" TargetMode = "External"/><Relationship Id="rId164" Type="http://schemas.openxmlformats.org/officeDocument/2006/relationships/hyperlink" Target="https://login.consultant.ru/link/?req=doc&amp;base=LAW&amp;n=508223&amp;dst=100015" TargetMode = "External"/><Relationship Id="rId165" Type="http://schemas.openxmlformats.org/officeDocument/2006/relationships/hyperlink" Target="https://login.consultant.ru/link/?req=doc&amp;base=LAW&amp;n=508223&amp;dst=100017" TargetMode = "External"/><Relationship Id="rId166" Type="http://schemas.openxmlformats.org/officeDocument/2006/relationships/hyperlink" Target="https://login.consultant.ru/link/?req=doc&amp;base=LAW&amp;n=504952&amp;dst=100147" TargetMode = "External"/><Relationship Id="rId167" Type="http://schemas.openxmlformats.org/officeDocument/2006/relationships/hyperlink" Target="https://login.consultant.ru/link/?req=doc&amp;base=LAW&amp;n=504952&amp;dst=100148" TargetMode = "External"/><Relationship Id="rId168" Type="http://schemas.openxmlformats.org/officeDocument/2006/relationships/hyperlink" Target="https://login.consultant.ru/link/?req=doc&amp;base=LAW&amp;n=504952&amp;dst=100149" TargetMode = "External"/><Relationship Id="rId169" Type="http://schemas.openxmlformats.org/officeDocument/2006/relationships/hyperlink" Target="https://login.consultant.ru/link/?req=doc&amp;base=LAW&amp;n=515380&amp;dst=100026" TargetMode = "External"/><Relationship Id="rId170" Type="http://schemas.openxmlformats.org/officeDocument/2006/relationships/hyperlink" Target="https://login.consultant.ru/link/?req=doc&amp;base=LAW&amp;n=446636&amp;dst=100101" TargetMode = "External"/><Relationship Id="rId171" Type="http://schemas.openxmlformats.org/officeDocument/2006/relationships/hyperlink" Target="https://login.consultant.ru/link/?req=doc&amp;base=LAW&amp;n=504952&amp;dst=100151" TargetMode = "External"/><Relationship Id="rId172" Type="http://schemas.openxmlformats.org/officeDocument/2006/relationships/hyperlink" Target="https://login.consultant.ru/link/?req=doc&amp;base=LAW&amp;n=516064&amp;dst=100059" TargetMode = "External"/><Relationship Id="rId173" Type="http://schemas.openxmlformats.org/officeDocument/2006/relationships/hyperlink" Target="https://login.consultant.ru/link/?req=doc&amp;base=LAW&amp;n=504952&amp;dst=100100" TargetMode = "External"/><Relationship Id="rId174" Type="http://schemas.openxmlformats.org/officeDocument/2006/relationships/hyperlink" Target="https://login.consultant.ru/link/?req=doc&amp;base=LAW&amp;n=504952&amp;dst=100101" TargetMode = "External"/><Relationship Id="rId175" Type="http://schemas.openxmlformats.org/officeDocument/2006/relationships/hyperlink" Target="https://login.consultant.ru/link/?req=doc&amp;base=LAW&amp;n=504952&amp;dst=100153" TargetMode = "External"/><Relationship Id="rId176" Type="http://schemas.openxmlformats.org/officeDocument/2006/relationships/hyperlink" Target="https://login.consultant.ru/link/?req=doc&amp;base=LAW&amp;n=504952&amp;dst=100101" TargetMode = "External"/><Relationship Id="rId177" Type="http://schemas.openxmlformats.org/officeDocument/2006/relationships/hyperlink" Target="https://login.consultant.ru/link/?req=doc&amp;base=LAW&amp;n=504952&amp;dst=100154" TargetMode = "External"/><Relationship Id="rId178" Type="http://schemas.openxmlformats.org/officeDocument/2006/relationships/hyperlink" Target="https://login.consultant.ru/link/?req=doc&amp;base=LAW&amp;n=504952&amp;dst=100100" TargetMode = "External"/><Relationship Id="rId179" Type="http://schemas.openxmlformats.org/officeDocument/2006/relationships/hyperlink" Target="https://login.consultant.ru/link/?req=doc&amp;base=LAW&amp;n=504952&amp;dst=100155" TargetMode = "External"/><Relationship Id="rId180" Type="http://schemas.openxmlformats.org/officeDocument/2006/relationships/hyperlink" Target="https://login.consultant.ru/link/?req=doc&amp;base=LAW&amp;n=504952&amp;dst=100156" TargetMode = "External"/><Relationship Id="rId181" Type="http://schemas.openxmlformats.org/officeDocument/2006/relationships/hyperlink" Target="https://login.consultant.ru/link/?req=doc&amp;base=LAW&amp;n=504952&amp;dst=100100" TargetMode = "External"/><Relationship Id="rId182" Type="http://schemas.openxmlformats.org/officeDocument/2006/relationships/hyperlink" Target="https://login.consultant.ru/link/?req=doc&amp;base=LAW&amp;n=504952&amp;dst=100101" TargetMode = "External"/><Relationship Id="rId183" Type="http://schemas.openxmlformats.org/officeDocument/2006/relationships/hyperlink" Target="https://login.consultant.ru/link/?req=doc&amp;base=LAW&amp;n=504952&amp;dst=100100" TargetMode = "External"/><Relationship Id="rId184" Type="http://schemas.openxmlformats.org/officeDocument/2006/relationships/hyperlink" Target="https://login.consultant.ru/link/?req=doc&amp;base=LAW&amp;n=504952&amp;dst=100101" TargetMode = "External"/><Relationship Id="rId185" Type="http://schemas.openxmlformats.org/officeDocument/2006/relationships/hyperlink" Target="https://login.consultant.ru/link/?req=doc&amp;base=LAW&amp;n=504952&amp;dst=100101" TargetMode = "External"/><Relationship Id="rId186" Type="http://schemas.openxmlformats.org/officeDocument/2006/relationships/hyperlink" Target="https://login.consultant.ru/link/?req=doc&amp;base=LAW&amp;n=504952&amp;dst=100153" TargetMode = "External"/><Relationship Id="rId187" Type="http://schemas.openxmlformats.org/officeDocument/2006/relationships/hyperlink" Target="https://login.consultant.ru/link/?req=doc&amp;base=LAW&amp;n=516064&amp;dst=100059" TargetMode = "External"/><Relationship Id="rId188" Type="http://schemas.openxmlformats.org/officeDocument/2006/relationships/hyperlink" Target="https://login.consultant.ru/link/?req=doc&amp;base=LAW&amp;n=504952&amp;dst=100153" TargetMode = "External"/><Relationship Id="rId189" Type="http://schemas.openxmlformats.org/officeDocument/2006/relationships/hyperlink" Target="https://login.consultant.ru/link/?req=doc&amp;base=LAW&amp;n=504952&amp;dst=100157" TargetMode = "External"/><Relationship Id="rId190" Type="http://schemas.openxmlformats.org/officeDocument/2006/relationships/hyperlink" Target="https://login.consultant.ru/link/?req=doc&amp;base=LAW&amp;n=446636&amp;dst=100104" TargetMode = "External"/><Relationship Id="rId191" Type="http://schemas.openxmlformats.org/officeDocument/2006/relationships/hyperlink" Target="https://login.consultant.ru/link/?req=doc&amp;base=LAW&amp;n=504952&amp;dst=100158" TargetMode = "External"/><Relationship Id="rId192" Type="http://schemas.openxmlformats.org/officeDocument/2006/relationships/hyperlink" Target="https://login.consultant.ru/link/?req=doc&amp;base=LAW&amp;n=504952&amp;dst=100160" TargetMode = "External"/><Relationship Id="rId193" Type="http://schemas.openxmlformats.org/officeDocument/2006/relationships/hyperlink" Target="https://login.consultant.ru/link/?req=doc&amp;base=LAW&amp;n=482658&amp;dst=100550" TargetMode = "External"/><Relationship Id="rId194" Type="http://schemas.openxmlformats.org/officeDocument/2006/relationships/hyperlink" Target="https://login.consultant.ru/link/?req=doc&amp;base=LAW&amp;n=482658&amp;dst=100063" TargetMode = "External"/><Relationship Id="rId195" Type="http://schemas.openxmlformats.org/officeDocument/2006/relationships/hyperlink" Target="https://login.consultant.ru/link/?req=doc&amp;base=LAW&amp;n=482658&amp;dst=100546" TargetMode = "External"/><Relationship Id="rId196" Type="http://schemas.openxmlformats.org/officeDocument/2006/relationships/hyperlink" Target="https://login.consultant.ru/link/?req=doc&amp;base=LAW&amp;n=482658&amp;dst=100571" TargetMode = "External"/><Relationship Id="rId197" Type="http://schemas.openxmlformats.org/officeDocument/2006/relationships/hyperlink" Target="https://login.consultant.ru/link/?req=doc&amp;base=LAW&amp;n=482658&amp;dst=100596" TargetMode = "External"/><Relationship Id="rId198" Type="http://schemas.openxmlformats.org/officeDocument/2006/relationships/hyperlink" Target="https://login.consultant.ru/link/?req=doc&amp;base=LAW&amp;n=482658" TargetMode = "External"/><Relationship Id="rId199" Type="http://schemas.openxmlformats.org/officeDocument/2006/relationships/hyperlink" Target="https://login.consultant.ru/link/?req=doc&amp;base=LAW&amp;n=504952&amp;dst=100161" TargetMode = "External"/><Relationship Id="rId200" Type="http://schemas.openxmlformats.org/officeDocument/2006/relationships/hyperlink" Target="https://login.consultant.ru/link/?req=doc&amp;base=LAW&amp;n=446636&amp;dst=100084" TargetMode = "External"/><Relationship Id="rId201" Type="http://schemas.openxmlformats.org/officeDocument/2006/relationships/hyperlink" Target="https://login.consultant.ru/link/?req=doc&amp;base=LAW&amp;n=446636&amp;dst=100106" TargetMode = "External"/><Relationship Id="rId202" Type="http://schemas.openxmlformats.org/officeDocument/2006/relationships/hyperlink" Target="https://login.consultant.ru/link/?req=doc&amp;base=LAW&amp;n=446636&amp;dst=100107" TargetMode = "External"/><Relationship Id="rId203" Type="http://schemas.openxmlformats.org/officeDocument/2006/relationships/hyperlink" Target="https://login.consultant.ru/link/?req=doc&amp;base=LAW&amp;n=446636&amp;dst=100108" TargetMode = "External"/><Relationship Id="rId204" Type="http://schemas.openxmlformats.org/officeDocument/2006/relationships/hyperlink" Target="https://login.consultant.ru/link/?req=doc&amp;base=LAW&amp;n=504952&amp;dst=100162" TargetMode = "External"/><Relationship Id="rId205" Type="http://schemas.openxmlformats.org/officeDocument/2006/relationships/hyperlink" Target="https://login.consultant.ru/link/?req=doc&amp;base=LAW&amp;n=515380&amp;dst=100110" TargetMode = "External"/><Relationship Id="rId206" Type="http://schemas.openxmlformats.org/officeDocument/2006/relationships/hyperlink" Target="https://login.consultant.ru/link/?req=doc&amp;base=LAW&amp;n=446636&amp;dst=100109" TargetMode = "External"/><Relationship Id="rId207" Type="http://schemas.openxmlformats.org/officeDocument/2006/relationships/hyperlink" Target="https://login.consultant.ru/link/?req=doc&amp;base=LAW&amp;n=504952&amp;dst=100163" TargetMode = "External"/><Relationship Id="rId208" Type="http://schemas.openxmlformats.org/officeDocument/2006/relationships/hyperlink" Target="https://login.consultant.ru/link/?req=doc&amp;base=LAW&amp;n=446636&amp;dst=100110" TargetMode = "External"/><Relationship Id="rId209" Type="http://schemas.openxmlformats.org/officeDocument/2006/relationships/hyperlink" Target="https://login.consultant.ru/link/?req=doc&amp;base=LAW&amp;n=446636&amp;dst=100112" TargetMode = "External"/><Relationship Id="rId210" Type="http://schemas.openxmlformats.org/officeDocument/2006/relationships/hyperlink" Target="https://login.consultant.ru/link/?req=doc&amp;base=LAW&amp;n=515380&amp;dst=100112" TargetMode = "External"/><Relationship Id="rId211" Type="http://schemas.openxmlformats.org/officeDocument/2006/relationships/hyperlink" Target="https://login.consultant.ru/link/?req=doc&amp;base=LAW&amp;n=515380&amp;dst=100078" TargetMode = "External"/><Relationship Id="rId212" Type="http://schemas.openxmlformats.org/officeDocument/2006/relationships/hyperlink" Target="https://login.consultant.ru/link/?req=doc&amp;base=LAW&amp;n=446636&amp;dst=100114" TargetMode = "External"/><Relationship Id="rId213" Type="http://schemas.openxmlformats.org/officeDocument/2006/relationships/hyperlink" Target="https://login.consultant.ru/link/?req=doc&amp;base=LAW&amp;n=446636&amp;dst=100084" TargetMode = "External"/><Relationship Id="rId214" Type="http://schemas.openxmlformats.org/officeDocument/2006/relationships/hyperlink" Target="https://login.consultant.ru/link/?req=doc&amp;base=LAW&amp;n=446636&amp;dst=100084" TargetMode = "External"/><Relationship Id="rId215" Type="http://schemas.openxmlformats.org/officeDocument/2006/relationships/hyperlink" Target="https://login.consultant.ru/link/?req=doc&amp;base=LAW&amp;n=482658&amp;dst=100589" TargetMode = "External"/><Relationship Id="rId216" Type="http://schemas.openxmlformats.org/officeDocument/2006/relationships/hyperlink" Target="https://login.consultant.ru/link/?req=doc&amp;base=LAW&amp;n=504952&amp;dst=100160" TargetMode = "External"/><Relationship Id="rId217" Type="http://schemas.openxmlformats.org/officeDocument/2006/relationships/hyperlink" Target="https://login.consultant.ru/link/?req=doc&amp;base=LAW&amp;n=446636&amp;dst=100084" TargetMode = "External"/><Relationship Id="rId218" Type="http://schemas.openxmlformats.org/officeDocument/2006/relationships/hyperlink" Target="https://login.consultant.ru/link/?req=doc&amp;base=LAW&amp;n=516064&amp;dst=100059" TargetMode = "External"/><Relationship Id="rId219" Type="http://schemas.openxmlformats.org/officeDocument/2006/relationships/hyperlink" Target="https://login.consultant.ru/link/?req=doc&amp;base=LAW&amp;n=504952&amp;dst=100165" TargetMode = "External"/><Relationship Id="rId220" Type="http://schemas.openxmlformats.org/officeDocument/2006/relationships/hyperlink" Target="https://login.consultant.ru/link/?req=doc&amp;base=LAW&amp;n=504952&amp;dst=100167" TargetMode = "External"/><Relationship Id="rId221" Type="http://schemas.openxmlformats.org/officeDocument/2006/relationships/hyperlink" Target="https://login.consultant.ru/link/?req=doc&amp;base=LAW&amp;n=504952&amp;dst=100169" TargetMode = "External"/><Relationship Id="rId222" Type="http://schemas.openxmlformats.org/officeDocument/2006/relationships/hyperlink" Target="https://login.consultant.ru/link/?req=doc&amp;base=LAW&amp;n=482658" TargetMode = "External"/><Relationship Id="rId223" Type="http://schemas.openxmlformats.org/officeDocument/2006/relationships/hyperlink" Target="https://login.consultant.ru/link/?req=doc&amp;base=LAW&amp;n=502269" TargetMode = "External"/><Relationship Id="rId224" Type="http://schemas.openxmlformats.org/officeDocument/2006/relationships/hyperlink" Target="https://login.consultant.ru/link/?req=doc&amp;base=LAW&amp;n=504952&amp;dst=100171" TargetMode = "External"/><Relationship Id="rId225" Type="http://schemas.openxmlformats.org/officeDocument/2006/relationships/hyperlink" Target="https://login.consultant.ru/link/?req=doc&amp;base=LAW&amp;n=504952&amp;dst=100172" TargetMode = "External"/><Relationship Id="rId226" Type="http://schemas.openxmlformats.org/officeDocument/2006/relationships/hyperlink" Target="https://login.consultant.ru/link/?req=doc&amp;base=LAW&amp;n=504952&amp;dst=100173" TargetMode = "External"/><Relationship Id="rId227" Type="http://schemas.openxmlformats.org/officeDocument/2006/relationships/hyperlink" Target="https://login.consultant.ru/link/?req=doc&amp;base=LAW&amp;n=504952&amp;dst=100175" TargetMode = "External"/><Relationship Id="rId228" Type="http://schemas.openxmlformats.org/officeDocument/2006/relationships/hyperlink" Target="https://login.consultant.ru/link/?req=doc&amp;base=LAW&amp;n=504952&amp;dst=100176" TargetMode = "External"/><Relationship Id="rId229" Type="http://schemas.openxmlformats.org/officeDocument/2006/relationships/hyperlink" Target="https://login.consultant.ru/link/?req=doc&amp;base=LAW&amp;n=516064&amp;dst=100059" TargetMode = "External"/><Relationship Id="rId230" Type="http://schemas.openxmlformats.org/officeDocument/2006/relationships/hyperlink" Target="https://login.consultant.ru/link/?req=doc&amp;base=LAW&amp;n=516064&amp;dst=100059" TargetMode = "External"/><Relationship Id="rId231" Type="http://schemas.openxmlformats.org/officeDocument/2006/relationships/hyperlink" Target="https://login.consultant.ru/link/?req=doc&amp;base=LAW&amp;n=504952&amp;dst=100178" TargetMode = "External"/><Relationship Id="rId232" Type="http://schemas.openxmlformats.org/officeDocument/2006/relationships/hyperlink" Target="https://login.consultant.ru/link/?req=doc&amp;base=LAW&amp;n=504952&amp;dst=100180" TargetMode = "External"/><Relationship Id="rId233" Type="http://schemas.openxmlformats.org/officeDocument/2006/relationships/hyperlink" Target="https://login.consultant.ru/link/?req=doc&amp;base=LAW&amp;n=482658&amp;dst=165" TargetMode = "External"/><Relationship Id="rId234" Type="http://schemas.openxmlformats.org/officeDocument/2006/relationships/hyperlink" Target="https://login.consultant.ru/link/?req=doc&amp;base=LAW&amp;n=504952&amp;dst=100181" TargetMode = "External"/><Relationship Id="rId235" Type="http://schemas.openxmlformats.org/officeDocument/2006/relationships/hyperlink" Target="https://login.consultant.ru/link/?req=doc&amp;base=LAW&amp;n=504952&amp;dst=100183" TargetMode = "External"/><Relationship Id="rId236" Type="http://schemas.openxmlformats.org/officeDocument/2006/relationships/hyperlink" Target="https://login.consultant.ru/link/?req=doc&amp;base=LAW&amp;n=482658&amp;dst=100401" TargetMode = "External"/><Relationship Id="rId237" Type="http://schemas.openxmlformats.org/officeDocument/2006/relationships/hyperlink" Target="https://login.consultant.ru/link/?req=doc&amp;base=LAW&amp;n=482658&amp;dst=100400" TargetMode = "External"/><Relationship Id="rId238" Type="http://schemas.openxmlformats.org/officeDocument/2006/relationships/hyperlink" Target="https://login.consultant.ru/link/?req=doc&amp;base=LAW&amp;n=482658&amp;dst=100404" TargetMode = "External"/><Relationship Id="rId239" Type="http://schemas.openxmlformats.org/officeDocument/2006/relationships/hyperlink" Target="https://login.consultant.ru/link/?req=doc&amp;base=LAW&amp;n=446636&amp;dst=100116" TargetMode = "External"/><Relationship Id="rId240" Type="http://schemas.openxmlformats.org/officeDocument/2006/relationships/hyperlink" Target="https://login.consultant.ru/link/?req=doc&amp;base=LAW&amp;n=516064&amp;dst=100060" TargetMode = "External"/><Relationship Id="rId241" Type="http://schemas.openxmlformats.org/officeDocument/2006/relationships/hyperlink" Target="https://login.consultant.ru/link/?req=doc&amp;base=LAW&amp;n=516064&amp;dst=100062" TargetMode = "External"/><Relationship Id="rId242" Type="http://schemas.openxmlformats.org/officeDocument/2006/relationships/hyperlink" Target="https://login.consultant.ru/link/?req=doc&amp;base=LAW&amp;n=504952&amp;dst=100185" TargetMode = "External"/><Relationship Id="rId243" Type="http://schemas.openxmlformats.org/officeDocument/2006/relationships/hyperlink" Target="https://login.consultant.ru/link/?req=doc&amp;base=LAW&amp;n=446636&amp;dst=100117" TargetMode = "External"/><Relationship Id="rId244" Type="http://schemas.openxmlformats.org/officeDocument/2006/relationships/hyperlink" Target="https://login.consultant.ru/link/?req=doc&amp;base=LAW&amp;n=446636&amp;dst=100119" TargetMode = "External"/><Relationship Id="rId245" Type="http://schemas.openxmlformats.org/officeDocument/2006/relationships/hyperlink" Target="https://login.consultant.ru/link/?req=doc&amp;base=LAW&amp;n=482658&amp;dst=100410" TargetMode = "External"/><Relationship Id="rId246" Type="http://schemas.openxmlformats.org/officeDocument/2006/relationships/hyperlink" Target="https://login.consultant.ru/link/?req=doc&amp;base=LAW&amp;n=516064&amp;dst=100063" TargetMode = "External"/><Relationship Id="rId247" Type="http://schemas.openxmlformats.org/officeDocument/2006/relationships/hyperlink" Target="https://login.consultant.ru/link/?req=doc&amp;base=LAW&amp;n=446636&amp;dst=100120" TargetMode = "External"/><Relationship Id="rId248" Type="http://schemas.openxmlformats.org/officeDocument/2006/relationships/hyperlink" Target="https://login.consultant.ru/link/?req=doc&amp;base=LAW&amp;n=504952&amp;dst=100186" TargetMode = "External"/><Relationship Id="rId249" Type="http://schemas.openxmlformats.org/officeDocument/2006/relationships/hyperlink" Target="https://login.consultant.ru/link/?req=doc&amp;base=LAW&amp;n=446636&amp;dst=100084" TargetMode = "External"/><Relationship Id="rId250" Type="http://schemas.openxmlformats.org/officeDocument/2006/relationships/hyperlink" Target="https://login.consultant.ru/link/?req=doc&amp;base=LAW&amp;n=504952&amp;dst=100187" TargetMode = "External"/><Relationship Id="rId251" Type="http://schemas.openxmlformats.org/officeDocument/2006/relationships/hyperlink" Target="https://login.consultant.ru/link/?req=doc&amp;base=LAW&amp;n=516064&amp;dst=100059" TargetMode = "External"/><Relationship Id="rId252" Type="http://schemas.openxmlformats.org/officeDocument/2006/relationships/hyperlink" Target="https://login.consultant.ru/link/?req=doc&amp;base=LAW&amp;n=504952&amp;dst=100188" TargetMode = "External"/><Relationship Id="rId253" Type="http://schemas.openxmlformats.org/officeDocument/2006/relationships/hyperlink" Target="https://login.consultant.ru/link/?req=doc&amp;base=LAW&amp;n=446636&amp;dst=100123" TargetMode = "External"/><Relationship Id="rId254" Type="http://schemas.openxmlformats.org/officeDocument/2006/relationships/hyperlink" Target="https://login.consultant.ru/link/?req=doc&amp;base=LAW&amp;n=446636&amp;dst=100124" TargetMode = "External"/><Relationship Id="rId255" Type="http://schemas.openxmlformats.org/officeDocument/2006/relationships/hyperlink" Target="https://login.consultant.ru/link/?req=doc&amp;base=LAW&amp;n=446636&amp;dst=100126" TargetMode = "External"/><Relationship Id="rId256" Type="http://schemas.openxmlformats.org/officeDocument/2006/relationships/hyperlink" Target="https://login.consultant.ru/link/?req=doc&amp;base=LAW&amp;n=504952&amp;dst=100189" TargetMode = "External"/><Relationship Id="rId257" Type="http://schemas.openxmlformats.org/officeDocument/2006/relationships/hyperlink" Target="https://login.consultant.ru/link/?req=doc&amp;base=LAW&amp;n=504952&amp;dst=100191" TargetMode = "External"/><Relationship Id="rId258" Type="http://schemas.openxmlformats.org/officeDocument/2006/relationships/hyperlink" Target="https://login.consultant.ru/link/?req=doc&amp;base=LAW&amp;n=446636&amp;dst=100127" TargetMode = "External"/><Relationship Id="rId259" Type="http://schemas.openxmlformats.org/officeDocument/2006/relationships/hyperlink" Target="https://login.consultant.ru/link/?req=doc&amp;base=LAW&amp;n=504952&amp;dst=100193" TargetMode = "External"/><Relationship Id="rId260" Type="http://schemas.openxmlformats.org/officeDocument/2006/relationships/hyperlink" Target="https://login.consultant.ru/link/?req=doc&amp;base=LAW&amp;n=482658&amp;dst=100416" TargetMode = "External"/><Relationship Id="rId261" Type="http://schemas.openxmlformats.org/officeDocument/2006/relationships/hyperlink" Target="https://login.consultant.ru/link/?req=doc&amp;base=LAW&amp;n=504952&amp;dst=100194" TargetMode = "External"/><Relationship Id="rId262" Type="http://schemas.openxmlformats.org/officeDocument/2006/relationships/hyperlink" Target="https://login.consultant.ru/link/?req=doc&amp;base=LAW&amp;n=516064&amp;dst=100059" TargetMode = "External"/><Relationship Id="rId263" Type="http://schemas.openxmlformats.org/officeDocument/2006/relationships/hyperlink" Target="https://login.consultant.ru/link/?req=doc&amp;base=LAW&amp;n=446636&amp;dst=100130" TargetMode = "External"/><Relationship Id="rId264" Type="http://schemas.openxmlformats.org/officeDocument/2006/relationships/hyperlink" Target="https://login.consultant.ru/link/?req=doc&amp;base=LAW&amp;n=516064&amp;dst=100059" TargetMode = "External"/><Relationship Id="rId265" Type="http://schemas.openxmlformats.org/officeDocument/2006/relationships/hyperlink" Target="https://login.consultant.ru/link/?req=doc&amp;base=LAW&amp;n=446636&amp;dst=100132" TargetMode = "External"/><Relationship Id="rId266" Type="http://schemas.openxmlformats.org/officeDocument/2006/relationships/hyperlink" Target="https://login.consultant.ru/link/?req=doc&amp;base=LAW&amp;n=482658&amp;dst=100639" TargetMode = "External"/><Relationship Id="rId267" Type="http://schemas.openxmlformats.org/officeDocument/2006/relationships/hyperlink" Target="https://login.consultant.ru/link/?req=doc&amp;base=LAW&amp;n=482658&amp;dst=100654" TargetMode = "External"/><Relationship Id="rId268" Type="http://schemas.openxmlformats.org/officeDocument/2006/relationships/hyperlink" Target="https://login.consultant.ru/link/?req=doc&amp;base=LAW&amp;n=446636&amp;dst=100133" TargetMode = "External"/><Relationship Id="rId269" Type="http://schemas.openxmlformats.org/officeDocument/2006/relationships/hyperlink" Target="https://login.consultant.ru/link/?req=doc&amp;base=LAW&amp;n=482658&amp;dst=100462" TargetMode = "External"/><Relationship Id="rId270" Type="http://schemas.openxmlformats.org/officeDocument/2006/relationships/hyperlink" Target="https://login.consultant.ru/link/?req=doc&amp;base=LAW&amp;n=482658&amp;dst=100780" TargetMode = "External"/><Relationship Id="rId271" Type="http://schemas.openxmlformats.org/officeDocument/2006/relationships/hyperlink" Target="https://login.consultant.ru/link/?req=doc&amp;base=LAW&amp;n=504952&amp;dst=100195" TargetMode = "External"/><Relationship Id="rId272" Type="http://schemas.openxmlformats.org/officeDocument/2006/relationships/hyperlink" Target="https://login.consultant.ru/link/?req=doc&amp;base=LAW&amp;n=446636&amp;dst=100134" TargetMode = "External"/><Relationship Id="rId273" Type="http://schemas.openxmlformats.org/officeDocument/2006/relationships/hyperlink" Target="https://login.consultant.ru/link/?req=doc&amp;base=LAW&amp;n=446636&amp;dst=100137" TargetMode = "External"/><Relationship Id="rId274" Type="http://schemas.openxmlformats.org/officeDocument/2006/relationships/hyperlink" Target="https://login.consultant.ru/link/?req=doc&amp;base=LAW&amp;n=446636&amp;dst=100139" TargetMode = "External"/><Relationship Id="rId275" Type="http://schemas.openxmlformats.org/officeDocument/2006/relationships/hyperlink" Target="https://login.consultant.ru/link/?req=doc&amp;base=LAW&amp;n=446636&amp;dst=100141" TargetMode = "External"/><Relationship Id="rId276" Type="http://schemas.openxmlformats.org/officeDocument/2006/relationships/hyperlink" Target="https://login.consultant.ru/link/?req=doc&amp;base=LAW&amp;n=446636&amp;dst=100143" TargetMode = "External"/><Relationship Id="rId277" Type="http://schemas.openxmlformats.org/officeDocument/2006/relationships/hyperlink" Target="https://login.consultant.ru/link/?req=doc&amp;base=LAW&amp;n=446636&amp;dst=100145" TargetMode = "External"/><Relationship Id="rId278" Type="http://schemas.openxmlformats.org/officeDocument/2006/relationships/hyperlink" Target="https://login.consultant.ru/link/?req=doc&amp;base=LAW&amp;n=446636&amp;dst=100146" TargetMode = "External"/><Relationship Id="rId279" Type="http://schemas.openxmlformats.org/officeDocument/2006/relationships/hyperlink" Target="https://login.consultant.ru/link/?req=doc&amp;base=LAW&amp;n=446636&amp;dst=100147" TargetMode = "External"/><Relationship Id="rId280" Type="http://schemas.openxmlformats.org/officeDocument/2006/relationships/hyperlink" Target="https://login.consultant.ru/link/?req=doc&amp;base=LAW&amp;n=446636&amp;dst=100133" TargetMode = "External"/><Relationship Id="rId281" Type="http://schemas.openxmlformats.org/officeDocument/2006/relationships/hyperlink" Target="https://login.consultant.ru/link/?req=doc&amp;base=LAW&amp;n=516064&amp;dst=100059" TargetMode = "External"/><Relationship Id="rId282" Type="http://schemas.openxmlformats.org/officeDocument/2006/relationships/hyperlink" Target="https://login.consultant.ru/link/?req=doc&amp;base=LAW&amp;n=504952&amp;dst=100197" TargetMode = "External"/><Relationship Id="rId283" Type="http://schemas.openxmlformats.org/officeDocument/2006/relationships/hyperlink" Target="https://login.consultant.ru/link/?req=doc&amp;base=LAW&amp;n=446636&amp;dst=100150" TargetMode = "External"/><Relationship Id="rId284" Type="http://schemas.openxmlformats.org/officeDocument/2006/relationships/hyperlink" Target="https://login.consultant.ru/link/?req=doc&amp;base=LAW&amp;n=482658&amp;dst=100425" TargetMode = "External"/><Relationship Id="rId285" Type="http://schemas.openxmlformats.org/officeDocument/2006/relationships/hyperlink" Target="https://login.consultant.ru/link/?req=doc&amp;base=LAW&amp;n=504952&amp;dst=100199" TargetMode = "External"/><Relationship Id="rId286" Type="http://schemas.openxmlformats.org/officeDocument/2006/relationships/hyperlink" Target="https://login.consultant.ru/link/?req=doc&amp;base=LAW&amp;n=504952&amp;dst=100162" TargetMode = "External"/><Relationship Id="rId287" Type="http://schemas.openxmlformats.org/officeDocument/2006/relationships/hyperlink" Target="https://login.consultant.ru/link/?req=doc&amp;base=LAW&amp;n=446636&amp;dst=100152" TargetMode = "External"/><Relationship Id="rId288" Type="http://schemas.openxmlformats.org/officeDocument/2006/relationships/hyperlink" Target="https://login.consultant.ru/link/?req=doc&amp;base=LAW&amp;n=404391&amp;dst=100100" TargetMode = "External"/><Relationship Id="rId289" Type="http://schemas.openxmlformats.org/officeDocument/2006/relationships/hyperlink" Target="https://login.consultant.ru/link/?req=doc&amp;base=LAW&amp;n=504952&amp;dst=100200" TargetMode = "External"/><Relationship Id="rId290" Type="http://schemas.openxmlformats.org/officeDocument/2006/relationships/hyperlink" Target="https://login.consultant.ru/link/?req=doc&amp;base=LAW&amp;n=482658&amp;dst=129" TargetMode = "External"/><Relationship Id="rId291" Type="http://schemas.openxmlformats.org/officeDocument/2006/relationships/hyperlink" Target="https://login.consultant.ru/link/?req=doc&amp;base=LAW&amp;n=482658&amp;dst=100456" TargetMode = "External"/><Relationship Id="rId292" Type="http://schemas.openxmlformats.org/officeDocument/2006/relationships/hyperlink" Target="https://login.consultant.ru/link/?req=doc&amp;base=LAW&amp;n=482658&amp;dst=100466" TargetMode = "External"/><Relationship Id="rId293" Type="http://schemas.openxmlformats.org/officeDocument/2006/relationships/hyperlink" Target="https://login.consultant.ru/link/?req=doc&amp;base=LAW&amp;n=482658" TargetMode = "External"/><Relationship Id="rId294" Type="http://schemas.openxmlformats.org/officeDocument/2006/relationships/hyperlink" Target="https://login.consultant.ru/link/?req=doc&amp;base=LAW&amp;n=482658&amp;dst=100478" TargetMode = "External"/><Relationship Id="rId295" Type="http://schemas.openxmlformats.org/officeDocument/2006/relationships/hyperlink" Target="https://login.consultant.ru/link/?req=doc&amp;base=LAW&amp;n=482658&amp;dst=100466" TargetMode = "External"/><Relationship Id="rId296" Type="http://schemas.openxmlformats.org/officeDocument/2006/relationships/hyperlink" Target="https://login.consultant.ru/link/?req=doc&amp;base=LAW&amp;n=482658&amp;dst=100338" TargetMode = "External"/><Relationship Id="rId297" Type="http://schemas.openxmlformats.org/officeDocument/2006/relationships/hyperlink" Target="https://login.consultant.ru/link/?req=doc&amp;base=LAW&amp;n=482658&amp;dst=100354" TargetMode = "External"/><Relationship Id="rId298" Type="http://schemas.openxmlformats.org/officeDocument/2006/relationships/hyperlink" Target="https://login.consultant.ru/link/?req=doc&amp;base=LAW&amp;n=482658&amp;dst=100924" TargetMode = "External"/><Relationship Id="rId299" Type="http://schemas.openxmlformats.org/officeDocument/2006/relationships/hyperlink" Target="https://login.consultant.ru/link/?req=doc&amp;base=LAW&amp;n=482658&amp;dst=101026" TargetMode = "External"/><Relationship Id="rId300" Type="http://schemas.openxmlformats.org/officeDocument/2006/relationships/hyperlink" Target="https://login.consultant.ru/link/?req=doc&amp;base=LAW&amp;n=504952&amp;dst=100201" TargetMode = "External"/><Relationship Id="rId301" Type="http://schemas.openxmlformats.org/officeDocument/2006/relationships/hyperlink" Target="https://login.consultant.ru/link/?req=doc&amp;base=LAW&amp;n=446636&amp;dst=100084" TargetMode = "External"/><Relationship Id="rId302" Type="http://schemas.openxmlformats.org/officeDocument/2006/relationships/hyperlink" Target="https://login.consultant.ru/link/?req=doc&amp;base=LAW&amp;n=446636&amp;dst=100153" TargetMode = "External"/><Relationship Id="rId303" Type="http://schemas.openxmlformats.org/officeDocument/2006/relationships/hyperlink" Target="https://login.consultant.ru/link/?req=doc&amp;base=LAW&amp;n=446636&amp;dst=100154" TargetMode = "External"/><Relationship Id="rId304" Type="http://schemas.openxmlformats.org/officeDocument/2006/relationships/hyperlink" Target="https://login.consultant.ru/link/?req=doc&amp;base=LAW&amp;n=446636&amp;dst=100154" TargetMode = "External"/><Relationship Id="rId305" Type="http://schemas.openxmlformats.org/officeDocument/2006/relationships/hyperlink" Target="https://login.consultant.ru/link/?req=doc&amp;base=LAW&amp;n=494993&amp;dst=25" TargetMode = "External"/><Relationship Id="rId306" Type="http://schemas.openxmlformats.org/officeDocument/2006/relationships/hyperlink" Target="https://login.consultant.ru/link/?req=doc&amp;base=LAW&amp;n=516064&amp;dst=100059" TargetMode = "External"/><Relationship Id="rId307" Type="http://schemas.openxmlformats.org/officeDocument/2006/relationships/hyperlink" Target="https://login.consultant.ru/link/?req=doc&amp;base=LAW&amp;n=482658" TargetMode = "External"/><Relationship Id="rId308" Type="http://schemas.openxmlformats.org/officeDocument/2006/relationships/hyperlink" Target="https://login.consultant.ru/link/?req=doc&amp;base=LAW&amp;n=482658&amp;dst=100474" TargetMode = "External"/><Relationship Id="rId309" Type="http://schemas.openxmlformats.org/officeDocument/2006/relationships/hyperlink" Target="https://login.consultant.ru/link/?req=doc&amp;base=LAW&amp;n=482658&amp;dst=100475" TargetMode = "External"/><Relationship Id="rId310" Type="http://schemas.openxmlformats.org/officeDocument/2006/relationships/hyperlink" Target="https://login.consultant.ru/link/?req=doc&amp;base=LAW&amp;n=482658&amp;dst=100711" TargetMode = "External"/><Relationship Id="rId311" Type="http://schemas.openxmlformats.org/officeDocument/2006/relationships/hyperlink" Target="https://login.consultant.ru/link/?req=doc&amp;base=LAW&amp;n=504952&amp;dst=100202" TargetMode = "External"/><Relationship Id="rId312" Type="http://schemas.openxmlformats.org/officeDocument/2006/relationships/hyperlink" Target="https://login.consultant.ru/link/?req=doc&amp;base=LAW&amp;n=516064&amp;dst=100064" TargetMode = "External"/><Relationship Id="rId313" Type="http://schemas.openxmlformats.org/officeDocument/2006/relationships/hyperlink" Target="https://login.consultant.ru/link/?req=doc&amp;base=LAW&amp;n=482658&amp;dst=100775" TargetMode = "External"/><Relationship Id="rId314" Type="http://schemas.openxmlformats.org/officeDocument/2006/relationships/hyperlink" Target="https://login.consultant.ru/link/?req=doc&amp;base=LAW&amp;n=482658&amp;dst=100440" TargetMode = "External"/><Relationship Id="rId315" Type="http://schemas.openxmlformats.org/officeDocument/2006/relationships/hyperlink" Target="https://login.consultant.ru/link/?req=doc&amp;base=LAW&amp;n=482658&amp;dst=100440" TargetMode = "External"/><Relationship Id="rId316" Type="http://schemas.openxmlformats.org/officeDocument/2006/relationships/hyperlink" Target="https://login.consultant.ru/link/?req=doc&amp;base=LAW&amp;n=516064&amp;dst=100059" TargetMode = "External"/><Relationship Id="rId317" Type="http://schemas.openxmlformats.org/officeDocument/2006/relationships/hyperlink" Target="https://login.consultant.ru/link/?req=doc&amp;base=LAW&amp;n=482658&amp;dst=100440" TargetMode = "External"/><Relationship Id="rId318" Type="http://schemas.openxmlformats.org/officeDocument/2006/relationships/hyperlink" Target="https://login.consultant.ru/link/?req=doc&amp;base=LAW&amp;n=482658&amp;dst=100948" TargetMode = "External"/><Relationship Id="rId319" Type="http://schemas.openxmlformats.org/officeDocument/2006/relationships/hyperlink" Target="https://login.consultant.ru/link/?req=doc&amp;base=LAW&amp;n=504952&amp;dst=100204" TargetMode = "External"/><Relationship Id="rId320" Type="http://schemas.openxmlformats.org/officeDocument/2006/relationships/hyperlink" Target="https://login.consultant.ru/link/?req=doc&amp;base=LAW&amp;n=516064&amp;dst=100059" TargetMode = "External"/><Relationship Id="rId321" Type="http://schemas.openxmlformats.org/officeDocument/2006/relationships/hyperlink" Target="https://login.consultant.ru/link/?req=doc&amp;base=LAW&amp;n=516064&amp;dst=100066" TargetMode = "External"/><Relationship Id="rId322" Type="http://schemas.openxmlformats.org/officeDocument/2006/relationships/hyperlink" Target="https://login.consultant.ru/link/?req=doc&amp;base=LAW&amp;n=516064&amp;dst=100068" TargetMode = "External"/><Relationship Id="rId323" Type="http://schemas.openxmlformats.org/officeDocument/2006/relationships/hyperlink" Target="https://login.consultant.ru/link/?req=doc&amp;base=LAW&amp;n=504952&amp;dst=100207" TargetMode = "External"/><Relationship Id="rId324" Type="http://schemas.openxmlformats.org/officeDocument/2006/relationships/hyperlink" Target="https://login.consultant.ru/link/?req=doc&amp;base=LAW&amp;n=516064&amp;dst=100069" TargetMode = "External"/><Relationship Id="rId325" Type="http://schemas.openxmlformats.org/officeDocument/2006/relationships/hyperlink" Target="https://login.consultant.ru/link/?req=doc&amp;base=LAW&amp;n=504952&amp;dst=100208" TargetMode = "External"/><Relationship Id="rId326" Type="http://schemas.openxmlformats.org/officeDocument/2006/relationships/hyperlink" Target="https://login.consultant.ru/link/?req=doc&amp;base=LAW&amp;n=482658&amp;dst=100702" TargetMode = "External"/><Relationship Id="rId327" Type="http://schemas.openxmlformats.org/officeDocument/2006/relationships/hyperlink" Target="https://login.consultant.ru/link/?req=doc&amp;base=LAW&amp;n=482658&amp;dst=100752" TargetMode = "External"/><Relationship Id="rId328" Type="http://schemas.openxmlformats.org/officeDocument/2006/relationships/hyperlink" Target="https://login.consultant.ru/link/?req=doc&amp;base=LAW&amp;n=516064&amp;dst=100071" TargetMode = "External"/><Relationship Id="rId329" Type="http://schemas.openxmlformats.org/officeDocument/2006/relationships/hyperlink" Target="https://login.consultant.ru/link/?req=doc&amp;base=LAW&amp;n=504952&amp;dst=100210" TargetMode = "External"/><Relationship Id="rId330" Type="http://schemas.openxmlformats.org/officeDocument/2006/relationships/hyperlink" Target="https://login.consultant.ru/link/?req=doc&amp;base=LAW&amp;n=504952&amp;dst=100212" TargetMode = "External"/><Relationship Id="rId331" Type="http://schemas.openxmlformats.org/officeDocument/2006/relationships/hyperlink" Target="https://login.consultant.ru/link/?req=doc&amp;base=LAW&amp;n=450122&amp;dst=100014" TargetMode = "External"/><Relationship Id="rId332" Type="http://schemas.openxmlformats.org/officeDocument/2006/relationships/hyperlink" Target="https://login.consultant.ru/link/?req=doc&amp;base=LAW&amp;n=446636&amp;dst=100155" TargetMode = "External"/><Relationship Id="rId333" Type="http://schemas.openxmlformats.org/officeDocument/2006/relationships/hyperlink" Target="https://login.consultant.ru/link/?req=doc&amp;base=LAW&amp;n=482658&amp;dst=100702" TargetMode = "External"/><Relationship Id="rId334" Type="http://schemas.openxmlformats.org/officeDocument/2006/relationships/hyperlink" Target="https://login.consultant.ru/link/?req=doc&amp;base=LAW&amp;n=446636&amp;dst=100156" TargetMode = "External"/><Relationship Id="rId335" Type="http://schemas.openxmlformats.org/officeDocument/2006/relationships/hyperlink" Target="https://login.consultant.ru/link/?req=doc&amp;base=LAW&amp;n=516064&amp;dst=100072" TargetMode = "External"/><Relationship Id="rId336" Type="http://schemas.openxmlformats.org/officeDocument/2006/relationships/hyperlink" Target="https://login.consultant.ru/link/?req=doc&amp;base=LAW&amp;n=516064&amp;dst=100074" TargetMode = "External"/><Relationship Id="rId337" Type="http://schemas.openxmlformats.org/officeDocument/2006/relationships/hyperlink" Target="https://login.consultant.ru/link/?req=doc&amp;base=LAW&amp;n=446636&amp;dst=100159" TargetMode = "External"/><Relationship Id="rId338" Type="http://schemas.openxmlformats.org/officeDocument/2006/relationships/hyperlink" Target="https://login.consultant.ru/link/?req=doc&amp;base=LAW&amp;n=446636&amp;dst=100160" TargetMode = "External"/><Relationship Id="rId339" Type="http://schemas.openxmlformats.org/officeDocument/2006/relationships/hyperlink" Target="https://login.consultant.ru/link/?req=doc&amp;base=LAW&amp;n=446636&amp;dst=100161" TargetMode = "External"/><Relationship Id="rId340" Type="http://schemas.openxmlformats.org/officeDocument/2006/relationships/hyperlink" Target="https://login.consultant.ru/link/?req=doc&amp;base=LAW&amp;n=516064&amp;dst=100075" TargetMode = "External"/><Relationship Id="rId341" Type="http://schemas.openxmlformats.org/officeDocument/2006/relationships/hyperlink" Target="https://login.consultant.ru/link/?req=doc&amp;base=LAW&amp;n=504952&amp;dst=100213" TargetMode = "External"/><Relationship Id="rId342" Type="http://schemas.openxmlformats.org/officeDocument/2006/relationships/hyperlink" Target="https://login.consultant.ru/link/?req=doc&amp;base=LAW&amp;n=446636&amp;dst=100162" TargetMode = "External"/><Relationship Id="rId343" Type="http://schemas.openxmlformats.org/officeDocument/2006/relationships/hyperlink" Target="https://login.consultant.ru/link/?req=doc&amp;base=LAW&amp;n=516064&amp;dst=100059" TargetMode = "External"/><Relationship Id="rId344" Type="http://schemas.openxmlformats.org/officeDocument/2006/relationships/hyperlink" Target="https://login.consultant.ru/link/?req=doc&amp;base=LAW&amp;n=446636&amp;dst=100165" TargetMode = "External"/><Relationship Id="rId345" Type="http://schemas.openxmlformats.org/officeDocument/2006/relationships/hyperlink" Target="https://login.consultant.ru/link/?req=doc&amp;base=LAW&amp;n=446636&amp;dst=100164" TargetMode = "External"/><Relationship Id="rId346" Type="http://schemas.openxmlformats.org/officeDocument/2006/relationships/hyperlink" Target="https://login.consultant.ru/link/?req=doc&amp;base=LAW&amp;n=504952&amp;dst=100215" TargetMode = "External"/><Relationship Id="rId347" Type="http://schemas.openxmlformats.org/officeDocument/2006/relationships/hyperlink" Target="https://login.consultant.ru/link/?req=doc&amp;base=LAW&amp;n=446636&amp;dst=100167" TargetMode = "External"/><Relationship Id="rId348" Type="http://schemas.openxmlformats.org/officeDocument/2006/relationships/hyperlink" Target="https://login.consultant.ru/link/?req=doc&amp;base=LAW&amp;n=504952&amp;dst=100216" TargetMode = "External"/><Relationship Id="rId349" Type="http://schemas.openxmlformats.org/officeDocument/2006/relationships/hyperlink" Target="https://login.consultant.ru/link/?req=doc&amp;base=LAW&amp;n=504952&amp;dst=100218" TargetMode = "External"/><Relationship Id="rId350" Type="http://schemas.openxmlformats.org/officeDocument/2006/relationships/hyperlink" Target="https://login.consultant.ru/link/?req=doc&amp;base=LAW&amp;n=446636&amp;dst=100168" TargetMode = "External"/><Relationship Id="rId351" Type="http://schemas.openxmlformats.org/officeDocument/2006/relationships/hyperlink" Target="https://login.consultant.ru/link/?req=doc&amp;base=LAW&amp;n=446636&amp;dst=100170" TargetMode = "External"/><Relationship Id="rId352" Type="http://schemas.openxmlformats.org/officeDocument/2006/relationships/hyperlink" Target="https://login.consultant.ru/link/?req=doc&amp;base=LAW&amp;n=446636&amp;dst=100171" TargetMode = "External"/><Relationship Id="rId353" Type="http://schemas.openxmlformats.org/officeDocument/2006/relationships/hyperlink" Target="https://login.consultant.ru/link/?req=doc&amp;base=LAW&amp;n=516064&amp;dst=100059" TargetMode = "External"/><Relationship Id="rId354" Type="http://schemas.openxmlformats.org/officeDocument/2006/relationships/hyperlink" Target="https://login.consultant.ru/link/?req=doc&amp;base=LAW&amp;n=446636&amp;dst=100084" TargetMode = "External"/><Relationship Id="rId355" Type="http://schemas.openxmlformats.org/officeDocument/2006/relationships/hyperlink" Target="https://login.consultant.ru/link/?req=doc&amp;base=LAW&amp;n=516064&amp;dst=100077" TargetMode = "External"/><Relationship Id="rId356" Type="http://schemas.openxmlformats.org/officeDocument/2006/relationships/hyperlink" Target="https://login.consultant.ru/link/?req=doc&amp;base=LAW&amp;n=446636&amp;dst=100172" TargetMode = "External"/><Relationship Id="rId357" Type="http://schemas.openxmlformats.org/officeDocument/2006/relationships/hyperlink" Target="https://login.consultant.ru/link/?req=doc&amp;base=LAW&amp;n=446636&amp;dst=100173" TargetMode = "External"/><Relationship Id="rId358" Type="http://schemas.openxmlformats.org/officeDocument/2006/relationships/hyperlink" Target="https://login.consultant.ru/link/?req=doc&amp;base=LAW&amp;n=482658&amp;dst=100751" TargetMode = "External"/><Relationship Id="rId359" Type="http://schemas.openxmlformats.org/officeDocument/2006/relationships/hyperlink" Target="https://login.consultant.ru/link/?req=doc&amp;base=LAW&amp;n=446636&amp;dst=100174" TargetMode = "External"/><Relationship Id="rId360" Type="http://schemas.openxmlformats.org/officeDocument/2006/relationships/hyperlink" Target="https://login.consultant.ru/link/?req=doc&amp;base=LAW&amp;n=504952&amp;dst=100219" TargetMode = "External"/><Relationship Id="rId361" Type="http://schemas.openxmlformats.org/officeDocument/2006/relationships/hyperlink" Target="https://login.consultant.ru/link/?req=doc&amp;base=LAW&amp;n=504952&amp;dst=100220" TargetMode = "External"/><Relationship Id="rId362" Type="http://schemas.openxmlformats.org/officeDocument/2006/relationships/hyperlink" Target="https://login.consultant.ru/link/?req=doc&amp;base=LAW&amp;n=516064&amp;dst=100079" TargetMode = "External"/><Relationship Id="rId363" Type="http://schemas.openxmlformats.org/officeDocument/2006/relationships/hyperlink" Target="https://login.consultant.ru/link/?req=doc&amp;base=LAW&amp;n=482658&amp;dst=100407" TargetMode = "External"/><Relationship Id="rId364" Type="http://schemas.openxmlformats.org/officeDocument/2006/relationships/hyperlink" Target="https://login.consultant.ru/link/?req=doc&amp;base=LAW&amp;n=482658&amp;dst=100831" TargetMode = "External"/><Relationship Id="rId365" Type="http://schemas.openxmlformats.org/officeDocument/2006/relationships/hyperlink" Target="https://login.consultant.ru/link/?req=doc&amp;base=LAW&amp;n=482658&amp;dst=100835" TargetMode = "External"/><Relationship Id="rId366" Type="http://schemas.openxmlformats.org/officeDocument/2006/relationships/hyperlink" Target="https://login.consultant.ru/link/?req=doc&amp;base=LAW&amp;n=446636&amp;dst=100084" TargetMode = "External"/><Relationship Id="rId367" Type="http://schemas.openxmlformats.org/officeDocument/2006/relationships/hyperlink" Target="https://login.consultant.ru/link/?req=doc&amp;base=LAW&amp;n=482658&amp;dst=100407" TargetMode = "External"/><Relationship Id="rId368" Type="http://schemas.openxmlformats.org/officeDocument/2006/relationships/hyperlink" Target="https://login.consultant.ru/link/?req=doc&amp;base=LAW&amp;n=482658&amp;dst=100831" TargetMode = "External"/><Relationship Id="rId369" Type="http://schemas.openxmlformats.org/officeDocument/2006/relationships/hyperlink" Target="https://login.consultant.ru/link/?req=doc&amp;base=LAW&amp;n=482658&amp;dst=100835" TargetMode = "External"/><Relationship Id="rId370" Type="http://schemas.openxmlformats.org/officeDocument/2006/relationships/hyperlink" Target="https://login.consultant.ru/link/?req=doc&amp;base=LAW&amp;n=482658&amp;dst=100407" TargetMode = "External"/><Relationship Id="rId371" Type="http://schemas.openxmlformats.org/officeDocument/2006/relationships/hyperlink" Target="https://login.consultant.ru/link/?req=doc&amp;base=LAW&amp;n=482658&amp;dst=100831" TargetMode = "External"/><Relationship Id="rId372" Type="http://schemas.openxmlformats.org/officeDocument/2006/relationships/hyperlink" Target="https://login.consultant.ru/link/?req=doc&amp;base=LAW&amp;n=482658&amp;dst=100835" TargetMode = "External"/><Relationship Id="rId373" Type="http://schemas.openxmlformats.org/officeDocument/2006/relationships/hyperlink" Target="https://login.consultant.ru/link/?req=doc&amp;base=LAW&amp;n=482658&amp;dst=100843" TargetMode = "External"/><Relationship Id="rId374" Type="http://schemas.openxmlformats.org/officeDocument/2006/relationships/hyperlink" Target="https://login.consultant.ru/link/?req=doc&amp;base=LAW&amp;n=482658&amp;dst=100407" TargetMode = "External"/><Relationship Id="rId375" Type="http://schemas.openxmlformats.org/officeDocument/2006/relationships/hyperlink" Target="https://login.consultant.ru/link/?req=doc&amp;base=LAW&amp;n=482658&amp;dst=100835" TargetMode = "External"/><Relationship Id="rId376" Type="http://schemas.openxmlformats.org/officeDocument/2006/relationships/hyperlink" Target="https://login.consultant.ru/link/?req=doc&amp;base=LAW&amp;n=504952&amp;dst=100222" TargetMode = "External"/><Relationship Id="rId377" Type="http://schemas.openxmlformats.org/officeDocument/2006/relationships/hyperlink" Target="https://login.consultant.ru/link/?req=doc&amp;base=LAW&amp;n=482658&amp;dst=100832" TargetMode = "External"/><Relationship Id="rId378" Type="http://schemas.openxmlformats.org/officeDocument/2006/relationships/hyperlink" Target="https://login.consultant.ru/link/?req=doc&amp;base=LAW&amp;n=482658&amp;dst=100833" TargetMode = "External"/><Relationship Id="rId379" Type="http://schemas.openxmlformats.org/officeDocument/2006/relationships/hyperlink" Target="https://login.consultant.ru/link/?req=doc&amp;base=LAW&amp;n=482658&amp;dst=100834" TargetMode = "External"/><Relationship Id="rId380" Type="http://schemas.openxmlformats.org/officeDocument/2006/relationships/hyperlink" Target="https://login.consultant.ru/link/?req=doc&amp;base=LAW&amp;n=482658&amp;dst=100843" TargetMode = "External"/><Relationship Id="rId381" Type="http://schemas.openxmlformats.org/officeDocument/2006/relationships/hyperlink" Target="https://login.consultant.ru/link/?req=doc&amp;base=LAW&amp;n=482658&amp;dst=100407" TargetMode = "External"/><Relationship Id="rId382" Type="http://schemas.openxmlformats.org/officeDocument/2006/relationships/hyperlink" Target="https://login.consultant.ru/link/?req=doc&amp;base=LAW&amp;n=482658&amp;dst=100831" TargetMode = "External"/><Relationship Id="rId383" Type="http://schemas.openxmlformats.org/officeDocument/2006/relationships/hyperlink" Target="https://login.consultant.ru/link/?req=doc&amp;base=LAW&amp;n=482658&amp;dst=100835" TargetMode = "External"/><Relationship Id="rId384" Type="http://schemas.openxmlformats.org/officeDocument/2006/relationships/hyperlink" Target="https://login.consultant.ru/link/?req=doc&amp;base=LAW&amp;n=504952&amp;dst=100223" TargetMode = "External"/><Relationship Id="rId385" Type="http://schemas.openxmlformats.org/officeDocument/2006/relationships/hyperlink" Target="https://login.consultant.ru/link/?req=doc&amp;base=LAW&amp;n=446636&amp;dst=100176" TargetMode = "External"/><Relationship Id="rId386" Type="http://schemas.openxmlformats.org/officeDocument/2006/relationships/hyperlink" Target="https://login.consultant.ru/link/?req=doc&amp;base=LAW&amp;n=482658&amp;dst=100407" TargetMode = "External"/><Relationship Id="rId387" Type="http://schemas.openxmlformats.org/officeDocument/2006/relationships/hyperlink" Target="https://login.consultant.ru/link/?req=doc&amp;base=LAW&amp;n=482658&amp;dst=100832" TargetMode = "External"/><Relationship Id="rId388" Type="http://schemas.openxmlformats.org/officeDocument/2006/relationships/hyperlink" Target="https://login.consultant.ru/link/?req=doc&amp;base=LAW&amp;n=482658&amp;dst=100833" TargetMode = "External"/><Relationship Id="rId389" Type="http://schemas.openxmlformats.org/officeDocument/2006/relationships/hyperlink" Target="https://login.consultant.ru/link/?req=doc&amp;base=LAW&amp;n=482658&amp;dst=100834" TargetMode = "External"/><Relationship Id="rId390" Type="http://schemas.openxmlformats.org/officeDocument/2006/relationships/hyperlink" Target="https://login.consultant.ru/link/?req=doc&amp;base=LAW&amp;n=482658&amp;dst=100835" TargetMode = "External"/><Relationship Id="rId391" Type="http://schemas.openxmlformats.org/officeDocument/2006/relationships/hyperlink" Target="https://login.consultant.ru/link/?req=doc&amp;base=LAW&amp;n=482658" TargetMode = "External"/><Relationship Id="rId392" Type="http://schemas.openxmlformats.org/officeDocument/2006/relationships/hyperlink" Target="https://login.consultant.ru/link/?req=doc&amp;base=LAW&amp;n=482658&amp;dst=100841" TargetMode = "External"/><Relationship Id="rId393" Type="http://schemas.openxmlformats.org/officeDocument/2006/relationships/hyperlink" Target="https://login.consultant.ru/link/?req=doc&amp;base=LAW&amp;n=482658&amp;dst=100842" TargetMode = "External"/><Relationship Id="rId394" Type="http://schemas.openxmlformats.org/officeDocument/2006/relationships/hyperlink" Target="https://login.consultant.ru/link/?req=doc&amp;base=LAW&amp;n=482658" TargetMode = "External"/><Relationship Id="rId395" Type="http://schemas.openxmlformats.org/officeDocument/2006/relationships/hyperlink" Target="https://login.consultant.ru/link/?req=doc&amp;base=LAW&amp;n=482658&amp;dst=100407" TargetMode = "External"/><Relationship Id="rId396" Type="http://schemas.openxmlformats.org/officeDocument/2006/relationships/hyperlink" Target="https://login.consultant.ru/link/?req=doc&amp;base=LAW&amp;n=482658&amp;dst=100832" TargetMode = "External"/><Relationship Id="rId397" Type="http://schemas.openxmlformats.org/officeDocument/2006/relationships/hyperlink" Target="https://login.consultant.ru/link/?req=doc&amp;base=LAW&amp;n=482658&amp;dst=100833" TargetMode = "External"/><Relationship Id="rId398" Type="http://schemas.openxmlformats.org/officeDocument/2006/relationships/hyperlink" Target="https://login.consultant.ru/link/?req=doc&amp;base=LAW&amp;n=446636&amp;dst=100177" TargetMode = "External"/><Relationship Id="rId399" Type="http://schemas.openxmlformats.org/officeDocument/2006/relationships/hyperlink" Target="https://login.consultant.ru/link/?req=doc&amp;base=LAW&amp;n=482658&amp;dst=100929" TargetMode = "External"/><Relationship Id="rId400" Type="http://schemas.openxmlformats.org/officeDocument/2006/relationships/hyperlink" Target="https://login.consultant.ru/link/?req=doc&amp;base=LAW&amp;n=482658&amp;dst=100931" TargetMode = "External"/><Relationship Id="rId401" Type="http://schemas.openxmlformats.org/officeDocument/2006/relationships/hyperlink" Target="https://login.consultant.ru/link/?req=doc&amp;base=LAW&amp;n=482658&amp;dst=100932" TargetMode = "External"/><Relationship Id="rId402" Type="http://schemas.openxmlformats.org/officeDocument/2006/relationships/hyperlink" Target="https://login.consultant.ru/link/?req=doc&amp;base=LAW&amp;n=482658&amp;dst=100936" TargetMode = "External"/><Relationship Id="rId403" Type="http://schemas.openxmlformats.org/officeDocument/2006/relationships/hyperlink" Target="https://login.consultant.ru/link/?req=doc&amp;base=LAW&amp;n=482658&amp;dst=100938" TargetMode = "External"/><Relationship Id="rId404" Type="http://schemas.openxmlformats.org/officeDocument/2006/relationships/hyperlink" Target="https://login.consultant.ru/link/?req=doc&amp;base=LAW&amp;n=482658&amp;dst=100939" TargetMode = "External"/><Relationship Id="rId405" Type="http://schemas.openxmlformats.org/officeDocument/2006/relationships/hyperlink" Target="https://login.consultant.ru/link/?req=doc&amp;base=LAW&amp;n=482658&amp;dst=100943" TargetMode = "External"/><Relationship Id="rId406" Type="http://schemas.openxmlformats.org/officeDocument/2006/relationships/hyperlink" Target="https://login.consultant.ru/link/?req=doc&amp;base=LAW&amp;n=482658&amp;dst=100944" TargetMode = "External"/><Relationship Id="rId407" Type="http://schemas.openxmlformats.org/officeDocument/2006/relationships/hyperlink" Target="https://login.consultant.ru/link/?req=doc&amp;base=LAW&amp;n=482658&amp;dst=100946" TargetMode = "External"/><Relationship Id="rId408" Type="http://schemas.openxmlformats.org/officeDocument/2006/relationships/hyperlink" Target="https://login.consultant.ru/link/?req=doc&amp;base=LAW&amp;n=482658&amp;dst=100947" TargetMode = "External"/><Relationship Id="rId409" Type="http://schemas.openxmlformats.org/officeDocument/2006/relationships/hyperlink" Target="https://login.consultant.ru/link/?req=doc&amp;base=LAW&amp;n=482658&amp;dst=100951" TargetMode = "External"/><Relationship Id="rId410" Type="http://schemas.openxmlformats.org/officeDocument/2006/relationships/hyperlink" Target="https://login.consultant.ru/link/?req=doc&amp;base=LAW&amp;n=482658&amp;dst=100961" TargetMode = "External"/><Relationship Id="rId411" Type="http://schemas.openxmlformats.org/officeDocument/2006/relationships/hyperlink" Target="https://login.consultant.ru/link/?req=doc&amp;base=LAW&amp;n=504952&amp;dst=100225" TargetMode = "External"/><Relationship Id="rId412" Type="http://schemas.openxmlformats.org/officeDocument/2006/relationships/hyperlink" Target="https://login.consultant.ru/link/?req=doc&amp;base=LAW&amp;n=482658&amp;dst=100981" TargetMode = "External"/><Relationship Id="rId413" Type="http://schemas.openxmlformats.org/officeDocument/2006/relationships/hyperlink" Target="https://login.consultant.ru/link/?req=doc&amp;base=LAW&amp;n=504952&amp;dst=100160" TargetMode = "External"/><Relationship Id="rId414" Type="http://schemas.openxmlformats.org/officeDocument/2006/relationships/hyperlink" Target="https://login.consultant.ru/link/?req=doc&amp;base=LAW&amp;n=446636&amp;dst=100178" TargetMode = "External"/><Relationship Id="rId415" Type="http://schemas.openxmlformats.org/officeDocument/2006/relationships/hyperlink" Target="https://login.consultant.ru/link/?req=doc&amp;base=LAW&amp;n=446636&amp;dst=100178" TargetMode = "External"/><Relationship Id="rId416" Type="http://schemas.openxmlformats.org/officeDocument/2006/relationships/hyperlink" Target="https://login.consultant.ru/link/?req=doc&amp;base=LAW&amp;n=504952&amp;dst=100200" TargetMode = "External"/><Relationship Id="rId417" Type="http://schemas.openxmlformats.org/officeDocument/2006/relationships/hyperlink" Target="https://login.consultant.ru/link/?req=doc&amp;base=LAW&amp;n=516064&amp;dst=100081" TargetMode = "External"/><Relationship Id="rId418" Type="http://schemas.openxmlformats.org/officeDocument/2006/relationships/hyperlink" Target="https://login.consultant.ru/link/?req=doc&amp;base=LAW&amp;n=446636&amp;dst=100179" TargetMode = "External"/><Relationship Id="rId419" Type="http://schemas.openxmlformats.org/officeDocument/2006/relationships/hyperlink" Target="https://login.consultant.ru/link/?req=doc&amp;base=LAW&amp;n=482658" TargetMode = "External"/><Relationship Id="rId420" Type="http://schemas.openxmlformats.org/officeDocument/2006/relationships/hyperlink" Target="https://login.consultant.ru/link/?req=doc&amp;base=LAW&amp;n=482658&amp;dst=100943" TargetMode = "External"/><Relationship Id="rId421" Type="http://schemas.openxmlformats.org/officeDocument/2006/relationships/hyperlink" Target="https://login.consultant.ru/link/?req=doc&amp;base=LAW&amp;n=482658&amp;dst=100944" TargetMode = "External"/><Relationship Id="rId422" Type="http://schemas.openxmlformats.org/officeDocument/2006/relationships/hyperlink" Target="https://login.consultant.ru/link/?req=doc&amp;base=LAW&amp;n=482658&amp;dst=100946" TargetMode = "External"/><Relationship Id="rId423" Type="http://schemas.openxmlformats.org/officeDocument/2006/relationships/hyperlink" Target="https://login.consultant.ru/link/?req=doc&amp;base=LAW&amp;n=482658&amp;dst=100940" TargetMode = "External"/><Relationship Id="rId424" Type="http://schemas.openxmlformats.org/officeDocument/2006/relationships/hyperlink" Target="https://login.consultant.ru/link/?req=doc&amp;base=LAW&amp;n=482658&amp;dst=100947" TargetMode = "External"/><Relationship Id="rId425" Type="http://schemas.openxmlformats.org/officeDocument/2006/relationships/hyperlink" Target="https://login.consultant.ru/link/?req=doc&amp;base=LAW&amp;n=482658&amp;dst=100948" TargetMode = "External"/><Relationship Id="rId426" Type="http://schemas.openxmlformats.org/officeDocument/2006/relationships/hyperlink" Target="https://login.consultant.ru/link/?req=doc&amp;base=LAW&amp;n=482658&amp;dst=100933" TargetMode = "External"/><Relationship Id="rId427" Type="http://schemas.openxmlformats.org/officeDocument/2006/relationships/hyperlink" Target="https://login.consultant.ru/link/?req=doc&amp;base=LAW&amp;n=446636&amp;dst=100185" TargetMode = "External"/><Relationship Id="rId428" Type="http://schemas.openxmlformats.org/officeDocument/2006/relationships/hyperlink" Target="https://login.consultant.ru/link/?req=doc&amp;base=LAW&amp;n=516064&amp;dst=100059" TargetMode = "External"/><Relationship Id="rId429" Type="http://schemas.openxmlformats.org/officeDocument/2006/relationships/hyperlink" Target="https://login.consultant.ru/link/?req=doc&amp;base=LAW&amp;n=482658&amp;dst=100981" TargetMode = "External"/><Relationship Id="rId430" Type="http://schemas.openxmlformats.org/officeDocument/2006/relationships/hyperlink" Target="https://login.consultant.ru/link/?req=doc&amp;base=LAW&amp;n=516064&amp;dst=100059" TargetMode = "External"/><Relationship Id="rId431" Type="http://schemas.openxmlformats.org/officeDocument/2006/relationships/hyperlink" Target="https://login.consultant.ru/link/?req=doc&amp;base=LAW&amp;n=482658&amp;dst=100932" TargetMode = "External"/><Relationship Id="rId432" Type="http://schemas.openxmlformats.org/officeDocument/2006/relationships/hyperlink" Target="https://login.consultant.ru/link/?req=doc&amp;base=LAW&amp;n=482658&amp;dst=100959" TargetMode = "External"/><Relationship Id="rId433" Type="http://schemas.openxmlformats.org/officeDocument/2006/relationships/hyperlink" Target="https://login.consultant.ru/link/?req=doc&amp;base=LAW&amp;n=482658&amp;dst=100960" TargetMode = "External"/><Relationship Id="rId434" Type="http://schemas.openxmlformats.org/officeDocument/2006/relationships/hyperlink" Target="https://login.consultant.ru/link/?req=doc&amp;base=LAW&amp;n=482658&amp;dst=100962" TargetMode = "External"/><Relationship Id="rId435" Type="http://schemas.openxmlformats.org/officeDocument/2006/relationships/hyperlink" Target="https://login.consultant.ru/link/?req=doc&amp;base=LAW&amp;n=482658&amp;dst=101156" TargetMode = "External"/><Relationship Id="rId436" Type="http://schemas.openxmlformats.org/officeDocument/2006/relationships/hyperlink" Target="https://login.consultant.ru/link/?req=doc&amp;base=LAW&amp;n=482658&amp;dst=100966" TargetMode = "External"/><Relationship Id="rId437" Type="http://schemas.openxmlformats.org/officeDocument/2006/relationships/hyperlink" Target="https://login.consultant.ru/link/?req=doc&amp;base=LAW&amp;n=482658&amp;dst=100967" TargetMode = "External"/><Relationship Id="rId438" Type="http://schemas.openxmlformats.org/officeDocument/2006/relationships/hyperlink" Target="https://login.consultant.ru/link/?req=doc&amp;base=LAW&amp;n=482658&amp;dst=100969" TargetMode = "External"/><Relationship Id="rId439" Type="http://schemas.openxmlformats.org/officeDocument/2006/relationships/hyperlink" Target="https://login.consultant.ru/link/?req=doc&amp;base=LAW&amp;n=482658&amp;dst=101175" TargetMode = "External"/><Relationship Id="rId440" Type="http://schemas.openxmlformats.org/officeDocument/2006/relationships/hyperlink" Target="https://login.consultant.ru/link/?req=doc&amp;base=LAW&amp;n=504952&amp;dst=100226" TargetMode = "External"/><Relationship Id="rId441" Type="http://schemas.openxmlformats.org/officeDocument/2006/relationships/hyperlink" Target="https://login.consultant.ru/link/?req=doc&amp;base=LAW&amp;n=446636&amp;dst=100186" TargetMode = "External"/><Relationship Id="rId442" Type="http://schemas.openxmlformats.org/officeDocument/2006/relationships/hyperlink" Target="https://login.consultant.ru/link/?req=doc&amp;base=LAW&amp;n=446636&amp;dst=100187" TargetMode = "External"/><Relationship Id="rId443" Type="http://schemas.openxmlformats.org/officeDocument/2006/relationships/hyperlink" Target="https://login.consultant.ru/link/?req=doc&amp;base=LAW&amp;n=482658&amp;dst=101033" TargetMode = "External"/><Relationship Id="rId444" Type="http://schemas.openxmlformats.org/officeDocument/2006/relationships/hyperlink" Target="https://login.consultant.ru/link/?req=doc&amp;base=LAW&amp;n=504952&amp;dst=100227" TargetMode = "External"/><Relationship Id="rId445" Type="http://schemas.openxmlformats.org/officeDocument/2006/relationships/hyperlink" Target="https://login.consultant.ru/link/?req=doc&amp;base=LAW&amp;n=446636&amp;dst=100189" TargetMode = "External"/><Relationship Id="rId446" Type="http://schemas.openxmlformats.org/officeDocument/2006/relationships/hyperlink" Target="https://login.consultant.ru/link/?req=doc&amp;base=LAW&amp;n=516064&amp;dst=100059" TargetMode = "External"/><Relationship Id="rId447" Type="http://schemas.openxmlformats.org/officeDocument/2006/relationships/hyperlink" Target="https://login.consultant.ru/link/?req=doc&amp;base=LAW&amp;n=504952&amp;dst=100228" TargetMode = "External"/><Relationship Id="rId448" Type="http://schemas.openxmlformats.org/officeDocument/2006/relationships/hyperlink" Target="https://login.consultant.ru/link/?req=doc&amp;base=LAW&amp;n=446636&amp;dst=100190" TargetMode = "External"/><Relationship Id="rId449" Type="http://schemas.openxmlformats.org/officeDocument/2006/relationships/hyperlink" Target="https://login.consultant.ru/link/?req=doc&amp;base=LAW&amp;n=516064&amp;dst=100059" TargetMode = "External"/><Relationship Id="rId450" Type="http://schemas.openxmlformats.org/officeDocument/2006/relationships/hyperlink" Target="https://login.consultant.ru/link/?req=doc&amp;base=LAW&amp;n=482658&amp;dst=101034" TargetMode = "External"/><Relationship Id="rId451" Type="http://schemas.openxmlformats.org/officeDocument/2006/relationships/hyperlink" Target="https://login.consultant.ru/link/?req=doc&amp;base=LAW&amp;n=482658&amp;dst=219" TargetMode = "External"/><Relationship Id="rId452" Type="http://schemas.openxmlformats.org/officeDocument/2006/relationships/hyperlink" Target="https://login.consultant.ru/link/?req=doc&amp;base=LAW&amp;n=482658&amp;dst=220" TargetMode = "External"/><Relationship Id="rId453" Type="http://schemas.openxmlformats.org/officeDocument/2006/relationships/hyperlink" Target="https://login.consultant.ru/link/?req=doc&amp;base=LAW&amp;n=504952&amp;dst=100230" TargetMode = "External"/><Relationship Id="rId454" Type="http://schemas.openxmlformats.org/officeDocument/2006/relationships/hyperlink" Target="https://login.consultant.ru/link/?req=doc&amp;base=LAW&amp;n=516064&amp;dst=100083" TargetMode = "External"/><Relationship Id="rId455" Type="http://schemas.openxmlformats.org/officeDocument/2006/relationships/hyperlink" Target="https://login.consultant.ru/link/?req=doc&amp;base=LAW&amp;n=446636&amp;dst=100084" TargetMode = "External"/><Relationship Id="rId456" Type="http://schemas.openxmlformats.org/officeDocument/2006/relationships/hyperlink" Target="https://login.consultant.ru/link/?req=doc&amp;base=LAW&amp;n=482658&amp;dst=100542" TargetMode = "External"/><Relationship Id="rId457" Type="http://schemas.openxmlformats.org/officeDocument/2006/relationships/hyperlink" Target="https://login.consultant.ru/link/?req=doc&amp;base=LAW&amp;n=482658&amp;dst=101037" TargetMode = "External"/><Relationship Id="rId458" Type="http://schemas.openxmlformats.org/officeDocument/2006/relationships/hyperlink" Target="https://login.consultant.ru/link/?req=doc&amp;base=LAW&amp;n=482658&amp;dst=100927" TargetMode = "External"/><Relationship Id="rId459" Type="http://schemas.openxmlformats.org/officeDocument/2006/relationships/hyperlink" Target="https://login.consultant.ru/link/?req=doc&amp;base=LAW&amp;n=446636&amp;dst=100191" TargetMode = "External"/><Relationship Id="rId460" Type="http://schemas.openxmlformats.org/officeDocument/2006/relationships/hyperlink" Target="https://login.consultant.ru/link/?req=doc&amp;base=LAW&amp;n=482658&amp;dst=101032" TargetMode = "External"/><Relationship Id="rId461" Type="http://schemas.openxmlformats.org/officeDocument/2006/relationships/hyperlink" Target="https://login.consultant.ru/link/?req=doc&amp;base=LAW&amp;n=482658&amp;dst=101039" TargetMode = "External"/><Relationship Id="rId462" Type="http://schemas.openxmlformats.org/officeDocument/2006/relationships/hyperlink" Target="https://login.consultant.ru/link/?req=doc&amp;base=LAW&amp;n=482658" TargetMode = "External"/><Relationship Id="rId463" Type="http://schemas.openxmlformats.org/officeDocument/2006/relationships/hyperlink" Target="https://login.consultant.ru/link/?req=doc&amp;base=LAW&amp;n=516064&amp;dst=100085" TargetMode = "External"/><Relationship Id="rId464" Type="http://schemas.openxmlformats.org/officeDocument/2006/relationships/hyperlink" Target="https://login.consultant.ru/link/?req=doc&amp;base=LAW&amp;n=305137&amp;dst=100032" TargetMode = "External"/><Relationship Id="rId465" Type="http://schemas.openxmlformats.org/officeDocument/2006/relationships/hyperlink" Target="https://login.consultant.ru/link/?req=doc&amp;base=LAW&amp;n=516064&amp;dst=100087" TargetMode = "External"/><Relationship Id="rId466" Type="http://schemas.openxmlformats.org/officeDocument/2006/relationships/hyperlink" Target="https://login.consultant.ru/link/?req=doc&amp;base=LAW&amp;n=446636&amp;dst=100192" TargetMode = "External"/><Relationship Id="rId467" Type="http://schemas.openxmlformats.org/officeDocument/2006/relationships/hyperlink" Target="https://login.consultant.ru/link/?req=doc&amp;base=LAW&amp;n=446636&amp;dst=100192" TargetMode = "External"/><Relationship Id="rId468" Type="http://schemas.openxmlformats.org/officeDocument/2006/relationships/hyperlink" Target="https://login.consultant.ru/link/?req=doc&amp;base=LAW&amp;n=446636&amp;dst=100192" TargetMode = "External"/><Relationship Id="rId469" Type="http://schemas.openxmlformats.org/officeDocument/2006/relationships/hyperlink" Target="https://login.consultant.ru/link/?req=doc&amp;base=LAW&amp;n=446636&amp;dst=100193" TargetMode = "External"/><Relationship Id="rId470" Type="http://schemas.openxmlformats.org/officeDocument/2006/relationships/hyperlink" Target="https://login.consultant.ru/link/?req=doc&amp;base=LAW&amp;n=482658&amp;dst=114" TargetMode = "External"/><Relationship Id="rId471" Type="http://schemas.openxmlformats.org/officeDocument/2006/relationships/hyperlink" Target="https://login.consultant.ru/link/?req=doc&amp;base=LAW&amp;n=504952&amp;dst=100232" TargetMode = "External"/><Relationship Id="rId472" Type="http://schemas.openxmlformats.org/officeDocument/2006/relationships/hyperlink" Target="https://login.consultant.ru/link/?req=doc&amp;base=LAW&amp;n=482658&amp;dst=114" TargetMode = "External"/><Relationship Id="rId473" Type="http://schemas.openxmlformats.org/officeDocument/2006/relationships/hyperlink" Target="https://login.consultant.ru/link/?req=doc&amp;base=LAW&amp;n=482658&amp;dst=100821" TargetMode = "External"/><Relationship Id="rId474" Type="http://schemas.openxmlformats.org/officeDocument/2006/relationships/hyperlink" Target="https://login.consultant.ru/link/?req=doc&amp;base=LAW&amp;n=516064&amp;dst=100089" TargetMode = "External"/><Relationship Id="rId475" Type="http://schemas.openxmlformats.org/officeDocument/2006/relationships/hyperlink" Target="https://login.consultant.ru/link/?req=doc&amp;base=LAW&amp;n=516064&amp;dst=100090" TargetMode = "External"/><Relationship Id="rId476" Type="http://schemas.openxmlformats.org/officeDocument/2006/relationships/hyperlink" Target="https://login.consultant.ru/link/?req=doc&amp;base=LAW&amp;n=504952&amp;dst=100234" TargetMode = "External"/><Relationship Id="rId477" Type="http://schemas.openxmlformats.org/officeDocument/2006/relationships/hyperlink" Target="https://login.consultant.ru/link/?req=doc&amp;base=LAW&amp;n=446636&amp;dst=100195" TargetMode = "External"/><Relationship Id="rId478" Type="http://schemas.openxmlformats.org/officeDocument/2006/relationships/hyperlink" Target="https://login.consultant.ru/link/?req=doc&amp;base=LAW&amp;n=504952&amp;dst=100235" TargetMode = "External"/><Relationship Id="rId479" Type="http://schemas.openxmlformats.org/officeDocument/2006/relationships/hyperlink" Target="https://login.consultant.ru/link/?req=doc&amp;base=LAW&amp;n=446636&amp;dst=100196" TargetMode = "External"/><Relationship Id="rId480" Type="http://schemas.openxmlformats.org/officeDocument/2006/relationships/hyperlink" Target="https://login.consultant.ru/link/?req=doc&amp;base=LAW&amp;n=2875" TargetMode = "External"/><Relationship Id="rId481" Type="http://schemas.openxmlformats.org/officeDocument/2006/relationships/hyperlink" Target="https://login.consultant.ru/link/?req=doc&amp;base=LAW&amp;n=502269" TargetMode = "External"/><Relationship Id="rId482" Type="http://schemas.openxmlformats.org/officeDocument/2006/relationships/hyperlink" Target="https://login.consultant.ru/link/?req=doc&amp;base=LAW&amp;n=446636&amp;dst=100197" TargetMode = "External"/><Relationship Id="rId483" Type="http://schemas.openxmlformats.org/officeDocument/2006/relationships/hyperlink" Target="https://login.consultant.ru/link/?req=doc&amp;base=LAW&amp;n=446636&amp;dst=100199" TargetMode = "External"/><Relationship Id="rId484" Type="http://schemas.openxmlformats.org/officeDocument/2006/relationships/hyperlink" Target="https://login.consultant.ru/link/?req=doc&amp;base=LAW&amp;n=2875" TargetMode = "External"/><Relationship Id="rId485" Type="http://schemas.openxmlformats.org/officeDocument/2006/relationships/hyperlink" Target="https://login.consultant.ru/link/?req=doc&amp;base=LAW&amp;n=502269" TargetMode = "External"/><Relationship Id="rId486" Type="http://schemas.openxmlformats.org/officeDocument/2006/relationships/hyperlink" Target="https://login.consultant.ru/link/?req=doc&amp;base=LAW&amp;n=446636&amp;dst=100200" TargetMode = "External"/><Relationship Id="rId487" Type="http://schemas.openxmlformats.org/officeDocument/2006/relationships/hyperlink" Target="https://login.consultant.ru/link/?req=doc&amp;base=LAW&amp;n=2875" TargetMode = "External"/><Relationship Id="rId488" Type="http://schemas.openxmlformats.org/officeDocument/2006/relationships/hyperlink" Target="https://login.consultant.ru/link/?req=doc&amp;base=LAW&amp;n=502269" TargetMode = "External"/><Relationship Id="rId489" Type="http://schemas.openxmlformats.org/officeDocument/2006/relationships/hyperlink" Target="https://login.consultant.ru/link/?req=doc&amp;base=LAW&amp;n=2875" TargetMode = "External"/><Relationship Id="rId490" Type="http://schemas.openxmlformats.org/officeDocument/2006/relationships/hyperlink" Target="https://login.consultant.ru/link/?req=doc&amp;base=LAW&amp;n=502269" TargetMode = "External"/><Relationship Id="rId491" Type="http://schemas.openxmlformats.org/officeDocument/2006/relationships/hyperlink" Target="https://login.consultant.ru/link/?req=doc&amp;base=LAW&amp;n=2875" TargetMode = "External"/><Relationship Id="rId492" Type="http://schemas.openxmlformats.org/officeDocument/2006/relationships/hyperlink" Target="https://login.consultant.ru/link/?req=doc&amp;base=LAW&amp;n=502269" TargetMode = "External"/><Relationship Id="rId493" Type="http://schemas.openxmlformats.org/officeDocument/2006/relationships/hyperlink" Target="https://login.consultant.ru/link/?req=doc&amp;base=LAW&amp;n=2875" TargetMode = "External"/><Relationship Id="rId494" Type="http://schemas.openxmlformats.org/officeDocument/2006/relationships/hyperlink" Target="https://login.consultant.ru/link/?req=doc&amp;base=LAW&amp;n=502269" TargetMode = "External"/><Relationship Id="rId495" Type="http://schemas.openxmlformats.org/officeDocument/2006/relationships/hyperlink" Target="https://login.consultant.ru/link/?req=doc&amp;base=LAW&amp;n=516064&amp;dst=100091" TargetMode = "External"/><Relationship Id="rId496" Type="http://schemas.openxmlformats.org/officeDocument/2006/relationships/hyperlink" Target="https://login.consultant.ru/link/?req=doc&amp;base=LAW&amp;n=516064&amp;dst=100308" TargetMode = "External"/><Relationship Id="rId497" Type="http://schemas.openxmlformats.org/officeDocument/2006/relationships/hyperlink" Target="https://login.consultant.ru/link/?req=doc&amp;base=LAW&amp;n=516064&amp;dst=100309" TargetMode = "External"/><Relationship Id="rId498" Type="http://schemas.openxmlformats.org/officeDocument/2006/relationships/hyperlink" Target="https://login.consultant.ru/link/?req=doc&amp;base=LAW&amp;n=516064&amp;dst=100310" TargetMode = "External"/><Relationship Id="rId499" Type="http://schemas.openxmlformats.org/officeDocument/2006/relationships/hyperlink" Target="https://login.consultant.ru/link/?req=doc&amp;base=LAW&amp;n=516064&amp;dst=100312" TargetMode = "External"/><Relationship Id="rId500" Type="http://schemas.openxmlformats.org/officeDocument/2006/relationships/hyperlink" Target="https://login.consultant.ru/link/?req=doc&amp;base=LAW&amp;n=446636&amp;dst=100464" TargetMode = "External"/><Relationship Id="rId501" Type="http://schemas.openxmlformats.org/officeDocument/2006/relationships/hyperlink" Target="https://login.consultant.ru/link/?req=doc&amp;base=LAW&amp;n=516064&amp;dst=100314" TargetMode = "External"/><Relationship Id="rId502" Type="http://schemas.openxmlformats.org/officeDocument/2006/relationships/hyperlink" Target="https://login.consultant.ru/link/?req=doc&amp;base=LAW&amp;n=516064&amp;dst=100315" TargetMode = "External"/><Relationship Id="rId503" Type="http://schemas.openxmlformats.org/officeDocument/2006/relationships/hyperlink" Target="https://login.consultant.ru/link/?req=doc&amp;base=LAW&amp;n=516064&amp;dst=100315" TargetMode = "External"/><Relationship Id="rId504" Type="http://schemas.openxmlformats.org/officeDocument/2006/relationships/hyperlink" Target="https://login.consultant.ru/link/?req=doc&amp;base=LAW&amp;n=516064&amp;dst=100316" TargetMode = "External"/><Relationship Id="rId505" Type="http://schemas.openxmlformats.org/officeDocument/2006/relationships/hyperlink" Target="https://login.consultant.ru/link/?req=doc&amp;base=LAW&amp;n=446636&amp;dst=100494" TargetMode = "External"/><Relationship Id="rId506" Type="http://schemas.openxmlformats.org/officeDocument/2006/relationships/hyperlink" Target="https://login.consultant.ru/link/?req=doc&amp;base=LAW&amp;n=516064&amp;dst=100317" TargetMode = "External"/><Relationship Id="rId507" Type="http://schemas.openxmlformats.org/officeDocument/2006/relationships/hyperlink" Target="https://login.consultant.ru/link/?req=doc&amp;base=LAW&amp;n=446636&amp;dst=100515" TargetMode = "External"/><Relationship Id="rId508" Type="http://schemas.openxmlformats.org/officeDocument/2006/relationships/hyperlink" Target="https://login.consultant.ru/link/?req=doc&amp;base=LAW&amp;n=516064&amp;dst=100319" TargetMode = "External"/><Relationship Id="rId509" Type="http://schemas.openxmlformats.org/officeDocument/2006/relationships/hyperlink" Target="https://login.consultant.ru/link/?req=doc&amp;base=LAW&amp;n=446636&amp;dst=100519" TargetMode = "External"/><Relationship Id="rId510" Type="http://schemas.openxmlformats.org/officeDocument/2006/relationships/hyperlink" Target="https://login.consultant.ru/link/?req=doc&amp;base=LAW&amp;n=516064&amp;dst=100324" TargetMode = "External"/><Relationship Id="rId511" Type="http://schemas.openxmlformats.org/officeDocument/2006/relationships/hyperlink" Target="https://login.consultant.ru/link/?req=doc&amp;base=LAW&amp;n=516064&amp;dst=100324" TargetMode = "External"/><Relationship Id="rId512" Type="http://schemas.openxmlformats.org/officeDocument/2006/relationships/hyperlink" Target="https://login.consultant.ru/link/?req=doc&amp;base=LAW&amp;n=446636&amp;dst=100530" TargetMode = "External"/><Relationship Id="rId513" Type="http://schemas.openxmlformats.org/officeDocument/2006/relationships/hyperlink" Target="https://login.consultant.ru/link/?req=doc&amp;base=LAW&amp;n=446636&amp;dst=100530" TargetMode = "External"/><Relationship Id="rId514" Type="http://schemas.openxmlformats.org/officeDocument/2006/relationships/hyperlink" Target="https://login.consultant.ru/link/?req=doc&amp;base=LAW&amp;n=446636&amp;dst=100531" TargetMode = "External"/><Relationship Id="rId515" Type="http://schemas.openxmlformats.org/officeDocument/2006/relationships/hyperlink" Target="https://login.consultant.ru/link/?req=doc&amp;base=LAW&amp;n=446636&amp;dst=100540" TargetMode = "External"/><Relationship Id="rId516" Type="http://schemas.openxmlformats.org/officeDocument/2006/relationships/hyperlink" Target="https://login.consultant.ru/link/?req=doc&amp;base=LAW&amp;n=446636&amp;dst=100544" TargetMode = "External"/><Relationship Id="rId517" Type="http://schemas.openxmlformats.org/officeDocument/2006/relationships/hyperlink" Target="https://login.consultant.ru/link/?req=doc&amp;base=LAW&amp;n=446636&amp;dst=100548" TargetMode = "External"/><Relationship Id="rId518" Type="http://schemas.openxmlformats.org/officeDocument/2006/relationships/hyperlink" Target="https://login.consultant.ru/link/?req=doc&amp;base=LAW&amp;n=446636&amp;dst=100549" TargetMode = "External"/><Relationship Id="rId519" Type="http://schemas.openxmlformats.org/officeDocument/2006/relationships/hyperlink" Target="https://login.consultant.ru/link/?req=doc&amp;base=LAW&amp;n=446636&amp;dst=100555" TargetMode = "External"/><Relationship Id="rId520" Type="http://schemas.openxmlformats.org/officeDocument/2006/relationships/hyperlink" Target="https://login.consultant.ru/link/?req=doc&amp;base=LAW&amp;n=446636&amp;dst=100559" TargetMode = "External"/><Relationship Id="rId521" Type="http://schemas.openxmlformats.org/officeDocument/2006/relationships/hyperlink" Target="https://login.consultant.ru/link/?req=doc&amp;base=LAW&amp;n=446636&amp;dst=100559" TargetMode = "External"/><Relationship Id="rId522" Type="http://schemas.openxmlformats.org/officeDocument/2006/relationships/hyperlink" Target="https://login.consultant.ru/link/?req=doc&amp;base=LAW&amp;n=504952&amp;dst=100245" TargetMode = "External"/><Relationship Id="rId523" Type="http://schemas.openxmlformats.org/officeDocument/2006/relationships/hyperlink" Target="https://login.consultant.ru/link/?req=doc&amp;base=LAW&amp;n=446636&amp;dst=100560" TargetMode = "External"/><Relationship Id="rId524" Type="http://schemas.openxmlformats.org/officeDocument/2006/relationships/hyperlink" Target="https://login.consultant.ru/link/?req=doc&amp;base=LAW&amp;n=446636&amp;dst=100563" TargetMode = "External"/><Relationship Id="rId525" Type="http://schemas.openxmlformats.org/officeDocument/2006/relationships/hyperlink" Target="https://login.consultant.ru/link/?req=doc&amp;base=LAW&amp;n=516064&amp;dst=100325" TargetMode = "External"/><Relationship Id="rId526" Type="http://schemas.openxmlformats.org/officeDocument/2006/relationships/hyperlink" Target="https://login.consultant.ru/link/?req=doc&amp;base=LAW&amp;n=482658" TargetMode = "External"/><Relationship Id="rId527" Type="http://schemas.openxmlformats.org/officeDocument/2006/relationships/hyperlink" Target="https://login.consultant.ru/link/?req=doc&amp;base=LAW&amp;n=482658" TargetMode = "External"/><Relationship Id="rId528" Type="http://schemas.openxmlformats.org/officeDocument/2006/relationships/hyperlink" Target="https://login.consultant.ru/link/?req=doc&amp;base=LAW&amp;n=482658&amp;dst=100119" TargetMode = "External"/><Relationship Id="rId529" Type="http://schemas.openxmlformats.org/officeDocument/2006/relationships/hyperlink" Target="https://login.consultant.ru/link/?req=doc&amp;base=LAW&amp;n=482658" TargetMode = "External"/><Relationship Id="rId530" Type="http://schemas.openxmlformats.org/officeDocument/2006/relationships/hyperlink" Target="https://login.consultant.ru/link/?req=doc&amp;base=LAW&amp;n=482658&amp;dst=101136" TargetMode = "External"/><Relationship Id="rId531" Type="http://schemas.openxmlformats.org/officeDocument/2006/relationships/hyperlink" Target="https://login.consultant.ru/link/?req=doc&amp;base=LAW&amp;n=487827&amp;dst=100011" TargetMode = "External"/><Relationship Id="rId532" Type="http://schemas.openxmlformats.org/officeDocument/2006/relationships/hyperlink" Target="https://login.consultant.ru/link/?req=doc&amp;base=LAW&amp;n=482658&amp;dst=27" TargetMode = "External"/><Relationship Id="rId533" Type="http://schemas.openxmlformats.org/officeDocument/2006/relationships/hyperlink" Target="https://login.consultant.ru/link/?req=doc&amp;base=LAW&amp;n=482658&amp;dst=29" TargetMode = "External"/><Relationship Id="rId534" Type="http://schemas.openxmlformats.org/officeDocument/2006/relationships/hyperlink" Target="https://login.consultant.ru/link/?req=doc&amp;base=LAW&amp;n=482658&amp;dst=30" TargetMode = "External"/><Relationship Id="rId535" Type="http://schemas.openxmlformats.org/officeDocument/2006/relationships/hyperlink" Target="https://login.consultant.ru/link/?req=doc&amp;base=LAW&amp;n=482658" TargetMode = "External"/><Relationship Id="rId536" Type="http://schemas.openxmlformats.org/officeDocument/2006/relationships/hyperlink" Target="https://login.consultant.ru/link/?req=doc&amp;base=LAW&amp;n=482658" TargetMode = "External"/><Relationship Id="rId537" Type="http://schemas.openxmlformats.org/officeDocument/2006/relationships/hyperlink" Target="https://login.consultant.ru/link/?req=doc&amp;base=LAW&amp;n=507039" TargetMode = "External"/><Relationship Id="rId538" Type="http://schemas.openxmlformats.org/officeDocument/2006/relationships/hyperlink" Target="https://login.consultant.ru/link/?req=doc&amp;base=LAW&amp;n=482658" TargetMode = "External"/><Relationship Id="rId539" Type="http://schemas.openxmlformats.org/officeDocument/2006/relationships/hyperlink" Target="https://login.consultant.ru/link/?req=doc&amp;base=LAW&amp;n=482696&amp;dst=100210" TargetMode = "External"/><Relationship Id="rId540" Type="http://schemas.openxmlformats.org/officeDocument/2006/relationships/hyperlink" Target="https://login.consultant.ru/link/?req=doc&amp;base=LAW&amp;n=482696&amp;dst=100210" TargetMode = "External"/><Relationship Id="rId541" Type="http://schemas.openxmlformats.org/officeDocument/2006/relationships/hyperlink" Target="https://login.consultant.ru/link/?req=doc&amp;base=LAW&amp;n=482696&amp;dst=100210" TargetMode = "External"/><Relationship Id="rId542" Type="http://schemas.openxmlformats.org/officeDocument/2006/relationships/hyperlink" Target="https://login.consultant.ru/link/?req=doc&amp;base=LAW&amp;n=120463&amp;dst=100013" TargetMode = "External"/><Relationship Id="rId543" Type="http://schemas.openxmlformats.org/officeDocument/2006/relationships/hyperlink" Target="https://login.consultant.ru/link/?req=doc&amp;base=LAW&amp;n=482658" TargetMode = "External"/><Relationship Id="rId544" Type="http://schemas.openxmlformats.org/officeDocument/2006/relationships/hyperlink" Target="https://login.consultant.ru/link/?req=doc&amp;base=LAW&amp;n=494993" TargetMode = "External"/><Relationship Id="rId545" Type="http://schemas.openxmlformats.org/officeDocument/2006/relationships/hyperlink" Target="https://login.consultant.ru/link/?req=doc&amp;base=LAW&amp;n=482658" TargetMode = "External"/><Relationship Id="rId546" Type="http://schemas.openxmlformats.org/officeDocument/2006/relationships/hyperlink" Target="https://login.consultant.ru/link/?req=doc&amp;base=LAW&amp;n=502269" TargetMode = "External"/><Relationship Id="rId547" Type="http://schemas.openxmlformats.org/officeDocument/2006/relationships/hyperlink" Target="https://login.consultant.ru/link/?req=doc&amp;base=LAW&amp;n=482658" TargetMode = "External"/><Relationship Id="rId548" Type="http://schemas.openxmlformats.org/officeDocument/2006/relationships/hyperlink" Target="https://login.consultant.ru/link/?req=doc&amp;base=LAW&amp;n=482658&amp;dst=100440" TargetMode = "External"/><Relationship Id="rId549" Type="http://schemas.openxmlformats.org/officeDocument/2006/relationships/hyperlink" Target="https://login.consultant.ru/link/?req=doc&amp;base=LAW&amp;n=482658" TargetMode = "External"/><Relationship Id="rId550" Type="http://schemas.openxmlformats.org/officeDocument/2006/relationships/hyperlink" Target="https://login.consultant.ru/link/?req=doc&amp;base=LAW&amp;n=2875" TargetMode = "External"/><Relationship Id="rId551" Type="http://schemas.openxmlformats.org/officeDocument/2006/relationships/hyperlink" Target="https://login.consultant.ru/link/?req=doc&amp;base=LAW&amp;n=482658&amp;dst=100589" TargetMode = "External"/><Relationship Id="rId552" Type="http://schemas.openxmlformats.org/officeDocument/2006/relationships/hyperlink" Target="https://login.consultant.ru/link/?req=doc&amp;base=LAW&amp;n=504952&amp;dst=100269" TargetMode = "External"/><Relationship Id="rId553" Type="http://schemas.openxmlformats.org/officeDocument/2006/relationships/hyperlink" Target="https://login.consultant.ru/link/?req=doc&amp;base=LAW&amp;n=482658&amp;dst=100399" TargetMode = "External"/><Relationship Id="rId554" Type="http://schemas.openxmlformats.org/officeDocument/2006/relationships/hyperlink" Target="https://login.consultant.ru/link/?req=doc&amp;base=LAW&amp;n=482658&amp;dst=100097" TargetMode = "External"/><Relationship Id="rId555" Type="http://schemas.openxmlformats.org/officeDocument/2006/relationships/hyperlink" Target="https://login.consultant.ru/link/?req=doc&amp;base=LAW&amp;n=504952&amp;dst=100270" TargetMode = "External"/><Relationship Id="rId556" Type="http://schemas.openxmlformats.org/officeDocument/2006/relationships/hyperlink" Target="https://login.consultant.ru/link/?req=doc&amp;base=LAW&amp;n=446636&amp;dst=100581" TargetMode = "External"/><Relationship Id="rId557" Type="http://schemas.openxmlformats.org/officeDocument/2006/relationships/hyperlink" Target="https://login.consultant.ru/link/?req=doc&amp;base=LAW&amp;n=516064&amp;dst=100349" TargetMode = "External"/><Relationship Id="rId558" Type="http://schemas.openxmlformats.org/officeDocument/2006/relationships/hyperlink" Target="https://login.consultant.ru/link/?req=doc&amp;base=LAW&amp;n=446636&amp;dst=100581" TargetMode = "External"/><Relationship Id="rId559" Type="http://schemas.openxmlformats.org/officeDocument/2006/relationships/hyperlink" Target="https://login.consultant.ru/link/?req=doc&amp;base=LAW&amp;n=446636&amp;dst=100581" TargetMode = "External"/><Relationship Id="rId560" Type="http://schemas.openxmlformats.org/officeDocument/2006/relationships/hyperlink" Target="https://login.consultant.ru/link/?req=doc&amp;base=LAW&amp;n=516064&amp;dst=100350" TargetMode = "External"/><Relationship Id="rId561" Type="http://schemas.openxmlformats.org/officeDocument/2006/relationships/hyperlink" Target="https://login.consultant.ru/link/?req=doc&amp;base=LAW&amp;n=516064&amp;dst=100358" TargetMode = "External"/><Relationship Id="rId562" Type="http://schemas.openxmlformats.org/officeDocument/2006/relationships/hyperlink" Target="https://login.consultant.ru/link/?req=doc&amp;base=LAW&amp;n=446636&amp;dst=100581" TargetMode = "External"/><Relationship Id="rId563" Type="http://schemas.openxmlformats.org/officeDocument/2006/relationships/hyperlink" Target="https://login.consultant.ru/link/?req=doc&amp;base=LAW&amp;n=516064&amp;dst=100368" TargetMode = "External"/><Relationship Id="rId564" Type="http://schemas.openxmlformats.org/officeDocument/2006/relationships/header" Target="header2.xml"/><Relationship Id="rId565" Type="http://schemas.openxmlformats.org/officeDocument/2006/relationships/footer" Target="footer2.xml"/><Relationship Id="rId566" Type="http://schemas.openxmlformats.org/officeDocument/2006/relationships/hyperlink" Target="https://login.consultant.ru/link/?req=doc&amp;base=LAW&amp;n=504952&amp;dst=100345" TargetMode = "External"/><Relationship Id="rId567" Type="http://schemas.openxmlformats.org/officeDocument/2006/relationships/hyperlink" Target="https://login.consultant.ru/link/?req=doc&amp;base=LAW&amp;n=446636&amp;dst=100666" TargetMode = "External"/><Relationship Id="rId568" Type="http://schemas.openxmlformats.org/officeDocument/2006/relationships/hyperlink" Target="https://login.consultant.ru/link/?req=doc&amp;base=LAW&amp;n=516064&amp;dst=100400" TargetMode = "External"/><Relationship Id="rId569" Type="http://schemas.openxmlformats.org/officeDocument/2006/relationships/hyperlink" Target="https://login.consultant.ru/link/?req=doc&amp;base=LAW&amp;n=504952&amp;dst=100345" TargetMode = "External"/><Relationship Id="rId570" Type="http://schemas.openxmlformats.org/officeDocument/2006/relationships/hyperlink" Target="https://login.consultant.ru/link/?req=doc&amp;base=LAW&amp;n=516064&amp;dst=100401" TargetMode = "External"/><Relationship Id="rId571" Type="http://schemas.openxmlformats.org/officeDocument/2006/relationships/hyperlink" Target="https://login.consultant.ru/link/?req=doc&amp;base=LAW&amp;n=446636&amp;dst=100667" TargetMode = "External"/><Relationship Id="rId572" Type="http://schemas.openxmlformats.org/officeDocument/2006/relationships/hyperlink" Target="https://login.consultant.ru/link/?req=doc&amp;base=LAW&amp;n=516064&amp;dst=100403" TargetMode = "External"/><Relationship Id="rId573" Type="http://schemas.openxmlformats.org/officeDocument/2006/relationships/hyperlink" Target="https://login.consultant.ru/link/?req=doc&amp;base=LAW&amp;n=516064&amp;dst=100404" TargetMode = "External"/><Relationship Id="rId574" Type="http://schemas.openxmlformats.org/officeDocument/2006/relationships/hyperlink" Target="https://login.consultant.ru/link/?req=doc&amp;base=LAW&amp;n=446636&amp;dst=100669" TargetMode = "External"/><Relationship Id="rId575" Type="http://schemas.openxmlformats.org/officeDocument/2006/relationships/hyperlink" Target="https://login.consultant.ru/link/?req=doc&amp;base=LAW&amp;n=516064&amp;dst=100405" TargetMode = "External"/><Relationship Id="rId576" Type="http://schemas.openxmlformats.org/officeDocument/2006/relationships/hyperlink" Target="https://login.consultant.ru/link/?req=doc&amp;base=LAW&amp;n=516064&amp;dst=100406" TargetMode = "External"/><Relationship Id="rId577" Type="http://schemas.openxmlformats.org/officeDocument/2006/relationships/hyperlink" Target="https://login.consultant.ru/link/?req=doc&amp;base=LAW&amp;n=446636&amp;dst=100671" TargetMode = "External"/><Relationship Id="rId578" Type="http://schemas.openxmlformats.org/officeDocument/2006/relationships/hyperlink" Target="https://login.consultant.ru/link/?req=doc&amp;base=LAW&amp;n=516064&amp;dst=100407" TargetMode = "External"/><Relationship Id="rId579" Type="http://schemas.openxmlformats.org/officeDocument/2006/relationships/hyperlink" Target="https://login.consultant.ru/link/?req=doc&amp;base=LAW&amp;n=516064&amp;dst=100408" TargetMode = "External"/><Relationship Id="rId580" Type="http://schemas.openxmlformats.org/officeDocument/2006/relationships/hyperlink" Target="https://login.consultant.ru/link/?req=doc&amp;base=LAW&amp;n=516064&amp;dst=100410" TargetMode = "External"/><Relationship Id="rId581" Type="http://schemas.openxmlformats.org/officeDocument/2006/relationships/hyperlink" Target="https://login.consultant.ru/link/?req=doc&amp;base=LAW&amp;n=516064&amp;dst=100411" TargetMode = "External"/><Relationship Id="rId582" Type="http://schemas.openxmlformats.org/officeDocument/2006/relationships/hyperlink" Target="https://login.consultant.ru/link/?req=doc&amp;base=LAW&amp;n=516064&amp;dst=100412" TargetMode = "External"/><Relationship Id="rId583" Type="http://schemas.openxmlformats.org/officeDocument/2006/relationships/hyperlink" Target="https://login.consultant.ru/link/?req=doc&amp;base=LAW&amp;n=516064&amp;dst=100413" TargetMode = "External"/><Relationship Id="rId584" Type="http://schemas.openxmlformats.org/officeDocument/2006/relationships/hyperlink" Target="https://login.consultant.ru/link/?req=doc&amp;base=LAW&amp;n=516064&amp;dst=100414" TargetMode = "External"/><Relationship Id="rId585" Type="http://schemas.openxmlformats.org/officeDocument/2006/relationships/hyperlink" Target="https://login.consultant.ru/link/?req=doc&amp;base=LAW&amp;n=482658&amp;dst=146" TargetMode = "External"/><Relationship Id="rId586" Type="http://schemas.openxmlformats.org/officeDocument/2006/relationships/hyperlink" Target="https://login.consultant.ru/link/?req=doc&amp;base=LAW&amp;n=482658&amp;dst=100931" TargetMode = "External"/><Relationship Id="rId587" Type="http://schemas.openxmlformats.org/officeDocument/2006/relationships/hyperlink" Target="https://login.consultant.ru/link/?req=doc&amp;base=LAW&amp;n=482658" TargetMode = "External"/><Relationship Id="rId588" Type="http://schemas.openxmlformats.org/officeDocument/2006/relationships/hyperlink" Target="https://login.consultant.ru/link/?req=doc&amp;base=LAW&amp;n=482658&amp;dst=100932" TargetMode = "External"/><Relationship Id="rId589" Type="http://schemas.openxmlformats.org/officeDocument/2006/relationships/hyperlink" Target="https://login.consultant.ru/link/?req=doc&amp;base=LAW&amp;n=482658&amp;dst=100936" TargetMode = "External"/><Relationship Id="rId590" Type="http://schemas.openxmlformats.org/officeDocument/2006/relationships/hyperlink" Target="https://login.consultant.ru/link/?req=doc&amp;base=LAW&amp;n=482658&amp;dst=100938" TargetMode = "External"/><Relationship Id="rId591" Type="http://schemas.openxmlformats.org/officeDocument/2006/relationships/hyperlink" Target="https://login.consultant.ru/link/?req=doc&amp;base=LAW&amp;n=482658&amp;dst=100939" TargetMode = "External"/><Relationship Id="rId592" Type="http://schemas.openxmlformats.org/officeDocument/2006/relationships/hyperlink" Target="https://login.consultant.ru/link/?req=doc&amp;base=LAW&amp;n=482658&amp;dst=100943" TargetMode = "External"/><Relationship Id="rId593" Type="http://schemas.openxmlformats.org/officeDocument/2006/relationships/hyperlink" Target="https://login.consultant.ru/link/?req=doc&amp;base=LAW&amp;n=482658&amp;dst=100944" TargetMode = "External"/><Relationship Id="rId594" Type="http://schemas.openxmlformats.org/officeDocument/2006/relationships/hyperlink" Target="https://login.consultant.ru/link/?req=doc&amp;base=LAW&amp;n=482658&amp;dst=100946" TargetMode = "External"/><Relationship Id="rId595" Type="http://schemas.openxmlformats.org/officeDocument/2006/relationships/hyperlink" Target="https://login.consultant.ru/link/?req=doc&amp;base=LAW&amp;n=482658&amp;dst=100947" TargetMode = "External"/><Relationship Id="rId596" Type="http://schemas.openxmlformats.org/officeDocument/2006/relationships/hyperlink" Target="https://login.consultant.ru/link/?req=doc&amp;base=LAW&amp;n=482658&amp;dst=100951" TargetMode = "External"/><Relationship Id="rId597" Type="http://schemas.openxmlformats.org/officeDocument/2006/relationships/hyperlink" Target="https://login.consultant.ru/link/?req=doc&amp;base=LAW&amp;n=482658&amp;dst=100959" TargetMode = "External"/><Relationship Id="rId598" Type="http://schemas.openxmlformats.org/officeDocument/2006/relationships/hyperlink" Target="https://login.consultant.ru/link/?req=doc&amp;base=LAW&amp;n=482658&amp;dst=100961" TargetMode = "External"/><Relationship Id="rId599" Type="http://schemas.openxmlformats.org/officeDocument/2006/relationships/hyperlink" Target="https://login.consultant.ru/link/?req=doc&amp;base=LAW&amp;n=494993" TargetMode = "External"/><Relationship Id="rId600" Type="http://schemas.openxmlformats.org/officeDocument/2006/relationships/hyperlink" Target="https://login.consultant.ru/link/?req=doc&amp;base=LAW&amp;n=494993&amp;dst=29" TargetMode = "External"/><Relationship Id="rId601" Type="http://schemas.openxmlformats.org/officeDocument/2006/relationships/hyperlink" Target="https://login.consultant.ru/link/?req=doc&amp;base=LAW&amp;n=494993&amp;dst=100294" TargetMode = "External"/><Relationship Id="rId602" Type="http://schemas.openxmlformats.org/officeDocument/2006/relationships/hyperlink" Target="https://login.consultant.ru/link/?req=doc&amp;base=LAW&amp;n=494993&amp;dst=49" TargetMode = "External"/><Relationship Id="rId603" Type="http://schemas.openxmlformats.org/officeDocument/2006/relationships/hyperlink" Target="https://login.consultant.ru/link/?req=doc&amp;base=LAW&amp;n=494993&amp;dst=100315" TargetMode = "External"/><Relationship Id="rId604" Type="http://schemas.openxmlformats.org/officeDocument/2006/relationships/hyperlink" Target="https://login.consultant.ru/link/?req=doc&amp;base=LAW&amp;n=494993&amp;dst=47" TargetMode = "External"/><Relationship Id="rId605" Type="http://schemas.openxmlformats.org/officeDocument/2006/relationships/hyperlink" Target="https://login.consultant.ru/link/?req=doc&amp;base=LAW&amp;n=494993&amp;dst=100315" TargetMode = "External"/><Relationship Id="rId606" Type="http://schemas.openxmlformats.org/officeDocument/2006/relationships/hyperlink" Target="https://login.consultant.ru/link/?req=doc&amp;base=LAW&amp;n=494993&amp;dst=47" TargetMode = "External"/><Relationship Id="rId607" Type="http://schemas.openxmlformats.org/officeDocument/2006/relationships/hyperlink" Target="https://login.consultant.ru/link/?req=doc&amp;base=LAW&amp;n=494993&amp;dst=100318" TargetMode = "External"/><Relationship Id="rId608" Type="http://schemas.openxmlformats.org/officeDocument/2006/relationships/hyperlink" Target="https://login.consultant.ru/link/?req=doc&amp;base=LAW&amp;n=482658&amp;dst=100931" TargetMode = "External"/><Relationship Id="rId609" Type="http://schemas.openxmlformats.org/officeDocument/2006/relationships/hyperlink" Target="https://login.consultant.ru/link/?req=doc&amp;base=LAW&amp;n=169120" TargetMode = "External"/><Relationship Id="rId610" Type="http://schemas.openxmlformats.org/officeDocument/2006/relationships/hyperlink" Target="https://login.consultant.ru/link/?req=doc&amp;base=LAW&amp;n=35765" TargetMode = "External"/><Relationship Id="rId611" Type="http://schemas.openxmlformats.org/officeDocument/2006/relationships/hyperlink" Target="https://login.consultant.ru/link/?req=doc&amp;base=LAW&amp;n=61905" TargetMode = "External"/><Relationship Id="rId612" Type="http://schemas.openxmlformats.org/officeDocument/2006/relationships/hyperlink" Target="https://login.consultant.ru/link/?req=doc&amp;base=LAW&amp;n=126202&amp;dst=100009" TargetMode = "External"/><Relationship Id="rId613" Type="http://schemas.openxmlformats.org/officeDocument/2006/relationships/hyperlink" Target="https://login.consultant.ru/link/?req=doc&amp;base=LAW&amp;n=126202&amp;dst=100011" TargetMode = "External"/><Relationship Id="rId614" Type="http://schemas.openxmlformats.org/officeDocument/2006/relationships/hyperlink" Target="https://login.consultant.ru/link/?req=doc&amp;base=LAW&amp;n=119285" TargetMode = "External"/><Relationship Id="rId615" Type="http://schemas.openxmlformats.org/officeDocument/2006/relationships/hyperlink" Target="https://login.consultant.ru/link/?req=doc&amp;base=LAW&amp;n=179944" TargetMode = "External"/><Relationship Id="rId616" Type="http://schemas.openxmlformats.org/officeDocument/2006/relationships/hyperlink" Target="https://login.consultant.ru/link/?req=doc&amp;base=LAW&amp;n=203845" TargetMode = "External"/><Relationship Id="rId617" Type="http://schemas.openxmlformats.org/officeDocument/2006/relationships/hyperlink" Target="https://login.consultant.ru/link/?req=doc&amp;base=LAW&amp;n=220112" TargetMode = "External"/><Relationship Id="rId618" Type="http://schemas.openxmlformats.org/officeDocument/2006/relationships/hyperlink" Target="https://login.consultant.ru/link/?req=doc&amp;base=LAW&amp;n=167206" TargetMode = "External"/><Relationship Id="rId619" Type="http://schemas.openxmlformats.org/officeDocument/2006/relationships/hyperlink" Target="https://login.consultant.ru/link/?req=doc&amp;base=LAW&amp;n=180007" TargetMode = "External"/><Relationship Id="rId620" Type="http://schemas.openxmlformats.org/officeDocument/2006/relationships/hyperlink" Target="https://login.consultant.ru/link/?req=doc&amp;base=LAW&amp;n=208513" TargetMode = "External"/><Relationship Id="rId621" Type="http://schemas.openxmlformats.org/officeDocument/2006/relationships/hyperlink" Target="https://login.consultant.ru/link/?req=doc&amp;base=LAW&amp;n=167208" TargetMode = "External"/><Relationship Id="rId622" Type="http://schemas.openxmlformats.org/officeDocument/2006/relationships/hyperlink" Target="https://login.consultant.ru/link/?req=doc&amp;base=LAW&amp;n=208520" TargetMode = "External"/><Relationship Id="rId623" Type="http://schemas.openxmlformats.org/officeDocument/2006/relationships/hyperlink" Target="https://login.consultant.ru/link/?req=doc&amp;base=LAW&amp;n=135295" TargetMode = "External"/><Relationship Id="rId624" Type="http://schemas.openxmlformats.org/officeDocument/2006/relationships/hyperlink" Target="https://login.consultant.ru/link/?req=doc&amp;base=LAW&amp;n=203848&amp;dst=100071" TargetMode = "External"/><Relationship Id="rId625" Type="http://schemas.openxmlformats.org/officeDocument/2006/relationships/hyperlink" Target="https://login.consultant.ru/link/?req=doc&amp;base=LAW&amp;n=208521" TargetMode = "External"/><Relationship Id="rId626" Type="http://schemas.openxmlformats.org/officeDocument/2006/relationships/hyperlink" Target="https://login.consultant.ru/link/?req=doc&amp;base=LAW&amp;n=208518" TargetMode = "External"/><Relationship Id="rId627" Type="http://schemas.openxmlformats.org/officeDocument/2006/relationships/hyperlink" Target="https://login.consultant.ru/link/?req=doc&amp;base=LAW&amp;n=206458" TargetMode = "External"/><Relationship Id="rId628" Type="http://schemas.openxmlformats.org/officeDocument/2006/relationships/hyperlink" Target="https://login.consultant.ru/link/?req=doc&amp;base=LAW&amp;n=144469&amp;dst=100009" TargetMode = "External"/><Relationship Id="rId629" Type="http://schemas.openxmlformats.org/officeDocument/2006/relationships/hyperlink" Target="https://login.consultant.ru/link/?req=doc&amp;base=LAW&amp;n=144469&amp;dst=100011" TargetMode = "External"/><Relationship Id="rId630" Type="http://schemas.openxmlformats.org/officeDocument/2006/relationships/hyperlink" Target="https://login.consultant.ru/link/?req=doc&amp;base=LAW&amp;n=208524" TargetMode = "External"/><Relationship Id="rId631" Type="http://schemas.openxmlformats.org/officeDocument/2006/relationships/hyperlink" Target="https://login.consultant.ru/link/?req=doc&amp;base=LAW&amp;n=208517" TargetMode = "External"/><Relationship Id="rId632" Type="http://schemas.openxmlformats.org/officeDocument/2006/relationships/hyperlink" Target="https://login.consultant.ru/link/?req=doc&amp;base=LAW&amp;n=208519" TargetMode = "External"/><Relationship Id="rId633" Type="http://schemas.openxmlformats.org/officeDocument/2006/relationships/hyperlink" Target="https://login.consultant.ru/link/?req=doc&amp;base=LAW&amp;n=208525" TargetMode = "External"/><Relationship Id="rId634" Type="http://schemas.openxmlformats.org/officeDocument/2006/relationships/hyperlink" Target="https://login.consultant.ru/link/?req=doc&amp;base=LAW&amp;n=161572" TargetMode = "External"/><Relationship Id="rId635" Type="http://schemas.openxmlformats.org/officeDocument/2006/relationships/hyperlink" Target="https://login.consultant.ru/link/?req=doc&amp;base=LAW&amp;n=211430&amp;dst=100033" TargetMode = "External"/><Relationship Id="rId636" Type="http://schemas.openxmlformats.org/officeDocument/2006/relationships/hyperlink" Target="https://login.consultant.ru/link/?req=doc&amp;base=LAW&amp;n=217412&amp;dst=100020" TargetMode = "External"/><Relationship Id="rId637" Type="http://schemas.openxmlformats.org/officeDocument/2006/relationships/hyperlink" Target="https://login.consultant.ru/link/?req=doc&amp;base=LAW&amp;n=217412&amp;dst=100060" TargetMode = "External"/><Relationship Id="rId638" Type="http://schemas.openxmlformats.org/officeDocument/2006/relationships/hyperlink" Target="https://login.consultant.ru/link/?req=doc&amp;base=LAW&amp;n=217412&amp;dst=100070" TargetMode = "External"/><Relationship Id="rId639" Type="http://schemas.openxmlformats.org/officeDocument/2006/relationships/hyperlink" Target="https://login.consultant.ru/link/?req=doc&amp;base=LAW&amp;n=217412&amp;dst=100086" TargetMode = "External"/><Relationship Id="rId640" Type="http://schemas.openxmlformats.org/officeDocument/2006/relationships/hyperlink" Target="https://login.consultant.ru/link/?req=doc&amp;base=LAW&amp;n=217412&amp;dst=100094" TargetMode = "External"/><Relationship Id="rId641" Type="http://schemas.openxmlformats.org/officeDocument/2006/relationships/hyperlink" Target="https://login.consultant.ru/link/?req=doc&amp;base=LAW&amp;n=217412&amp;dst=100117" TargetMode = "External"/><Relationship Id="rId642" Type="http://schemas.openxmlformats.org/officeDocument/2006/relationships/hyperlink" Target="https://login.consultant.ru/link/?req=doc&amp;base=LAW&amp;n=217412&amp;dst=100136" TargetMode = "External"/><Relationship Id="rId643" Type="http://schemas.openxmlformats.org/officeDocument/2006/relationships/hyperlink" Target="https://login.consultant.ru/link/?req=doc&amp;base=LAW&amp;n=217412&amp;dst=100155" TargetMode = "External"/><Relationship Id="rId644" Type="http://schemas.openxmlformats.org/officeDocument/2006/relationships/hyperlink" Target="https://login.consultant.ru/link/?req=doc&amp;base=LAW&amp;n=217412&amp;dst=100178" TargetMode = "External"/><Relationship Id="rId645" Type="http://schemas.openxmlformats.org/officeDocument/2006/relationships/hyperlink" Target="https://login.consultant.ru/link/?req=doc&amp;base=LAW&amp;n=217412&amp;dst=100195" TargetMode = "External"/><Relationship Id="rId646" Type="http://schemas.openxmlformats.org/officeDocument/2006/relationships/hyperlink" Target="https://login.consultant.ru/link/?req=doc&amp;base=LAW&amp;n=203849" TargetMode = "External"/><Relationship Id="rId647" Type="http://schemas.openxmlformats.org/officeDocument/2006/relationships/hyperlink" Target="https://login.consultant.ru/link/?req=doc&amp;base=LAW&amp;n=174308" TargetMode = "External"/><Relationship Id="rId648" Type="http://schemas.openxmlformats.org/officeDocument/2006/relationships/hyperlink" Target="https://login.consultant.ru/link/?req=doc&amp;base=LAW&amp;n=217410&amp;dst=100065" TargetMode = "External"/><Relationship Id="rId649" Type="http://schemas.openxmlformats.org/officeDocument/2006/relationships/hyperlink" Target="https://login.consultant.ru/link/?req=doc&amp;base=LAW&amp;n=217410&amp;dst=100138" TargetMode = "External"/><Relationship Id="rId650" Type="http://schemas.openxmlformats.org/officeDocument/2006/relationships/hyperlink" Target="https://login.consultant.ru/link/?req=doc&amp;base=LAW&amp;n=193439" TargetMode = "External"/><Relationship Id="rId651" Type="http://schemas.openxmlformats.org/officeDocument/2006/relationships/hyperlink" Target="https://login.consultant.ru/link/?req=doc&amp;base=LAW&amp;n=220583&amp;dst=100035" TargetMode = "External"/><Relationship Id="rId652" Type="http://schemas.openxmlformats.org/officeDocument/2006/relationships/hyperlink" Target="https://login.consultant.ru/link/?req=doc&amp;base=LAW&amp;n=202500" TargetMode = "External"/><Relationship Id="rId653" Type="http://schemas.openxmlformats.org/officeDocument/2006/relationships/hyperlink" Target="https://login.consultant.ru/link/?req=doc&amp;base=LAW&amp;n=203776&amp;dst=100009" TargetMode = "External"/><Relationship Id="rId654" Type="http://schemas.openxmlformats.org/officeDocument/2006/relationships/hyperlink" Target="https://login.consultant.ru/link/?req=doc&amp;base=LAW&amp;n=203776&amp;dst=100033" TargetMode = "External"/><Relationship Id="rId655" Type="http://schemas.openxmlformats.org/officeDocument/2006/relationships/hyperlink" Target="https://login.consultant.ru/link/?req=doc&amp;base=LAW&amp;n=203776&amp;dst=100036" TargetMode = "External"/><Relationship Id="rId656" Type="http://schemas.openxmlformats.org/officeDocument/2006/relationships/hyperlink" Target="https://login.consultant.ru/link/?req=doc&amp;base=LAW&amp;n=205567" TargetMode = "External"/><Relationship Id="rId657" Type="http://schemas.openxmlformats.org/officeDocument/2006/relationships/hyperlink" Target="https://login.consultant.ru/link/?req=doc&amp;base=LAW&amp;n=206386&amp;dst=100009" TargetMode = "External"/><Relationship Id="rId658" Type="http://schemas.openxmlformats.org/officeDocument/2006/relationships/hyperlink" Target="https://login.consultant.ru/link/?req=doc&amp;base=LAW&amp;n=208480&amp;dst=100009" TargetMode = "External"/><Relationship Id="rId659" Type="http://schemas.openxmlformats.org/officeDocument/2006/relationships/hyperlink" Target="https://login.consultant.ru/link/?req=doc&amp;base=LAW&amp;n=208480&amp;dst=100067" TargetMode = "External"/><Relationship Id="rId660" Type="http://schemas.openxmlformats.org/officeDocument/2006/relationships/hyperlink" Target="https://login.consultant.ru/link/?req=doc&amp;base=LAW&amp;n=208480&amp;dst=100095" TargetMode = "External"/><Relationship Id="rId661" Type="http://schemas.openxmlformats.org/officeDocument/2006/relationships/hyperlink" Target="https://login.consultant.ru/link/?req=doc&amp;base=LAW&amp;n=208480&amp;dst=100104" TargetMode = "External"/><Relationship Id="rId662" Type="http://schemas.openxmlformats.org/officeDocument/2006/relationships/hyperlink" Target="https://login.consultant.ru/link/?req=doc&amp;base=LAW&amp;n=219282" TargetMode = "External"/><Relationship Id="rId663" Type="http://schemas.openxmlformats.org/officeDocument/2006/relationships/hyperlink" Target="https://login.consultant.ru/link/?req=doc&amp;base=LAW&amp;n=211421" TargetMode = "External"/><Relationship Id="rId664" Type="http://schemas.openxmlformats.org/officeDocument/2006/relationships/hyperlink" Target="https://login.consultant.ru/link/?req=doc&amp;base=LAW&amp;n=211911" TargetMode = "External"/><Relationship Id="rId665" Type="http://schemas.openxmlformats.org/officeDocument/2006/relationships/hyperlink" Target="https://login.consultant.ru/link/?req=doc&amp;base=LAW&amp;n=219095" TargetMode = "External"/><Relationship Id="rId666" Type="http://schemas.openxmlformats.org/officeDocument/2006/relationships/hyperlink" Target="https://login.consultant.ru/link/?req=doc&amp;base=LAW&amp;n=220012"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01.02.2018 N 50
(ред. от 28.08.2025)
"Об утверждении Порядка организации прохождения службы в органах внутренних дел Российской Федерации"
(Зарегистрировано в Минюсте России 22.03.2018 N 50460)</dc:title>
  <dcterms:created xsi:type="dcterms:W3CDTF">2025-11-14T04:40:23Z</dcterms:created>
</cp:coreProperties>
</file>