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Приказ МВД России от 31.03.2025 N 177</w:t>
              <w:br/>
              <w:t xml:space="preserve">"Об утверждении Порядка и условий приема в федеральные государственные организации, осуществляющие образовательную деятельность и находящиеся в ведении Министерства внутренних дел Российской Федерации"</w:t>
              <w:br/>
              <w:t xml:space="preserve">(Зарегистрировано в Минюсте России 06.05.2025 N 82077)</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14.11.2025</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0"/>
        </w:rPr>
      </w:r>
    </w:p>
    <w:p>
      <w:pPr>
        <w:pStyle w:val="0"/>
        <w:outlineLvl w:val="0"/>
      </w:pPr>
      <w:r>
        <w:rPr>
          <w:sz w:val="20"/>
        </w:rPr>
        <w:t xml:space="preserve">Зарегистрировано в Минюсте России 6 мая 2025 г. N 82077</w:t>
      </w:r>
    </w:p>
    <w:p>
      <w:pPr>
        <w:pStyle w:val="0"/>
        <w:jc w:val="both"/>
        <w:pBdr>
          <w:bottom w:val="single" w:sz="6" w:space="0" w:color="auto"/>
        </w:pBdr>
        <w:spacing w:before="100" w:after="100"/>
        <w:rPr>
          <w:sz w:val="2"/>
          <w:szCs w:val="2"/>
        </w:rPr>
      </w:pPr>
    </w:p>
    <w:p>
      <w:pPr>
        <w:pStyle w:val="0"/>
      </w:pPr>
      <w:r>
        <w:rPr>
          <w:sz w:val="20"/>
        </w:rPr>
      </w:r>
    </w:p>
    <w:p>
      <w:pPr>
        <w:pStyle w:val="2"/>
        <w:jc w:val="center"/>
      </w:pPr>
      <w:r>
        <w:rPr>
          <w:sz w:val="20"/>
        </w:rPr>
        <w:t xml:space="preserve">МИНИСТЕРСТВО ВНУТРЕННИХ ДЕЛ РОССИЙСКОЙ ФЕДЕРАЦИИ</w:t>
      </w:r>
    </w:p>
    <w:p>
      <w:pPr>
        <w:pStyle w:val="2"/>
        <w:jc w:val="center"/>
      </w:pPr>
      <w:r>
        <w:rPr>
          <w:sz w:val="20"/>
        </w:rPr>
      </w:r>
    </w:p>
    <w:p>
      <w:pPr>
        <w:pStyle w:val="2"/>
        <w:jc w:val="center"/>
      </w:pPr>
      <w:r>
        <w:rPr>
          <w:sz w:val="20"/>
        </w:rPr>
        <w:t xml:space="preserve">ПРИКАЗ</w:t>
      </w:r>
    </w:p>
    <w:p>
      <w:pPr>
        <w:pStyle w:val="2"/>
        <w:jc w:val="center"/>
      </w:pPr>
      <w:r>
        <w:rPr>
          <w:sz w:val="20"/>
        </w:rPr>
        <w:t xml:space="preserve">от 31 марта 2025 г. N 177</w:t>
      </w:r>
    </w:p>
    <w:p>
      <w:pPr>
        <w:pStyle w:val="2"/>
        <w:jc w:val="center"/>
      </w:pPr>
      <w:r>
        <w:rPr>
          <w:sz w:val="20"/>
        </w:rPr>
      </w:r>
    </w:p>
    <w:p>
      <w:pPr>
        <w:pStyle w:val="2"/>
        <w:jc w:val="center"/>
      </w:pPr>
      <w:r>
        <w:rPr>
          <w:sz w:val="20"/>
        </w:rPr>
        <w:t xml:space="preserve">ОБ УТВЕРЖДЕНИИ ПОРЯДКА И УСЛОВИЙ</w:t>
      </w:r>
    </w:p>
    <w:p>
      <w:pPr>
        <w:pStyle w:val="2"/>
        <w:jc w:val="center"/>
      </w:pPr>
      <w:r>
        <w:rPr>
          <w:sz w:val="20"/>
        </w:rPr>
        <w:t xml:space="preserve">ПРИЕМА В ФЕДЕРАЛЬНЫЕ ГОСУДАРСТВЕННЫЕ ОРГАНИЗАЦИИ,</w:t>
      </w:r>
    </w:p>
    <w:p>
      <w:pPr>
        <w:pStyle w:val="2"/>
        <w:jc w:val="center"/>
      </w:pPr>
      <w:r>
        <w:rPr>
          <w:sz w:val="20"/>
        </w:rPr>
        <w:t xml:space="preserve">ОСУЩЕСТВЛЯЮЩИЕ ОБРАЗОВАТЕЛЬНУЮ ДЕЯТЕЛЬНОСТЬ И НАХОДЯЩИЕСЯ</w:t>
      </w:r>
    </w:p>
    <w:p>
      <w:pPr>
        <w:pStyle w:val="2"/>
        <w:jc w:val="center"/>
      </w:pPr>
      <w:r>
        <w:rPr>
          <w:sz w:val="20"/>
        </w:rPr>
        <w:t xml:space="preserve">В ВЕДЕНИИ МИНИСТЕРСТВА ВНУТРЕННИХ ДЕЛ РОССИЙСКОЙ ФЕДЕРАЦИИ</w:t>
      </w:r>
    </w:p>
    <w:p>
      <w:pPr>
        <w:pStyle w:val="0"/>
        <w:ind w:firstLine="540"/>
        <w:jc w:val="both"/>
      </w:pPr>
      <w:r>
        <w:rPr>
          <w:sz w:val="20"/>
        </w:rPr>
      </w:r>
    </w:p>
    <w:p>
      <w:pPr>
        <w:pStyle w:val="0"/>
        <w:ind w:firstLine="540"/>
        <w:jc w:val="both"/>
      </w:pPr>
      <w:r>
        <w:rPr>
          <w:sz w:val="20"/>
        </w:rPr>
        <w:t xml:space="preserve">В соответствии с </w:t>
      </w:r>
      <w:hyperlink w:history="0" r:id="rId8" w:tooltip="Федеральный закон от 29.12.2012 N 273-ФЗ (ред. от 15.10.2025) &quot;Об образовании в Российской Федерации&quot; {КонсультантПлюс}">
        <w:r>
          <w:rPr>
            <w:sz w:val="20"/>
            <w:color w:val="0000ff"/>
          </w:rPr>
          <w:t xml:space="preserve">пунктом 2 части 1</w:t>
        </w:r>
      </w:hyperlink>
      <w:r>
        <w:rPr>
          <w:sz w:val="20"/>
        </w:rPr>
        <w:t xml:space="preserve">, </w:t>
      </w:r>
      <w:hyperlink w:history="0" r:id="rId9" w:tooltip="Федеральный закон от 29.12.2012 N 273-ФЗ (ред. от 15.10.2025) &quot;Об образовании в Российской Федерации&quot; {КонсультантПлюс}">
        <w:r>
          <w:rPr>
            <w:sz w:val="20"/>
            <w:color w:val="0000ff"/>
          </w:rPr>
          <w:t xml:space="preserve">пунктом 1 части 10 статьи 81</w:t>
        </w:r>
      </w:hyperlink>
      <w:r>
        <w:rPr>
          <w:sz w:val="20"/>
        </w:rPr>
        <w:t xml:space="preserve"> Федерального закона от 29 декабря 2012 г. N 273-ФЗ "Об образовании в Российской Федерации", </w:t>
      </w:r>
      <w:hyperlink w:history="0" r:id="rId10" w:tooltip="Указ Президента РФ от 21.12.2016 N 699 (ред. от 26.09.2025) &quot;Об утверждении Положения о Министерстве внутренних дел Российской Федерации и Типового положения о территориальном органе Министерства внутренних дел Российской Федерации по субъекту Российской Федерации&quot; {КонсультантПлюс}">
        <w:r>
          <w:rPr>
            <w:sz w:val="20"/>
            <w:color w:val="0000ff"/>
          </w:rPr>
          <w:t xml:space="preserve">пунктом 1</w:t>
        </w:r>
      </w:hyperlink>
      <w:r>
        <w:rPr>
          <w:sz w:val="20"/>
        </w:rPr>
        <w:t xml:space="preserve">, </w:t>
      </w:r>
      <w:hyperlink w:history="0" r:id="rId11" w:tooltip="Указ Президента РФ от 21.12.2016 N 699 (ред. от 26.09.2025) &quot;Об утверждении Положения о Министерстве внутренних дел Российской Федерации и Типового положения о территориальном органе Министерства внутренних дел Российской Федерации по субъекту Российской Федерации&quot; {КонсультантПлюс}">
        <w:r>
          <w:rPr>
            <w:sz w:val="20"/>
            <w:color w:val="0000ff"/>
          </w:rPr>
          <w:t xml:space="preserve">подпунктом 73 пункта 11</w:t>
        </w:r>
      </w:hyperlink>
      <w:r>
        <w:rPr>
          <w:sz w:val="20"/>
        </w:rPr>
        <w:t xml:space="preserve"> и </w:t>
      </w:r>
      <w:hyperlink w:history="0" r:id="rId12" w:tooltip="Указ Президента РФ от 21.12.2016 N 699 (ред. от 26.09.2025) &quot;Об утверждении Положения о Министерстве внутренних дел Российской Федерации и Типового положения о территориальном органе Министерства внутренних дел Российской Федерации по субъекту Российской Федерации&quot; {КонсультантПлюс}">
        <w:r>
          <w:rPr>
            <w:sz w:val="20"/>
            <w:color w:val="0000ff"/>
          </w:rPr>
          <w:t xml:space="preserve">подпунктом 3 пункта 20</w:t>
        </w:r>
      </w:hyperlink>
      <w:r>
        <w:rPr>
          <w:sz w:val="20"/>
        </w:rPr>
        <w:t xml:space="preserve"> Положения о Министерстве внутренних дел Российской Федерации, утвержденного Указом Президента Российской Федерации от 21 декабря 2016 г. N 699, и в целях дальнейшего совершенствования организации подготовки кадров для органов внутренних дел Российской Федерации приказываю:</w:t>
      </w:r>
    </w:p>
    <w:p>
      <w:pPr>
        <w:pStyle w:val="0"/>
        <w:spacing w:before="200" w:lineRule="auto"/>
        <w:ind w:firstLine="540"/>
        <w:jc w:val="both"/>
      </w:pPr>
      <w:r>
        <w:rPr>
          <w:sz w:val="20"/>
        </w:rPr>
        <w:t xml:space="preserve">1. Утвердить </w:t>
      </w:r>
      <w:hyperlink w:history="0" w:anchor="P31" w:tooltip="ПОРЯДОК И УСЛОВИЯ">
        <w:r>
          <w:rPr>
            <w:sz w:val="20"/>
            <w:color w:val="0000ff"/>
          </w:rPr>
          <w:t xml:space="preserve">Порядок и условия</w:t>
        </w:r>
      </w:hyperlink>
      <w:r>
        <w:rPr>
          <w:sz w:val="20"/>
        </w:rPr>
        <w:t xml:space="preserve"> приема в федеральные государственные организации, осуществляющие образовательную деятельность и находящиеся в ведении Министерства внутренних дел Российской Федерации (приложение N 1 к настоящему приказу).</w:t>
      </w:r>
    </w:p>
    <w:p>
      <w:pPr>
        <w:pStyle w:val="0"/>
        <w:spacing w:before="200" w:lineRule="auto"/>
        <w:ind w:firstLine="540"/>
        <w:jc w:val="both"/>
      </w:pPr>
      <w:r>
        <w:rPr>
          <w:sz w:val="20"/>
        </w:rPr>
        <w:t xml:space="preserve">2. Признать утратившими силу нормативные правовые акты МВД России и отдельные предписания нормативных правовых актов МВД России согласно </w:t>
      </w:r>
      <w:hyperlink w:history="0" w:anchor="P433" w:tooltip="ПЕРЕЧЕНЬ">
        <w:r>
          <w:rPr>
            <w:sz w:val="20"/>
            <w:color w:val="0000ff"/>
          </w:rPr>
          <w:t xml:space="preserve">Перечню</w:t>
        </w:r>
      </w:hyperlink>
      <w:r>
        <w:rPr>
          <w:sz w:val="20"/>
        </w:rPr>
        <w:t xml:space="preserve"> (приложение N 2 к настоящему приказу).</w:t>
      </w:r>
    </w:p>
    <w:p>
      <w:pPr>
        <w:pStyle w:val="0"/>
        <w:ind w:firstLine="540"/>
        <w:jc w:val="both"/>
      </w:pPr>
      <w:r>
        <w:rPr>
          <w:sz w:val="20"/>
        </w:rPr>
      </w:r>
    </w:p>
    <w:p>
      <w:pPr>
        <w:pStyle w:val="0"/>
        <w:jc w:val="right"/>
      </w:pPr>
      <w:r>
        <w:rPr>
          <w:sz w:val="20"/>
        </w:rPr>
        <w:t xml:space="preserve">Министр</w:t>
      </w:r>
    </w:p>
    <w:p>
      <w:pPr>
        <w:pStyle w:val="0"/>
        <w:jc w:val="right"/>
      </w:pPr>
      <w:r>
        <w:rPr>
          <w:sz w:val="20"/>
        </w:rPr>
        <w:t xml:space="preserve">генерал полиции</w:t>
      </w:r>
    </w:p>
    <w:p>
      <w:pPr>
        <w:pStyle w:val="0"/>
        <w:jc w:val="right"/>
      </w:pPr>
      <w:r>
        <w:rPr>
          <w:sz w:val="20"/>
        </w:rPr>
        <w:t xml:space="preserve">Российской Федерации</w:t>
      </w:r>
    </w:p>
    <w:p>
      <w:pPr>
        <w:pStyle w:val="0"/>
        <w:jc w:val="right"/>
      </w:pPr>
      <w:r>
        <w:rPr>
          <w:sz w:val="20"/>
        </w:rPr>
        <w:t xml:space="preserve">В.КОЛОКОЛЬЦЕВ</w:t>
      </w:r>
    </w:p>
    <w:p>
      <w:pPr>
        <w:pStyle w:val="0"/>
        <w:jc w:val="right"/>
      </w:pPr>
      <w:r>
        <w:rPr>
          <w:sz w:val="20"/>
        </w:rPr>
      </w:r>
    </w:p>
    <w:p>
      <w:pPr>
        <w:pStyle w:val="0"/>
        <w:jc w:val="right"/>
      </w:pPr>
      <w:r>
        <w:rPr>
          <w:sz w:val="20"/>
        </w:rPr>
      </w:r>
    </w:p>
    <w:p>
      <w:pPr>
        <w:pStyle w:val="0"/>
        <w:jc w:val="right"/>
      </w:pPr>
      <w:r>
        <w:rPr>
          <w:sz w:val="20"/>
        </w:rPr>
      </w:r>
    </w:p>
    <w:p>
      <w:pPr>
        <w:pStyle w:val="0"/>
        <w:jc w:val="right"/>
      </w:pPr>
      <w:r>
        <w:rPr>
          <w:sz w:val="20"/>
        </w:rPr>
      </w:r>
    </w:p>
    <w:p>
      <w:pPr>
        <w:pStyle w:val="0"/>
        <w:ind w:firstLine="540"/>
        <w:jc w:val="both"/>
      </w:pPr>
      <w:r>
        <w:rPr>
          <w:sz w:val="20"/>
        </w:rPr>
      </w:r>
    </w:p>
    <w:p>
      <w:pPr>
        <w:pStyle w:val="0"/>
        <w:outlineLvl w:val="0"/>
        <w:jc w:val="right"/>
      </w:pPr>
      <w:r>
        <w:rPr>
          <w:sz w:val="20"/>
        </w:rPr>
        <w:t xml:space="preserve">Приложение N 1</w:t>
      </w:r>
    </w:p>
    <w:p>
      <w:pPr>
        <w:pStyle w:val="0"/>
        <w:jc w:val="right"/>
      </w:pPr>
      <w:r>
        <w:rPr>
          <w:sz w:val="20"/>
        </w:rPr>
        <w:t xml:space="preserve">к приказу МВД России</w:t>
      </w:r>
    </w:p>
    <w:p>
      <w:pPr>
        <w:pStyle w:val="0"/>
        <w:jc w:val="right"/>
      </w:pPr>
      <w:r>
        <w:rPr>
          <w:sz w:val="20"/>
        </w:rPr>
        <w:t xml:space="preserve">от 31.03.2025 N 177</w:t>
      </w:r>
    </w:p>
    <w:p>
      <w:pPr>
        <w:pStyle w:val="0"/>
        <w:jc w:val="center"/>
      </w:pPr>
      <w:r>
        <w:rPr>
          <w:sz w:val="20"/>
        </w:rPr>
      </w:r>
    </w:p>
    <w:bookmarkStart w:id="31" w:name="P31"/>
    <w:bookmarkEnd w:id="31"/>
    <w:p>
      <w:pPr>
        <w:pStyle w:val="2"/>
        <w:jc w:val="center"/>
      </w:pPr>
      <w:r>
        <w:rPr>
          <w:sz w:val="20"/>
        </w:rPr>
        <w:t xml:space="preserve">ПОРЯДОК И УСЛОВИЯ</w:t>
      </w:r>
    </w:p>
    <w:p>
      <w:pPr>
        <w:pStyle w:val="2"/>
        <w:jc w:val="center"/>
      </w:pPr>
      <w:r>
        <w:rPr>
          <w:sz w:val="20"/>
        </w:rPr>
        <w:t xml:space="preserve">ПРИЕМА В ФЕДЕРАЛЬНЫЕ ГОСУДАРСТВЕННЫЕ ОРГАНИЗАЦИИ,</w:t>
      </w:r>
    </w:p>
    <w:p>
      <w:pPr>
        <w:pStyle w:val="2"/>
        <w:jc w:val="center"/>
      </w:pPr>
      <w:r>
        <w:rPr>
          <w:sz w:val="20"/>
        </w:rPr>
        <w:t xml:space="preserve">ОСУЩЕСТВЛЯЮЩИЕ ОБРАЗОВАТЕЛЬНУЮ ДЕЯТЕЛЬНОСТЬ И НАХОДЯЩИЕСЯ</w:t>
      </w:r>
    </w:p>
    <w:p>
      <w:pPr>
        <w:pStyle w:val="2"/>
        <w:jc w:val="center"/>
      </w:pPr>
      <w:r>
        <w:rPr>
          <w:sz w:val="20"/>
        </w:rPr>
        <w:t xml:space="preserve">В ВЕДЕНИИ МИНИСТЕРСТВА ВНУТРЕННИХ ДЕЛ РОССИЙСКОЙ ФЕДЕРАЦИИ</w:t>
      </w:r>
    </w:p>
    <w:p>
      <w:pPr>
        <w:pStyle w:val="0"/>
        <w:jc w:val="center"/>
      </w:pPr>
      <w:r>
        <w:rPr>
          <w:sz w:val="20"/>
        </w:rPr>
      </w:r>
    </w:p>
    <w:p>
      <w:pPr>
        <w:pStyle w:val="2"/>
        <w:outlineLvl w:val="1"/>
        <w:jc w:val="center"/>
      </w:pPr>
      <w:r>
        <w:rPr>
          <w:sz w:val="20"/>
        </w:rPr>
        <w:t xml:space="preserve">I. Общие положения</w:t>
      </w:r>
    </w:p>
    <w:p>
      <w:pPr>
        <w:pStyle w:val="0"/>
        <w:jc w:val="center"/>
      </w:pPr>
      <w:r>
        <w:rPr>
          <w:sz w:val="20"/>
        </w:rPr>
      </w:r>
    </w:p>
    <w:p>
      <w:pPr>
        <w:pStyle w:val="0"/>
        <w:ind w:firstLine="540"/>
        <w:jc w:val="both"/>
      </w:pPr>
      <w:r>
        <w:rPr>
          <w:sz w:val="20"/>
        </w:rPr>
        <w:t xml:space="preserve">1. Федеральная государственная организация, осуществляющая образовательную деятельность и находящаяся в ведении Министерства внутренних дел Российской Федерации &lt;1&gt;, осуществляет прием граждан Российской Федерации &lt;2&gt; на обучение по образовательным программам среднего профессионального образования - программам подготовки специалистов среднего звена &lt;3&gt;; по образовательным программам высшего образования - программам бакалавриата, программам специалитета, программам магистратуры, программам подготовки научных и научно-педагогических кадров в адъюнктуре &lt;4&gt; за счет бюджетных ассигнований федерального бюджета.</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"образовательная организация МВД России".</w:t>
      </w:r>
    </w:p>
    <w:p>
      <w:pPr>
        <w:pStyle w:val="0"/>
        <w:spacing w:before="200" w:lineRule="auto"/>
        <w:ind w:firstLine="540"/>
        <w:jc w:val="both"/>
      </w:pPr>
      <w:r>
        <w:rPr>
          <w:sz w:val="20"/>
        </w:rPr>
        <w:t xml:space="preserve">&lt;2&gt; Далее - "граждане".</w:t>
      </w:r>
    </w:p>
    <w:p>
      <w:pPr>
        <w:pStyle w:val="0"/>
        <w:spacing w:before="200" w:lineRule="auto"/>
        <w:ind w:firstLine="540"/>
        <w:jc w:val="both"/>
      </w:pPr>
      <w:r>
        <w:rPr>
          <w:sz w:val="20"/>
        </w:rPr>
        <w:t xml:space="preserve">&lt;3&gt; Далее - "программы подготовки специалистов среднего звена".</w:t>
      </w:r>
    </w:p>
    <w:p>
      <w:pPr>
        <w:pStyle w:val="0"/>
        <w:spacing w:before="200" w:lineRule="auto"/>
        <w:ind w:firstLine="540"/>
        <w:jc w:val="both"/>
      </w:pPr>
      <w:r>
        <w:rPr>
          <w:sz w:val="20"/>
        </w:rPr>
        <w:t xml:space="preserve">&lt;4&gt; Далее соответственно - "программы бакалавриата", "программы специалитета", "программы магистратуры", "программы подготовки в адъюнктуре".</w:t>
      </w:r>
    </w:p>
    <w:p>
      <w:pPr>
        <w:pStyle w:val="0"/>
        <w:ind w:firstLine="540"/>
        <w:jc w:val="both"/>
      </w:pPr>
      <w:r>
        <w:rPr>
          <w:sz w:val="20"/>
        </w:rPr>
      </w:r>
    </w:p>
    <w:p>
      <w:pPr>
        <w:pStyle w:val="0"/>
        <w:ind w:firstLine="540"/>
        <w:jc w:val="both"/>
      </w:pPr>
      <w:r>
        <w:rPr>
          <w:sz w:val="20"/>
        </w:rPr>
        <w:t xml:space="preserve">2. Образовательная организация МВД России объявляет прием на обучение по программам подготовки специалистов среднего звена, программам бакалавриата, программам специалитета, программам магистратуры, программам подготовки в адъюнктуре при наличии лицензии на осуществление образовательной деятельности по соответствующим образовательным программам.</w:t>
      </w:r>
    </w:p>
    <w:p>
      <w:pPr>
        <w:pStyle w:val="0"/>
        <w:spacing w:before="200" w:lineRule="auto"/>
        <w:ind w:firstLine="540"/>
        <w:jc w:val="both"/>
      </w:pPr>
      <w:r>
        <w:rPr>
          <w:sz w:val="20"/>
        </w:rPr>
        <w:t xml:space="preserve">3. Правила приема устанавливаются самостоятельно образовательной организацией МВД России в части, не урегулированной законодательством Российской Федерации об образовании &lt;5&gt;, и ежегодно утверждаются локальным нормативным актом.</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&lt;5&gt; </w:t>
      </w:r>
      <w:hyperlink w:history="0" r:id="rId13" w:tooltip="Федеральный закон от 29.12.2012 N 273-ФЗ (ред. от 15.10.2025) &quot;Об образовании в Российской Федерации&quot; {КонсультантПлюс}">
        <w:r>
          <w:rPr>
            <w:sz w:val="20"/>
            <w:color w:val="0000ff"/>
          </w:rPr>
          <w:t xml:space="preserve">Часть 9 статьи 55</w:t>
        </w:r>
      </w:hyperlink>
      <w:r>
        <w:rPr>
          <w:sz w:val="20"/>
        </w:rPr>
        <w:t xml:space="preserve"> Федерального закона от 29 декабря 2012 г. N 273-ФЗ "Об образовании в Российской Федерации". Далее - "Закон об образовании".</w:t>
      </w:r>
    </w:p>
    <w:p>
      <w:pPr>
        <w:pStyle w:val="0"/>
        <w:ind w:firstLine="540"/>
        <w:jc w:val="both"/>
      </w:pPr>
      <w:r>
        <w:rPr>
          <w:sz w:val="20"/>
        </w:rPr>
      </w:r>
    </w:p>
    <w:bookmarkStart w:id="50" w:name="P50"/>
    <w:bookmarkEnd w:id="50"/>
    <w:p>
      <w:pPr>
        <w:pStyle w:val="0"/>
        <w:ind w:firstLine="540"/>
        <w:jc w:val="both"/>
      </w:pPr>
      <w:r>
        <w:rPr>
          <w:sz w:val="20"/>
        </w:rPr>
        <w:t xml:space="preserve">4. К освоению программ подготовки специалистов среднего звена, программ бакалавриата или программ специалитета допускаются лица, имеющие образование не ниже среднего общего образования &lt;6&gt;.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&lt;6&gt; </w:t>
      </w:r>
      <w:hyperlink w:history="0" r:id="rId14" w:tooltip="Федеральный закон от 29.12.2012 N 273-ФЗ (ред. от 15.10.2025) &quot;Об образовании в Российской Федерации&quot; {КонсультантПлюс}">
        <w:r>
          <w:rPr>
            <w:sz w:val="20"/>
            <w:color w:val="0000ff"/>
          </w:rPr>
          <w:t xml:space="preserve">Часть 2 статьи 68</w:t>
        </w:r>
      </w:hyperlink>
      <w:r>
        <w:rPr>
          <w:sz w:val="20"/>
        </w:rPr>
        <w:t xml:space="preserve">, </w:t>
      </w:r>
      <w:hyperlink w:history="0" r:id="rId15" w:tooltip="Федеральный закон от 29.12.2012 N 273-ФЗ (ред. от 15.10.2025) &quot;Об образовании в Российской Федерации&quot; {КонсультантПлюс}">
        <w:r>
          <w:rPr>
            <w:sz w:val="20"/>
            <w:color w:val="0000ff"/>
          </w:rPr>
          <w:t xml:space="preserve">часть 2 статьи 69</w:t>
        </w:r>
      </w:hyperlink>
      <w:r>
        <w:rPr>
          <w:sz w:val="20"/>
        </w:rPr>
        <w:t xml:space="preserve"> Закона об образовании.</w:t>
      </w:r>
    </w:p>
    <w:p>
      <w:pPr>
        <w:pStyle w:val="0"/>
        <w:ind w:firstLine="540"/>
        <w:jc w:val="both"/>
      </w:pPr>
      <w:r>
        <w:rPr>
          <w:sz w:val="20"/>
        </w:rPr>
      </w:r>
    </w:p>
    <w:p>
      <w:pPr>
        <w:pStyle w:val="0"/>
        <w:ind w:firstLine="540"/>
        <w:jc w:val="both"/>
      </w:pPr>
      <w:r>
        <w:rPr>
          <w:sz w:val="20"/>
        </w:rPr>
        <w:t xml:space="preserve">5. К освоению программ магистратуры допускаются лица, имеющие высшее образование любого уровня &lt;7&gt;.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&lt;7&gt; </w:t>
      </w:r>
      <w:hyperlink w:history="0" r:id="rId16" w:tooltip="Федеральный закон от 29.12.2012 N 273-ФЗ (ред. от 15.10.2025) &quot;Об образовании в Российской Федерации&quot; {КонсультантПлюс}">
        <w:r>
          <w:rPr>
            <w:sz w:val="20"/>
            <w:color w:val="0000ff"/>
          </w:rPr>
          <w:t xml:space="preserve">Часть 3 статьи 69</w:t>
        </w:r>
      </w:hyperlink>
      <w:r>
        <w:rPr>
          <w:sz w:val="20"/>
        </w:rPr>
        <w:t xml:space="preserve"> Закона об образовании.</w:t>
      </w:r>
    </w:p>
    <w:p>
      <w:pPr>
        <w:pStyle w:val="0"/>
        <w:ind w:firstLine="540"/>
        <w:jc w:val="both"/>
      </w:pPr>
      <w:r>
        <w:rPr>
          <w:sz w:val="20"/>
        </w:rPr>
      </w:r>
    </w:p>
    <w:bookmarkStart w:id="58" w:name="P58"/>
    <w:bookmarkEnd w:id="58"/>
    <w:p>
      <w:pPr>
        <w:pStyle w:val="0"/>
        <w:ind w:firstLine="540"/>
        <w:jc w:val="both"/>
      </w:pPr>
      <w:r>
        <w:rPr>
          <w:sz w:val="20"/>
        </w:rPr>
        <w:t xml:space="preserve">6. К освоению программ подготовки в адъюнктуре допускаются лица, имеющие образование не ниже высшего образования (специалитет или магистратура)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17" w:tooltip="Федеральный закон от 29.12.2012 N 273-ФЗ (ред. от 15.10.2025) &quot;Об образовании в Российской Федерации&quot; {КонсультантПлюс}">
        <w:r>
          <w:rPr>
            <w:sz w:val="20"/>
            <w:color w:val="0000ff"/>
          </w:rPr>
          <w:t xml:space="preserve">Часть 4 статьи 69</w:t>
        </w:r>
      </w:hyperlink>
      <w:r>
        <w:rPr>
          <w:sz w:val="20"/>
        </w:rPr>
        <w:t xml:space="preserve"> Закона об образовании.</w:t>
      </w:r>
    </w:p>
    <w:p>
      <w:pPr>
        <w:pStyle w:val="0"/>
        <w:ind w:firstLine="540"/>
        <w:jc w:val="both"/>
      </w:pPr>
      <w:r>
        <w:rPr>
          <w:sz w:val="20"/>
        </w:rPr>
      </w:r>
    </w:p>
    <w:p>
      <w:pPr>
        <w:pStyle w:val="0"/>
        <w:ind w:firstLine="540"/>
        <w:jc w:val="both"/>
      </w:pPr>
      <w:r>
        <w:rPr>
          <w:sz w:val="20"/>
        </w:rPr>
        <w:t xml:space="preserve">7. Наличие образования подтверждается одним из следующих документов об образовании или об образовании и о квалификации:</w:t>
      </w:r>
    </w:p>
    <w:p>
      <w:pPr>
        <w:pStyle w:val="0"/>
        <w:spacing w:before="200" w:lineRule="auto"/>
        <w:ind w:firstLine="540"/>
        <w:jc w:val="both"/>
      </w:pPr>
      <w:r>
        <w:rPr>
          <w:sz w:val="20"/>
        </w:rPr>
        <w:t xml:space="preserve">7.1. Документом об образовании или об образовании и о квалификации образца, устанавливаемого Минпросвещения России или Минобрнауки России &lt;2&gt;.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w:t>
      </w:r>
      <w:hyperlink w:history="0" r:id="rId18" w:tooltip="Федеральный закон от 29.12.2012 N 273-ФЗ (ред. от 15.10.2025) &quot;Об образовании в Российской Федерации&quot; {КонсультантПлюс}">
        <w:r>
          <w:rPr>
            <w:sz w:val="20"/>
            <w:color w:val="0000ff"/>
          </w:rPr>
          <w:t xml:space="preserve">Часть 4 статьи 60</w:t>
        </w:r>
      </w:hyperlink>
      <w:r>
        <w:rPr>
          <w:sz w:val="20"/>
        </w:rPr>
        <w:t xml:space="preserve"> Закона об образовании.</w:t>
      </w:r>
    </w:p>
    <w:p>
      <w:pPr>
        <w:pStyle w:val="0"/>
        <w:ind w:firstLine="540"/>
        <w:jc w:val="both"/>
      </w:pPr>
      <w:r>
        <w:rPr>
          <w:sz w:val="20"/>
        </w:rPr>
      </w:r>
    </w:p>
    <w:p>
      <w:pPr>
        <w:pStyle w:val="0"/>
        <w:ind w:firstLine="540"/>
        <w:jc w:val="both"/>
      </w:pPr>
      <w:r>
        <w:rPr>
          <w:sz w:val="20"/>
        </w:rPr>
        <w:t xml:space="preserve">7.2. Документом государственного образца об уровне образования или об уровне образования и о квалификации, полученным до 1 января 2014 года.</w:t>
      </w:r>
    </w:p>
    <w:p>
      <w:pPr>
        <w:pStyle w:val="0"/>
        <w:spacing w:before="200" w:lineRule="auto"/>
        <w:ind w:firstLine="540"/>
        <w:jc w:val="both"/>
      </w:pPr>
      <w:r>
        <w:rPr>
          <w:sz w:val="20"/>
        </w:rPr>
        <w:t xml:space="preserve">7.3. Документом об образовании и о квалификации образца, устанавливаемого федеральной государственной бюджетной образовательной организацией высшего образования "Московский государственный университет имени М.В. Ломоносова" и федеральной государственной бюджетной образовательной организацией высшего образования "Санкт-Петербургский государственный университет", или образца, устанавливаемого по решению коллегиального органа управления образовательной организации, если указанный документ выдан лицу, успешно прошедшему государственную итоговую аттестацию &lt;3&gt;.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&lt;3&gt; </w:t>
      </w:r>
      <w:hyperlink w:history="0" r:id="rId19" w:tooltip="Федеральный закон от 29.12.2012 N 273-ФЗ (ред. от 15.10.2025) &quot;Об образовании в Российской Федерации&quot; {КонсультантПлюс}">
        <w:r>
          <w:rPr>
            <w:sz w:val="20"/>
            <w:color w:val="0000ff"/>
          </w:rPr>
          <w:t xml:space="preserve">Часть 5 статьи 60</w:t>
        </w:r>
      </w:hyperlink>
      <w:r>
        <w:rPr>
          <w:sz w:val="20"/>
        </w:rPr>
        <w:t xml:space="preserve"> Закона об образовании.</w:t>
      </w:r>
    </w:p>
    <w:p>
      <w:pPr>
        <w:pStyle w:val="0"/>
        <w:ind w:firstLine="540"/>
        <w:jc w:val="both"/>
      </w:pPr>
      <w:r>
        <w:rPr>
          <w:sz w:val="20"/>
        </w:rPr>
      </w:r>
    </w:p>
    <w:p>
      <w:pPr>
        <w:pStyle w:val="0"/>
        <w:ind w:firstLine="540"/>
        <w:jc w:val="both"/>
      </w:pPr>
      <w:r>
        <w:rPr>
          <w:sz w:val="20"/>
        </w:rPr>
        <w:t xml:space="preserve">7.4. Документом об образовании и (или) о квалификации, в том числе об образовании и (или) о квалификации, полученным в иностранном государстве &lt;4&gt;, признанным в соответствии со </w:t>
      </w:r>
      <w:hyperlink w:history="0" r:id="rId20" w:tooltip="Федеральный закон от 29.12.2012 N 273-ФЗ (ред. от 15.10.2025) &quot;Об образовании в Российской Федерации&quot; {КонсультантПлюс}">
        <w:r>
          <w:rPr>
            <w:sz w:val="20"/>
            <w:color w:val="0000ff"/>
          </w:rPr>
          <w:t xml:space="preserve">статьей 107</w:t>
        </w:r>
      </w:hyperlink>
      <w:r>
        <w:rPr>
          <w:sz w:val="20"/>
        </w:rPr>
        <w:t xml:space="preserve"> Закона об образовании.</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&lt;4&gt; Далее - "документ иностранного государства об образовании".</w:t>
      </w:r>
    </w:p>
    <w:p>
      <w:pPr>
        <w:pStyle w:val="0"/>
        <w:ind w:firstLine="540"/>
        <w:jc w:val="both"/>
      </w:pPr>
      <w:r>
        <w:rPr>
          <w:sz w:val="20"/>
        </w:rPr>
      </w:r>
    </w:p>
    <w:p>
      <w:pPr>
        <w:pStyle w:val="0"/>
        <w:ind w:firstLine="540"/>
        <w:jc w:val="both"/>
      </w:pPr>
      <w:r>
        <w:rPr>
          <w:sz w:val="20"/>
        </w:rPr>
        <w:t xml:space="preserve">7.5. Документом об образовании и о квалификации, выданным частной организацией, осуществляющей образовательную деятельность на территории инновационного центра "Сколково" &lt;5&gt;, или организациями, осуществляющими образовательную деятельность на территории инновационного научно-технологического центра &lt;6&gt;.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&lt;5&gt; </w:t>
      </w:r>
      <w:hyperlink w:history="0" r:id="rId21" w:tooltip="Федеральный закон от 28.09.2010 N 244-ФЗ (ред. от 30.11.2024) &quot;Об инновационном центре &quot;Сколково&quot; {КонсультантПлюс}">
        <w:r>
          <w:rPr>
            <w:sz w:val="20"/>
            <w:color w:val="0000ff"/>
          </w:rPr>
          <w:t xml:space="preserve">Части 2</w:t>
        </w:r>
      </w:hyperlink>
      <w:r>
        <w:rPr>
          <w:sz w:val="20"/>
        </w:rPr>
        <w:t xml:space="preserve"> и </w:t>
      </w:r>
      <w:hyperlink w:history="0" r:id="rId22" w:tooltip="Федеральный закон от 28.09.2010 N 244-ФЗ (ред. от 30.11.2024) &quot;Об инновационном центре &quot;Сколково&quot; {КонсультантПлюс}">
        <w:r>
          <w:rPr>
            <w:sz w:val="20"/>
            <w:color w:val="0000ff"/>
          </w:rPr>
          <w:t xml:space="preserve">9 статьи 17</w:t>
        </w:r>
      </w:hyperlink>
      <w:r>
        <w:rPr>
          <w:sz w:val="20"/>
        </w:rPr>
        <w:t xml:space="preserve"> Федерального закона от 28 сентября 2010 г. N 244-ФЗ "Об инновационном центре "Сколково".</w:t>
      </w:r>
    </w:p>
    <w:p>
      <w:pPr>
        <w:pStyle w:val="0"/>
        <w:spacing w:before="200" w:lineRule="auto"/>
        <w:ind w:firstLine="540"/>
        <w:jc w:val="both"/>
      </w:pPr>
      <w:r>
        <w:rPr>
          <w:sz w:val="20"/>
        </w:rPr>
        <w:t xml:space="preserve">&lt;6&gt; </w:t>
      </w:r>
      <w:hyperlink w:history="0" r:id="rId23" w:tooltip="Федеральный закон от 29.07.2017 N 216-ФЗ (ред. от 31.07.2025) &quot;Об инновационных научно-технологических центрах и о внесении изменений в отдельные законодательные акты Российской Федерации&quot; {КонсультантПлюс}">
        <w:r>
          <w:rPr>
            <w:sz w:val="20"/>
            <w:color w:val="0000ff"/>
          </w:rPr>
          <w:t xml:space="preserve">Часть 10 статьи 21</w:t>
        </w:r>
      </w:hyperlink>
      <w:r>
        <w:rPr>
          <w:sz w:val="20"/>
        </w:rPr>
        <w:t xml:space="preserve"> Федерального закона от 29 июля 2017 г. N 216-ФЗ "Об инновационных научно-технологических центрах и о внесении изменений в отдельные законодательные акты Российской Федерации".</w:t>
      </w:r>
    </w:p>
    <w:p>
      <w:pPr>
        <w:pStyle w:val="0"/>
        <w:ind w:firstLine="540"/>
        <w:jc w:val="both"/>
      </w:pPr>
      <w:r>
        <w:rPr>
          <w:sz w:val="20"/>
        </w:rPr>
      </w:r>
    </w:p>
    <w:p>
      <w:pPr>
        <w:pStyle w:val="0"/>
        <w:ind w:firstLine="540"/>
        <w:jc w:val="both"/>
      </w:pPr>
      <w:r>
        <w:rPr>
          <w:sz w:val="20"/>
        </w:rPr>
        <w:t xml:space="preserve">7.6. Документом об образовании, полученным в Донецкой Народной Республике, Луганской Народной Республике, на территории Украины до принятия Донецкой Народной Республики, Луганской Народной Республики, Запорожской области, Херсонской области в Российскую Федерацию, без представления выписки о признании иностранного образования &lt;7&gt;.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&lt;7&gt; </w:t>
      </w:r>
      <w:hyperlink w:history="0" r:id="rId24" w:tooltip="Федеральный закон от 29.12.2012 N 273-ФЗ (ред. от 15.10.2025) &quot;Об образовании в Российской Федерации&quot; {КонсультантПлюс}">
        <w:r>
          <w:rPr>
            <w:sz w:val="20"/>
            <w:color w:val="0000ff"/>
          </w:rPr>
          <w:t xml:space="preserve">Часть 6 статьи 107</w:t>
        </w:r>
      </w:hyperlink>
      <w:r>
        <w:rPr>
          <w:sz w:val="20"/>
        </w:rPr>
        <w:t xml:space="preserve"> Закона об образовании, </w:t>
      </w:r>
      <w:hyperlink w:history="0" r:id="rId25" w:tooltip="Федеральный закон от 17.02.2023 N 19-ФЗ &quot;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 Луганской Народной Республики, Запорожской области, Херсонской области и образованием в составе Российской Федерации новых субъектов - Донецкой Народной Республики, Луганской Народной Республики, Запорожской области, Херсонской области и о внесении изменений в отдельные законодательные акты Российской Федерации&quot; {КонсультантПлюс}">
        <w:r>
          <w:rPr>
            <w:sz w:val="20"/>
            <w:color w:val="0000ff"/>
          </w:rPr>
          <w:t xml:space="preserve">часть 2 статьи 6</w:t>
        </w:r>
      </w:hyperlink>
      <w:r>
        <w:rPr>
          <w:sz w:val="20"/>
        </w:rPr>
        <w:t xml:space="preserve"> Федерального закона от 17 февраля 2023 г. N 19-ФЗ "Об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 Луганской Народной Республики, Запорожской области, Херсонской области и образованием в составе Российской Федерации новых субъектов - Донецкой Народной Республики, Луганской Народной Республики, Запорожской области, Херсонской области и о внесении изменений в отдельные законодательные акты Российской Федерации" (далее - "Закон об особенностях правового регулирования отношений в сфере образования").</w:t>
      </w:r>
    </w:p>
    <w:p>
      <w:pPr>
        <w:pStyle w:val="0"/>
        <w:ind w:firstLine="540"/>
        <w:jc w:val="both"/>
      </w:pPr>
      <w:r>
        <w:rPr>
          <w:sz w:val="20"/>
        </w:rPr>
      </w:r>
    </w:p>
    <w:p>
      <w:pPr>
        <w:pStyle w:val="0"/>
        <w:ind w:firstLine="540"/>
        <w:jc w:val="both"/>
      </w:pPr>
      <w:r>
        <w:rPr>
          <w:sz w:val="20"/>
        </w:rPr>
        <w:t xml:space="preserve">8. Количество мест для приема на первый курс устанавливается ежегодными предельными цифрами приема в образовательные организации системы МВД России &lt;1&gt;, разрабатываемыми Главным управлением по работе с личным составом Министерства внутренних дел Российской Федерации &lt;2&gt; на основании заявок подразделений центрального аппарата МВД России, территориальных органов МВД России, образовательных, научных, медицинских (в том числе санаторно-курортных) организаций системы МВД России, окружных управлений материально-технического снабжения системы МВД России, а также иных организаций и подразделений, созданных для выполнения задач и осуществления полномочий, возложенных на органы внутренних дел Российской Федерации (за исключением подчиненных территориальным органам МВД России) &lt;3&gt;, утвержденными Министром внутренних дел Российской Федерации &lt;4&gt;.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"предельные цифры приема".</w:t>
      </w:r>
    </w:p>
    <w:p>
      <w:pPr>
        <w:pStyle w:val="0"/>
        <w:spacing w:before="200" w:lineRule="auto"/>
        <w:ind w:firstLine="540"/>
        <w:jc w:val="both"/>
      </w:pPr>
      <w:r>
        <w:rPr>
          <w:sz w:val="20"/>
        </w:rPr>
        <w:t xml:space="preserve">&lt;2&gt; Далее - "ГУРЛС МВД России".</w:t>
      </w:r>
    </w:p>
    <w:p>
      <w:pPr>
        <w:pStyle w:val="0"/>
        <w:spacing w:before="200" w:lineRule="auto"/>
        <w:ind w:firstLine="540"/>
        <w:jc w:val="both"/>
      </w:pPr>
      <w:r>
        <w:rPr>
          <w:sz w:val="20"/>
        </w:rPr>
        <w:t xml:space="preserve">&lt;3&gt; Далее - "органы, организации, подразделения МВД России", "комплектующие органы".</w:t>
      </w:r>
    </w:p>
    <w:p>
      <w:pPr>
        <w:pStyle w:val="0"/>
        <w:spacing w:before="200" w:lineRule="auto"/>
        <w:ind w:firstLine="540"/>
        <w:jc w:val="both"/>
      </w:pPr>
      <w:r>
        <w:rPr>
          <w:sz w:val="20"/>
        </w:rPr>
        <w:t xml:space="preserve">&lt;4&gt; </w:t>
      </w:r>
      <w:hyperlink w:history="0" r:id="rId26" w:tooltip="Приказ МВД России от 02.02.2024 N 44 &quot;Об утверждении Порядка организации подготовки кадров для замещения должностей в органах внутренних дел Российской Федерации&quot; (Зарегистрировано в Минюсте России 12.03.2024 N 77488) {КонсультантПлюс}">
        <w:r>
          <w:rPr>
            <w:sz w:val="20"/>
            <w:color w:val="0000ff"/>
          </w:rPr>
          <w:t xml:space="preserve">Приказ</w:t>
        </w:r>
      </w:hyperlink>
      <w:r>
        <w:rPr>
          <w:sz w:val="20"/>
        </w:rPr>
        <w:t xml:space="preserve"> МВД России от 2 февраля 2024 г. N 44 "Об утверждении Порядка организации подготовки кадров для замещения должностей в органах внутренних дел Российской Федерации" (зарегистрирован Минюстом России 12 марта 2024 г., регистрационный N 77488). Далее - "Порядок организации подготовки кадров".</w:t>
      </w:r>
    </w:p>
    <w:p>
      <w:pPr>
        <w:pStyle w:val="0"/>
        <w:ind w:firstLine="540"/>
        <w:jc w:val="both"/>
      </w:pPr>
      <w:r>
        <w:rPr>
          <w:sz w:val="20"/>
        </w:rPr>
      </w:r>
    </w:p>
    <w:p>
      <w:pPr>
        <w:pStyle w:val="0"/>
        <w:ind w:firstLine="540"/>
        <w:jc w:val="both"/>
      </w:pPr>
      <w:r>
        <w:rPr>
          <w:sz w:val="20"/>
        </w:rPr>
        <w:t xml:space="preserve">9. Прием на обучение осуществляется по программам:</w:t>
      </w:r>
    </w:p>
    <w:p>
      <w:pPr>
        <w:pStyle w:val="0"/>
        <w:spacing w:before="200" w:lineRule="auto"/>
        <w:ind w:firstLine="540"/>
        <w:jc w:val="both"/>
      </w:pPr>
      <w:r>
        <w:rPr>
          <w:sz w:val="20"/>
        </w:rPr>
        <w:t xml:space="preserve">9.1. Подготовки специалистов среднего звена по результатам дополнительных вступительных испытаний, проводимых образовательной организацией МВД России. В случае если дополнительные вступительные испытания не установлены, а численность граждан, поступающих на обучение &lt;5&gt; по программам подготовки специалистов среднего звена, превышает количество мест, предусмотренных предельными цифрами приема, прием на обучение осуществляется с учетом результатов освоения кандидатами на обучение образовательной программы среднего общего образования, указанных в представленных ими документах об образовании &lt;6&gt;.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&lt;5&gt; Далее - "кандидаты на обучение".</w:t>
      </w:r>
    </w:p>
    <w:p>
      <w:pPr>
        <w:pStyle w:val="0"/>
        <w:spacing w:before="200" w:lineRule="auto"/>
        <w:ind w:firstLine="540"/>
        <w:jc w:val="both"/>
      </w:pPr>
      <w:r>
        <w:rPr>
          <w:sz w:val="20"/>
        </w:rPr>
        <w:t xml:space="preserve">&lt;6&gt; </w:t>
      </w:r>
      <w:hyperlink w:history="0" r:id="rId27" w:tooltip="Федеральный закон от 29.12.2012 N 273-ФЗ (ред. от 15.10.2025) &quot;Об образовании в Российской Федерации&quot; {КонсультантПлюс}">
        <w:r>
          <w:rPr>
            <w:sz w:val="20"/>
            <w:color w:val="0000ff"/>
          </w:rPr>
          <w:t xml:space="preserve">Часть 4 статьи 68</w:t>
        </w:r>
      </w:hyperlink>
      <w:r>
        <w:rPr>
          <w:sz w:val="20"/>
        </w:rPr>
        <w:t xml:space="preserve"> Закона об образовании.</w:t>
      </w:r>
    </w:p>
    <w:p>
      <w:pPr>
        <w:pStyle w:val="0"/>
        <w:ind w:firstLine="540"/>
        <w:jc w:val="both"/>
      </w:pPr>
      <w:r>
        <w:rPr>
          <w:sz w:val="20"/>
        </w:rPr>
      </w:r>
    </w:p>
    <w:p>
      <w:pPr>
        <w:pStyle w:val="0"/>
        <w:ind w:firstLine="540"/>
        <w:jc w:val="both"/>
      </w:pPr>
      <w:r>
        <w:rPr>
          <w:sz w:val="20"/>
        </w:rPr>
        <w:t xml:space="preserve">9.2. Бакалавриата и специалитета на основании результатов единого государственного экзамена &lt;7&gt;, признаваемых в качестве результатов вступительных испытаний, и (или) по результатам проводимых образовательной организацией МВД России самостоятельно вступительных испытаний в соответствии с </w:t>
      </w:r>
      <w:hyperlink w:history="0" w:anchor="P152" w:tooltip="17. Отдельные категории кандидатов на обучение, поступающих на базе среднего общего образования, вправе поступать на обучение по результатам общеобразовательных вступительных испытаний, проводимых образовательной организацией МВД России самостоятельно &lt;1&gt;:">
        <w:r>
          <w:rPr>
            <w:sz w:val="20"/>
            <w:color w:val="0000ff"/>
          </w:rPr>
          <w:t xml:space="preserve">пунктами 17</w:t>
        </w:r>
      </w:hyperlink>
      <w:r>
        <w:rPr>
          <w:sz w:val="20"/>
        </w:rPr>
        <w:t xml:space="preserve">, </w:t>
      </w:r>
      <w:hyperlink w:history="0" w:anchor="P165" w:tooltip="20. Форма и перечень вступительных испытаний при приеме на обучение по программам бакалавриата и программам специалитета на базе профессионального образования &lt;1&gt; определяются образовательной организацией МВД России &lt;2&gt;.">
        <w:r>
          <w:rPr>
            <w:sz w:val="20"/>
            <w:color w:val="0000ff"/>
          </w:rPr>
          <w:t xml:space="preserve">20</w:t>
        </w:r>
      </w:hyperlink>
      <w:r>
        <w:rPr>
          <w:sz w:val="20"/>
        </w:rPr>
        <w:t xml:space="preserve"> - </w:t>
      </w:r>
      <w:hyperlink w:history="0" w:anchor="P171" w:tooltip="22. В случае установления вступительного испытания на базе профессионального образования по общеобразовательному предмету, по которому проводится ЕГЭ, образовательная организация МВД России определяет форму, в которой вступительное испытание проводится ею самостоятельно, либо признает результаты ЕГЭ при их представлении кандидатом на обучение.">
        <w:r>
          <w:rPr>
            <w:sz w:val="20"/>
            <w:color w:val="0000ff"/>
          </w:rPr>
          <w:t xml:space="preserve">22</w:t>
        </w:r>
      </w:hyperlink>
      <w:r>
        <w:rPr>
          <w:sz w:val="20"/>
        </w:rPr>
        <w:t xml:space="preserve"> настоящих Порядка и условий, а также дополнительных вступительных испытаний по русскому языку и физической подготовке.</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&lt;7&gt; Далее - "ЕГЭ".</w:t>
      </w:r>
    </w:p>
    <w:p>
      <w:pPr>
        <w:pStyle w:val="0"/>
        <w:ind w:firstLine="540"/>
        <w:jc w:val="both"/>
      </w:pPr>
      <w:r>
        <w:rPr>
          <w:sz w:val="20"/>
        </w:rPr>
      </w:r>
    </w:p>
    <w:p>
      <w:pPr>
        <w:pStyle w:val="0"/>
        <w:ind w:firstLine="540"/>
        <w:jc w:val="both"/>
      </w:pPr>
      <w:r>
        <w:rPr>
          <w:sz w:val="20"/>
        </w:rPr>
        <w:t xml:space="preserve">9.3. Магистратуры по результатам вступительных испытаний, установление перечня и проведение которых осуществляется образовательной организацией МВД России самостоятельно &lt;8&gt;.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&lt;8&gt; Далее - "вступительные испытания в магистратуру".</w:t>
      </w:r>
    </w:p>
    <w:p>
      <w:pPr>
        <w:pStyle w:val="0"/>
        <w:ind w:firstLine="540"/>
        <w:jc w:val="both"/>
      </w:pPr>
      <w:r>
        <w:rPr>
          <w:sz w:val="20"/>
        </w:rPr>
      </w:r>
    </w:p>
    <w:p>
      <w:pPr>
        <w:pStyle w:val="0"/>
        <w:ind w:firstLine="540"/>
        <w:jc w:val="both"/>
      </w:pPr>
      <w:r>
        <w:rPr>
          <w:sz w:val="20"/>
        </w:rPr>
        <w:t xml:space="preserve">9.4. Подготовки в адъюнктуре по результатам вступительных испытаний, проводимых образовательной организацией МВД России самостоятельно &lt;9&gt;, к которым относятся: специальная дисциплина, соответствующая направленности программы подготовки в адъюнктуре, и философия, а также дополнительного вступительного испытания по иностранному языку.</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&lt;9&gt; Далее - "вступительные испытания в адъюнктуру".</w:t>
      </w:r>
    </w:p>
    <w:p>
      <w:pPr>
        <w:pStyle w:val="0"/>
        <w:ind w:firstLine="540"/>
        <w:jc w:val="both"/>
      </w:pPr>
      <w:r>
        <w:rPr>
          <w:sz w:val="20"/>
        </w:rPr>
      </w:r>
    </w:p>
    <w:p>
      <w:pPr>
        <w:pStyle w:val="0"/>
        <w:ind w:firstLine="540"/>
        <w:jc w:val="both"/>
      </w:pPr>
      <w:r>
        <w:rPr>
          <w:sz w:val="20"/>
        </w:rPr>
        <w:t xml:space="preserve">10. Прием на обучение по программам бакалавриата, программам специалитета, программам магистратуры, программам подготовки в адъюнктуре организуется на конкурсной основе.</w:t>
      </w:r>
    </w:p>
    <w:p>
      <w:pPr>
        <w:pStyle w:val="0"/>
        <w:spacing w:before="200" w:lineRule="auto"/>
        <w:ind w:firstLine="540"/>
        <w:jc w:val="both"/>
      </w:pPr>
      <w:r>
        <w:rPr>
          <w:sz w:val="20"/>
        </w:rPr>
        <w:t xml:space="preserve">11. Прием на обучение осуществляется на первый курс.</w:t>
      </w:r>
    </w:p>
    <w:p>
      <w:pPr>
        <w:pStyle w:val="0"/>
        <w:spacing w:before="200" w:lineRule="auto"/>
        <w:ind w:firstLine="540"/>
        <w:jc w:val="both"/>
      </w:pPr>
      <w:r>
        <w:rPr>
          <w:sz w:val="20"/>
        </w:rPr>
        <w:t xml:space="preserve">12. Особые права при приеме на обучение по программам бакалавриата и программам специалитета предоставляются кандидатам на обучение в соответствии с </w:t>
      </w:r>
      <w:hyperlink w:history="0" r:id="rId28" w:tooltip="Федеральный закон от 29.12.2012 N 273-ФЗ (ред. от 15.10.2025) &quot;Об образовании в Российской Федерации&quot; {КонсультантПлюс}">
        <w:r>
          <w:rPr>
            <w:sz w:val="20"/>
            <w:color w:val="0000ff"/>
          </w:rPr>
          <w:t xml:space="preserve">Законом</w:t>
        </w:r>
      </w:hyperlink>
      <w:r>
        <w:rPr>
          <w:sz w:val="20"/>
        </w:rPr>
        <w:t xml:space="preserve"> об образовании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29" w:tooltip="Федеральный закон от 29.12.2012 N 273-ФЗ (ред. от 15.10.2025) &quot;Об образовании в Российской Федерации&quot; {КонсультантПлюс}">
        <w:r>
          <w:rPr>
            <w:sz w:val="20"/>
            <w:color w:val="0000ff"/>
          </w:rPr>
          <w:t xml:space="preserve">Статья 71</w:t>
        </w:r>
      </w:hyperlink>
      <w:r>
        <w:rPr>
          <w:sz w:val="20"/>
        </w:rPr>
        <w:t xml:space="preserve"> Закона об образовании.</w:t>
      </w:r>
    </w:p>
    <w:p>
      <w:pPr>
        <w:pStyle w:val="0"/>
        <w:ind w:firstLine="540"/>
        <w:jc w:val="both"/>
      </w:pPr>
      <w:r>
        <w:rPr>
          <w:sz w:val="20"/>
        </w:rPr>
      </w:r>
    </w:p>
    <w:bookmarkStart w:id="116" w:name="P116"/>
    <w:bookmarkEnd w:id="116"/>
    <w:p>
      <w:pPr>
        <w:pStyle w:val="0"/>
        <w:ind w:firstLine="540"/>
        <w:jc w:val="both"/>
      </w:pPr>
      <w:r>
        <w:rPr>
          <w:sz w:val="20"/>
        </w:rPr>
        <w:t xml:space="preserve">13. Образовательная организация МВД России проводит прием на обучение раздельно по каждой совокупности условий поступления:</w:t>
      </w:r>
    </w:p>
    <w:p>
      <w:pPr>
        <w:pStyle w:val="0"/>
        <w:spacing w:before="200" w:lineRule="auto"/>
        <w:ind w:firstLine="540"/>
        <w:jc w:val="both"/>
      </w:pPr>
      <w:r>
        <w:rPr>
          <w:sz w:val="20"/>
        </w:rPr>
        <w:t xml:space="preserve">13.1. Для обучения в образовательной организации МВД России и для обучения в каждом из ее филиалов.</w:t>
      </w:r>
    </w:p>
    <w:p>
      <w:pPr>
        <w:pStyle w:val="0"/>
        <w:spacing w:before="200" w:lineRule="auto"/>
        <w:ind w:firstLine="540"/>
        <w:jc w:val="both"/>
      </w:pPr>
      <w:r>
        <w:rPr>
          <w:sz w:val="20"/>
        </w:rPr>
        <w:t xml:space="preserve">13.2. По очной, очно-заочной и заочной формам обучения.</w:t>
      </w:r>
    </w:p>
    <w:p>
      <w:pPr>
        <w:pStyle w:val="0"/>
        <w:spacing w:before="200" w:lineRule="auto"/>
        <w:ind w:firstLine="540"/>
        <w:jc w:val="both"/>
      </w:pPr>
      <w:r>
        <w:rPr>
          <w:sz w:val="20"/>
        </w:rPr>
        <w:t xml:space="preserve">13.3. По программам подготовки специалистов среднего звена, программам бакалавриата, программам специалитета, программам магистратуры, программам подготовки в адъюнктуре в зависимости от их направленности в соответствии с </w:t>
      </w:r>
      <w:hyperlink w:history="0" w:anchor="P126" w:tooltip="14. Прием на обучение в зависимости от направленности образовательных программ осуществляется по каждой программе:">
        <w:r>
          <w:rPr>
            <w:sz w:val="20"/>
            <w:color w:val="0000ff"/>
          </w:rPr>
          <w:t xml:space="preserve">пунктом 14</w:t>
        </w:r>
      </w:hyperlink>
      <w:r>
        <w:rPr>
          <w:sz w:val="20"/>
        </w:rPr>
        <w:t xml:space="preserve"> настоящих Порядка и условий.</w:t>
      </w:r>
    </w:p>
    <w:bookmarkStart w:id="120" w:name="P120"/>
    <w:bookmarkEnd w:id="120"/>
    <w:p>
      <w:pPr>
        <w:pStyle w:val="0"/>
        <w:spacing w:before="200" w:lineRule="auto"/>
        <w:ind w:firstLine="540"/>
        <w:jc w:val="both"/>
      </w:pPr>
      <w:r>
        <w:rPr>
          <w:sz w:val="20"/>
        </w:rPr>
        <w:t xml:space="preserve">13.4. По каждому из комплектующих органов.</w:t>
      </w:r>
    </w:p>
    <w:bookmarkStart w:id="121" w:name="P121"/>
    <w:bookmarkEnd w:id="121"/>
    <w:p>
      <w:pPr>
        <w:pStyle w:val="0"/>
        <w:spacing w:before="200" w:lineRule="auto"/>
        <w:ind w:firstLine="540"/>
        <w:jc w:val="both"/>
      </w:pPr>
      <w:r>
        <w:rPr>
          <w:sz w:val="20"/>
        </w:rPr>
        <w:t xml:space="preserve">13.5. По программам бакалавриата, программам специалитета в зависимости от уровня образования кандидатов на обучение (за исключением случаев, в которых отдельные конкурсы в зависимости от уровня образования кандидатов на обучение не проводятся в соответствии с </w:t>
      </w:r>
      <w:hyperlink w:history="0" w:anchor="P172" w:tooltip="23. В случае если перечень вступительных испытаний на базе профессионального образования совпадает с перечнем вступительных испытаний на базе среднего общего образования, конкурсы в зависимости от уровня образования кандидатов на обучение, указанного в подпункте 13.5 пункта 13 настоящих Порядка и условий, не проводятся.">
        <w:r>
          <w:rPr>
            <w:sz w:val="20"/>
            <w:color w:val="0000ff"/>
          </w:rPr>
          <w:t xml:space="preserve">пунктом 23</w:t>
        </w:r>
      </w:hyperlink>
      <w:r>
        <w:rPr>
          <w:sz w:val="20"/>
        </w:rPr>
        <w:t xml:space="preserve"> настоящих Порядка и условий), поступающих на базе:</w:t>
      </w:r>
    </w:p>
    <w:p>
      <w:pPr>
        <w:pStyle w:val="0"/>
        <w:spacing w:before="200" w:lineRule="auto"/>
        <w:ind w:firstLine="540"/>
        <w:jc w:val="both"/>
      </w:pPr>
      <w:r>
        <w:rPr>
          <w:sz w:val="20"/>
        </w:rPr>
        <w:t xml:space="preserve">13.5.1. Среднего общего образования.</w:t>
      </w:r>
    </w:p>
    <w:p>
      <w:pPr>
        <w:pStyle w:val="0"/>
        <w:spacing w:before="200" w:lineRule="auto"/>
        <w:ind w:firstLine="540"/>
        <w:jc w:val="both"/>
      </w:pPr>
      <w:r>
        <w:rPr>
          <w:sz w:val="20"/>
        </w:rPr>
        <w:t xml:space="preserve">13.5.2. Среднего профессионального образования (включая поступающих на базе начального профессионального образования, полученного до вступления в силу </w:t>
      </w:r>
      <w:hyperlink w:history="0" r:id="rId30" w:tooltip="Федеральный закон от 29.12.2012 N 273-ФЗ (ред. от 15.10.2025) &quot;Об образовании в Российской Федерации&quot; {КонсультантПлюс}">
        <w:r>
          <w:rPr>
            <w:sz w:val="20"/>
            <w:color w:val="0000ff"/>
          </w:rPr>
          <w:t xml:space="preserve">Закона</w:t>
        </w:r>
      </w:hyperlink>
      <w:r>
        <w:rPr>
          <w:sz w:val="20"/>
        </w:rPr>
        <w:t xml:space="preserve"> об образовании и подтвержденного документом государственного образца о начальном профессиональном образовании, в котором есть запись о получении среднего (полного) общего образования).</w:t>
      </w:r>
    </w:p>
    <w:p>
      <w:pPr>
        <w:pStyle w:val="0"/>
        <w:spacing w:before="200" w:lineRule="auto"/>
        <w:ind w:firstLine="540"/>
        <w:jc w:val="both"/>
      </w:pPr>
      <w:r>
        <w:rPr>
          <w:sz w:val="20"/>
        </w:rPr>
        <w:t xml:space="preserve">13.5.3. Высшего образования.</w:t>
      </w:r>
    </w:p>
    <w:p>
      <w:pPr>
        <w:pStyle w:val="0"/>
        <w:spacing w:before="200" w:lineRule="auto"/>
        <w:ind w:firstLine="540"/>
        <w:jc w:val="both"/>
      </w:pPr>
      <w:r>
        <w:rPr>
          <w:sz w:val="20"/>
        </w:rPr>
        <w:t xml:space="preserve">13.6. На места, установленные предельными цифрами приема комплектующим органам, за вычетом количества мест, на которые зачисляются граждане, имеющие право на поступление на обучение без вступительных испытаний (по программам бакалавриата и программам специалитета), и на места в пределах квот приема граждан, имеющих особое право (по программам бакалавриата и программам специалитета), установленные предельными цифрами приема.</w:t>
      </w:r>
    </w:p>
    <w:bookmarkStart w:id="126" w:name="P126"/>
    <w:bookmarkEnd w:id="126"/>
    <w:p>
      <w:pPr>
        <w:pStyle w:val="0"/>
        <w:spacing w:before="200" w:lineRule="auto"/>
        <w:ind w:firstLine="540"/>
        <w:jc w:val="both"/>
      </w:pPr>
      <w:r>
        <w:rPr>
          <w:sz w:val="20"/>
        </w:rPr>
        <w:t xml:space="preserve">14. Прием на обучение в зависимости от направленности образовательных программ осуществляется по каждой программе:</w:t>
      </w:r>
    </w:p>
    <w:p>
      <w:pPr>
        <w:pStyle w:val="0"/>
        <w:spacing w:before="200" w:lineRule="auto"/>
        <w:ind w:firstLine="540"/>
        <w:jc w:val="both"/>
      </w:pPr>
      <w:r>
        <w:rPr>
          <w:sz w:val="20"/>
        </w:rPr>
        <w:t xml:space="preserve">14.1. Подготовки специалистов среднего звена - в пределах специальности.</w:t>
      </w:r>
    </w:p>
    <w:p>
      <w:pPr>
        <w:pStyle w:val="0"/>
        <w:spacing w:before="200" w:lineRule="auto"/>
        <w:ind w:firstLine="540"/>
        <w:jc w:val="both"/>
      </w:pPr>
      <w:r>
        <w:rPr>
          <w:sz w:val="20"/>
        </w:rPr>
        <w:t xml:space="preserve">14.2. Бакалавриата - в пределах направления подготовки по направленностям образовательных программ, установленным образовательной организацией МВД России.</w:t>
      </w:r>
    </w:p>
    <w:p>
      <w:pPr>
        <w:pStyle w:val="0"/>
        <w:spacing w:before="200" w:lineRule="auto"/>
        <w:ind w:firstLine="540"/>
        <w:jc w:val="both"/>
      </w:pPr>
      <w:r>
        <w:rPr>
          <w:sz w:val="20"/>
        </w:rPr>
        <w:t xml:space="preserve">14.3. Специалитета - в пределах специальности по направленностям образовательных программ, установленным образовательной организацией МВД России.</w:t>
      </w:r>
    </w:p>
    <w:p>
      <w:pPr>
        <w:pStyle w:val="0"/>
        <w:spacing w:before="200" w:lineRule="auto"/>
        <w:ind w:firstLine="540"/>
        <w:jc w:val="both"/>
      </w:pPr>
      <w:r>
        <w:rPr>
          <w:sz w:val="20"/>
        </w:rPr>
        <w:t xml:space="preserve">14.4. Магистратуры - в пределах направления подготовки по направленностям образовательных программ, установленным образовательной организацией МВД России.</w:t>
      </w:r>
    </w:p>
    <w:p>
      <w:pPr>
        <w:pStyle w:val="0"/>
        <w:spacing w:before="200" w:lineRule="auto"/>
        <w:ind w:firstLine="540"/>
        <w:jc w:val="both"/>
      </w:pPr>
      <w:r>
        <w:rPr>
          <w:sz w:val="20"/>
        </w:rPr>
        <w:t xml:space="preserve">14.5. Подготовки в адъюнктуре - в пределах группы научных специальностей.</w:t>
      </w:r>
    </w:p>
    <w:p>
      <w:pPr>
        <w:pStyle w:val="0"/>
        <w:jc w:val="center"/>
      </w:pPr>
      <w:r>
        <w:rPr>
          <w:sz w:val="20"/>
        </w:rPr>
      </w:r>
    </w:p>
    <w:p>
      <w:pPr>
        <w:pStyle w:val="2"/>
        <w:outlineLvl w:val="1"/>
        <w:jc w:val="center"/>
      </w:pPr>
      <w:r>
        <w:rPr>
          <w:sz w:val="20"/>
        </w:rPr>
        <w:t xml:space="preserve">II. Установление перечня и утверждение программ</w:t>
      </w:r>
    </w:p>
    <w:p>
      <w:pPr>
        <w:pStyle w:val="2"/>
        <w:jc w:val="center"/>
      </w:pPr>
      <w:r>
        <w:rPr>
          <w:sz w:val="20"/>
        </w:rPr>
        <w:t xml:space="preserve">вступительных испытаний, дополнительных вступительных</w:t>
      </w:r>
    </w:p>
    <w:p>
      <w:pPr>
        <w:pStyle w:val="2"/>
        <w:jc w:val="center"/>
      </w:pPr>
      <w:r>
        <w:rPr>
          <w:sz w:val="20"/>
        </w:rPr>
        <w:t xml:space="preserve">испытаний, шкал оценивания их результатов и минимального</w:t>
      </w:r>
    </w:p>
    <w:p>
      <w:pPr>
        <w:pStyle w:val="2"/>
        <w:jc w:val="center"/>
      </w:pPr>
      <w:r>
        <w:rPr>
          <w:sz w:val="20"/>
        </w:rPr>
        <w:t xml:space="preserve">количества баллов, подтверждающего успешное прохождение</w:t>
      </w:r>
    </w:p>
    <w:p>
      <w:pPr>
        <w:pStyle w:val="2"/>
        <w:jc w:val="center"/>
      </w:pPr>
      <w:r>
        <w:rPr>
          <w:sz w:val="20"/>
        </w:rPr>
        <w:t xml:space="preserve">вступительных испытаний</w:t>
      </w:r>
    </w:p>
    <w:p>
      <w:pPr>
        <w:pStyle w:val="0"/>
        <w:ind w:firstLine="540"/>
        <w:jc w:val="both"/>
      </w:pPr>
      <w:r>
        <w:rPr>
          <w:sz w:val="20"/>
        </w:rPr>
      </w:r>
    </w:p>
    <w:p>
      <w:pPr>
        <w:pStyle w:val="0"/>
        <w:ind w:firstLine="540"/>
        <w:jc w:val="both"/>
      </w:pPr>
      <w:r>
        <w:rPr>
          <w:sz w:val="20"/>
        </w:rPr>
        <w:t xml:space="preserve">15. Образовательная организация МВД России включает в перечень вступительных испытаний при приеме на обучение на базе среднего общего образования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"перечень вступительных испытаний на базе среднего общего образования".</w:t>
      </w:r>
    </w:p>
    <w:p>
      <w:pPr>
        <w:pStyle w:val="0"/>
        <w:ind w:firstLine="540"/>
        <w:jc w:val="both"/>
      </w:pPr>
      <w:r>
        <w:rPr>
          <w:sz w:val="20"/>
        </w:rPr>
      </w:r>
    </w:p>
    <w:p>
      <w:pPr>
        <w:pStyle w:val="0"/>
        <w:ind w:firstLine="540"/>
        <w:jc w:val="both"/>
      </w:pPr>
      <w:r>
        <w:rPr>
          <w:sz w:val="20"/>
        </w:rPr>
        <w:t xml:space="preserve">15.1. Вступительные испытания по общеобразовательным предметам &lt;2&gt;, проводимые в соответствии с перечнем вступительных испытаний при приеме на обучение по программам бакалавриата и программам специалитета, утвержденным Минобрнауки России &lt;3&gt;: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w:t>
      </w:r>
      <w:hyperlink w:history="0" r:id="rId31" w:tooltip="Федеральный закон от 29.12.2012 N 273-ФЗ (ред. от 15.10.2025) &quot;Об образовании в Российской Федерации&quot; {КонсультантПлюс}">
        <w:r>
          <w:rPr>
            <w:sz w:val="20"/>
            <w:color w:val="0000ff"/>
          </w:rPr>
          <w:t xml:space="preserve">Часть 8 статьи 55</w:t>
        </w:r>
      </w:hyperlink>
      <w:r>
        <w:rPr>
          <w:sz w:val="20"/>
        </w:rPr>
        <w:t xml:space="preserve"> Закона об образовании. Далее - "общеобразовательные вступительные испытания".</w:t>
      </w:r>
    </w:p>
    <w:p>
      <w:pPr>
        <w:pStyle w:val="0"/>
        <w:spacing w:before="200" w:lineRule="auto"/>
        <w:ind w:firstLine="540"/>
        <w:jc w:val="both"/>
      </w:pPr>
      <w:r>
        <w:rPr>
          <w:sz w:val="20"/>
        </w:rPr>
        <w:t xml:space="preserve">&lt;3&gt; </w:t>
      </w:r>
      <w:hyperlink w:history="0" r:id="rId32" w:tooltip="Приказ Минобрнауки России от 27.11.2024 N 820 &quot;Об утверждении перечня вступительных испытаний при приеме на обучение по образовательным программам высшего образования - программам бакалавриата и программам специалитета&quot; (Зарегистрировано в Минюсте России 29.11.2024 N 80380) {КонсультантПлюс}">
        <w:r>
          <w:rPr>
            <w:sz w:val="20"/>
            <w:color w:val="0000ff"/>
          </w:rPr>
          <w:t xml:space="preserve">Приказ</w:t>
        </w:r>
      </w:hyperlink>
      <w:r>
        <w:rPr>
          <w:sz w:val="20"/>
        </w:rPr>
        <w:t xml:space="preserve"> Минобрнауки России от 27 ноября 2024 г. N 820 "Об утверждении перечня вступительных испытаний при приеме на обучение по образовательным программам высшего образования - программам бакалавриата и программам специалитета" (зарегистрирован Минюстом России 29 ноября 2024 г., регистрационный N 80380). В соответствии с </w:t>
      </w:r>
      <w:hyperlink w:history="0" r:id="rId33" w:tooltip="Приказ Минобрнауки России от 27.11.2024 N 820 &quot;Об утверждении перечня вступительных испытаний при приеме на обучение по образовательным программам высшего образования - программам бакалавриата и программам специалитета&quot; (Зарегистрировано в Минюсте России 29.11.2024 N 80380) {КонсультантПлюс}">
        <w:r>
          <w:rPr>
            <w:sz w:val="20"/>
            <w:color w:val="0000ff"/>
          </w:rPr>
          <w:t xml:space="preserve">пунктом 3</w:t>
        </w:r>
      </w:hyperlink>
      <w:r>
        <w:rPr>
          <w:sz w:val="20"/>
        </w:rPr>
        <w:t xml:space="preserve"> приказа Минобрнауки России от 27 ноября 2024 г. N 820 данный нормативный правовой </w:t>
      </w:r>
      <w:hyperlink w:history="0" r:id="rId34" w:tooltip="Приказ Минобрнауки России от 27.11.2024 N 820 &quot;Об утверждении перечня вступительных испытаний при приеме на обучение по образовательным программам высшего образования - программам бакалавриата и программам специалитета&quot; (Зарегистрировано в Минюсте России 29.11.2024 N 80380) {КонсультантПлюс}">
        <w:r>
          <w:rPr>
            <w:sz w:val="20"/>
            <w:color w:val="0000ff"/>
          </w:rPr>
          <w:t xml:space="preserve">акт</w:t>
        </w:r>
      </w:hyperlink>
      <w:r>
        <w:rPr>
          <w:sz w:val="20"/>
        </w:rPr>
        <w:t xml:space="preserve"> действует до 1 сентября 2029 года. Далее - "перечень вступительных испытаний".</w:t>
      </w:r>
    </w:p>
    <w:p>
      <w:pPr>
        <w:pStyle w:val="0"/>
        <w:ind w:firstLine="540"/>
        <w:jc w:val="both"/>
      </w:pPr>
      <w:r>
        <w:rPr>
          <w:sz w:val="20"/>
        </w:rPr>
      </w:r>
    </w:p>
    <w:p>
      <w:pPr>
        <w:pStyle w:val="0"/>
        <w:ind w:firstLine="540"/>
        <w:jc w:val="both"/>
      </w:pPr>
      <w:r>
        <w:rPr>
          <w:sz w:val="20"/>
        </w:rPr>
        <w:t xml:space="preserve">15.1.1. По русскому языку в соответствии с </w:t>
      </w:r>
      <w:hyperlink w:history="0" r:id="rId35" w:tooltip="Приказ Минобрнауки России от 27.11.2024 N 820 &quot;Об утверждении перечня вступительных испытаний при приеме на обучение по образовательным программам высшего образования - программам бакалавриата и программам специалитета&quot; (Зарегистрировано в Минюсте России 29.11.2024 N 80380) {КонсультантПлюс}">
        <w:r>
          <w:rPr>
            <w:sz w:val="20"/>
            <w:color w:val="0000ff"/>
          </w:rPr>
          <w:t xml:space="preserve">разделом 1</w:t>
        </w:r>
      </w:hyperlink>
      <w:r>
        <w:rPr>
          <w:sz w:val="20"/>
        </w:rPr>
        <w:t xml:space="preserve"> перечня вступительных испытаний.</w:t>
      </w:r>
    </w:p>
    <w:p>
      <w:pPr>
        <w:pStyle w:val="0"/>
        <w:spacing w:before="200" w:lineRule="auto"/>
        <w:ind w:firstLine="540"/>
        <w:jc w:val="both"/>
      </w:pPr>
      <w:r>
        <w:rPr>
          <w:sz w:val="20"/>
        </w:rPr>
        <w:t xml:space="preserve">15.1.2. По одному предмету из числа указанных в подразделе "Вступительное испытание-2" </w:t>
      </w:r>
      <w:hyperlink w:history="0" r:id="rId36" w:tooltip="Приказ Минобрнауки России от 27.11.2024 N 820 &quot;Об утверждении перечня вступительных испытаний при приеме на обучение по образовательным программам высшего образования - программам бакалавриата и программам специалитета&quot; (Зарегистрировано в Минюсте России 29.11.2024 N 80380) {КонсультантПлюс}">
        <w:r>
          <w:rPr>
            <w:sz w:val="20"/>
            <w:color w:val="0000ff"/>
          </w:rPr>
          <w:t xml:space="preserve">раздела 2</w:t>
        </w:r>
      </w:hyperlink>
      <w:r>
        <w:rPr>
          <w:sz w:val="20"/>
        </w:rPr>
        <w:t xml:space="preserve"> перечня вступительных испытаний.</w:t>
      </w:r>
    </w:p>
    <w:bookmarkStart w:id="150" w:name="P150"/>
    <w:bookmarkEnd w:id="150"/>
    <w:p>
      <w:pPr>
        <w:pStyle w:val="0"/>
        <w:spacing w:before="200" w:lineRule="auto"/>
        <w:ind w:firstLine="540"/>
        <w:jc w:val="both"/>
      </w:pPr>
      <w:r>
        <w:rPr>
          <w:sz w:val="20"/>
        </w:rPr>
        <w:t xml:space="preserve">15.2. Дополнительные вступительные испытания, проводимые при приеме на обучение по программам подготовки специалистов среднего звена, программам бакалавриата и программам специалитета, - для кандидатов на обучение по очной форме обучения.</w:t>
      </w:r>
    </w:p>
    <w:p>
      <w:pPr>
        <w:pStyle w:val="0"/>
        <w:spacing w:before="200" w:lineRule="auto"/>
        <w:ind w:firstLine="540"/>
        <w:jc w:val="both"/>
      </w:pPr>
      <w:r>
        <w:rPr>
          <w:sz w:val="20"/>
        </w:rPr>
        <w:t xml:space="preserve">16. В качестве результатов общеобразовательных вступительных испытаний признаются результаты ЕГЭ, либо указанные вступительные испытания проводятся образовательной организацией МВД России самостоятельно в соответствии с </w:t>
      </w:r>
      <w:hyperlink w:history="0" w:anchor="P152" w:tooltip="17. Отдельные категории кандидатов на обучение, поступающих на базе среднего общего образования, вправе поступать на обучение по результатам общеобразовательных вступительных испытаний, проводимых образовательной организацией МВД России самостоятельно &lt;1&gt;:">
        <w:r>
          <w:rPr>
            <w:sz w:val="20"/>
            <w:color w:val="0000ff"/>
          </w:rPr>
          <w:t xml:space="preserve">пунктом 17</w:t>
        </w:r>
      </w:hyperlink>
      <w:r>
        <w:rPr>
          <w:sz w:val="20"/>
        </w:rPr>
        <w:t xml:space="preserve"> настоящих Порядка и условий.</w:t>
      </w:r>
    </w:p>
    <w:bookmarkStart w:id="152" w:name="P152"/>
    <w:bookmarkEnd w:id="152"/>
    <w:p>
      <w:pPr>
        <w:pStyle w:val="0"/>
        <w:spacing w:before="200" w:lineRule="auto"/>
        <w:ind w:firstLine="540"/>
        <w:jc w:val="both"/>
      </w:pPr>
      <w:r>
        <w:rPr>
          <w:sz w:val="20"/>
        </w:rPr>
        <w:t xml:space="preserve">17. Отдельные категории кандидатов на обучение, поступающих на базе среднего общего образования, вправе поступать на обучение по результатам общеобразовательных вступительных испытаний, проводимых образовательной организацией МВД России самостоятельно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"общеобразовательные вступительные испытания для отдельных категорий поступающих".</w:t>
      </w:r>
    </w:p>
    <w:p>
      <w:pPr>
        <w:pStyle w:val="0"/>
        <w:ind w:firstLine="540"/>
        <w:jc w:val="both"/>
      </w:pPr>
      <w:r>
        <w:rPr>
          <w:sz w:val="20"/>
        </w:rPr>
      </w:r>
    </w:p>
    <w:bookmarkStart w:id="156" w:name="P156"/>
    <w:bookmarkEnd w:id="156"/>
    <w:p>
      <w:pPr>
        <w:pStyle w:val="0"/>
        <w:ind w:firstLine="540"/>
        <w:jc w:val="both"/>
      </w:pPr>
      <w:r>
        <w:rPr>
          <w:sz w:val="20"/>
        </w:rPr>
        <w:t xml:space="preserve">17.1. Кандидаты на обучение, получившие до 1 января 2009 года документ государственного образца об уровне образования или об уровне образования и квалификации, подтверждающий получение среднего (полного) общего образования, если они не сдавали ЕГЭ в течение 1 года до дня завершения вступительных испытаний включительно.</w:t>
      </w:r>
    </w:p>
    <w:p>
      <w:pPr>
        <w:pStyle w:val="0"/>
        <w:spacing w:before="200" w:lineRule="auto"/>
        <w:ind w:firstLine="540"/>
        <w:jc w:val="both"/>
      </w:pPr>
      <w:r>
        <w:rPr>
          <w:sz w:val="20"/>
        </w:rPr>
        <w:t xml:space="preserve">17.2. Кандидаты на обучение, имеющие среднее общее образование, подтвержденное документом иностранного государства об образовании, если они получили указанный документ в течение 1 года до дня завершения вступительных испытаний включительно, а также не сдавали ЕГЭ в течение этого периода.</w:t>
      </w:r>
    </w:p>
    <w:bookmarkStart w:id="158" w:name="P158"/>
    <w:bookmarkEnd w:id="158"/>
    <w:p>
      <w:pPr>
        <w:pStyle w:val="0"/>
        <w:spacing w:before="200" w:lineRule="auto"/>
        <w:ind w:firstLine="540"/>
        <w:jc w:val="both"/>
      </w:pPr>
      <w:r>
        <w:rPr>
          <w:sz w:val="20"/>
        </w:rPr>
        <w:t xml:space="preserve">17.3. Кандидаты на обучение, получающие (получившие) среднее общее образование в рамках освоения образовательных программ среднего профессионального образования, в том числе образовательных программ среднего профессионального образования, интегрированных с основными образовательными программами основного общего и среднего общего образования, если они прошли государственную итоговую аттестацию по образовательным программам среднего общего образования не в форме ЕГЭ в течение предыдущего и текущего календарных годов.</w:t>
      </w:r>
    </w:p>
    <w:bookmarkStart w:id="159" w:name="P159"/>
    <w:bookmarkEnd w:id="159"/>
    <w:p>
      <w:pPr>
        <w:pStyle w:val="0"/>
        <w:spacing w:before="200" w:lineRule="auto"/>
        <w:ind w:firstLine="540"/>
        <w:jc w:val="both"/>
      </w:pPr>
      <w:r>
        <w:rPr>
          <w:sz w:val="20"/>
        </w:rPr>
        <w:t xml:space="preserve">17.4. Кандидаты на обучение, завершившие освоение образовательных программ среднего общего образования и успешно прошедшие государственную итоговую аттестацию на территориях Донецкой Народной Республики, Луганской Народной Республики, Запорожской области, Херсонской области до дня их принятия в Российскую Федерацию, а также кандидаты на обучение, прошедшие государственную итоговую аттестацию по образовательным программам среднего общего образования с особенностями, предусмотренными </w:t>
      </w:r>
      <w:hyperlink w:history="0" r:id="rId37" w:tooltip="Федеральный закон от 17.02.2023 N 19-ФЗ &quot;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 Луганской Народной Республики, Запорожской области, Херсонской области и образованием в составе Российской Федерации новых субъектов - Донецкой Народной Республики, Луганской Народной Республики, Запорожской области, Херсонской области и о внесении изменений в отдельные законодательные акты Российской Федерации&quot; {КонсультантПлюс}">
        <w:r>
          <w:rPr>
            <w:sz w:val="20"/>
            <w:color w:val="0000ff"/>
          </w:rPr>
          <w:t xml:space="preserve">частью 1 статьи 5</w:t>
        </w:r>
      </w:hyperlink>
      <w:r>
        <w:rPr>
          <w:sz w:val="20"/>
        </w:rPr>
        <w:t xml:space="preserve"> Закона об особенностях правового регулирования отношений в сфере образования в связи с принятием в Российскую Федерацию Донецкой Народной Республики, Луганской Народной Республики, Запорожской области, Херсонской области, в 2023/24, 2024/25, 2025/26, 2026/27 учебных годах &lt;2&gt;.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w:t>
      </w:r>
      <w:hyperlink w:history="0" r:id="rId38" w:tooltip="Федеральный закон от 17.02.2023 N 19-ФЗ &quot;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 Луганской Народной Республики, Запорожской области, Херсонской области и образованием в составе Российской Федерации новых субъектов - Донецкой Народной Республики, Луганской Народной Республики, Запорожской области, Херсонской области и о внесении изменений в отдельные законодательные акты Российской Федерации&quot; {КонсультантПлюс}">
        <w:r>
          <w:rPr>
            <w:sz w:val="20"/>
            <w:color w:val="0000ff"/>
          </w:rPr>
          <w:t xml:space="preserve">Часть 8 статьи 5</w:t>
        </w:r>
      </w:hyperlink>
      <w:r>
        <w:rPr>
          <w:sz w:val="20"/>
        </w:rPr>
        <w:t xml:space="preserve"> Закона об особенностях правового регулирования отношений в сфере образования.</w:t>
      </w:r>
    </w:p>
    <w:p>
      <w:pPr>
        <w:pStyle w:val="0"/>
        <w:ind w:firstLine="540"/>
        <w:jc w:val="both"/>
      </w:pPr>
      <w:r>
        <w:rPr>
          <w:sz w:val="20"/>
        </w:rPr>
      </w:r>
    </w:p>
    <w:p>
      <w:pPr>
        <w:pStyle w:val="0"/>
        <w:ind w:firstLine="540"/>
        <w:jc w:val="both"/>
      </w:pPr>
      <w:r>
        <w:rPr>
          <w:sz w:val="20"/>
        </w:rPr>
        <w:t xml:space="preserve">18. Кандидаты на обучение, указанные в </w:t>
      </w:r>
      <w:hyperlink w:history="0" w:anchor="P156" w:tooltip="17.1. Кандидаты на обучение, получившие до 1 января 2009 года документ государственного образца об уровне образования или об уровне образования и квалификации, подтверждающий получение среднего (полного) общего образования, если они не сдавали ЕГЭ в течение 1 года до дня завершения вступительных испытаний включительно.">
        <w:r>
          <w:rPr>
            <w:sz w:val="20"/>
            <w:color w:val="0000ff"/>
          </w:rPr>
          <w:t xml:space="preserve">подпунктах 17.1</w:t>
        </w:r>
      </w:hyperlink>
      <w:r>
        <w:rPr>
          <w:sz w:val="20"/>
        </w:rPr>
        <w:t xml:space="preserve"> - </w:t>
      </w:r>
      <w:hyperlink w:history="0" w:anchor="P158" w:tooltip="17.3. Кандидаты на обучение, получающие (получившие) среднее общее образование в рамках освоения образовательных программ среднего профессионального образования, в том числе образовательных программ среднего профессионального образования, интегрированных с основными образовательными программами основного общего и среднего общего образования, если они прошли государственную итоговую аттестацию по образовательным программам среднего общего образования не в форме ЕГЭ в течение предыдущего и текущего календа...">
        <w:r>
          <w:rPr>
            <w:sz w:val="20"/>
            <w:color w:val="0000ff"/>
          </w:rPr>
          <w:t xml:space="preserve">17.3 пункта 17</w:t>
        </w:r>
      </w:hyperlink>
      <w:r>
        <w:rPr>
          <w:sz w:val="20"/>
        </w:rPr>
        <w:t xml:space="preserve"> настоящих Порядка и условий, вправе сдавать все общеобразовательные вступительные испытания для отдельных категорий поступающих либо одно из них наряду с представлением результатов ЕГЭ в качестве результатов иных общеобразовательных вступительных испытаний.</w:t>
      </w:r>
    </w:p>
    <w:p>
      <w:pPr>
        <w:pStyle w:val="0"/>
        <w:spacing w:before="200" w:lineRule="auto"/>
        <w:ind w:firstLine="540"/>
        <w:jc w:val="both"/>
      </w:pPr>
      <w:r>
        <w:rPr>
          <w:sz w:val="20"/>
        </w:rPr>
        <w:t xml:space="preserve">19. Кандидаты на обучение, указанные в </w:t>
      </w:r>
      <w:hyperlink w:history="0" w:anchor="P159" w:tooltip="17.4. Кандидаты на обучение, завершившие освоение образовательных программ среднего общего образования и успешно прошедшие государственную итоговую аттестацию на территориях Донецкой Народной Республики, Луганской Народной Республики, Запорожской области, Херсонской области до дня их принятия в Российскую Федерацию, а также кандидаты на обучение, прошедшие государственную итоговую аттестацию по образовательным программам среднего общего образования с особенностями, предусмотренными частью 1 статьи 5 Зако...">
        <w:r>
          <w:rPr>
            <w:sz w:val="20"/>
            <w:color w:val="0000ff"/>
          </w:rPr>
          <w:t xml:space="preserve">подпункте 17.4 пункта 17</w:t>
        </w:r>
      </w:hyperlink>
      <w:r>
        <w:rPr>
          <w:sz w:val="20"/>
        </w:rPr>
        <w:t xml:space="preserve"> настоящих Порядка и условий, вправе поступать на обучение по программам бакалавриата и программам специалитета по своему выбору на основании результатов ЕГЭ и (или) по результатам вступительных испытаний, проводимых образовательной организацией МВД России самостоятельно.</w:t>
      </w:r>
    </w:p>
    <w:bookmarkStart w:id="165" w:name="P165"/>
    <w:bookmarkEnd w:id="165"/>
    <w:p>
      <w:pPr>
        <w:pStyle w:val="0"/>
        <w:spacing w:before="200" w:lineRule="auto"/>
        <w:ind w:firstLine="540"/>
        <w:jc w:val="both"/>
      </w:pPr>
      <w:r>
        <w:rPr>
          <w:sz w:val="20"/>
        </w:rPr>
        <w:t xml:space="preserve">20. Форма и перечень вступительных испытаний при приеме на обучение по программам бакалавриата и программам специалитета на базе профессионального образования &lt;1&gt; определяются образовательной организацией МВД России &lt;2&gt;.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"вступительные испытания на базе профессионального образования".</w:t>
      </w:r>
    </w:p>
    <w:p>
      <w:pPr>
        <w:pStyle w:val="0"/>
        <w:spacing w:before="200" w:lineRule="auto"/>
        <w:ind w:firstLine="540"/>
        <w:jc w:val="both"/>
      </w:pPr>
      <w:r>
        <w:rPr>
          <w:sz w:val="20"/>
        </w:rPr>
        <w:t xml:space="preserve">&lt;2&gt; </w:t>
      </w:r>
      <w:hyperlink w:history="0" r:id="rId39" w:tooltip="Федеральный закон от 29.12.2012 N 273-ФЗ (ред. от 15.10.2025) &quot;Об образовании в Российской Федерации&quot; {КонсультантПлюс}">
        <w:r>
          <w:rPr>
            <w:sz w:val="20"/>
            <w:color w:val="0000ff"/>
          </w:rPr>
          <w:t xml:space="preserve">Часть 6 статьи 70</w:t>
        </w:r>
      </w:hyperlink>
      <w:r>
        <w:rPr>
          <w:sz w:val="20"/>
        </w:rPr>
        <w:t xml:space="preserve"> Закона об образовании.</w:t>
      </w:r>
    </w:p>
    <w:p>
      <w:pPr>
        <w:pStyle w:val="0"/>
        <w:ind w:firstLine="540"/>
        <w:jc w:val="both"/>
      </w:pPr>
      <w:r>
        <w:rPr>
          <w:sz w:val="20"/>
        </w:rPr>
      </w:r>
    </w:p>
    <w:p>
      <w:pPr>
        <w:pStyle w:val="0"/>
        <w:ind w:firstLine="540"/>
        <w:jc w:val="both"/>
      </w:pPr>
      <w:r>
        <w:rPr>
          <w:sz w:val="20"/>
        </w:rPr>
        <w:t xml:space="preserve">21. Образовательная организация МВД России распорядительным актом самостоятельно устанавливает перечень вступительных испытаний на базе профессионального образования, полностью или частично отличающийся от перечня вступительных испытаний на базе среднего общего образования либо совпадающий с указанным перечнем.</w:t>
      </w:r>
    </w:p>
    <w:bookmarkStart w:id="171" w:name="P171"/>
    <w:bookmarkEnd w:id="171"/>
    <w:p>
      <w:pPr>
        <w:pStyle w:val="0"/>
        <w:spacing w:before="200" w:lineRule="auto"/>
        <w:ind w:firstLine="540"/>
        <w:jc w:val="both"/>
      </w:pPr>
      <w:r>
        <w:rPr>
          <w:sz w:val="20"/>
        </w:rPr>
        <w:t xml:space="preserve">22. В случае установления вступительного испытания на базе профессионального образования по общеобразовательному предмету, по которому проводится ЕГЭ, образовательная организация МВД России определяет форму, в которой вступительное испытание проводится ею самостоятельно, либо признает результаты ЕГЭ при их представлении кандидатом на обучение.</w:t>
      </w:r>
    </w:p>
    <w:bookmarkStart w:id="172" w:name="P172"/>
    <w:bookmarkEnd w:id="172"/>
    <w:p>
      <w:pPr>
        <w:pStyle w:val="0"/>
        <w:spacing w:before="200" w:lineRule="auto"/>
        <w:ind w:firstLine="540"/>
        <w:jc w:val="both"/>
      </w:pPr>
      <w:r>
        <w:rPr>
          <w:sz w:val="20"/>
        </w:rPr>
        <w:t xml:space="preserve">23. В случае если перечень вступительных испытаний на базе профессионального образования совпадает с перечнем вступительных испытаний на базе среднего общего образования, конкурсы в зависимости от уровня образования кандидатов на обучение, указанного в </w:t>
      </w:r>
      <w:hyperlink w:history="0" w:anchor="P121" w:tooltip="13.5. По программам бакалавриата, программам специалитета в зависимости от уровня образования кандидатов на обучение (за исключением случаев, в которых отдельные конкурсы в зависимости от уровня образования кандидатов на обучение не проводятся в соответствии с пунктом 23 настоящих Порядка и условий), поступающих на базе:">
        <w:r>
          <w:rPr>
            <w:sz w:val="20"/>
            <w:color w:val="0000ff"/>
          </w:rPr>
          <w:t xml:space="preserve">подпункте 13.5 пункта 13</w:t>
        </w:r>
      </w:hyperlink>
      <w:r>
        <w:rPr>
          <w:sz w:val="20"/>
        </w:rPr>
        <w:t xml:space="preserve"> настоящих Порядка и условий, не проводятся.</w:t>
      </w:r>
    </w:p>
    <w:p>
      <w:pPr>
        <w:pStyle w:val="0"/>
        <w:spacing w:before="200" w:lineRule="auto"/>
        <w:ind w:firstLine="540"/>
        <w:jc w:val="both"/>
      </w:pPr>
      <w:r>
        <w:rPr>
          <w:sz w:val="20"/>
        </w:rPr>
        <w:t xml:space="preserve">24. При приеме на обучение по программам бакалавриата и программам специалитета на базе профессионального образования дополнительные вступительные испытания проводятся для кандидатов на обучение по очной форме обучения.</w:t>
      </w:r>
    </w:p>
    <w:p>
      <w:pPr>
        <w:pStyle w:val="0"/>
        <w:spacing w:before="200" w:lineRule="auto"/>
        <w:ind w:firstLine="540"/>
        <w:jc w:val="both"/>
      </w:pPr>
      <w:r>
        <w:rPr>
          <w:sz w:val="20"/>
        </w:rPr>
        <w:t xml:space="preserve">25. Образовательная организация МВД России при формировании программ дополнительных вступительных испытаний, общеобразовательных вступительных испытаний для отдельных категорий поступающих, вступительных испытаний на базе профессионального образования, вступительных испытаний в магистратуру и вступительных испытаний в адъюнктуру руководствуется следующим:</w:t>
      </w:r>
    </w:p>
    <w:p>
      <w:pPr>
        <w:pStyle w:val="0"/>
        <w:spacing w:before="200" w:lineRule="auto"/>
        <w:ind w:firstLine="540"/>
        <w:jc w:val="both"/>
      </w:pPr>
      <w:r>
        <w:rPr>
          <w:sz w:val="20"/>
        </w:rPr>
        <w:t xml:space="preserve">25.1. Программы общеобразовательных вступительных испытаний для отдельных категорий поступающих и программы дополнительных вступительных испытаний формируются на основе федерального государственного образовательного стандарта среднего общего образования.</w:t>
      </w:r>
    </w:p>
    <w:p>
      <w:pPr>
        <w:pStyle w:val="0"/>
        <w:spacing w:before="200" w:lineRule="auto"/>
        <w:ind w:firstLine="540"/>
        <w:jc w:val="both"/>
      </w:pPr>
      <w:r>
        <w:rPr>
          <w:sz w:val="20"/>
        </w:rPr>
        <w:t xml:space="preserve">25.2. Программы вступительных испытаний на базе профессионального образования формируются на основе федерального государственного образовательного стандарта среднего общего образования, федеральных государственных образовательных стандартов среднего профессионального образования и (или) высшего образования соответствующей направленности образовательной программы.</w:t>
      </w:r>
    </w:p>
    <w:p>
      <w:pPr>
        <w:pStyle w:val="0"/>
        <w:spacing w:before="200" w:lineRule="auto"/>
        <w:ind w:firstLine="540"/>
        <w:jc w:val="both"/>
      </w:pPr>
      <w:r>
        <w:rPr>
          <w:sz w:val="20"/>
        </w:rPr>
        <w:t xml:space="preserve">25.3. Программы вступительных испытаний в магистратуру формируются на основе федеральных государственных образовательных стандартов высшего образования по программам бакалавриата и программам специалитета соответствующей направленности образовательной программы.</w:t>
      </w:r>
    </w:p>
    <w:p>
      <w:pPr>
        <w:pStyle w:val="0"/>
        <w:spacing w:before="200" w:lineRule="auto"/>
        <w:ind w:firstLine="540"/>
        <w:jc w:val="both"/>
      </w:pPr>
      <w:r>
        <w:rPr>
          <w:sz w:val="20"/>
        </w:rPr>
        <w:t xml:space="preserve">25.4. Программы вступительных испытаний в адъюнктуру формируются на основе федеральных государственных образовательных стандартов высшего образования по программам специалитета и программам магистратуры соответствующей направленности образовательной программы.</w:t>
      </w:r>
    </w:p>
    <w:p>
      <w:pPr>
        <w:pStyle w:val="0"/>
        <w:spacing w:before="200" w:lineRule="auto"/>
        <w:ind w:firstLine="540"/>
        <w:jc w:val="both"/>
      </w:pPr>
      <w:r>
        <w:rPr>
          <w:sz w:val="20"/>
        </w:rPr>
        <w:t xml:space="preserve">26. Для каждого вступительного испытания устанавливается шкала оценивания и минимальное количество баллов, подтверждающее успешное прохождение вступительного испытания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"минимальное количество баллов".</w:t>
      </w:r>
    </w:p>
    <w:p>
      <w:pPr>
        <w:pStyle w:val="0"/>
        <w:ind w:firstLine="540"/>
        <w:jc w:val="both"/>
      </w:pPr>
      <w:r>
        <w:rPr>
          <w:sz w:val="20"/>
        </w:rPr>
      </w:r>
    </w:p>
    <w:p>
      <w:pPr>
        <w:pStyle w:val="0"/>
        <w:ind w:firstLine="540"/>
        <w:jc w:val="both"/>
      </w:pPr>
      <w:r>
        <w:rPr>
          <w:sz w:val="20"/>
        </w:rPr>
        <w:t xml:space="preserve">27. Результаты каждого вступительного испытания оцениваются по 100-балльной шкале.</w:t>
      </w:r>
    </w:p>
    <w:p>
      <w:pPr>
        <w:pStyle w:val="0"/>
        <w:spacing w:before="200" w:lineRule="auto"/>
        <w:ind w:firstLine="540"/>
        <w:jc w:val="both"/>
      </w:pPr>
      <w:r>
        <w:rPr>
          <w:sz w:val="20"/>
        </w:rPr>
        <w:t xml:space="preserve">28. Победители и призеры олимпиад школьников, проводимых в порядке, устанавливаемом Минобрнауки России, в течение четырех лет, следующих за годом проведения соответствующей олимпиады, при приеме в образовательную организацию МВД России на обучение по программам бакалавриата и программам специалитета по направлениям подготовки и (или) специальностям, соответствующим профилю олимпиады школьников, приравниваются к лицам, набравшим максимальное количество баллов ЕГЭ по общеобразовательному предмету, соответствующему профилю олимпиады школьников &lt;2&gt;.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w:t>
      </w:r>
      <w:hyperlink w:history="0" r:id="rId40" w:tooltip="Федеральный закон от 29.12.2012 N 273-ФЗ (ред. от 15.10.2025) &quot;Об образовании в Российской Федерации&quot; {КонсультантПлюс}">
        <w:r>
          <w:rPr>
            <w:sz w:val="20"/>
            <w:color w:val="0000ff"/>
          </w:rPr>
          <w:t xml:space="preserve">Часть 12 статьи 71</w:t>
        </w:r>
      </w:hyperlink>
      <w:r>
        <w:rPr>
          <w:sz w:val="20"/>
        </w:rPr>
        <w:t xml:space="preserve"> Закона об образовании.</w:t>
      </w:r>
    </w:p>
    <w:p>
      <w:pPr>
        <w:pStyle w:val="0"/>
        <w:ind w:firstLine="540"/>
        <w:jc w:val="both"/>
      </w:pPr>
      <w:r>
        <w:rPr>
          <w:sz w:val="20"/>
        </w:rPr>
      </w:r>
    </w:p>
    <w:bookmarkStart w:id="188" w:name="P188"/>
    <w:bookmarkEnd w:id="188"/>
    <w:p>
      <w:pPr>
        <w:pStyle w:val="0"/>
        <w:ind w:firstLine="540"/>
        <w:jc w:val="both"/>
      </w:pPr>
      <w:r>
        <w:rPr>
          <w:sz w:val="20"/>
        </w:rPr>
        <w:t xml:space="preserve">29. Для общеобразовательного вступительного испытания в качестве минимального количества баллов используется минимальное количество баллов ЕГЭ, устанавливаемое распорядительным актом МВД России &lt;3&gt;.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&lt;3&gt; </w:t>
      </w:r>
      <w:hyperlink w:history="0" r:id="rId41" w:tooltip="Федеральный закон от 29.12.2012 N 273-ФЗ (ред. от 15.10.2025) &quot;Об образовании в Российской Федерации&quot; {КонсультантПлюс}">
        <w:r>
          <w:rPr>
            <w:sz w:val="20"/>
            <w:color w:val="0000ff"/>
          </w:rPr>
          <w:t xml:space="preserve">Часть 3 статьи 70</w:t>
        </w:r>
      </w:hyperlink>
      <w:r>
        <w:rPr>
          <w:sz w:val="20"/>
        </w:rPr>
        <w:t xml:space="preserve"> Закона об образовании.</w:t>
      </w:r>
    </w:p>
    <w:p>
      <w:pPr>
        <w:pStyle w:val="0"/>
        <w:ind w:firstLine="540"/>
        <w:jc w:val="both"/>
      </w:pPr>
      <w:r>
        <w:rPr>
          <w:sz w:val="20"/>
        </w:rPr>
      </w:r>
    </w:p>
    <w:p>
      <w:pPr>
        <w:pStyle w:val="0"/>
        <w:ind w:firstLine="540"/>
        <w:jc w:val="both"/>
      </w:pPr>
      <w:r>
        <w:rPr>
          <w:sz w:val="20"/>
        </w:rPr>
        <w:t xml:space="preserve">30. Минимальное количество баллов для общеобразовательного вступительного испытания для отдельных категорий поступающих равно минимальному количеству баллов ЕГЭ для соответствующего общеобразовательного вступительного испытания, установленному в соответствии с </w:t>
      </w:r>
      <w:hyperlink w:history="0" w:anchor="P188" w:tooltip="29. Для общеобразовательного вступительного испытания в качестве минимального количества баллов используется минимальное количество баллов ЕГЭ, устанавливаемое распорядительным актом МВД России &lt;3&gt;.">
        <w:r>
          <w:rPr>
            <w:sz w:val="20"/>
            <w:color w:val="0000ff"/>
          </w:rPr>
          <w:t xml:space="preserve">пунктом 29</w:t>
        </w:r>
      </w:hyperlink>
      <w:r>
        <w:rPr>
          <w:sz w:val="20"/>
        </w:rPr>
        <w:t xml:space="preserve"> настоящих Порядка и условий.</w:t>
      </w:r>
    </w:p>
    <w:p>
      <w:pPr>
        <w:pStyle w:val="0"/>
        <w:spacing w:before="200" w:lineRule="auto"/>
        <w:ind w:firstLine="540"/>
        <w:jc w:val="both"/>
      </w:pPr>
      <w:r>
        <w:rPr>
          <w:sz w:val="20"/>
        </w:rPr>
        <w:t xml:space="preserve">31. Минимальное количество баллов для дополнительного вступительного испытания, для вступительного испытания на базе профессионального образования, вступительного испытания в магистратуру и вступительного испытания в адъюнктуру устанавливается образовательной организацией МВД России самостоятельно в случае, если они не установлены распорядительным актом МВД России.</w:t>
      </w:r>
    </w:p>
    <w:p>
      <w:pPr>
        <w:pStyle w:val="0"/>
        <w:spacing w:before="200" w:lineRule="auto"/>
        <w:ind w:firstLine="540"/>
        <w:jc w:val="both"/>
      </w:pPr>
      <w:r>
        <w:rPr>
          <w:sz w:val="20"/>
        </w:rPr>
        <w:t xml:space="preserve">32. Перечень вступительных испытаний и минимальное количество баллов не могут различаться при приеме на обучение по каждой совокупности условий, установленных </w:t>
      </w:r>
      <w:hyperlink w:history="0" w:anchor="P116" w:tooltip="13. Образовательная организация МВД России проводит прием на обучение раздельно по каждой совокупности условий поступления:">
        <w:r>
          <w:rPr>
            <w:sz w:val="20"/>
            <w:color w:val="0000ff"/>
          </w:rPr>
          <w:t xml:space="preserve">пунктом 13</w:t>
        </w:r>
      </w:hyperlink>
      <w:r>
        <w:rPr>
          <w:sz w:val="20"/>
        </w:rPr>
        <w:t xml:space="preserve"> настоящих Порядка и условий.</w:t>
      </w:r>
    </w:p>
    <w:p>
      <w:pPr>
        <w:pStyle w:val="0"/>
        <w:spacing w:before="200" w:lineRule="auto"/>
        <w:ind w:firstLine="540"/>
        <w:jc w:val="both"/>
      </w:pPr>
      <w:r>
        <w:rPr>
          <w:sz w:val="20"/>
        </w:rPr>
        <w:t xml:space="preserve">33. Информация о минимальном количестве баллов включается в правила приема образовательной организации МВД России и не может быть изменена после начала проведения дополнительных вступительных испытаний, общеобразовательных вступительных испытаний для отдельных категорий поступающих, вступительных испытаний на базе профессионального образования, вступительных испытаний в магистратуру или вступительных испытаний в адъюнктуру.</w:t>
      </w:r>
    </w:p>
    <w:p>
      <w:pPr>
        <w:pStyle w:val="0"/>
        <w:jc w:val="center"/>
      </w:pPr>
      <w:r>
        <w:rPr>
          <w:sz w:val="20"/>
        </w:rPr>
      </w:r>
    </w:p>
    <w:p>
      <w:pPr>
        <w:pStyle w:val="2"/>
        <w:outlineLvl w:val="1"/>
        <w:jc w:val="center"/>
      </w:pPr>
      <w:r>
        <w:rPr>
          <w:sz w:val="20"/>
        </w:rPr>
        <w:t xml:space="preserve">III. Учет индивидуальных достижений кандидатов на обучение</w:t>
      </w:r>
    </w:p>
    <w:p>
      <w:pPr>
        <w:pStyle w:val="0"/>
        <w:ind w:firstLine="540"/>
        <w:jc w:val="both"/>
      </w:pPr>
      <w:r>
        <w:rPr>
          <w:sz w:val="20"/>
        </w:rPr>
      </w:r>
    </w:p>
    <w:p>
      <w:pPr>
        <w:pStyle w:val="0"/>
        <w:ind w:firstLine="540"/>
        <w:jc w:val="both"/>
      </w:pPr>
      <w:r>
        <w:rPr>
          <w:sz w:val="20"/>
        </w:rPr>
        <w:t xml:space="preserve">34. Кандидаты на обучение вправе представить сведения о своих индивидуальных достижениях, результаты которых учитываются при приеме на обучение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42" w:tooltip="Федеральный закон от 29.12.2012 N 273-ФЗ (ред. от 15.10.2025) &quot;Об образовании в Российской Федерации&quot; {КонсультантПлюс}">
        <w:r>
          <w:rPr>
            <w:sz w:val="20"/>
            <w:color w:val="0000ff"/>
          </w:rPr>
          <w:t xml:space="preserve">Часть 7 статьи 69</w:t>
        </w:r>
      </w:hyperlink>
      <w:r>
        <w:rPr>
          <w:sz w:val="20"/>
        </w:rPr>
        <w:t xml:space="preserve"> Закона об образовании.</w:t>
      </w:r>
    </w:p>
    <w:p>
      <w:pPr>
        <w:pStyle w:val="0"/>
        <w:ind w:firstLine="540"/>
        <w:jc w:val="both"/>
      </w:pPr>
      <w:r>
        <w:rPr>
          <w:sz w:val="20"/>
        </w:rPr>
      </w:r>
    </w:p>
    <w:p>
      <w:pPr>
        <w:pStyle w:val="0"/>
        <w:ind w:firstLine="540"/>
        <w:jc w:val="both"/>
      </w:pPr>
      <w:r>
        <w:rPr>
          <w:sz w:val="20"/>
        </w:rPr>
        <w:t xml:space="preserve">35. К числу индивидуальных достижений при приеме на обучение по программам подготовки специалистов среднего звена, программам бакалавриата или программам специалитета относятся:</w:t>
      </w:r>
    </w:p>
    <w:p>
      <w:pPr>
        <w:pStyle w:val="0"/>
        <w:spacing w:before="200" w:lineRule="auto"/>
        <w:ind w:firstLine="540"/>
        <w:jc w:val="both"/>
      </w:pPr>
      <w:r>
        <w:rPr>
          <w:sz w:val="20"/>
        </w:rPr>
        <w:t xml:space="preserve">35.1. Наличие аттестата о среднем общем образовании с отличием.</w:t>
      </w:r>
    </w:p>
    <w:p>
      <w:pPr>
        <w:pStyle w:val="0"/>
        <w:spacing w:before="200" w:lineRule="auto"/>
        <w:ind w:firstLine="540"/>
        <w:jc w:val="both"/>
      </w:pPr>
      <w:r>
        <w:rPr>
          <w:sz w:val="20"/>
        </w:rPr>
        <w:t xml:space="preserve">35.2. Наличие диплома о среднем профессиональном образовании с отличием.</w:t>
      </w:r>
    </w:p>
    <w:p>
      <w:pPr>
        <w:pStyle w:val="0"/>
        <w:spacing w:before="200" w:lineRule="auto"/>
        <w:ind w:firstLine="540"/>
        <w:jc w:val="both"/>
      </w:pPr>
      <w:r>
        <w:rPr>
          <w:sz w:val="20"/>
        </w:rPr>
        <w:t xml:space="preserve">35.3. Наличие спортивного разряда или спортивного звания (не ниже кандидата в мастера спорта).</w:t>
      </w:r>
    </w:p>
    <w:p>
      <w:pPr>
        <w:pStyle w:val="0"/>
        <w:spacing w:before="200" w:lineRule="auto"/>
        <w:ind w:firstLine="540"/>
        <w:jc w:val="both"/>
      </w:pPr>
      <w:r>
        <w:rPr>
          <w:sz w:val="20"/>
        </w:rPr>
        <w:t xml:space="preserve">35.4. Наличие серебряного и (или) золотого знака отличия Всероссийского физкультурно-спортивного комплекса "Готов к труду и обороне" (ГТО), полученного в соответствии с </w:t>
      </w:r>
      <w:hyperlink w:history="0" r:id="rId43" w:tooltip="Приказ Минспорта России от 14.01.2016 N 16 (ред. от 25.12.2024) &quot;Об утверждении порядка награждения лиц, выполнивших нормативы испытаний (тестов) Всероссийского физкультурно-спортивного комплекса &quot;Готов к труду и обороне&quot; (ГТО), соответствующими знаками отличия Всероссийского физкультурно-спортивного комплекса &quot;Готов к труду и обороне&quot; (ГТО)&quot; (Зарегистрировано в Минюсте России 26.02.2016 N 41216) {КонсультантПлюс}">
        <w:r>
          <w:rPr>
            <w:sz w:val="20"/>
            <w:color w:val="0000ff"/>
          </w:rPr>
          <w:t xml:space="preserve">Порядком</w:t>
        </w:r>
      </w:hyperlink>
      <w:r>
        <w:rPr>
          <w:sz w:val="20"/>
        </w:rPr>
        <w:t xml:space="preserve"> награждения лиц, выполнивших нормативы испытаний (тестов) Всероссийского физкультурно-спортивного комплекса "Готов к труду и обороне" (ГТО), соответствующими знаками отличия Всероссийского физкультурно-спортивного комплекса "Готов к труду и обороне" (ГТО), утвержденным приказом Минспорта России от 14 января 2016 г. N 16 &lt;2&gt;, и удостоверения к нему.</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Зарегистрирован Минюстом России 26 февраля 2016 г., регистрационный N 41216, с изменениями, внесенными приказом Минспорта России от 25 декабря 2024 г. N 1322 (зарегистрирован Минюстом России 12 февраля 2025 г., регистрационный N 81224).</w:t>
      </w:r>
    </w:p>
    <w:p>
      <w:pPr>
        <w:pStyle w:val="0"/>
        <w:ind w:firstLine="540"/>
        <w:jc w:val="both"/>
      </w:pPr>
      <w:r>
        <w:rPr>
          <w:sz w:val="20"/>
        </w:rPr>
      </w:r>
    </w:p>
    <w:p>
      <w:pPr>
        <w:pStyle w:val="0"/>
        <w:ind w:firstLine="540"/>
        <w:jc w:val="both"/>
      </w:pPr>
      <w:r>
        <w:rPr>
          <w:sz w:val="20"/>
        </w:rPr>
        <w:t xml:space="preserve">35.5. Участие и (или) результаты участия в олимпиадах (не используемые для получения особых прав и (или) преимуществ при поступлении на обучение по конкретным условиям поступления и конкретным основаниям приема) и иных интеллектуальных и (или) творческих конкурсах, физкультурных мероприятиях и спортивных мероприятиях, проводимых образовательными организациями МВД России.</w:t>
      </w:r>
    </w:p>
    <w:p>
      <w:pPr>
        <w:pStyle w:val="0"/>
        <w:spacing w:before="200" w:lineRule="auto"/>
        <w:ind w:firstLine="540"/>
        <w:jc w:val="both"/>
      </w:pPr>
      <w:r>
        <w:rPr>
          <w:sz w:val="20"/>
        </w:rPr>
        <w:t xml:space="preserve">35.6. Наличие аттестата о среднем общем образовании с итоговыми отметками только "хорошо" и "отлично" по всем учебным предметам учебного плана, изучавшимся на уровне среднего общего образования, выданного общеобразовательной организацией МВД России, осуществляющей образовательную деятельность по образовательным программам основного общего и среднего общего образования, интегрированным с дополнительными общеразвивающими программами, имеющими целью подготовку несовершеннолетних обучающихся к службе в органах внутренних дел Российской Федерации &lt;3&gt;.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&lt;3&gt; Далее - "общеобразовательная организация МВД России".</w:t>
      </w:r>
    </w:p>
    <w:p>
      <w:pPr>
        <w:pStyle w:val="0"/>
        <w:ind w:firstLine="540"/>
        <w:jc w:val="both"/>
      </w:pPr>
      <w:r>
        <w:rPr>
          <w:sz w:val="20"/>
        </w:rPr>
      </w:r>
    </w:p>
    <w:p>
      <w:pPr>
        <w:pStyle w:val="0"/>
        <w:ind w:firstLine="540"/>
        <w:jc w:val="both"/>
      </w:pPr>
      <w:r>
        <w:rPr>
          <w:sz w:val="20"/>
        </w:rPr>
        <w:t xml:space="preserve">35.7. Осуществление волонтерской (добровольческой) деятельности, если с даты завершения периода ее осуществления до дня завершения дополнительных вступительных испытаний прошло не более четырех лет.</w:t>
      </w:r>
    </w:p>
    <w:p>
      <w:pPr>
        <w:pStyle w:val="0"/>
        <w:spacing w:before="200" w:lineRule="auto"/>
        <w:ind w:firstLine="540"/>
        <w:jc w:val="both"/>
      </w:pPr>
      <w:r>
        <w:rPr>
          <w:sz w:val="20"/>
        </w:rPr>
        <w:t xml:space="preserve">35.8. Прохождение военной службы по призыву.</w:t>
      </w:r>
    </w:p>
    <w:p>
      <w:pPr>
        <w:pStyle w:val="0"/>
        <w:spacing w:before="200" w:lineRule="auto"/>
        <w:ind w:firstLine="540"/>
        <w:jc w:val="both"/>
      </w:pPr>
      <w:r>
        <w:rPr>
          <w:sz w:val="20"/>
        </w:rPr>
        <w:t xml:space="preserve">35.9. Прохождение военной службы по контракту, военной службы по мобилизации в Вооруженных Силах Российской Федерации, пребывание в добровольческих формированиях в соответствии с контрактом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в ходе специальной военной операции на территориях Украины, Донецкой Народной Республики, Луганской Народной Республики, Запорожской области и Херсонской области.</w:t>
      </w:r>
    </w:p>
    <w:p>
      <w:pPr>
        <w:pStyle w:val="0"/>
        <w:spacing w:before="200" w:lineRule="auto"/>
        <w:ind w:firstLine="540"/>
        <w:jc w:val="both"/>
      </w:pPr>
      <w:r>
        <w:rPr>
          <w:sz w:val="20"/>
        </w:rPr>
        <w:t xml:space="preserve">36. Перечень индивидуальных достижений при приеме на обучение по программам магистратуры и программам подготовки в адъюнктуре устанавливается образовательной организацией МВД России самостоятельно.</w:t>
      </w:r>
    </w:p>
    <w:p>
      <w:pPr>
        <w:pStyle w:val="0"/>
        <w:spacing w:before="200" w:lineRule="auto"/>
        <w:ind w:firstLine="540"/>
        <w:jc w:val="both"/>
      </w:pPr>
      <w:r>
        <w:rPr>
          <w:sz w:val="20"/>
        </w:rPr>
        <w:t xml:space="preserve">37. Учет индивидуальных достижений осуществляется посредством начисления баллов за них, но не более 10 баллов суммарно.</w:t>
      </w:r>
    </w:p>
    <w:p>
      <w:pPr>
        <w:pStyle w:val="0"/>
        <w:spacing w:before="200" w:lineRule="auto"/>
        <w:ind w:firstLine="540"/>
        <w:jc w:val="both"/>
      </w:pPr>
      <w:r>
        <w:rPr>
          <w:sz w:val="20"/>
        </w:rPr>
        <w:t xml:space="preserve">38. Порядок учета индивидуальных достижений кандидатов на обучение устанавливается правилами приема образовательной организации МВД России.</w:t>
      </w:r>
    </w:p>
    <w:p>
      <w:pPr>
        <w:pStyle w:val="0"/>
        <w:spacing w:before="200" w:lineRule="auto"/>
        <w:ind w:firstLine="540"/>
        <w:jc w:val="both"/>
      </w:pPr>
      <w:r>
        <w:rPr>
          <w:sz w:val="20"/>
        </w:rPr>
        <w:t xml:space="preserve">39. Баллы за индивидуальные достижения начисляются кандидату на обучение, представившему документы, подтверждающие наличие индивидуальных достижений, и включаются в суммарное количество баллов в соответствии с </w:t>
      </w:r>
      <w:hyperlink w:history="0" w:anchor="P386" w:tooltip="105.2.3. Списки кандидатов на обучение, прошедших общеобразовательные вступительные испытания и (или) общеобразовательные вступительные испытания для отдельных категорий поступающих, дополнительные вступительные испытания, с указанием количества набранных баллов по каждому из перечисленных вступительных испытаний, количества баллов, начисленных за индивидуальные достижения, а также суммарного количества набранных баллов.">
        <w:r>
          <w:rPr>
            <w:sz w:val="20"/>
            <w:color w:val="0000ff"/>
          </w:rPr>
          <w:t xml:space="preserve">подпунктами 105.2.3</w:t>
        </w:r>
      </w:hyperlink>
      <w:r>
        <w:rPr>
          <w:sz w:val="20"/>
        </w:rPr>
        <w:t xml:space="preserve">, </w:t>
      </w:r>
      <w:hyperlink w:history="0" w:anchor="P388" w:tooltip="105.3. По программам магистратуры - списки кандидатов на обучение, прошедших вступительные испытания в магистратуру, с указанием количества набранных баллов по каждому вступительному испытанию, количества баллов, начисленных за индивидуальные достижения, а также суммарного количества набранных баллов.">
        <w:r>
          <w:rPr>
            <w:sz w:val="20"/>
            <w:color w:val="0000ff"/>
          </w:rPr>
          <w:t xml:space="preserve">105.3</w:t>
        </w:r>
      </w:hyperlink>
      <w:r>
        <w:rPr>
          <w:sz w:val="20"/>
        </w:rPr>
        <w:t xml:space="preserve"> и </w:t>
      </w:r>
      <w:hyperlink w:history="0" w:anchor="P389" w:tooltip="105.4. По программам подготовки в адъюнктуре - списки кандидатов на обучение, прошедших вступительные испытания в адъюнктуру, с указанием количества набранных баллов по каждому вступительному испытанию, количества баллов, начисленных за индивидуальные достижения, а также суммарного количества набранных баллов.">
        <w:r>
          <w:rPr>
            <w:sz w:val="20"/>
            <w:color w:val="0000ff"/>
          </w:rPr>
          <w:t xml:space="preserve">105.4 пункта 105</w:t>
        </w:r>
      </w:hyperlink>
      <w:r>
        <w:rPr>
          <w:sz w:val="20"/>
        </w:rPr>
        <w:t xml:space="preserve"> настоящих Порядка и условий.</w:t>
      </w:r>
    </w:p>
    <w:p>
      <w:pPr>
        <w:pStyle w:val="0"/>
        <w:jc w:val="center"/>
      </w:pPr>
      <w:r>
        <w:rPr>
          <w:sz w:val="20"/>
        </w:rPr>
      </w:r>
    </w:p>
    <w:p>
      <w:pPr>
        <w:pStyle w:val="2"/>
        <w:outlineLvl w:val="1"/>
        <w:jc w:val="center"/>
      </w:pPr>
      <w:r>
        <w:rPr>
          <w:sz w:val="20"/>
        </w:rPr>
        <w:t xml:space="preserve">IV. Информирование о приеме на обучение</w:t>
      </w:r>
    </w:p>
    <w:p>
      <w:pPr>
        <w:pStyle w:val="0"/>
        <w:jc w:val="center"/>
      </w:pPr>
      <w:r>
        <w:rPr>
          <w:sz w:val="20"/>
        </w:rPr>
      </w:r>
    </w:p>
    <w:bookmarkStart w:id="226" w:name="P226"/>
    <w:bookmarkEnd w:id="226"/>
    <w:p>
      <w:pPr>
        <w:pStyle w:val="0"/>
        <w:ind w:firstLine="540"/>
        <w:jc w:val="both"/>
      </w:pPr>
      <w:r>
        <w:rPr>
          <w:sz w:val="20"/>
        </w:rPr>
        <w:t xml:space="preserve">40. Образовательная организация МВД России обязана ознакомить кандидата на обучение и (или) одного из родителей (законных представителей) несовершеннолетнего кандидата на обучение со своим уставом, лицензией на осуществление образовательной деятельности, свидетельством о государственной аккредитации, правилами внутреннего служебного распорядка.</w:t>
      </w:r>
    </w:p>
    <w:p>
      <w:pPr>
        <w:pStyle w:val="0"/>
        <w:spacing w:before="200" w:lineRule="auto"/>
        <w:ind w:firstLine="540"/>
        <w:jc w:val="both"/>
      </w:pPr>
      <w:r>
        <w:rPr>
          <w:sz w:val="20"/>
        </w:rPr>
        <w:t xml:space="preserve">41. Факт ознакомления с перечнем документов, указанных в </w:t>
      </w:r>
      <w:hyperlink w:history="0" w:anchor="P226" w:tooltip="40. Образовательная организация МВД России обязана ознакомить кандидата на обучение и (или) одного из родителей (законных представителей) несовершеннолетнего кандидата на обучение со своим уставом, лицензией на осуществление образовательной деятельности, свидетельством о государственной аккредитации, правилами внутреннего служебного распорядка.">
        <w:r>
          <w:rPr>
            <w:sz w:val="20"/>
            <w:color w:val="0000ff"/>
          </w:rPr>
          <w:t xml:space="preserve">пункте 40</w:t>
        </w:r>
      </w:hyperlink>
      <w:r>
        <w:rPr>
          <w:sz w:val="20"/>
        </w:rPr>
        <w:t xml:space="preserve"> настоящих Порядка и условий, заверяется личной подписью кандидата на обучение и (или) одного из родителей (законных представителей) несовершеннолетнего кандидата на обучение.</w:t>
      </w:r>
    </w:p>
    <w:p>
      <w:pPr>
        <w:pStyle w:val="0"/>
        <w:spacing w:before="200" w:lineRule="auto"/>
        <w:ind w:firstLine="540"/>
        <w:jc w:val="both"/>
      </w:pPr>
      <w:r>
        <w:rPr>
          <w:sz w:val="20"/>
        </w:rPr>
        <w:t xml:space="preserve">42. В целях информирования о приеме на обучение образовательная организация МВД России размещает на своем официальном сайте в информационно-телекоммуникационной сети "Интернет" &lt;1&gt; сведения в соответствии с </w:t>
      </w:r>
      <w:hyperlink w:history="0" r:id="rId44" w:tooltip="Приказ МВД России от 27.11.2020 N 811 (ред. от 23.11.2023) &quot;Об утверждении Перечня информации о деятельности образовательных организаций системы МВД России для размещения в открытых информационно-телекоммуникационных сетях, в том числе на официальном сайте МВД России в информационно-телекоммуникационной сети &quot;Интернет&quot;, а также Порядка размещения этой информации&quot; (Зарегистрировано в Минюсте России 25.12.2020 N 61827) {КонсультантПлюс}">
        <w:r>
          <w:rPr>
            <w:sz w:val="20"/>
            <w:color w:val="0000ff"/>
          </w:rPr>
          <w:t xml:space="preserve">перечнем</w:t>
        </w:r>
      </w:hyperlink>
      <w:r>
        <w:rPr>
          <w:sz w:val="20"/>
        </w:rPr>
        <w:t xml:space="preserve"> и сроками, установленными приказом МВД России от 27 ноября 2020 г. N 811 "Об утверждения Перечня информации о деятельности образовательных организаций системы МВД России для размещения в открытых информационно-телекоммуникационных сетях, в том числе на официальном сайте МВД России в информационно-телекоммуникационной сети "Интернет", а также Порядка размещения этой информации" &lt;1&gt;, а также обеспечивает свободный доступ к следующей информации, размещаемой на информационном стенде приемной комиссии &lt;2&gt;.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"официальный сайт".</w:t>
      </w:r>
    </w:p>
    <w:p>
      <w:pPr>
        <w:pStyle w:val="0"/>
        <w:spacing w:before="200" w:lineRule="auto"/>
        <w:ind w:firstLine="540"/>
        <w:jc w:val="both"/>
      </w:pPr>
      <w:r>
        <w:rPr>
          <w:sz w:val="20"/>
        </w:rPr>
        <w:t xml:space="preserve">&lt;1&gt; Зарегистрирован Минюстом России 25 декабря 2020 г., регистрационный N 61827, с изменениями, внесенными приказом МВД России от 23 ноября 2023 г. N 894 (зарегистрирован Минюстом России 16 января 2024 г., регистрационный N 76865). В соответствии с </w:t>
      </w:r>
      <w:hyperlink w:history="0" r:id="rId45" w:tooltip="Приказ МВД России от 27.11.2020 N 811 (ред. от 23.11.2023) &quot;Об утверждении Перечня информации о деятельности образовательных организаций системы МВД России для размещения в открытых информационно-телекоммуникационных сетях, в том числе на официальном сайте МВД России в информационно-телекоммуникационной сети &quot;Интернет&quot;, а также Порядка размещения этой информации&quot; (Зарегистрировано в Минюсте России 25.12.2020 N 61827) {КонсультантПлюс}">
        <w:r>
          <w:rPr>
            <w:sz w:val="20"/>
            <w:color w:val="0000ff"/>
          </w:rPr>
          <w:t xml:space="preserve">пунктом 4</w:t>
        </w:r>
      </w:hyperlink>
      <w:r>
        <w:rPr>
          <w:sz w:val="20"/>
        </w:rPr>
        <w:t xml:space="preserve"> приказа МВД России от 27 ноября 2020 г. N 811 данный нормативный правовой </w:t>
      </w:r>
      <w:hyperlink w:history="0" r:id="rId46" w:tooltip="Приказ МВД России от 27.11.2020 N 811 (ред. от 23.11.2023) &quot;Об утверждении Перечня информации о деятельности образовательных организаций системы МВД России для размещения в открытых информационно-телекоммуникационных сетях, в том числе на официальном сайте МВД России в информационно-телекоммуникационной сети &quot;Интернет&quot;, а также Порядка размещения этой информации&quot; (Зарегистрировано в Минюсте России 25.12.2020 N 61827) {КонсультантПлюс}">
        <w:r>
          <w:rPr>
            <w:sz w:val="20"/>
            <w:color w:val="0000ff"/>
          </w:rPr>
          <w:t xml:space="preserve">акт</w:t>
        </w:r>
      </w:hyperlink>
      <w:r>
        <w:rPr>
          <w:sz w:val="20"/>
        </w:rPr>
        <w:t xml:space="preserve"> действует до 1 марта 2027 года.</w:t>
      </w:r>
    </w:p>
    <w:p>
      <w:pPr>
        <w:pStyle w:val="0"/>
        <w:spacing w:before="200" w:lineRule="auto"/>
        <w:ind w:firstLine="540"/>
        <w:jc w:val="both"/>
      </w:pPr>
      <w:r>
        <w:rPr>
          <w:sz w:val="20"/>
        </w:rPr>
        <w:t xml:space="preserve">&lt;2&gt; Далее - "информационный стенд".</w:t>
      </w:r>
    </w:p>
    <w:p>
      <w:pPr>
        <w:pStyle w:val="0"/>
        <w:ind w:firstLine="540"/>
        <w:jc w:val="both"/>
      </w:pPr>
      <w:r>
        <w:rPr>
          <w:sz w:val="20"/>
        </w:rPr>
      </w:r>
    </w:p>
    <w:p>
      <w:pPr>
        <w:pStyle w:val="0"/>
        <w:ind w:firstLine="540"/>
        <w:jc w:val="both"/>
      </w:pPr>
      <w:r>
        <w:rPr>
          <w:sz w:val="20"/>
        </w:rPr>
        <w:t xml:space="preserve">42.1. Выписки из реестра лицензий на осуществление образовательной деятельности.</w:t>
      </w:r>
    </w:p>
    <w:p>
      <w:pPr>
        <w:pStyle w:val="0"/>
        <w:spacing w:before="200" w:lineRule="auto"/>
        <w:ind w:firstLine="540"/>
        <w:jc w:val="both"/>
      </w:pPr>
      <w:r>
        <w:rPr>
          <w:sz w:val="20"/>
        </w:rPr>
        <w:t xml:space="preserve">42.2. Сведений о наличии или об отсутствии государственной аккредитации реализуемых образовательных программ.</w:t>
      </w:r>
    </w:p>
    <w:p>
      <w:pPr>
        <w:pStyle w:val="0"/>
        <w:spacing w:before="200" w:lineRule="auto"/>
        <w:ind w:firstLine="540"/>
        <w:jc w:val="both"/>
      </w:pPr>
      <w:r>
        <w:rPr>
          <w:sz w:val="20"/>
        </w:rPr>
        <w:t xml:space="preserve">42.3. Минимального количества баллов ЕГЭ, необходимых для поступления на обучение по программам бакалавриата и программам специалитета.</w:t>
      </w:r>
    </w:p>
    <w:p>
      <w:pPr>
        <w:pStyle w:val="0"/>
        <w:spacing w:before="200" w:lineRule="auto"/>
        <w:ind w:firstLine="540"/>
        <w:jc w:val="both"/>
      </w:pPr>
      <w:r>
        <w:rPr>
          <w:sz w:val="20"/>
        </w:rPr>
        <w:t xml:space="preserve">42.4. Перечня дополнительных вступительных испытаний, общеобразовательных вступительных испытаний для отдельных категорий поступающих, вступительных испытаний на базе профессионального образования, вступительных испытаний в магистратуру и вступительных испытаний в адъюнктуру &lt;3&gt; для каждого отдельного конкурса, минимального количества баллов для каждого вступительного испытания, проводимого образовательной организацией МВД России самостоятельно, по каждому конкурсу, сведения об их приоритетности и формах проведения.</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&lt;3&gt; Далее - "вступительные испытания, проводимые образовательной организацией МВД России самостоятельно".</w:t>
      </w:r>
    </w:p>
    <w:p>
      <w:pPr>
        <w:pStyle w:val="0"/>
        <w:ind w:firstLine="540"/>
        <w:jc w:val="both"/>
      </w:pPr>
      <w:r>
        <w:rPr>
          <w:sz w:val="20"/>
        </w:rPr>
      </w:r>
    </w:p>
    <w:p>
      <w:pPr>
        <w:pStyle w:val="0"/>
        <w:ind w:firstLine="540"/>
        <w:jc w:val="both"/>
      </w:pPr>
      <w:r>
        <w:rPr>
          <w:sz w:val="20"/>
        </w:rPr>
        <w:t xml:space="preserve">42.5. Сведений о предоставляемых кандидатам на обучение особых правах и преимуществах при приеме на обучение.</w:t>
      </w:r>
    </w:p>
    <w:p>
      <w:pPr>
        <w:pStyle w:val="0"/>
        <w:spacing w:before="200" w:lineRule="auto"/>
        <w:ind w:firstLine="540"/>
        <w:jc w:val="both"/>
      </w:pPr>
      <w:r>
        <w:rPr>
          <w:sz w:val="20"/>
        </w:rPr>
        <w:t xml:space="preserve">42.6. Сведений о порядке учета индивидуальных достижений кандидатов на обучение.</w:t>
      </w:r>
    </w:p>
    <w:p>
      <w:pPr>
        <w:pStyle w:val="0"/>
        <w:spacing w:before="200" w:lineRule="auto"/>
        <w:ind w:firstLine="540"/>
        <w:jc w:val="both"/>
      </w:pPr>
      <w:r>
        <w:rPr>
          <w:sz w:val="20"/>
        </w:rPr>
        <w:t xml:space="preserve">42.7. Правил подачи и рассмотрения апелляций по результатам вступительных испытаний, проводимых образовательной организацией МВД России самостоятельно.</w:t>
      </w:r>
    </w:p>
    <w:p>
      <w:pPr>
        <w:pStyle w:val="0"/>
        <w:spacing w:before="200" w:lineRule="auto"/>
        <w:ind w:firstLine="540"/>
        <w:jc w:val="both"/>
      </w:pPr>
      <w:r>
        <w:rPr>
          <w:sz w:val="20"/>
        </w:rPr>
        <w:t xml:space="preserve">42.8. Количества выделенных приемных мест по каждой совокупности условий поступления.</w:t>
      </w:r>
    </w:p>
    <w:p>
      <w:pPr>
        <w:pStyle w:val="0"/>
        <w:spacing w:before="200" w:lineRule="auto"/>
        <w:ind w:firstLine="540"/>
        <w:jc w:val="both"/>
      </w:pPr>
      <w:r>
        <w:rPr>
          <w:sz w:val="20"/>
        </w:rPr>
        <w:t xml:space="preserve">42.9. Расписания вступительных испытаний, проводимых образовательной организацией МВД России самостоятельно (с указанием мест их проведения).</w:t>
      </w:r>
    </w:p>
    <w:p>
      <w:pPr>
        <w:pStyle w:val="0"/>
        <w:spacing w:before="200" w:lineRule="auto"/>
        <w:ind w:firstLine="540"/>
        <w:jc w:val="both"/>
      </w:pPr>
      <w:r>
        <w:rPr>
          <w:sz w:val="20"/>
        </w:rPr>
        <w:t xml:space="preserve">42.10. Результатов вступительного испытания, проводимого образовательной организацией МВД России самостоятельно.</w:t>
      </w:r>
    </w:p>
    <w:p>
      <w:pPr>
        <w:pStyle w:val="0"/>
        <w:spacing w:before="200" w:lineRule="auto"/>
        <w:ind w:firstLine="540"/>
        <w:jc w:val="both"/>
      </w:pPr>
      <w:r>
        <w:rPr>
          <w:sz w:val="20"/>
        </w:rPr>
        <w:t xml:space="preserve">42.11. Ранжированных списков кандидатов на обучение.</w:t>
      </w:r>
    </w:p>
    <w:p>
      <w:pPr>
        <w:pStyle w:val="0"/>
        <w:spacing w:before="200" w:lineRule="auto"/>
        <w:ind w:firstLine="540"/>
        <w:jc w:val="both"/>
      </w:pPr>
      <w:r>
        <w:rPr>
          <w:sz w:val="20"/>
        </w:rPr>
        <w:t xml:space="preserve">43. Для обеспечения своевременного приема обращений граждан по фактам допущенных нарушений законодательства Российской Федерации, а также коррупционных проявлений в ходе приема на обучение образовательная организация МВД России на информационном стенде и официальном сайте размещает сведения о номерах телефонов ГУРЛС МВД России, Главного управления собственной безопасности Министерства внутренних дел Российской Федерации &lt;4&gt; и подразделения собственной безопасности территориального органа МВД России, осуществляющего оперативное обслуживание образовательной организации МВД России, почтовом адресе МВД России и реквизитах официального сайта МВД России в информационно-телекоммуникационной сети "Интернет".</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&lt;4&gt; Далее - "ГУСБ МВД России".</w:t>
      </w:r>
    </w:p>
    <w:p>
      <w:pPr>
        <w:pStyle w:val="0"/>
        <w:ind w:firstLine="540"/>
        <w:jc w:val="both"/>
      </w:pPr>
      <w:r>
        <w:rPr>
          <w:sz w:val="20"/>
        </w:rPr>
      </w:r>
    </w:p>
    <w:p>
      <w:pPr>
        <w:pStyle w:val="0"/>
        <w:ind w:firstLine="540"/>
        <w:jc w:val="both"/>
      </w:pPr>
      <w:r>
        <w:rPr>
          <w:sz w:val="20"/>
        </w:rPr>
        <w:t xml:space="preserve">44. Образовательная организация МВД России обеспечивает функционирование специальных телефонных линий и раздела официального сайта для приема обращений граждан, связанных с организацией и проведением приема на обучение.</w:t>
      </w:r>
    </w:p>
    <w:p>
      <w:pPr>
        <w:pStyle w:val="0"/>
        <w:jc w:val="center"/>
      </w:pPr>
      <w:r>
        <w:rPr>
          <w:sz w:val="20"/>
        </w:rPr>
      </w:r>
    </w:p>
    <w:p>
      <w:pPr>
        <w:pStyle w:val="2"/>
        <w:outlineLvl w:val="1"/>
        <w:jc w:val="center"/>
      </w:pPr>
      <w:r>
        <w:rPr>
          <w:sz w:val="20"/>
        </w:rPr>
        <w:t xml:space="preserve">V. Условия приема на обучение, прием документов кандидатов</w:t>
      </w:r>
    </w:p>
    <w:p>
      <w:pPr>
        <w:pStyle w:val="2"/>
        <w:jc w:val="center"/>
      </w:pPr>
      <w:r>
        <w:rPr>
          <w:sz w:val="20"/>
        </w:rPr>
        <w:t xml:space="preserve">на обучение</w:t>
      </w:r>
    </w:p>
    <w:p>
      <w:pPr>
        <w:pStyle w:val="0"/>
        <w:jc w:val="center"/>
      </w:pPr>
      <w:r>
        <w:rPr>
          <w:sz w:val="20"/>
        </w:rPr>
      </w:r>
    </w:p>
    <w:p>
      <w:pPr>
        <w:pStyle w:val="0"/>
        <w:ind w:firstLine="540"/>
        <w:jc w:val="both"/>
      </w:pPr>
      <w:r>
        <w:rPr>
          <w:sz w:val="20"/>
        </w:rPr>
        <w:t xml:space="preserve">45. В образовательные организации МВД России для обучения принимаются кандидаты на обучение, имеющие уровень образования, указанный в </w:t>
      </w:r>
      <w:hyperlink w:history="0" w:anchor="P50" w:tooltip="4. К освоению программ подготовки специалистов среднего звена, программ бакалавриата или программ специалитета допускаются лица, имеющие образование не ниже среднего общего образования &lt;6&gt;.">
        <w:r>
          <w:rPr>
            <w:sz w:val="20"/>
            <w:color w:val="0000ff"/>
          </w:rPr>
          <w:t xml:space="preserve">пунктах 4</w:t>
        </w:r>
      </w:hyperlink>
      <w:r>
        <w:rPr>
          <w:sz w:val="20"/>
        </w:rPr>
        <w:t xml:space="preserve"> - </w:t>
      </w:r>
      <w:hyperlink w:history="0" w:anchor="P58" w:tooltip="6. К освоению программ подготовки в адъюнктуре допускаются лица, имеющие образование не ниже высшего образования (специалитет или магистратура) &lt;1&gt;.">
        <w:r>
          <w:rPr>
            <w:sz w:val="20"/>
            <w:color w:val="0000ff"/>
          </w:rPr>
          <w:t xml:space="preserve">6</w:t>
        </w:r>
      </w:hyperlink>
      <w:r>
        <w:rPr>
          <w:sz w:val="20"/>
        </w:rPr>
        <w:t xml:space="preserve"> настоящих Порядка и условий.</w:t>
      </w:r>
    </w:p>
    <w:p>
      <w:pPr>
        <w:pStyle w:val="0"/>
        <w:spacing w:before="200" w:lineRule="auto"/>
        <w:ind w:firstLine="540"/>
        <w:jc w:val="both"/>
      </w:pPr>
      <w:r>
        <w:rPr>
          <w:sz w:val="20"/>
        </w:rPr>
        <w:t xml:space="preserve">46. Прием на обучение граждан, впервые принимаемых на службу в органы внутренних дел Российской Федерации &lt;1&gt;, проводится по заявлению кандидата на обучение, представляемому в комплектующий орган не позднее 1 апреля года поступления &lt;2&gt;, и на основании результатов отбора в соответствии с </w:t>
      </w:r>
      <w:hyperlink w:history="0" w:anchor="P264" w:tooltip="48. Отбор кандидатов на обучение из числа граждан, впервые принимаемых на службу в органы внутренних дел, осуществляется органами, организациями, подразделениями МВД России в соответствии с порядком отбора граждан на службу в органы внутренних дел, предусмотренным статьями 17 - 19 Федерального закона от 30 ноября 2011 г. N 342-ФЗ &quot;О службе в органах внутренних дел Российской Федерации и внесении изменений в отдельные законодательные акты Российской Федерации&quot; и нормативными правовыми актами Российской Фе...">
        <w:r>
          <w:rPr>
            <w:sz w:val="20"/>
            <w:color w:val="0000ff"/>
          </w:rPr>
          <w:t xml:space="preserve">пунктами 48</w:t>
        </w:r>
      </w:hyperlink>
      <w:r>
        <w:rPr>
          <w:sz w:val="20"/>
        </w:rPr>
        <w:t xml:space="preserve"> и </w:t>
      </w:r>
      <w:hyperlink w:history="0" w:anchor="P265" w:tooltip="49. Органы, организации, подразделения МВД России осуществляют изучение данных о кандидатах на обучение из числа граждан, впервые принимаемых на службу в органы внутренних дел, в процессе осуществления мероприятий, связанных с допуском к сведениям, составляющим государственную и иную охраняемую законом тайну, проверкой достоверности сообщенных кандидатом на обучение сведений, проверкой уровня его физической подготовки, медицинским освидетельствованием (обследованием), профессиональным психологическим отб...">
        <w:r>
          <w:rPr>
            <w:sz w:val="20"/>
            <w:color w:val="0000ff"/>
          </w:rPr>
          <w:t xml:space="preserve">49</w:t>
        </w:r>
      </w:hyperlink>
      <w:r>
        <w:rPr>
          <w:sz w:val="20"/>
        </w:rPr>
        <w:t xml:space="preserve"> настоящих Порядка и условий.</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"органы внутренних дел".</w:t>
      </w:r>
    </w:p>
    <w:p>
      <w:pPr>
        <w:pStyle w:val="0"/>
        <w:spacing w:before="200" w:lineRule="auto"/>
        <w:ind w:firstLine="540"/>
        <w:jc w:val="both"/>
      </w:pPr>
      <w:r>
        <w:rPr>
          <w:sz w:val="20"/>
        </w:rPr>
        <w:t xml:space="preserve">&lt;2&gt; </w:t>
      </w:r>
      <w:hyperlink w:history="0" r:id="rId47" w:tooltip="Приказ МВД России от 01.02.2018 N 50 (ред. от 28.08.2025) &quot;Об утверждении Порядка организации прохождения службы в органах внутренних дел Российской Федерации&quot; (Зарегистрировано в Минюсте России 22.03.2018 N 50460) {КонсультантПлюс}">
        <w:r>
          <w:rPr>
            <w:sz w:val="20"/>
            <w:color w:val="0000ff"/>
          </w:rPr>
          <w:t xml:space="preserve">Порядок</w:t>
        </w:r>
      </w:hyperlink>
      <w:r>
        <w:rPr>
          <w:sz w:val="20"/>
        </w:rPr>
        <w:t xml:space="preserve"> организации прохождения службы в органах внутренних дел Российской Федерации, утвержденный приказом МВД России от 1 февраля 2018 г. N 50 (зарегистрирован Минюстом России 22 марта 2018 г., регистрационный N 50460), с изменениями, внесенными приказами МВД России от 24 ноября 2020 г. N 801 (зарегистрирован Минюстом России 25 декабря 2020 г., регистрационный N 61810), от 30 января 2023 г. N 34 (зарегистрирован Минюстом России 5 мая 2023 г., регистрационный N 73255). Далее - "Порядок организации прохождения службы".</w:t>
      </w:r>
    </w:p>
    <w:p>
      <w:pPr>
        <w:pStyle w:val="0"/>
        <w:ind w:firstLine="540"/>
        <w:jc w:val="both"/>
      </w:pPr>
      <w:r>
        <w:rPr>
          <w:sz w:val="20"/>
        </w:rPr>
      </w:r>
    </w:p>
    <w:p>
      <w:pPr>
        <w:pStyle w:val="0"/>
        <w:ind w:firstLine="540"/>
        <w:jc w:val="both"/>
      </w:pPr>
      <w:r>
        <w:rPr>
          <w:sz w:val="20"/>
        </w:rPr>
        <w:t xml:space="preserve">47. В случае если кандидат на обучение не достиг возраста 18 лет, требуется письменное согласие одного из его родителей (законных представителей).</w:t>
      </w:r>
    </w:p>
    <w:bookmarkStart w:id="264" w:name="P264"/>
    <w:bookmarkEnd w:id="264"/>
    <w:p>
      <w:pPr>
        <w:pStyle w:val="0"/>
        <w:spacing w:before="200" w:lineRule="auto"/>
        <w:ind w:firstLine="540"/>
        <w:jc w:val="both"/>
      </w:pPr>
      <w:r>
        <w:rPr>
          <w:sz w:val="20"/>
        </w:rPr>
        <w:t xml:space="preserve">48. Отбор кандидатов на обучение из числа граждан, впервые принимаемых на службу в органы внутренних дел, осуществляется органами, организациями, подразделениями МВД России в соответствии с порядком отбора граждан на службу в органы внутренних дел, предусмотренным </w:t>
      </w:r>
      <w:hyperlink w:history="0" r:id="rId48"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статьями 17</w:t>
        </w:r>
      </w:hyperlink>
      <w:r>
        <w:rPr>
          <w:sz w:val="20"/>
        </w:rPr>
        <w:t xml:space="preserve"> - </w:t>
      </w:r>
      <w:hyperlink w:history="0" r:id="rId49"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19</w:t>
        </w:r>
      </w:hyperlink>
      <w:r>
        <w:rPr>
          <w:sz w:val="20"/>
        </w:rPr>
        <w:t xml:space="preserve"> Федерального закона от 30 ноября 2011 г. N 342-ФЗ "О службе в органах внутренних дел Российской Федерации и внесении изменений в отдельные законодательные акты Российской Федерации" и нормативными правовыми актами Российской Федерации, изданными в целях его реализации.</w:t>
      </w:r>
    </w:p>
    <w:bookmarkStart w:id="265" w:name="P265"/>
    <w:bookmarkEnd w:id="265"/>
    <w:p>
      <w:pPr>
        <w:pStyle w:val="0"/>
        <w:spacing w:before="200" w:lineRule="auto"/>
        <w:ind w:firstLine="540"/>
        <w:jc w:val="both"/>
      </w:pPr>
      <w:r>
        <w:rPr>
          <w:sz w:val="20"/>
        </w:rPr>
        <w:t xml:space="preserve">49. Органы, организации, подразделения МВД России осуществляют изучение данных о кандидатах на обучение из числа граждан, впервые принимаемых на службу в органы внутренних дел, в процессе осуществления мероприятий, связанных с допуском к сведениям, составляющим государственную и иную охраняемую законом тайну, проверкой достоверности сообщенных кандидатом на обучение сведений, проверкой уровня его физической подготовки, медицинским освидетельствованием (обследованием), профессиональным психологическим отбором, психофизиологическими исследованиями (обследованиями) и тестированием, направленными на выявление потребления без назначения врача наркотических средств или психотропных веществ и злоупотребления алкоголем или токсическими веществами, позволяющих определить пригодность кандидата на обучение к службе в органах внутренних дел, возможность и целесообразность направления его на обучение в образовательную организацию МВД России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50" w:tooltip="Приказ МВД России от 01.02.2018 N 50 (ред. от 28.08.2025) &quot;Об утверждении Порядка организации прохождения службы в органах внутренних дел Российской Федерации&quot; (Зарегистрировано в Минюсте России 22.03.2018 N 50460) {КонсультантПлюс}">
        <w:r>
          <w:rPr>
            <w:sz w:val="20"/>
            <w:color w:val="0000ff"/>
          </w:rPr>
          <w:t xml:space="preserve">Пункт 11</w:t>
        </w:r>
      </w:hyperlink>
      <w:r>
        <w:rPr>
          <w:sz w:val="20"/>
        </w:rPr>
        <w:t xml:space="preserve"> Порядка организации прохождения службы.</w:t>
      </w:r>
    </w:p>
    <w:p>
      <w:pPr>
        <w:pStyle w:val="0"/>
        <w:ind w:firstLine="540"/>
        <w:jc w:val="both"/>
      </w:pPr>
      <w:r>
        <w:rPr>
          <w:sz w:val="20"/>
        </w:rPr>
      </w:r>
    </w:p>
    <w:bookmarkStart w:id="269" w:name="P269"/>
    <w:bookmarkEnd w:id="269"/>
    <w:p>
      <w:pPr>
        <w:pStyle w:val="0"/>
        <w:ind w:firstLine="540"/>
        <w:jc w:val="both"/>
      </w:pPr>
      <w:r>
        <w:rPr>
          <w:sz w:val="20"/>
        </w:rPr>
        <w:t xml:space="preserve">50. В случае отсутствия в комплектующих органах потребности в кадрах по специальности, направлению подготовки или научной специальности, по которой кандидат на обучение изъявил желание обучаться, или отсутствия мест для целевого приема, установленных предельными цифрами приема для органа, организации, подразделения МВД России по такой специальности, направлению подготовки или научной специальности, кандидату на обучение отказывается в направлении в образовательную организацию МВД России на данную специальность, направление подготовки или научную специальность.</w:t>
      </w:r>
    </w:p>
    <w:p>
      <w:pPr>
        <w:pStyle w:val="0"/>
        <w:spacing w:before="200" w:lineRule="auto"/>
        <w:ind w:firstLine="540"/>
        <w:jc w:val="both"/>
      </w:pPr>
      <w:r>
        <w:rPr>
          <w:sz w:val="20"/>
        </w:rPr>
        <w:t xml:space="preserve">51. Решение, предусмотренное </w:t>
      </w:r>
      <w:hyperlink w:history="0" w:anchor="P269" w:tooltip="50. В случае отсутствия в комплектующих органах потребности в кадрах по специальности, направлению подготовки или научной специальности, по которой кандидат на обучение изъявил желание обучаться, или отсутствия мест для целевого приема, установленных предельными цифрами приема для органа, организации, подразделения МВД России по такой специальности, направлению подготовки или научной специальности, кандидату на обучение отказывается в направлении в образовательную организацию МВД России на данную специал...">
        <w:r>
          <w:rPr>
            <w:sz w:val="20"/>
            <w:color w:val="0000ff"/>
          </w:rPr>
          <w:t xml:space="preserve">пунктом 50</w:t>
        </w:r>
      </w:hyperlink>
      <w:r>
        <w:rPr>
          <w:sz w:val="20"/>
        </w:rPr>
        <w:t xml:space="preserve"> настоящих Порядка и условий, принимает руководитель (начальник) комплектующего органа или лицо, его замещающее.</w:t>
      </w:r>
    </w:p>
    <w:p>
      <w:pPr>
        <w:pStyle w:val="0"/>
        <w:spacing w:before="200" w:lineRule="auto"/>
        <w:ind w:firstLine="540"/>
        <w:jc w:val="both"/>
      </w:pPr>
      <w:r>
        <w:rPr>
          <w:sz w:val="20"/>
        </w:rPr>
        <w:t xml:space="preserve">52. Кандидат на обучение проходит предварительное и окончательное медицинское освидетельствование на соответствие </w:t>
      </w:r>
      <w:hyperlink w:history="0" r:id="rId51" w:tooltip="Приказ МВД России от 21.10.2024 N 620 &quot;О требованиях к состоянию здоровья граждан, поступающих на службу в органы внутренних дел Российской Федерации, и сотрудников органов внутренних дел Российской Федерации, перечнях дополнительных обязательных диагностических исследований, проводимых до начала медицинского освидетельствования, порядке проведения контрольного обследования и повторного медицинского освидетельствования по результатам независимой военно-врачебной экспертизы, формах документации (кроме унифиц {КонсультантПлюс}">
        <w:r>
          <w:rPr>
            <w:sz w:val="20"/>
            <w:color w:val="0000ff"/>
          </w:rPr>
          <w:t xml:space="preserve">требованиям</w:t>
        </w:r>
      </w:hyperlink>
      <w:r>
        <w:rPr>
          <w:sz w:val="20"/>
        </w:rPr>
        <w:t xml:space="preserve"> к состоянию здоровья граждан, поступающих на службу в органы внутренних дел &lt;2&gt;, в порядке, установленном </w:t>
      </w:r>
      <w:hyperlink w:history="0" r:id="rId52" w:tooltip="Постановление Правительства РФ от 04.07.2013 N 565 (ред. от 29.08.2025) &quot;Об утверждении Положения о военно-врачебной экспертизе&quot; {КонсультантПлюс}">
        <w:r>
          <w:rPr>
            <w:sz w:val="20"/>
            <w:color w:val="0000ff"/>
          </w:rPr>
          <w:t xml:space="preserve">Положением</w:t>
        </w:r>
      </w:hyperlink>
      <w:r>
        <w:rPr>
          <w:sz w:val="20"/>
        </w:rPr>
        <w:t xml:space="preserve"> о военно-врачебной экспертизе, утвержденным постановлением Правительства Российской Федерации от 4 июля 2013 г. N 565.</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Приказ МВД России от 21 октября 2024 г. N 620 "О требованиях к состоянию здоровья граждан, поступающих на службу в органы внутренних дел Российской Федерации, и сотрудников органов внутренних дел Российской Федерации, перечнях дополнительных обязательных диагностических исследований, проводимых до начала медицинского освидетельствования, порядке проведения контрольного обследования и повторного медицинского освидетельствования по результатам независимой военно-врачебной экспертизы, формах документации (кроме унифицированных форм медицинской документации), необходимых для деятельности военно-врачебных комиссий, созданных в системе Министерства внутренних дел Российской Федерации, и правилах их заполнения" (зарегистрирован Минюстом России 12 декабря 2024 г., регистрационный N 80553).</w:t>
      </w:r>
    </w:p>
    <w:p>
      <w:pPr>
        <w:pStyle w:val="0"/>
        <w:ind w:firstLine="540"/>
        <w:jc w:val="both"/>
      </w:pPr>
      <w:r>
        <w:rPr>
          <w:sz w:val="20"/>
        </w:rPr>
      </w:r>
    </w:p>
    <w:p>
      <w:pPr>
        <w:pStyle w:val="0"/>
        <w:ind w:firstLine="540"/>
        <w:jc w:val="both"/>
      </w:pPr>
      <w:r>
        <w:rPr>
          <w:sz w:val="20"/>
        </w:rPr>
        <w:t xml:space="preserve">53. Кандидат на обучение, признанный по результатам предварительного или окончательного медицинского освидетельствования не годным к поступлению в образовательную организацию МВД России, к прохождению дополнительных вступительных испытаний и (или) общеобразовательных вступительных испытаний для отдельных категорий поступающих или вступительных испытаний на базе профессионального образования не допускается.</w:t>
      </w:r>
    </w:p>
    <w:p>
      <w:pPr>
        <w:pStyle w:val="0"/>
        <w:spacing w:before="200" w:lineRule="auto"/>
        <w:ind w:firstLine="540"/>
        <w:jc w:val="both"/>
      </w:pPr>
      <w:r>
        <w:rPr>
          <w:sz w:val="20"/>
        </w:rPr>
        <w:t xml:space="preserve">54. На кандидата на обучение из числа граждан, впервые принимаемых на службу в органы внутренних дел, комплектующим органом оформляются материалы изучения данных о кандидате на обучение &lt;3&gt; в соответствии с </w:t>
      </w:r>
      <w:hyperlink w:history="0" r:id="rId53" w:tooltip="Приказ МВД России от 24.11.2020 N 800 (ред. от 27.05.2025) &quot;О некоторых вопросах централизованного учета персональных данных сотрудников органов внутренних дел Российской Федерации, граждан Российской Федерации, поступающих на службу в органы внутренних дел Российской Федерации&quot; (вместе с &quot;Положением о централизованном учете персональных данных сотрудника органов внутренних дел Российской Федерации и ведении его личного дела&quot;, &quot;Положением о централизованном учете персональных данных гражданина Российской Фе {КонсультантПлюс}">
        <w:r>
          <w:rPr>
            <w:sz w:val="20"/>
            <w:color w:val="0000ff"/>
          </w:rPr>
          <w:t xml:space="preserve">Положением</w:t>
        </w:r>
      </w:hyperlink>
      <w:r>
        <w:rPr>
          <w:sz w:val="20"/>
        </w:rPr>
        <w:t xml:space="preserve"> о централизованном учете персональных данных гражданина Российской Федерации, поступающего на службу в органы внутренних дел Российской Федерации, утвержденным приказом МВД России от 24 ноября 2020 г. N 800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&lt;3&gt; Далее - "материалы изучения данных о кандидате".</w:t>
      </w:r>
    </w:p>
    <w:p>
      <w:pPr>
        <w:pStyle w:val="0"/>
        <w:spacing w:before="200" w:lineRule="auto"/>
        <w:ind w:firstLine="540"/>
        <w:jc w:val="both"/>
      </w:pPr>
      <w:r>
        <w:rPr>
          <w:sz w:val="20"/>
        </w:rPr>
        <w:t xml:space="preserve">&lt;1&gt; Зарегистрирован Минюстом России 30 декабря 2020 г., регистрационный N 61954, с изменениями, внесенными приказами МВД России от 4 марта 2022 г. N 151 (зарегистрирован Минюстом России 7 апреля 2022 г., регистрационный N 68113), от 17 октября 2022 г. N 763 (зарегистрирован Минюстом России 23 ноября 2022 г., регистрационный N 71086).</w:t>
      </w:r>
    </w:p>
    <w:p>
      <w:pPr>
        <w:pStyle w:val="0"/>
        <w:ind w:firstLine="540"/>
        <w:jc w:val="both"/>
      </w:pPr>
      <w:r>
        <w:rPr>
          <w:sz w:val="20"/>
        </w:rPr>
      </w:r>
    </w:p>
    <w:p>
      <w:pPr>
        <w:pStyle w:val="0"/>
        <w:ind w:firstLine="540"/>
        <w:jc w:val="both"/>
      </w:pPr>
      <w:r>
        <w:rPr>
          <w:sz w:val="20"/>
        </w:rPr>
        <w:t xml:space="preserve">55. Материалы изучения данных о кандидате направляются комплектующим органом в образовательную организацию МВД России в срок, установленный </w:t>
      </w:r>
      <w:hyperlink w:history="0" r:id="rId54" w:tooltip="Приказ МВД России от 02.02.2024 N 44 &quot;Об утверждении Порядка организации подготовки кадров для замещения должностей в органах внутренних дел Российской Федерации&quot; (Зарегистрировано в Минюсте России 12.03.2024 N 77488) {КонсультантПлюс}">
        <w:r>
          <w:rPr>
            <w:sz w:val="20"/>
            <w:color w:val="0000ff"/>
          </w:rPr>
          <w:t xml:space="preserve">пунктом 77</w:t>
        </w:r>
      </w:hyperlink>
      <w:r>
        <w:rPr>
          <w:sz w:val="20"/>
        </w:rPr>
        <w:t xml:space="preserve"> Порядка организации подготовки кадров и правилами приема образовательной организации МВД России.</w:t>
      </w:r>
    </w:p>
    <w:p>
      <w:pPr>
        <w:pStyle w:val="0"/>
        <w:spacing w:before="200" w:lineRule="auto"/>
        <w:ind w:firstLine="540"/>
        <w:jc w:val="both"/>
      </w:pPr>
      <w:r>
        <w:rPr>
          <w:sz w:val="20"/>
        </w:rPr>
        <w:t xml:space="preserve">56. Материалы изучения данных о кандидате, поступившие с нарушением установленных сроков, а также оформленные с нарушением установленных требований, возвращаются в комплектующий орган в течение 5 рабочих дней с одновременным информированием ГУРЛС МВД России.</w:t>
      </w:r>
    </w:p>
    <w:p>
      <w:pPr>
        <w:pStyle w:val="0"/>
        <w:spacing w:before="200" w:lineRule="auto"/>
        <w:ind w:firstLine="540"/>
        <w:jc w:val="both"/>
      </w:pPr>
      <w:r>
        <w:rPr>
          <w:sz w:val="20"/>
        </w:rPr>
        <w:t xml:space="preserve">57. На кандидата на обучение из числа сотрудников органов внутренних дел &lt;2&gt; комплектующим органом, в котором он проходит службу, формируется учебное дело, содержащее:</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Далее также - "сотрудники".</w:t>
      </w:r>
    </w:p>
    <w:p>
      <w:pPr>
        <w:pStyle w:val="0"/>
        <w:ind w:firstLine="540"/>
        <w:jc w:val="both"/>
      </w:pPr>
      <w:r>
        <w:rPr>
          <w:sz w:val="20"/>
        </w:rPr>
      </w:r>
    </w:p>
    <w:p>
      <w:pPr>
        <w:pStyle w:val="0"/>
        <w:ind w:firstLine="540"/>
        <w:jc w:val="both"/>
      </w:pPr>
      <w:r>
        <w:rPr>
          <w:sz w:val="20"/>
        </w:rPr>
        <w:t xml:space="preserve">57.1. Рапорт сотрудника на имя руководителя (начальника) органа, организации, подразделения МВД России о направлении на обучение в образовательную организацию МВД России.</w:t>
      </w:r>
    </w:p>
    <w:p>
      <w:pPr>
        <w:pStyle w:val="0"/>
        <w:spacing w:before="200" w:lineRule="auto"/>
        <w:ind w:firstLine="540"/>
        <w:jc w:val="both"/>
      </w:pPr>
      <w:r>
        <w:rPr>
          <w:sz w:val="20"/>
        </w:rPr>
        <w:t xml:space="preserve">57.2. Копии документов:</w:t>
      </w:r>
    </w:p>
    <w:p>
      <w:pPr>
        <w:pStyle w:val="0"/>
        <w:spacing w:before="200" w:lineRule="auto"/>
        <w:ind w:firstLine="540"/>
        <w:jc w:val="both"/>
      </w:pPr>
      <w:r>
        <w:rPr>
          <w:sz w:val="20"/>
        </w:rPr>
        <w:t xml:space="preserve">57.2.1. Об образовании или об образовании и о квалификации.</w:t>
      </w:r>
    </w:p>
    <w:p>
      <w:pPr>
        <w:pStyle w:val="0"/>
        <w:spacing w:before="200" w:lineRule="auto"/>
        <w:ind w:firstLine="540"/>
        <w:jc w:val="both"/>
      </w:pPr>
      <w:r>
        <w:rPr>
          <w:sz w:val="20"/>
        </w:rPr>
        <w:t xml:space="preserve">57.2.2. Подтверждающих особые права при приеме на обучение.</w:t>
      </w:r>
    </w:p>
    <w:p>
      <w:pPr>
        <w:pStyle w:val="0"/>
        <w:spacing w:before="200" w:lineRule="auto"/>
        <w:ind w:firstLine="540"/>
        <w:jc w:val="both"/>
      </w:pPr>
      <w:r>
        <w:rPr>
          <w:sz w:val="20"/>
        </w:rPr>
        <w:t xml:space="preserve">57.2.3. Свидетельствующих об индивидуальных достижениях.</w:t>
      </w:r>
    </w:p>
    <w:p>
      <w:pPr>
        <w:pStyle w:val="0"/>
        <w:spacing w:before="200" w:lineRule="auto"/>
        <w:ind w:firstLine="540"/>
        <w:jc w:val="both"/>
      </w:pPr>
      <w:r>
        <w:rPr>
          <w:sz w:val="20"/>
        </w:rPr>
        <w:t xml:space="preserve">57.3. Личный листок по учету кадров.</w:t>
      </w:r>
    </w:p>
    <w:p>
      <w:pPr>
        <w:pStyle w:val="0"/>
        <w:spacing w:before="200" w:lineRule="auto"/>
        <w:ind w:firstLine="540"/>
        <w:jc w:val="both"/>
      </w:pPr>
      <w:r>
        <w:rPr>
          <w:sz w:val="20"/>
        </w:rPr>
        <w:t xml:space="preserve">57.4. Служебную характеристику сотрудника.</w:t>
      </w:r>
    </w:p>
    <w:p>
      <w:pPr>
        <w:pStyle w:val="0"/>
        <w:spacing w:before="200" w:lineRule="auto"/>
        <w:ind w:firstLine="540"/>
        <w:jc w:val="both"/>
      </w:pPr>
      <w:r>
        <w:rPr>
          <w:sz w:val="20"/>
        </w:rPr>
        <w:t xml:space="preserve">57.5. Четыре фотографии размером 3 x 4 см.</w:t>
      </w:r>
    </w:p>
    <w:p>
      <w:pPr>
        <w:pStyle w:val="0"/>
        <w:spacing w:before="200" w:lineRule="auto"/>
        <w:ind w:firstLine="540"/>
        <w:jc w:val="both"/>
      </w:pPr>
      <w:r>
        <w:rPr>
          <w:sz w:val="20"/>
        </w:rPr>
        <w:t xml:space="preserve">57.6. Копию паспорта гражданина Российской Федерации.</w:t>
      </w:r>
    </w:p>
    <w:p>
      <w:pPr>
        <w:pStyle w:val="0"/>
        <w:spacing w:before="200" w:lineRule="auto"/>
        <w:ind w:firstLine="540"/>
        <w:jc w:val="both"/>
      </w:pPr>
      <w:r>
        <w:rPr>
          <w:sz w:val="20"/>
        </w:rPr>
        <w:t xml:space="preserve">58. Учебное дело кандидата на обучение из числа сотрудников направляется комплектующим органом в образовательную организацию МВД России в срок, установленный </w:t>
      </w:r>
      <w:hyperlink w:history="0" r:id="rId55" w:tooltip="Приказ МВД России от 02.02.2024 N 44 &quot;Об утверждении Порядка организации подготовки кадров для замещения должностей в органах внутренних дел Российской Федерации&quot; (Зарегистрировано в Минюсте России 12.03.2024 N 77488) {КонсультантПлюс}">
        <w:r>
          <w:rPr>
            <w:sz w:val="20"/>
            <w:color w:val="0000ff"/>
          </w:rPr>
          <w:t xml:space="preserve">пунктом 77</w:t>
        </w:r>
      </w:hyperlink>
      <w:r>
        <w:rPr>
          <w:sz w:val="20"/>
        </w:rPr>
        <w:t xml:space="preserve"> Порядка организации подготовки кадров и правилами приема образовательной организации МВД России.</w:t>
      </w:r>
    </w:p>
    <w:p>
      <w:pPr>
        <w:pStyle w:val="0"/>
        <w:spacing w:before="200" w:lineRule="auto"/>
        <w:ind w:firstLine="540"/>
        <w:jc w:val="both"/>
      </w:pPr>
      <w:r>
        <w:rPr>
          <w:sz w:val="20"/>
        </w:rPr>
        <w:t xml:space="preserve">59. Личное дело кандидата на обучение из числа сотрудников направляется комплектующим органом в образовательную организацию МВД России после его зачисления на обучение по очной форме.</w:t>
      </w:r>
    </w:p>
    <w:p>
      <w:pPr>
        <w:pStyle w:val="0"/>
        <w:jc w:val="center"/>
      </w:pPr>
      <w:r>
        <w:rPr>
          <w:sz w:val="20"/>
        </w:rPr>
      </w:r>
    </w:p>
    <w:p>
      <w:pPr>
        <w:pStyle w:val="2"/>
        <w:outlineLvl w:val="1"/>
        <w:jc w:val="center"/>
      </w:pPr>
      <w:r>
        <w:rPr>
          <w:sz w:val="20"/>
        </w:rPr>
        <w:t xml:space="preserve">VI. Организация приема на обучение и проведения</w:t>
      </w:r>
    </w:p>
    <w:p>
      <w:pPr>
        <w:pStyle w:val="2"/>
        <w:jc w:val="center"/>
      </w:pPr>
      <w:r>
        <w:rPr>
          <w:sz w:val="20"/>
        </w:rPr>
        <w:t xml:space="preserve">вступительных испытаний</w:t>
      </w:r>
    </w:p>
    <w:p>
      <w:pPr>
        <w:pStyle w:val="0"/>
        <w:jc w:val="center"/>
      </w:pPr>
      <w:r>
        <w:rPr>
          <w:sz w:val="20"/>
        </w:rPr>
      </w:r>
    </w:p>
    <w:p>
      <w:pPr>
        <w:pStyle w:val="0"/>
        <w:ind w:firstLine="540"/>
        <w:jc w:val="both"/>
      </w:pPr>
      <w:r>
        <w:rPr>
          <w:sz w:val="20"/>
        </w:rPr>
        <w:t xml:space="preserve">60. Организационное и информационно-техническое обеспечение проведения приема на обучение осуществляется приемной комиссией.</w:t>
      </w:r>
    </w:p>
    <w:p>
      <w:pPr>
        <w:pStyle w:val="0"/>
        <w:spacing w:before="200" w:lineRule="auto"/>
        <w:ind w:firstLine="540"/>
        <w:jc w:val="both"/>
      </w:pPr>
      <w:r>
        <w:rPr>
          <w:sz w:val="20"/>
        </w:rPr>
        <w:t xml:space="preserve">61. Для проведения вступительных испытаний, проводимых образовательной организацией МВД России самостоятельно, образовательная организация МВД России создает в определяемом ей порядке экзаменационные и апелляционные комиссии.</w:t>
      </w:r>
    </w:p>
    <w:p>
      <w:pPr>
        <w:pStyle w:val="0"/>
        <w:spacing w:before="200" w:lineRule="auto"/>
        <w:ind w:firstLine="540"/>
        <w:jc w:val="both"/>
      </w:pPr>
      <w:r>
        <w:rPr>
          <w:sz w:val="20"/>
        </w:rPr>
        <w:t xml:space="preserve">62. Персональный состав приемной комиссии, полномочия и порядок деятельности приемной, экзаменационных и апелляционных комиссий устанавливаются локальными нормативными актами образовательной организации МВД России.</w:t>
      </w:r>
    </w:p>
    <w:p>
      <w:pPr>
        <w:pStyle w:val="0"/>
        <w:spacing w:before="200" w:lineRule="auto"/>
        <w:ind w:firstLine="540"/>
        <w:jc w:val="both"/>
      </w:pPr>
      <w:r>
        <w:rPr>
          <w:sz w:val="20"/>
        </w:rPr>
        <w:t xml:space="preserve">63. Председателем приемной комиссии является начальник образовательной организации МВД России.</w:t>
      </w:r>
    </w:p>
    <w:p>
      <w:pPr>
        <w:pStyle w:val="0"/>
        <w:spacing w:before="200" w:lineRule="auto"/>
        <w:ind w:firstLine="540"/>
        <w:jc w:val="both"/>
      </w:pPr>
      <w:r>
        <w:rPr>
          <w:sz w:val="20"/>
        </w:rPr>
        <w:t xml:space="preserve">64. Председатель приемной комиссии назначает заместителя председателя и ответственного секретаря приемной комиссии, который обеспечивает организацию ее работы, а также личного приема кандидатов на обучение, одного из родителей (законных представителей) несовершеннолетних кандидатов на обучение.</w:t>
      </w:r>
    </w:p>
    <w:p>
      <w:pPr>
        <w:pStyle w:val="0"/>
        <w:spacing w:before="200" w:lineRule="auto"/>
        <w:ind w:firstLine="540"/>
        <w:jc w:val="both"/>
      </w:pPr>
      <w:r>
        <w:rPr>
          <w:sz w:val="20"/>
        </w:rPr>
        <w:t xml:space="preserve">65. В состав приемной комиссии включаются сотрудники ГУСБ МВД России и (или) подразделения собственной безопасности территориального органа МВД России, осуществляющего оперативное обслуживание образовательной организации МВД России.</w:t>
      </w:r>
    </w:p>
    <w:p>
      <w:pPr>
        <w:pStyle w:val="0"/>
        <w:spacing w:before="200" w:lineRule="auto"/>
        <w:ind w:firstLine="540"/>
        <w:jc w:val="both"/>
      </w:pPr>
      <w:r>
        <w:rPr>
          <w:sz w:val="20"/>
        </w:rPr>
        <w:t xml:space="preserve">66. Составы экзаменационных и апелляционных комиссий (с ежегодным их обновлением не менее чем на 30%), председатели (при необходимости их заместители) экзаменационных и апелляционных комиссий утверждаются распорядительным актом образовательной организации МВД России.</w:t>
      </w:r>
    </w:p>
    <w:p>
      <w:pPr>
        <w:pStyle w:val="0"/>
        <w:spacing w:before="200" w:lineRule="auto"/>
        <w:ind w:firstLine="540"/>
        <w:jc w:val="both"/>
      </w:pPr>
      <w:r>
        <w:rPr>
          <w:sz w:val="20"/>
        </w:rPr>
        <w:t xml:space="preserve">67. В состав экзаменационных и апелляционных комиссий включаются наиболее опытные и квалифицированные педагогические работники образовательных организаций МВД России с учетом направленности вступительных испытаний, проводимых образовательной организацией МВД России самостоятельно.</w:t>
      </w:r>
    </w:p>
    <w:p>
      <w:pPr>
        <w:pStyle w:val="0"/>
        <w:spacing w:before="200" w:lineRule="auto"/>
        <w:ind w:firstLine="540"/>
        <w:jc w:val="both"/>
      </w:pPr>
      <w:r>
        <w:rPr>
          <w:sz w:val="20"/>
        </w:rPr>
        <w:t xml:space="preserve">68. В состав экзаменационных комиссий включаются педагогические работники организаций, осуществляющих образовательную деятельность и не входящих в систему МВД России, по согласованию с руководителями этих организаций.</w:t>
      </w:r>
    </w:p>
    <w:p>
      <w:pPr>
        <w:pStyle w:val="0"/>
        <w:spacing w:before="200" w:lineRule="auto"/>
        <w:ind w:firstLine="540"/>
        <w:jc w:val="both"/>
      </w:pPr>
      <w:r>
        <w:rPr>
          <w:sz w:val="20"/>
        </w:rPr>
        <w:t xml:space="preserve">69. Не допускается назначение председателем экзаменационной комиссии одного и того же лица на срок более трех лет подряд, а также одновременное включение в состав апелляционных комиссий членов экзаменационных комиссий.</w:t>
      </w:r>
    </w:p>
    <w:p>
      <w:pPr>
        <w:pStyle w:val="0"/>
        <w:spacing w:before="200" w:lineRule="auto"/>
        <w:ind w:firstLine="540"/>
        <w:jc w:val="both"/>
      </w:pPr>
      <w:r>
        <w:rPr>
          <w:sz w:val="20"/>
        </w:rPr>
        <w:t xml:space="preserve">70. Срок полномочий приемной, экзаменационных и апелляционных комиссий составляет один календарный год.</w:t>
      </w:r>
    </w:p>
    <w:p>
      <w:pPr>
        <w:pStyle w:val="0"/>
        <w:spacing w:before="200" w:lineRule="auto"/>
        <w:ind w:firstLine="540"/>
        <w:jc w:val="both"/>
      </w:pPr>
      <w:r>
        <w:rPr>
          <w:sz w:val="20"/>
        </w:rPr>
        <w:t xml:space="preserve">71. Контроль за соблюдением порядка организации и проведения приема на обучение осуществляет ГУРЛС МВД России.</w:t>
      </w:r>
    </w:p>
    <w:p>
      <w:pPr>
        <w:pStyle w:val="0"/>
        <w:spacing w:before="200" w:lineRule="auto"/>
        <w:ind w:firstLine="540"/>
        <w:jc w:val="both"/>
      </w:pPr>
      <w:r>
        <w:rPr>
          <w:sz w:val="20"/>
        </w:rPr>
        <w:t xml:space="preserve">72. Сроки вступительных испытаний, проводимых образовательной организацией МВД России самостоятельно, устанавливаются ежегодным графиком проведения вступительных испытаний, утверждаемым ГУРЛС МВД России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56" w:tooltip="Приказ МВД России от 02.02.2024 N 44 &quot;Об утверждении Порядка организации подготовки кадров для замещения должностей в органах внутренних дел Российской Федерации&quot; (Зарегистрировано в Минюсте России 12.03.2024 N 77488) {КонсультантПлюс}">
        <w:r>
          <w:rPr>
            <w:sz w:val="20"/>
            <w:color w:val="0000ff"/>
          </w:rPr>
          <w:t xml:space="preserve">Подпункт 76.3 пункта 76</w:t>
        </w:r>
      </w:hyperlink>
      <w:r>
        <w:rPr>
          <w:sz w:val="20"/>
        </w:rPr>
        <w:t xml:space="preserve"> Порядка организации подготовки кадров.</w:t>
      </w:r>
    </w:p>
    <w:p>
      <w:pPr>
        <w:pStyle w:val="0"/>
        <w:ind w:firstLine="540"/>
        <w:jc w:val="both"/>
      </w:pPr>
      <w:r>
        <w:rPr>
          <w:sz w:val="20"/>
        </w:rPr>
      </w:r>
    </w:p>
    <w:p>
      <w:pPr>
        <w:pStyle w:val="0"/>
        <w:ind w:firstLine="540"/>
        <w:jc w:val="both"/>
      </w:pPr>
      <w:r>
        <w:rPr>
          <w:sz w:val="20"/>
        </w:rPr>
        <w:t xml:space="preserve">73. Результаты вступительных испытаний, проводимых образовательной организацией МВД России самостоятельно, сданных в ней кандидатом на обучение, учитываются в году их сдачи другой образовательной организацией МВД России по согласованию с ГУРЛС МВД России при формировании списков кандидатов на обучение в соответствии с </w:t>
      </w:r>
      <w:hyperlink w:history="0" w:anchor="P386" w:tooltip="105.2.3. Списки кандидатов на обучение, прошедших общеобразовательные вступительные испытания и (или) общеобразовательные вступительные испытания для отдельных категорий поступающих, дополнительные вступительные испытания, с указанием количества набранных баллов по каждому из перечисленных вступительных испытаний, количества баллов, начисленных за индивидуальные достижения, а также суммарного количества набранных баллов.">
        <w:r>
          <w:rPr>
            <w:sz w:val="20"/>
            <w:color w:val="0000ff"/>
          </w:rPr>
          <w:t xml:space="preserve">подпунктом 105.2.3 пункта 105</w:t>
        </w:r>
      </w:hyperlink>
      <w:r>
        <w:rPr>
          <w:sz w:val="20"/>
        </w:rPr>
        <w:t xml:space="preserve"> настоящих Порядка и условий.</w:t>
      </w:r>
    </w:p>
    <w:p>
      <w:pPr>
        <w:pStyle w:val="0"/>
        <w:spacing w:before="200" w:lineRule="auto"/>
        <w:ind w:firstLine="540"/>
        <w:jc w:val="both"/>
      </w:pPr>
      <w:r>
        <w:rPr>
          <w:sz w:val="20"/>
        </w:rPr>
        <w:t xml:space="preserve">74. Кандидат на обучение из числа выпускников общеобразовательных организаций МВД России вправе представить в качестве результатов дополнительного вступительного испытания по физической подготовке результаты сдачи экзамена по общеобразовательному предмету "Физическая культура" в рамках государственной итоговой аттестации.</w:t>
      </w:r>
    </w:p>
    <w:p>
      <w:pPr>
        <w:pStyle w:val="0"/>
        <w:spacing w:before="200" w:lineRule="auto"/>
        <w:ind w:firstLine="540"/>
        <w:jc w:val="both"/>
      </w:pPr>
      <w:r>
        <w:rPr>
          <w:sz w:val="20"/>
        </w:rPr>
        <w:t xml:space="preserve">75. В интересах защиты прав кандидатов на обучение, членов приемной, экзаменационных и апелляционных комиссий при проведении вступительных испытаний, проводимых образовательной организацией МВД России самостоятельно:</w:t>
      </w:r>
    </w:p>
    <w:p>
      <w:pPr>
        <w:pStyle w:val="0"/>
        <w:spacing w:before="200" w:lineRule="auto"/>
        <w:ind w:firstLine="540"/>
        <w:jc w:val="both"/>
      </w:pPr>
      <w:r>
        <w:rPr>
          <w:sz w:val="20"/>
        </w:rPr>
        <w:t xml:space="preserve">75.1. Применяются технические средства аудиовидеофиксации, о чем уведомляются указанные лица, а также один из родителей (законных представителей) несовершеннолетнего кандидата на обучение.</w:t>
      </w:r>
    </w:p>
    <w:p>
      <w:pPr>
        <w:pStyle w:val="0"/>
        <w:spacing w:before="200" w:lineRule="auto"/>
        <w:ind w:firstLine="540"/>
        <w:jc w:val="both"/>
      </w:pPr>
      <w:r>
        <w:rPr>
          <w:sz w:val="20"/>
        </w:rPr>
        <w:t xml:space="preserve">75.2. Каждому кандидату на обучение присваивается уникальный код без фамилии, имени, отчества (при наличии)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"уникальный код".</w:t>
      </w:r>
    </w:p>
    <w:p>
      <w:pPr>
        <w:pStyle w:val="0"/>
        <w:ind w:firstLine="540"/>
        <w:jc w:val="both"/>
      </w:pPr>
      <w:r>
        <w:rPr>
          <w:sz w:val="20"/>
        </w:rPr>
      </w:r>
    </w:p>
    <w:p>
      <w:pPr>
        <w:pStyle w:val="0"/>
        <w:ind w:firstLine="540"/>
        <w:jc w:val="both"/>
      </w:pPr>
      <w:r>
        <w:rPr>
          <w:sz w:val="20"/>
        </w:rPr>
        <w:t xml:space="preserve">76. Вступительные испытания, проводимые образовательной организацией МВД России самостоятельно, проводятся в письменной, в том числе тестирование, или устной форме (за исключением вступительного испытания по физической подготовке), либо с сочетанием указанных форм (смешанная форма), определяемых образовательной организацией МВД России, в случае если формы их проведения не установлены распорядительным актом МВД России.</w:t>
      </w:r>
    </w:p>
    <w:p>
      <w:pPr>
        <w:pStyle w:val="0"/>
        <w:spacing w:before="200" w:lineRule="auto"/>
        <w:ind w:firstLine="540"/>
        <w:jc w:val="both"/>
      </w:pPr>
      <w:r>
        <w:rPr>
          <w:sz w:val="20"/>
        </w:rPr>
        <w:t xml:space="preserve">77. Образовательная организация МВД России вправе проводить в порядке, установленном ее правилами, вступительное испытание, проводимое образовательной организацией МВД России самостоятельно, с использованием дистанционных технологий при условии идентификации кандидата на обучение.</w:t>
      </w:r>
    </w:p>
    <w:p>
      <w:pPr>
        <w:pStyle w:val="0"/>
        <w:spacing w:before="200" w:lineRule="auto"/>
        <w:ind w:firstLine="540"/>
        <w:jc w:val="both"/>
      </w:pPr>
      <w:r>
        <w:rPr>
          <w:sz w:val="20"/>
        </w:rPr>
        <w:t xml:space="preserve">78. Вступительные испытания, проводимые образовательной организацией МВД России самостоятельно, проводятся на русском языке (за исключением дополнительного вступительного испытания по иностранному языку).</w:t>
      </w:r>
    </w:p>
    <w:p>
      <w:pPr>
        <w:pStyle w:val="0"/>
        <w:spacing w:before="200" w:lineRule="auto"/>
        <w:ind w:firstLine="540"/>
        <w:jc w:val="both"/>
      </w:pPr>
      <w:r>
        <w:rPr>
          <w:sz w:val="20"/>
        </w:rPr>
        <w:t xml:space="preserve">79. Кандидат на обучение однократно сдает каждое вступительное испытание, проводимое образовательной организацией МВД России самостоятельно.</w:t>
      </w:r>
    </w:p>
    <w:p>
      <w:pPr>
        <w:pStyle w:val="0"/>
        <w:spacing w:before="200" w:lineRule="auto"/>
        <w:ind w:firstLine="540"/>
        <w:jc w:val="both"/>
      </w:pPr>
      <w:r>
        <w:rPr>
          <w:sz w:val="20"/>
        </w:rPr>
        <w:t xml:space="preserve">80. Повторная сдача вступительного испытания, проводимого образовательной организацией МВД России самостоятельно, не допускается, за исключением случая, предусмотренного </w:t>
      </w:r>
      <w:hyperlink w:history="0" w:anchor="P365" w:tooltip="100. В случае принятия апелляционной комиссией решения об аннулировании оценки результатов вступительного испытания, проводимого образовательной организацией МВД России самостоятельно, кандидату на обучение предоставляется возможность пройти указанное вступительное испытание в резервный день.">
        <w:r>
          <w:rPr>
            <w:sz w:val="20"/>
            <w:color w:val="0000ff"/>
          </w:rPr>
          <w:t xml:space="preserve">пунктом 100</w:t>
        </w:r>
      </w:hyperlink>
      <w:r>
        <w:rPr>
          <w:sz w:val="20"/>
        </w:rPr>
        <w:t xml:space="preserve"> настоящих Порядка и условий.</w:t>
      </w:r>
    </w:p>
    <w:p>
      <w:pPr>
        <w:pStyle w:val="0"/>
        <w:spacing w:before="200" w:lineRule="auto"/>
        <w:ind w:firstLine="540"/>
        <w:jc w:val="both"/>
      </w:pPr>
      <w:r>
        <w:rPr>
          <w:sz w:val="20"/>
        </w:rPr>
        <w:t xml:space="preserve">81. Кандидат на обучение, не прошедший вступительное испытание, проводимое образовательной организацией МВД России самостоятельно, по уважительной причине (болезнь или иные обстоятельства, подтвержденные документально), допускается к его сдаче в другой группе или в резервный день.</w:t>
      </w:r>
    </w:p>
    <w:p>
      <w:pPr>
        <w:pStyle w:val="0"/>
        <w:spacing w:before="200" w:lineRule="auto"/>
        <w:ind w:firstLine="540"/>
        <w:jc w:val="both"/>
      </w:pPr>
      <w:r>
        <w:rPr>
          <w:sz w:val="20"/>
        </w:rPr>
        <w:t xml:space="preserve">82. Во время проведения вступительных испытаний, проводимых образовательной организацией МВД России самостоятельно, кандидатам на обучение, членам экзаменационной комиссии запрещается иметь при себе и использовать средства связи.</w:t>
      </w:r>
    </w:p>
    <w:p>
      <w:pPr>
        <w:pStyle w:val="0"/>
        <w:spacing w:before="200" w:lineRule="auto"/>
        <w:ind w:firstLine="540"/>
        <w:jc w:val="both"/>
      </w:pPr>
      <w:r>
        <w:rPr>
          <w:sz w:val="20"/>
        </w:rPr>
        <w:t xml:space="preserve">83. Кандидат на обучение может иметь при себе и использовать справочные материалы и электронно-вычислительную технику, разрешенные правилами приема образовательной организации МВД России к использованию во время проведения вступительных испытаний, проводимых образовательной организацией МВД России самостоятельно.</w:t>
      </w:r>
    </w:p>
    <w:p>
      <w:pPr>
        <w:pStyle w:val="0"/>
        <w:spacing w:before="200" w:lineRule="auto"/>
        <w:ind w:firstLine="540"/>
        <w:jc w:val="both"/>
      </w:pPr>
      <w:r>
        <w:rPr>
          <w:sz w:val="20"/>
        </w:rPr>
        <w:t xml:space="preserve">84. При нарушении кандидатом на обучение порядка проведения вступительного испытания, проводимого образовательной организацией МВД России самостоятельно, председатель приемной комиссии (его заместитель), председатель экзаменационной комиссии или ответственный секретарь удаляет его с места проведения вступительного испытания с составлением акта об удалении.</w:t>
      </w:r>
    </w:p>
    <w:p>
      <w:pPr>
        <w:pStyle w:val="0"/>
        <w:spacing w:before="200" w:lineRule="auto"/>
        <w:ind w:firstLine="540"/>
        <w:jc w:val="both"/>
      </w:pPr>
      <w:r>
        <w:rPr>
          <w:sz w:val="20"/>
        </w:rPr>
        <w:t xml:space="preserve">85. Кандидат на обучение, не имеющий результатов ЕГЭ, вправе подать заявление на участие в ЕГЭ в порядке, устанавливаемом Минпросвещения России совместно с Рособрнадзором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57" w:tooltip="Федеральный закон от 29.12.2012 N 273-ФЗ (ред. от 15.10.2025) &quot;Об образовании в Российской Федерации&quot; {КонсультантПлюс}">
        <w:r>
          <w:rPr>
            <w:sz w:val="20"/>
            <w:color w:val="0000ff"/>
          </w:rPr>
          <w:t xml:space="preserve">Часть 5 статьи 59</w:t>
        </w:r>
      </w:hyperlink>
      <w:r>
        <w:rPr>
          <w:sz w:val="20"/>
        </w:rPr>
        <w:t xml:space="preserve"> Закона об образовании.</w:t>
      </w:r>
    </w:p>
    <w:p>
      <w:pPr>
        <w:pStyle w:val="0"/>
        <w:ind w:firstLine="540"/>
        <w:jc w:val="both"/>
      </w:pPr>
      <w:r>
        <w:rPr>
          <w:sz w:val="20"/>
        </w:rPr>
      </w:r>
    </w:p>
    <w:p>
      <w:pPr>
        <w:pStyle w:val="0"/>
        <w:ind w:firstLine="540"/>
        <w:jc w:val="both"/>
      </w:pPr>
      <w:r>
        <w:rPr>
          <w:sz w:val="20"/>
        </w:rPr>
        <w:t xml:space="preserve">86. Результаты вступительных испытаний, проводимых образовательной организацией МВД России самостоятельно, размещаются на информационном стенде, официальном сайте с использованием уникального кода:</w:t>
      </w:r>
    </w:p>
    <w:p>
      <w:pPr>
        <w:pStyle w:val="0"/>
        <w:spacing w:before="200" w:lineRule="auto"/>
        <w:ind w:firstLine="540"/>
        <w:jc w:val="both"/>
      </w:pPr>
      <w:r>
        <w:rPr>
          <w:sz w:val="20"/>
        </w:rPr>
        <w:t xml:space="preserve">86.1. При проведении в устной форме - в день проведения.</w:t>
      </w:r>
    </w:p>
    <w:p>
      <w:pPr>
        <w:pStyle w:val="0"/>
        <w:spacing w:before="200" w:lineRule="auto"/>
        <w:ind w:firstLine="540"/>
        <w:jc w:val="both"/>
      </w:pPr>
      <w:r>
        <w:rPr>
          <w:sz w:val="20"/>
        </w:rPr>
        <w:t xml:space="preserve">86.2. При проведении в письменной или смешанной форме - не позднее следующего календарного дня после проведения.</w:t>
      </w:r>
    </w:p>
    <w:p>
      <w:pPr>
        <w:pStyle w:val="0"/>
        <w:spacing w:before="200" w:lineRule="auto"/>
        <w:ind w:firstLine="540"/>
        <w:jc w:val="both"/>
      </w:pPr>
      <w:r>
        <w:rPr>
          <w:sz w:val="20"/>
        </w:rPr>
        <w:t xml:space="preserve">86.3. При проведении дополнительного вступительного испытания по физической подготовке - не позднее следующего календарного дня после проведения.</w:t>
      </w:r>
    </w:p>
    <w:p>
      <w:pPr>
        <w:pStyle w:val="0"/>
        <w:spacing w:before="200" w:lineRule="auto"/>
        <w:ind w:firstLine="540"/>
        <w:jc w:val="both"/>
      </w:pPr>
      <w:r>
        <w:rPr>
          <w:sz w:val="20"/>
        </w:rPr>
        <w:t xml:space="preserve">87. После размещения результатов вступительного испытания, проводимого образовательной организацией МВД России самостоятельно в письменной форме, кандидат на обучение, один из родителей (законных представителей) несовершеннолетнего кандидата на обучение имеют право ознакомиться со своей работой (с работой кандидата на обучение) в день объявления его результатов или в течение следующего календарного дня.</w:t>
      </w:r>
    </w:p>
    <w:p>
      <w:pPr>
        <w:pStyle w:val="0"/>
        <w:jc w:val="center"/>
      </w:pPr>
      <w:r>
        <w:rPr>
          <w:sz w:val="20"/>
        </w:rPr>
      </w:r>
    </w:p>
    <w:p>
      <w:pPr>
        <w:pStyle w:val="2"/>
        <w:outlineLvl w:val="1"/>
        <w:jc w:val="center"/>
      </w:pPr>
      <w:r>
        <w:rPr>
          <w:sz w:val="20"/>
        </w:rPr>
        <w:t xml:space="preserve">VII. Правила подачи и рассмотрения апелляций</w:t>
      </w:r>
    </w:p>
    <w:p>
      <w:pPr>
        <w:pStyle w:val="0"/>
        <w:ind w:firstLine="540"/>
        <w:jc w:val="both"/>
      </w:pPr>
      <w:r>
        <w:rPr>
          <w:sz w:val="20"/>
        </w:rPr>
      </w:r>
    </w:p>
    <w:p>
      <w:pPr>
        <w:pStyle w:val="0"/>
        <w:ind w:firstLine="540"/>
        <w:jc w:val="both"/>
      </w:pPr>
      <w:r>
        <w:rPr>
          <w:sz w:val="20"/>
        </w:rPr>
        <w:t xml:space="preserve">88. По результатам вступительных испытаний, проводимых образовательной организацией МВД России самостоятельно, кандидат на обучение, один из родителей (законных представителей) или лицо, которому кандидатом на обучение предоставлены соответствующие полномочия по доверенности &lt;2&gt;, имеет право подать в апелляционную комиссию апелляцию о нарушении, по его мнению, установленного порядка проведения вступительного испытания и (или) о несогласии с полученной оценкой его результатов.</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Далее - "представитель по доверенности".</w:t>
      </w:r>
    </w:p>
    <w:p>
      <w:pPr>
        <w:pStyle w:val="0"/>
        <w:ind w:firstLine="540"/>
        <w:jc w:val="both"/>
      </w:pPr>
      <w:r>
        <w:rPr>
          <w:sz w:val="20"/>
        </w:rPr>
      </w:r>
    </w:p>
    <w:p>
      <w:pPr>
        <w:pStyle w:val="0"/>
        <w:ind w:firstLine="540"/>
        <w:jc w:val="both"/>
      </w:pPr>
      <w:r>
        <w:rPr>
          <w:sz w:val="20"/>
        </w:rPr>
        <w:t xml:space="preserve">89. Апелляция подается на имя председателя апелляционной комиссии в день объявления результатов вступительного испытания, проводимого образовательной организацией МВД России самостоятельно, или в течение следующего рабочего дня.</w:t>
      </w:r>
    </w:p>
    <w:p>
      <w:pPr>
        <w:pStyle w:val="0"/>
        <w:spacing w:before="200" w:lineRule="auto"/>
        <w:ind w:firstLine="540"/>
        <w:jc w:val="both"/>
      </w:pPr>
      <w:r>
        <w:rPr>
          <w:sz w:val="20"/>
        </w:rPr>
        <w:t xml:space="preserve">90. Рассмотрение апелляции проводится не позднее следующего рабочего дня после дня ее подачи.</w:t>
      </w:r>
    </w:p>
    <w:p>
      <w:pPr>
        <w:pStyle w:val="0"/>
        <w:spacing w:before="200" w:lineRule="auto"/>
        <w:ind w:firstLine="540"/>
        <w:jc w:val="both"/>
      </w:pPr>
      <w:r>
        <w:rPr>
          <w:sz w:val="20"/>
        </w:rPr>
        <w:t xml:space="preserve">91. Рассмотрение апелляции не является пересдачей вступительного испытания, проводимого образовательной организацией МВД России самостоятельно.</w:t>
      </w:r>
    </w:p>
    <w:p>
      <w:pPr>
        <w:pStyle w:val="0"/>
        <w:spacing w:before="200" w:lineRule="auto"/>
        <w:ind w:firstLine="540"/>
        <w:jc w:val="both"/>
      </w:pPr>
      <w:r>
        <w:rPr>
          <w:sz w:val="20"/>
        </w:rPr>
        <w:t xml:space="preserve">92. В ходе рассмотрения апелляции проверяется соблюдение установленного порядка проведения вступительного испытания и (или) правильность оценивания его результатов.</w:t>
      </w:r>
    </w:p>
    <w:p>
      <w:pPr>
        <w:pStyle w:val="0"/>
        <w:spacing w:before="200" w:lineRule="auto"/>
        <w:ind w:firstLine="540"/>
        <w:jc w:val="both"/>
      </w:pPr>
      <w:r>
        <w:rPr>
          <w:sz w:val="20"/>
        </w:rPr>
        <w:t xml:space="preserve">93. Кандидат на обучение имеет право присутствовать при рассмотрении апелляции.</w:t>
      </w:r>
    </w:p>
    <w:p>
      <w:pPr>
        <w:pStyle w:val="0"/>
        <w:spacing w:before="200" w:lineRule="auto"/>
        <w:ind w:firstLine="540"/>
        <w:jc w:val="both"/>
      </w:pPr>
      <w:r>
        <w:rPr>
          <w:sz w:val="20"/>
        </w:rPr>
        <w:t xml:space="preserve">94. С несовершеннолетним кандидатом на обучение имеет право присутствовать один из родителей (законных представителей) или представитель по доверенности, кроме несовершеннолетних, признанных в соответствии с законом полностью дееспособными до достижения совершеннолетия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58" w:tooltip="&quot;Семейный кодекс Российской Федерации&quot; от 29.12.1995 N 223-ФЗ (ред. от 23.11.2024, с изм. от 30.10.2025) (с изм. и доп., вступ. в силу с 05.02.2025) {КонсультантПлюс}">
        <w:r>
          <w:rPr>
            <w:sz w:val="20"/>
            <w:color w:val="0000ff"/>
          </w:rPr>
          <w:t xml:space="preserve">Пункт 1 статьи 56</w:t>
        </w:r>
      </w:hyperlink>
      <w:r>
        <w:rPr>
          <w:sz w:val="20"/>
        </w:rPr>
        <w:t xml:space="preserve"> Семейного кодекса Российской Федерации.</w:t>
      </w:r>
    </w:p>
    <w:p>
      <w:pPr>
        <w:pStyle w:val="0"/>
        <w:ind w:firstLine="540"/>
        <w:jc w:val="both"/>
      </w:pPr>
      <w:r>
        <w:rPr>
          <w:sz w:val="20"/>
        </w:rPr>
      </w:r>
    </w:p>
    <w:p>
      <w:pPr>
        <w:pStyle w:val="0"/>
        <w:ind w:firstLine="540"/>
        <w:jc w:val="both"/>
      </w:pPr>
      <w:r>
        <w:rPr>
          <w:sz w:val="20"/>
        </w:rPr>
        <w:t xml:space="preserve">95. Образовательная организация МВД России вправе проводить в порядке, установленном правилами приема, апелляцию с использованием дистанционных технологий при условии идентификации кандидата на обучение, одного из родителей (законных представителей) несовершеннолетнего кандидата на обучение или представителя по доверенности.</w:t>
      </w:r>
    </w:p>
    <w:p>
      <w:pPr>
        <w:pStyle w:val="0"/>
        <w:spacing w:before="200" w:lineRule="auto"/>
        <w:ind w:firstLine="540"/>
        <w:jc w:val="both"/>
      </w:pPr>
      <w:r>
        <w:rPr>
          <w:sz w:val="20"/>
        </w:rPr>
        <w:t xml:space="preserve">96. Апелляционная комиссия в ходе рассмотрения апелляции использует аудиовидеоинформацию, полученную с технических средств аудиовидеофиксации, установленных в местах проведения вступительных испытаний, проводимых образовательной организацией МВД России самостоятельно.</w:t>
      </w:r>
    </w:p>
    <w:p>
      <w:pPr>
        <w:pStyle w:val="0"/>
        <w:spacing w:before="200" w:lineRule="auto"/>
        <w:ind w:firstLine="540"/>
        <w:jc w:val="both"/>
      </w:pPr>
      <w:r>
        <w:rPr>
          <w:sz w:val="20"/>
        </w:rPr>
        <w:t xml:space="preserve">97. При возникновении разногласий в апелляционной комиссии проводится голосование, решение принимается большинством голосов.</w:t>
      </w:r>
    </w:p>
    <w:p>
      <w:pPr>
        <w:pStyle w:val="0"/>
        <w:spacing w:before="200" w:lineRule="auto"/>
        <w:ind w:firstLine="540"/>
        <w:jc w:val="both"/>
      </w:pPr>
      <w:r>
        <w:rPr>
          <w:sz w:val="20"/>
        </w:rPr>
        <w:t xml:space="preserve">98. При равенстве голосов решающим является голос председателя или председательствующего на заседании апелляционной комиссии.</w:t>
      </w:r>
    </w:p>
    <w:p>
      <w:pPr>
        <w:pStyle w:val="0"/>
        <w:spacing w:before="200" w:lineRule="auto"/>
        <w:ind w:firstLine="540"/>
        <w:jc w:val="both"/>
      </w:pPr>
      <w:r>
        <w:rPr>
          <w:sz w:val="20"/>
        </w:rPr>
        <w:t xml:space="preserve">99. После рассмотрения апелляции апелляционная комиссия принимает решение об оставлении без изменения оценки результатов вступительного испытания, проводимого образовательной организацией МВД России самостоятельно, ее изменении или аннулировании.</w:t>
      </w:r>
    </w:p>
    <w:bookmarkStart w:id="365" w:name="P365"/>
    <w:bookmarkEnd w:id="365"/>
    <w:p>
      <w:pPr>
        <w:pStyle w:val="0"/>
        <w:spacing w:before="200" w:lineRule="auto"/>
        <w:ind w:firstLine="540"/>
        <w:jc w:val="both"/>
      </w:pPr>
      <w:r>
        <w:rPr>
          <w:sz w:val="20"/>
        </w:rPr>
        <w:t xml:space="preserve">100. В случае принятия апелляционной комиссией решения об аннулировании оценки результатов вступительного испытания, проводимого образовательной организацией МВД России самостоятельно, кандидату на обучение предоставляется возможность пройти указанное вступительное испытание в резервный день.</w:t>
      </w:r>
    </w:p>
    <w:p>
      <w:pPr>
        <w:pStyle w:val="0"/>
        <w:spacing w:before="200" w:lineRule="auto"/>
        <w:ind w:firstLine="540"/>
        <w:jc w:val="both"/>
      </w:pPr>
      <w:r>
        <w:rPr>
          <w:sz w:val="20"/>
        </w:rPr>
        <w:t xml:space="preserve">101. Оформленное протоколом решение апелляционной комиссии доводится до сведения кандидата на обучение, одного из родителей (законных представителей) несовершеннолетнего кандидата на обучение или представителя по доверенности.</w:t>
      </w:r>
    </w:p>
    <w:p>
      <w:pPr>
        <w:pStyle w:val="0"/>
        <w:spacing w:before="200" w:lineRule="auto"/>
        <w:ind w:firstLine="540"/>
        <w:jc w:val="both"/>
      </w:pPr>
      <w:r>
        <w:rPr>
          <w:sz w:val="20"/>
        </w:rPr>
        <w:t xml:space="preserve">102. Факт ознакомления кандидата на обучение с решением апелляционной комиссии заверяется его личной подписью, подписью одного из родителей (законных представителей) несовершеннолетнего кандидата на обучение или представителя по доверенности.</w:t>
      </w:r>
    </w:p>
    <w:p>
      <w:pPr>
        <w:pStyle w:val="0"/>
        <w:spacing w:before="200" w:lineRule="auto"/>
        <w:ind w:firstLine="540"/>
        <w:jc w:val="both"/>
      </w:pPr>
      <w:r>
        <w:rPr>
          <w:sz w:val="20"/>
        </w:rPr>
        <w:t xml:space="preserve">103. В случае отказа (невозможности) кандидата на обучение, одного из родителей (законных представителей) несовершеннолетнего кандидата на обучение или представителя по доверенности ознакомиться с протоколом решения апелляционной комиссии составляется акт.</w:t>
      </w:r>
    </w:p>
    <w:p>
      <w:pPr>
        <w:pStyle w:val="0"/>
        <w:spacing w:before="200" w:lineRule="auto"/>
        <w:ind w:firstLine="540"/>
        <w:jc w:val="both"/>
      </w:pPr>
      <w:r>
        <w:rPr>
          <w:sz w:val="20"/>
        </w:rPr>
        <w:t xml:space="preserve">104. При проведении заседания апелляционной комиссии с использованием дистанционных технологий решение (выписка из протокола) апелляционной комиссии направляется кандидату на обучение посредством электронной почты, указанной в апелляции.</w:t>
      </w:r>
    </w:p>
    <w:p>
      <w:pPr>
        <w:pStyle w:val="0"/>
        <w:jc w:val="center"/>
      </w:pPr>
      <w:r>
        <w:rPr>
          <w:sz w:val="20"/>
        </w:rPr>
      </w:r>
    </w:p>
    <w:p>
      <w:pPr>
        <w:pStyle w:val="2"/>
        <w:outlineLvl w:val="1"/>
        <w:jc w:val="center"/>
      </w:pPr>
      <w:r>
        <w:rPr>
          <w:sz w:val="20"/>
        </w:rPr>
        <w:t xml:space="preserve">VIII. Зачисление на обучение</w:t>
      </w:r>
    </w:p>
    <w:p>
      <w:pPr>
        <w:pStyle w:val="0"/>
        <w:ind w:firstLine="540"/>
        <w:jc w:val="both"/>
      </w:pPr>
      <w:r>
        <w:rPr>
          <w:sz w:val="20"/>
        </w:rPr>
      </w:r>
    </w:p>
    <w:p>
      <w:pPr>
        <w:pStyle w:val="0"/>
        <w:ind w:firstLine="540"/>
        <w:jc w:val="both"/>
      </w:pPr>
      <w:r>
        <w:rPr>
          <w:sz w:val="20"/>
        </w:rPr>
        <w:t xml:space="preserve">105. По результатам приема документов и вступительных испытаний, проводимых образовательной организацией МВД России самостоятельно, приемная комиссия формирует, ранжирует и размещает на информационном стенде, официальном сайте списки кандидатов на обучение с использованием уникального кода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"списки кандидатов на обучение".</w:t>
      </w:r>
    </w:p>
    <w:p>
      <w:pPr>
        <w:pStyle w:val="0"/>
        <w:ind w:firstLine="540"/>
        <w:jc w:val="both"/>
      </w:pPr>
      <w:r>
        <w:rPr>
          <w:sz w:val="20"/>
        </w:rPr>
      </w:r>
    </w:p>
    <w:p>
      <w:pPr>
        <w:pStyle w:val="0"/>
        <w:ind w:firstLine="540"/>
        <w:jc w:val="both"/>
      </w:pPr>
      <w:r>
        <w:rPr>
          <w:sz w:val="20"/>
        </w:rPr>
        <w:t xml:space="preserve">105.1. По программам подготовки специалистов среднего звена:</w:t>
      </w:r>
    </w:p>
    <w:bookmarkStart w:id="378" w:name="P378"/>
    <w:bookmarkEnd w:id="378"/>
    <w:p>
      <w:pPr>
        <w:pStyle w:val="0"/>
        <w:spacing w:before="200" w:lineRule="auto"/>
        <w:ind w:firstLine="540"/>
        <w:jc w:val="both"/>
      </w:pPr>
      <w:r>
        <w:rPr>
          <w:sz w:val="20"/>
        </w:rPr>
        <w:t xml:space="preserve">105.1.1. Списки кандидатов на обучение с указанием результатов освоения ими образовательной программы среднего общего образования, указанных в представленных документах об образовании, количества баллов, начисленных за индивидуальные достижения.</w:t>
      </w:r>
    </w:p>
    <w:p>
      <w:pPr>
        <w:pStyle w:val="0"/>
        <w:spacing w:before="200" w:lineRule="auto"/>
        <w:ind w:firstLine="540"/>
        <w:jc w:val="both"/>
      </w:pPr>
      <w:r>
        <w:rPr>
          <w:sz w:val="20"/>
        </w:rPr>
        <w:t xml:space="preserve">105.1.2. Списки кандидатов на обучение, прошедших дополнительные вступительные испытания, установленные в соответствии с </w:t>
      </w:r>
      <w:hyperlink w:history="0" w:anchor="P150" w:tooltip="15.2. Дополнительные вступительные испытания, проводимые при приеме на обучение по программам подготовки специалистов среднего звена, программам бакалавриата и программам специалитета, - для кандидатов на обучение по очной форме обучения.">
        <w:r>
          <w:rPr>
            <w:sz w:val="20"/>
            <w:color w:val="0000ff"/>
          </w:rPr>
          <w:t xml:space="preserve">подпунктом 15.2 пункта 15</w:t>
        </w:r>
      </w:hyperlink>
      <w:r>
        <w:rPr>
          <w:sz w:val="20"/>
        </w:rPr>
        <w:t xml:space="preserve"> настоящих Порядка и условий, с указанием количества набранных баллов по каждому дополнительному вступительному испытанию, количества баллов, начисленных за индивидуальные достижения, а также суммарного количества набранных баллов.</w:t>
      </w:r>
    </w:p>
    <w:p>
      <w:pPr>
        <w:pStyle w:val="0"/>
        <w:spacing w:before="200" w:lineRule="auto"/>
        <w:ind w:firstLine="540"/>
        <w:jc w:val="both"/>
      </w:pPr>
      <w:r>
        <w:rPr>
          <w:sz w:val="20"/>
        </w:rPr>
        <w:t xml:space="preserve">105.2. По программам бакалавриата и программам специалитета:</w:t>
      </w:r>
    </w:p>
    <w:bookmarkStart w:id="381" w:name="P381"/>
    <w:bookmarkEnd w:id="381"/>
    <w:p>
      <w:pPr>
        <w:pStyle w:val="0"/>
        <w:spacing w:before="200" w:lineRule="auto"/>
        <w:ind w:firstLine="540"/>
        <w:jc w:val="both"/>
      </w:pPr>
      <w:r>
        <w:rPr>
          <w:sz w:val="20"/>
        </w:rPr>
        <w:t xml:space="preserve">105.2.1. Списки кандидатов на обучение, поступающих без вступительных испытаний, с указанием основания приема без вступительных испытаний.</w:t>
      </w:r>
    </w:p>
    <w:bookmarkStart w:id="382" w:name="P382"/>
    <w:bookmarkEnd w:id="382"/>
    <w:p>
      <w:pPr>
        <w:pStyle w:val="0"/>
        <w:spacing w:before="200" w:lineRule="auto"/>
        <w:ind w:firstLine="540"/>
        <w:jc w:val="both"/>
      </w:pPr>
      <w:r>
        <w:rPr>
          <w:sz w:val="20"/>
        </w:rPr>
        <w:t xml:space="preserve">105.2.2. Списки кандидатов на обучение, поступающих на места в пределах квот приема граждан, имеющих особые права &lt;2&gt;, с указанием количества набранных баллов по каждому общеобразовательному вступительному испытанию и (или) общеобразовательному вступительному испытанию для отдельных категорий поступающих (при наличии), дополнительному вступительному испытанию, количества баллов, начисленных за индивидуальные достижения, а также суммарного количества набранных баллов.</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w:t>
      </w:r>
      <w:hyperlink w:history="0" r:id="rId59" w:tooltip="Федеральный закон от 29.12.2012 N 273-ФЗ (ред. от 15.10.2025) &quot;Об образовании в Российской Федерации&quot; {КонсультантПлюс}">
        <w:r>
          <w:rPr>
            <w:sz w:val="20"/>
            <w:color w:val="0000ff"/>
          </w:rPr>
          <w:t xml:space="preserve">Части 5</w:t>
        </w:r>
      </w:hyperlink>
      <w:r>
        <w:rPr>
          <w:sz w:val="20"/>
        </w:rPr>
        <w:t xml:space="preserve"> и </w:t>
      </w:r>
      <w:hyperlink w:history="0" r:id="rId60" w:tooltip="Федеральный закон от 29.12.2012 N 273-ФЗ (ред. от 15.10.2025) &quot;Об образовании в Российской Федерации&quot; {КонсультантПлюс}">
        <w:r>
          <w:rPr>
            <w:sz w:val="20"/>
            <w:color w:val="0000ff"/>
          </w:rPr>
          <w:t xml:space="preserve">5.1 статьи 71</w:t>
        </w:r>
      </w:hyperlink>
      <w:r>
        <w:rPr>
          <w:sz w:val="20"/>
        </w:rPr>
        <w:t xml:space="preserve"> Закона об образовании.</w:t>
      </w:r>
    </w:p>
    <w:p>
      <w:pPr>
        <w:pStyle w:val="0"/>
        <w:ind w:firstLine="540"/>
        <w:jc w:val="both"/>
      </w:pPr>
      <w:r>
        <w:rPr>
          <w:sz w:val="20"/>
        </w:rPr>
      </w:r>
    </w:p>
    <w:bookmarkStart w:id="386" w:name="P386"/>
    <w:bookmarkEnd w:id="386"/>
    <w:p>
      <w:pPr>
        <w:pStyle w:val="0"/>
        <w:ind w:firstLine="540"/>
        <w:jc w:val="both"/>
      </w:pPr>
      <w:r>
        <w:rPr>
          <w:sz w:val="20"/>
        </w:rPr>
        <w:t xml:space="preserve">105.2.3. Списки кандидатов на обучение, прошедших общеобразовательные вступительные испытания и (или) общеобразовательные вступительные испытания для отдельных категорий поступающих, дополнительные вступительные испытания, с указанием количества набранных баллов по каждому из перечисленных вступительных испытаний, количества баллов, начисленных за индивидуальные достижения, а также суммарного количества набранных баллов.</w:t>
      </w:r>
    </w:p>
    <w:p>
      <w:pPr>
        <w:pStyle w:val="0"/>
        <w:spacing w:before="200" w:lineRule="auto"/>
        <w:ind w:firstLine="540"/>
        <w:jc w:val="both"/>
      </w:pPr>
      <w:r>
        <w:rPr>
          <w:sz w:val="20"/>
        </w:rPr>
        <w:t xml:space="preserve">105.2.4. Списки кандидатов на обучение, прошедших вступительные испытания на базе профессионального образования и дополнительные вступительные испытания, с указанием количества набранных баллов по каждому из вступительных испытаний, количества баллов, начисленных за индивидуальные достижения, а также суммарного количества набранных баллов.</w:t>
      </w:r>
    </w:p>
    <w:bookmarkStart w:id="388" w:name="P388"/>
    <w:bookmarkEnd w:id="388"/>
    <w:p>
      <w:pPr>
        <w:pStyle w:val="0"/>
        <w:spacing w:before="200" w:lineRule="auto"/>
        <w:ind w:firstLine="540"/>
        <w:jc w:val="both"/>
      </w:pPr>
      <w:r>
        <w:rPr>
          <w:sz w:val="20"/>
        </w:rPr>
        <w:t xml:space="preserve">105.3. По программам магистратуры - списки кандидатов на обучение, прошедших вступительные испытания в магистратуру, с указанием количества набранных баллов по каждому вступительному испытанию, количества баллов, начисленных за индивидуальные достижения, а также суммарного количества набранных баллов.</w:t>
      </w:r>
    </w:p>
    <w:bookmarkStart w:id="389" w:name="P389"/>
    <w:bookmarkEnd w:id="389"/>
    <w:p>
      <w:pPr>
        <w:pStyle w:val="0"/>
        <w:spacing w:before="200" w:lineRule="auto"/>
        <w:ind w:firstLine="540"/>
        <w:jc w:val="both"/>
      </w:pPr>
      <w:r>
        <w:rPr>
          <w:sz w:val="20"/>
        </w:rPr>
        <w:t xml:space="preserve">105.4. По программам подготовки в адъюнктуре - списки кандидатов на обучение, прошедших вступительные испытания в адъюнктуру, с указанием количества набранных баллов по каждому вступительному испытанию, количества баллов, начисленных за индивидуальные достижения, а также суммарного количества набранных баллов.</w:t>
      </w:r>
    </w:p>
    <w:bookmarkStart w:id="390" w:name="P390"/>
    <w:bookmarkEnd w:id="390"/>
    <w:p>
      <w:pPr>
        <w:pStyle w:val="0"/>
        <w:spacing w:before="200" w:lineRule="auto"/>
        <w:ind w:firstLine="540"/>
        <w:jc w:val="both"/>
      </w:pPr>
      <w:r>
        <w:rPr>
          <w:sz w:val="20"/>
        </w:rPr>
        <w:t xml:space="preserve">106. Списки кандидатов на обучение, поступающих без вступительных испытаний, ранжируются следующим образом:</w:t>
      </w:r>
    </w:p>
    <w:p>
      <w:pPr>
        <w:pStyle w:val="0"/>
        <w:spacing w:before="200" w:lineRule="auto"/>
        <w:ind w:firstLine="540"/>
        <w:jc w:val="both"/>
      </w:pPr>
      <w:r>
        <w:rPr>
          <w:sz w:val="20"/>
        </w:rPr>
        <w:t xml:space="preserve">106.1. Члены сборных команд Российской Федерации, участвовавших в международных олимпиадах по общеобразовательным предметам и сформированных в порядке, установленном Минпросвещения России по специальностям и (или) направлениям подготовки, соответствующим профилю всероссийской олимпиады школьников и международной олимпиады &lt;1&gt;; члены сборных команд Украины, участвовавших в международных олимпиадах по общеобразовательным предметам из числа лиц, признанных гражданами Российской Федерации, а также лиц, которые постоянно проживали на территории Донецкой Народной Республики, Луганской Народной Республики, Запорожской области или Херсонской области на день их принятия в Российскую Федерацию гражданами Российской Федерации &lt;2&gt;.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61" w:tooltip="Федеральный закон от 29.12.2012 N 273-ФЗ (ред. от 15.10.2025) &quot;Об образовании в Российской Федерации&quot; {КонсультантПлюс}">
        <w:r>
          <w:rPr>
            <w:sz w:val="20"/>
            <w:color w:val="0000ff"/>
          </w:rPr>
          <w:t xml:space="preserve">Часть 4 статьи 71</w:t>
        </w:r>
      </w:hyperlink>
      <w:r>
        <w:rPr>
          <w:sz w:val="20"/>
        </w:rPr>
        <w:t xml:space="preserve"> Закона об образовании.</w:t>
      </w:r>
    </w:p>
    <w:p>
      <w:pPr>
        <w:pStyle w:val="0"/>
        <w:spacing w:before="200" w:lineRule="auto"/>
        <w:ind w:firstLine="540"/>
        <w:jc w:val="both"/>
      </w:pPr>
      <w:r>
        <w:rPr>
          <w:sz w:val="20"/>
        </w:rPr>
        <w:t xml:space="preserve">&lt;2&gt; </w:t>
      </w:r>
      <w:hyperlink w:history="0" r:id="rId62" w:tooltip="Федеральный закон от 17.02.2023 N 19-ФЗ &quot;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 Луганской Народной Республики, Запорожской области, Херсонской области и образованием в составе Российской Федерации новых субъектов - Донецкой Народной Республики, Луганской Народной Республики, Запорожской области, Херсонской области и о внесении изменений в отдельные законодательные акты Российской Федерации&quot; {КонсультантПлюс}">
        <w:r>
          <w:rPr>
            <w:sz w:val="20"/>
            <w:color w:val="0000ff"/>
          </w:rPr>
          <w:t xml:space="preserve">Часть 10 статьи 5</w:t>
        </w:r>
      </w:hyperlink>
      <w:r>
        <w:rPr>
          <w:sz w:val="20"/>
        </w:rPr>
        <w:t xml:space="preserve"> Закона об особенностях правового регулирования отношений в сфере образования.</w:t>
      </w:r>
    </w:p>
    <w:p>
      <w:pPr>
        <w:pStyle w:val="0"/>
        <w:ind w:firstLine="540"/>
        <w:jc w:val="both"/>
      </w:pPr>
      <w:r>
        <w:rPr>
          <w:sz w:val="20"/>
        </w:rPr>
      </w:r>
    </w:p>
    <w:p>
      <w:pPr>
        <w:pStyle w:val="0"/>
        <w:ind w:firstLine="540"/>
        <w:jc w:val="both"/>
      </w:pPr>
      <w:r>
        <w:rPr>
          <w:sz w:val="20"/>
        </w:rPr>
        <w:t xml:space="preserve">106.2. Победители заключительного этапа всероссийской олимпиады школьников; победители IV этапа всеукраинских ученических олимпиад из числа лиц, признанных гражданами Российской Федерации &lt;3&gt;.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&lt;3&gt; </w:t>
      </w:r>
      <w:hyperlink w:history="0" r:id="rId63" w:tooltip="Федеральный закон от 17.02.2023 N 19-ФЗ &quot;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 Луганской Народной Республики, Запорожской области, Херсонской области и образованием в составе Российской Федерации новых субъектов - Донецкой Народной Республики, Луганской Народной Республики, Запорожской области, Херсонской области и о внесении изменений в отдельные законодательные акты Российской Федерации&quot; {КонсультантПлюс}">
        <w:r>
          <w:rPr>
            <w:sz w:val="20"/>
            <w:color w:val="0000ff"/>
          </w:rPr>
          <w:t xml:space="preserve">Часть 10 статьи 5</w:t>
        </w:r>
      </w:hyperlink>
      <w:r>
        <w:rPr>
          <w:sz w:val="20"/>
        </w:rPr>
        <w:t xml:space="preserve"> Закона об особенностях правового регулирования отношений в сфере образования.</w:t>
      </w:r>
    </w:p>
    <w:p>
      <w:pPr>
        <w:pStyle w:val="0"/>
        <w:ind w:firstLine="540"/>
        <w:jc w:val="both"/>
      </w:pPr>
      <w:r>
        <w:rPr>
          <w:sz w:val="20"/>
        </w:rPr>
      </w:r>
    </w:p>
    <w:p>
      <w:pPr>
        <w:pStyle w:val="0"/>
        <w:ind w:firstLine="540"/>
        <w:jc w:val="both"/>
      </w:pPr>
      <w:r>
        <w:rPr>
          <w:sz w:val="20"/>
        </w:rPr>
        <w:t xml:space="preserve">106.3. Призеры заключительного этапа всероссийской олимпиады школьников; призеры IV этапа всеукраинских ученических олимпиад из числа лиц, признанных гражданами Российской Федерации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64" w:tooltip="Федеральный закон от 17.02.2023 N 19-ФЗ &quot;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 Луганской Народной Республики, Запорожской области, Херсонской области и образованием в составе Российской Федерации новых субъектов - Донецкой Народной Республики, Луганской Народной Республики, Запорожской области, Херсонской области и о внесении изменений в отдельные законодательные акты Российской Федерации&quot; {КонсультантПлюс}">
        <w:r>
          <w:rPr>
            <w:sz w:val="20"/>
            <w:color w:val="0000ff"/>
          </w:rPr>
          <w:t xml:space="preserve">Часть 10 статьи 5</w:t>
        </w:r>
      </w:hyperlink>
      <w:r>
        <w:rPr>
          <w:sz w:val="20"/>
        </w:rPr>
        <w:t xml:space="preserve"> Закона об особенностях правового регулирования отношений в сфере образования.</w:t>
      </w:r>
    </w:p>
    <w:p>
      <w:pPr>
        <w:pStyle w:val="0"/>
        <w:ind w:firstLine="540"/>
        <w:jc w:val="both"/>
      </w:pPr>
      <w:r>
        <w:rPr>
          <w:sz w:val="20"/>
        </w:rPr>
      </w:r>
    </w:p>
    <w:p>
      <w:pPr>
        <w:pStyle w:val="0"/>
        <w:ind w:firstLine="540"/>
        <w:jc w:val="both"/>
      </w:pPr>
      <w:r>
        <w:rPr>
          <w:sz w:val="20"/>
        </w:rPr>
        <w:t xml:space="preserve">107. В пределах каждой из категорий кандидатов на обучение, указанных в </w:t>
      </w:r>
      <w:hyperlink w:history="0" w:anchor="P390" w:tooltip="106. Списки кандидатов на обучение, поступающих без вступительных испытаний, ранжируются следующим образом:">
        <w:r>
          <w:rPr>
            <w:sz w:val="20"/>
            <w:color w:val="0000ff"/>
          </w:rPr>
          <w:t xml:space="preserve">пункте 106</w:t>
        </w:r>
      </w:hyperlink>
      <w:r>
        <w:rPr>
          <w:sz w:val="20"/>
        </w:rPr>
        <w:t xml:space="preserve"> настоящих Порядка и условий, осуществляется ранжирование в соответствии с количеством баллов, начисленных за индивидуальные достижения.</w:t>
      </w:r>
    </w:p>
    <w:p>
      <w:pPr>
        <w:pStyle w:val="0"/>
        <w:spacing w:before="200" w:lineRule="auto"/>
        <w:ind w:firstLine="540"/>
        <w:jc w:val="both"/>
      </w:pPr>
      <w:r>
        <w:rPr>
          <w:sz w:val="20"/>
        </w:rPr>
        <w:t xml:space="preserve">108. При равенстве баллов более высокое место занимают кандидаты на обучение, имеющие преимущественное право зачисления.</w:t>
      </w:r>
    </w:p>
    <w:p>
      <w:pPr>
        <w:pStyle w:val="0"/>
        <w:spacing w:before="200" w:lineRule="auto"/>
        <w:ind w:firstLine="540"/>
        <w:jc w:val="both"/>
      </w:pPr>
      <w:r>
        <w:rPr>
          <w:sz w:val="20"/>
        </w:rPr>
        <w:t xml:space="preserve">109. В списке кандидатов на обучение без вступительных испытаний по каждому кандидату на обучение указываются основание приема без вступительных испытаний, количество баллов, начисленных за индивидуальные достижения, наличие преимущественного права зачисления.</w:t>
      </w:r>
    </w:p>
    <w:p>
      <w:pPr>
        <w:pStyle w:val="0"/>
        <w:spacing w:before="200" w:lineRule="auto"/>
        <w:ind w:firstLine="540"/>
        <w:jc w:val="both"/>
      </w:pPr>
      <w:r>
        <w:rPr>
          <w:sz w:val="20"/>
        </w:rPr>
        <w:t xml:space="preserve">110. Списки кандидатов на обучение, предусмотренных </w:t>
      </w:r>
      <w:hyperlink w:history="0" w:anchor="P378" w:tooltip="105.1.1. Списки кандидатов на обучение с указанием результатов освоения ими образовательной программы среднего общего образования, указанных в представленных документах об образовании, количества баллов, начисленных за индивидуальные достижения.">
        <w:r>
          <w:rPr>
            <w:sz w:val="20"/>
            <w:color w:val="0000ff"/>
          </w:rPr>
          <w:t xml:space="preserve">подпунктами 105.1.1</w:t>
        </w:r>
      </w:hyperlink>
      <w:r>
        <w:rPr>
          <w:sz w:val="20"/>
        </w:rPr>
        <w:t xml:space="preserve"> и </w:t>
      </w:r>
      <w:hyperlink w:history="0" w:anchor="P381" w:tooltip="105.2.1. Списки кандидатов на обучение, поступающих без вступительных испытаний, с указанием основания приема без вступительных испытаний.">
        <w:r>
          <w:rPr>
            <w:sz w:val="20"/>
            <w:color w:val="0000ff"/>
          </w:rPr>
          <w:t xml:space="preserve">105.2.1 пункта 105</w:t>
        </w:r>
      </w:hyperlink>
      <w:r>
        <w:rPr>
          <w:sz w:val="20"/>
        </w:rPr>
        <w:t xml:space="preserve"> настоящих Порядка и условий, ранжируются следующим образом:</w:t>
      </w:r>
    </w:p>
    <w:p>
      <w:pPr>
        <w:pStyle w:val="0"/>
        <w:spacing w:before="200" w:lineRule="auto"/>
        <w:ind w:firstLine="540"/>
        <w:jc w:val="both"/>
      </w:pPr>
      <w:r>
        <w:rPr>
          <w:sz w:val="20"/>
        </w:rPr>
        <w:t xml:space="preserve">110.1. По убыванию результатов освоения кандидатами на обучение образовательной программы среднего общего образования.</w:t>
      </w:r>
    </w:p>
    <w:p>
      <w:pPr>
        <w:pStyle w:val="0"/>
        <w:spacing w:before="200" w:lineRule="auto"/>
        <w:ind w:firstLine="540"/>
        <w:jc w:val="both"/>
      </w:pPr>
      <w:r>
        <w:rPr>
          <w:sz w:val="20"/>
        </w:rPr>
        <w:t xml:space="preserve">110.2. При равенстве результатов освоения образовательной программы среднего общего образования более высокое место в списке занимает кандидат на обучение, имеющий наибольшую сумму баллов за индивидуальные достижения.</w:t>
      </w:r>
    </w:p>
    <w:p>
      <w:pPr>
        <w:pStyle w:val="0"/>
        <w:spacing w:before="200" w:lineRule="auto"/>
        <w:ind w:firstLine="540"/>
        <w:jc w:val="both"/>
      </w:pPr>
      <w:r>
        <w:rPr>
          <w:sz w:val="20"/>
        </w:rPr>
        <w:t xml:space="preserve">110.3. При равенстве результатов освоения образовательной программы среднего общего образования и прочих равных условиях более высокое место в списке занимает кандидат на обучение, имеющий преимущественное право зачисления.</w:t>
      </w:r>
    </w:p>
    <w:p>
      <w:pPr>
        <w:pStyle w:val="0"/>
        <w:spacing w:before="200" w:lineRule="auto"/>
        <w:ind w:firstLine="540"/>
        <w:jc w:val="both"/>
      </w:pPr>
      <w:r>
        <w:rPr>
          <w:sz w:val="20"/>
        </w:rPr>
        <w:t xml:space="preserve">111. Списки кандидатов на обучение, за исключением списков, предусмотренных </w:t>
      </w:r>
      <w:hyperlink w:history="0" w:anchor="P378" w:tooltip="105.1.1. Списки кандидатов на обучение с указанием результатов освоения ими образовательной программы среднего общего образования, указанных в представленных документах об образовании, количества баллов, начисленных за индивидуальные достижения.">
        <w:r>
          <w:rPr>
            <w:sz w:val="20"/>
            <w:color w:val="0000ff"/>
          </w:rPr>
          <w:t xml:space="preserve">подпунктами 105.1.1</w:t>
        </w:r>
      </w:hyperlink>
      <w:r>
        <w:rPr>
          <w:sz w:val="20"/>
        </w:rPr>
        <w:t xml:space="preserve"> и </w:t>
      </w:r>
      <w:hyperlink w:history="0" w:anchor="P381" w:tooltip="105.2.1. Списки кандидатов на обучение, поступающих без вступительных испытаний, с указанием основания приема без вступительных испытаний.">
        <w:r>
          <w:rPr>
            <w:sz w:val="20"/>
            <w:color w:val="0000ff"/>
          </w:rPr>
          <w:t xml:space="preserve">105.2.1 пункта 105</w:t>
        </w:r>
      </w:hyperlink>
      <w:r>
        <w:rPr>
          <w:sz w:val="20"/>
        </w:rPr>
        <w:t xml:space="preserve"> настоящих Порядка и условий, ранжируются следующим образом:</w:t>
      </w:r>
    </w:p>
    <w:p>
      <w:pPr>
        <w:pStyle w:val="0"/>
        <w:spacing w:before="200" w:lineRule="auto"/>
        <w:ind w:firstLine="540"/>
        <w:jc w:val="both"/>
      </w:pPr>
      <w:r>
        <w:rPr>
          <w:sz w:val="20"/>
        </w:rPr>
        <w:t xml:space="preserve">111.1. По убыванию суммарного количества набранных баллов.</w:t>
      </w:r>
    </w:p>
    <w:p>
      <w:pPr>
        <w:pStyle w:val="0"/>
        <w:spacing w:before="200" w:lineRule="auto"/>
        <w:ind w:firstLine="540"/>
        <w:jc w:val="both"/>
      </w:pPr>
      <w:r>
        <w:rPr>
          <w:sz w:val="20"/>
        </w:rPr>
        <w:t xml:space="preserve">111.2. При равенстве суммарного количества набранных баллов более высокое место в списке занимает кандидат на обучение, имеющий преимущественное право зачисления.</w:t>
      </w:r>
    </w:p>
    <w:p>
      <w:pPr>
        <w:pStyle w:val="0"/>
        <w:spacing w:before="200" w:lineRule="auto"/>
        <w:ind w:firstLine="540"/>
        <w:jc w:val="both"/>
      </w:pPr>
      <w:r>
        <w:rPr>
          <w:sz w:val="20"/>
        </w:rPr>
        <w:t xml:space="preserve">111.3. При равенстве суммарного количества набранных баллов - по убыванию количества баллов, начисленных по дополнительному вступительному испытанию, вступительному испытанию в магистратуру или вступительному испытанию в адъюнктуру, установленному правилами приема образовательной организацией МВД России в качестве приоритетного.</w:t>
      </w:r>
    </w:p>
    <w:p>
      <w:pPr>
        <w:pStyle w:val="0"/>
        <w:spacing w:before="200" w:lineRule="auto"/>
        <w:ind w:firstLine="540"/>
        <w:jc w:val="both"/>
      </w:pPr>
      <w:r>
        <w:rPr>
          <w:sz w:val="20"/>
        </w:rPr>
        <w:t xml:space="preserve">111.4. При равенстве суммарного количества набранных баллов по заочной форме - по убыванию количества баллов, начисленных по вступительному испытанию по программам бакалавриата и программам специалитета, установленному правилами приема образовательной организацией МВД России в качестве приоритетного.</w:t>
      </w:r>
    </w:p>
    <w:p>
      <w:pPr>
        <w:pStyle w:val="0"/>
        <w:spacing w:before="200" w:lineRule="auto"/>
        <w:ind w:firstLine="540"/>
        <w:jc w:val="both"/>
      </w:pPr>
      <w:r>
        <w:rPr>
          <w:sz w:val="20"/>
        </w:rPr>
        <w:t xml:space="preserve">112. Зачисление на обучение проводится в направлении от начала к концу списка кандидатов на обучение.</w:t>
      </w:r>
    </w:p>
    <w:p>
      <w:pPr>
        <w:pStyle w:val="0"/>
        <w:spacing w:before="200" w:lineRule="auto"/>
        <w:ind w:firstLine="540"/>
        <w:jc w:val="both"/>
      </w:pPr>
      <w:r>
        <w:rPr>
          <w:sz w:val="20"/>
        </w:rPr>
        <w:t xml:space="preserve">113. Списки кандидатов на обучение, за исключением списков, предусмотренных </w:t>
      </w:r>
      <w:hyperlink w:history="0" w:anchor="P382" w:tooltip="105.2.2. Списки кандидатов на обучение, поступающих на места в пределах квот приема граждан, имеющих особые права &lt;2&gt;, с указанием количества набранных баллов по каждому общеобразовательному вступительному испытанию и (или) общеобразовательному вступительному испытанию для отдельных категорий поступающих (при наличии), дополнительному вступительному испытанию, количества баллов, начисленных за индивидуальные достижения, а также суммарного количества набранных баллов.">
        <w:r>
          <w:rPr>
            <w:sz w:val="20"/>
            <w:color w:val="0000ff"/>
          </w:rPr>
          <w:t xml:space="preserve">подпунктом 105.2.2 пункта 105</w:t>
        </w:r>
      </w:hyperlink>
      <w:r>
        <w:rPr>
          <w:sz w:val="20"/>
        </w:rPr>
        <w:t xml:space="preserve"> настоящих Порядка и условий, ранжируются отдельно по органам, организациям, подразделениям МВД России в соответствии с предельными цифрами приема.</w:t>
      </w:r>
    </w:p>
    <w:bookmarkStart w:id="418" w:name="P418"/>
    <w:bookmarkEnd w:id="418"/>
    <w:p>
      <w:pPr>
        <w:pStyle w:val="0"/>
        <w:spacing w:before="200" w:lineRule="auto"/>
        <w:ind w:firstLine="540"/>
        <w:jc w:val="both"/>
      </w:pPr>
      <w:r>
        <w:rPr>
          <w:sz w:val="20"/>
        </w:rPr>
        <w:t xml:space="preserve">114. Распорядительный акт образовательной организации МВД России о зачислении кандидатов на обучение по программам подготовки специалистов среднего звена, программам бакалавриата, программам специалитета, программам магистратуры, программам подготовки в адъюнктуре издается не позднее 10 рабочих дней до дня начала учебного года.</w:t>
      </w:r>
    </w:p>
    <w:p>
      <w:pPr>
        <w:pStyle w:val="0"/>
        <w:spacing w:before="200" w:lineRule="auto"/>
        <w:ind w:firstLine="540"/>
        <w:jc w:val="both"/>
      </w:pPr>
      <w:r>
        <w:rPr>
          <w:sz w:val="20"/>
        </w:rPr>
        <w:t xml:space="preserve">115. По письменному заявлению кандидата на обучение оригинал документа об образовании и (или) об образовании и о квалификации должен выдаваться ему образовательной организацией МВД России не позднее окончания следующего рабочего дня после дня подачи заявлений. При этом кандидат на обучение выбывает из конкурса.</w:t>
      </w:r>
    </w:p>
    <w:p>
      <w:pPr>
        <w:pStyle w:val="0"/>
        <w:spacing w:before="200" w:lineRule="auto"/>
        <w:ind w:firstLine="540"/>
        <w:jc w:val="both"/>
      </w:pPr>
      <w:r>
        <w:rPr>
          <w:sz w:val="20"/>
        </w:rPr>
        <w:t xml:space="preserve">116. Образовательная организация МВД России в течение 5 рабочих дней со дня издания распорядительного акта образовательной организации МВД России о зачислении кандидатов на обучение направляет выписки из приказа в комплектующие органы.</w:t>
      </w:r>
    </w:p>
    <w:bookmarkStart w:id="421" w:name="P421"/>
    <w:bookmarkEnd w:id="421"/>
    <w:p>
      <w:pPr>
        <w:pStyle w:val="0"/>
        <w:spacing w:before="200" w:lineRule="auto"/>
        <w:ind w:firstLine="540"/>
        <w:jc w:val="both"/>
      </w:pPr>
      <w:r>
        <w:rPr>
          <w:sz w:val="20"/>
        </w:rPr>
        <w:t xml:space="preserve">117. Кандидат на обучение, забравший документы после издания распорядительного акта образовательной организации МВД России о зачислении, отчисляется из образовательной организации МВД России.</w:t>
      </w:r>
    </w:p>
    <w:p>
      <w:pPr>
        <w:pStyle w:val="0"/>
        <w:spacing w:before="200" w:lineRule="auto"/>
        <w:ind w:firstLine="540"/>
        <w:jc w:val="both"/>
      </w:pPr>
      <w:r>
        <w:rPr>
          <w:sz w:val="20"/>
        </w:rPr>
        <w:t xml:space="preserve">118. Лицо, зачисленное на обучение, не приступившее к обучению в течение 10 рабочих дней после дня начала учебных занятий в соответствии с их расписанием, кроме не прибывших по уважительным причинам (болезнь или иные обстоятельства, подтвержденные документально) и сообщивших о причинах неявки в образовательную организацию МВД России до истечения указанного срока, подлежит отчислению из образовательной организации МВД России.</w:t>
      </w:r>
    </w:p>
    <w:p>
      <w:pPr>
        <w:pStyle w:val="0"/>
        <w:spacing w:before="200" w:lineRule="auto"/>
        <w:ind w:firstLine="540"/>
        <w:jc w:val="both"/>
      </w:pPr>
      <w:r>
        <w:rPr>
          <w:sz w:val="20"/>
        </w:rPr>
        <w:t xml:space="preserve">119. При наличии приемных мест, оставшихся вакантными после зачисления кандидатов на обучение в соответствии с </w:t>
      </w:r>
      <w:hyperlink w:history="0" w:anchor="P418" w:tooltip="114. Распорядительный акт образовательной организации МВД России о зачислении кандидатов на обучение по программам подготовки специалистов среднего звена, программам бакалавриата, программам специалитета, программам магистратуры, программам подготовки в адъюнктуре издается не позднее 10 рабочих дней до дня начала учебного года.">
        <w:r>
          <w:rPr>
            <w:sz w:val="20"/>
            <w:color w:val="0000ff"/>
          </w:rPr>
          <w:t xml:space="preserve">пунктами 114</w:t>
        </w:r>
      </w:hyperlink>
      <w:r>
        <w:rPr>
          <w:sz w:val="20"/>
        </w:rPr>
        <w:t xml:space="preserve"> и </w:t>
      </w:r>
      <w:hyperlink w:history="0" w:anchor="P421" w:tooltip="117. Кандидат на обучение, забравший документы после издания распорядительного акта образовательной организации МВД России о зачислении, отчисляется из образовательной организации МВД России.">
        <w:r>
          <w:rPr>
            <w:sz w:val="20"/>
            <w:color w:val="0000ff"/>
          </w:rPr>
          <w:t xml:space="preserve">117</w:t>
        </w:r>
      </w:hyperlink>
      <w:r>
        <w:rPr>
          <w:sz w:val="20"/>
        </w:rPr>
        <w:t xml:space="preserve"> настоящих Порядка и условий, а также в случае отчисления обучающихся в течение 2 месяцев после дня начала учебных занятий, дальнейшее зачисление кандидатов на обучение осуществляется из числа лиц, следующих в полном пофамильном списке по итогам конкурсов по каждой совокупности условий, предусмотренных </w:t>
      </w:r>
      <w:hyperlink w:history="0" w:anchor="P116" w:tooltip="13. Образовательная организация МВД России проводит прием на обучение раздельно по каждой совокупности условий поступления:">
        <w:r>
          <w:rPr>
            <w:sz w:val="20"/>
            <w:color w:val="0000ff"/>
          </w:rPr>
          <w:t xml:space="preserve">пунктом 13</w:t>
        </w:r>
      </w:hyperlink>
      <w:r>
        <w:rPr>
          <w:sz w:val="20"/>
        </w:rPr>
        <w:t xml:space="preserve"> (за исключением </w:t>
      </w:r>
      <w:hyperlink w:history="0" w:anchor="P120" w:tooltip="13.4. По каждому из комплектующих органов.">
        <w:r>
          <w:rPr>
            <w:sz w:val="20"/>
            <w:color w:val="0000ff"/>
          </w:rPr>
          <w:t xml:space="preserve">подпункта 13.4</w:t>
        </w:r>
      </w:hyperlink>
      <w:r>
        <w:rPr>
          <w:sz w:val="20"/>
        </w:rPr>
        <w:t xml:space="preserve">) настоящих Порядка и условий, за списком зачисленных, до полного заполнения вакантных мест с письменного согласия кандидата на обучение, одного из родителей (законного представителя) несовершеннолетнего кандидата на обучение, комплектующего органа и разрешения ГУРЛС МВД России.</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0"/>
        <w:jc w:val="right"/>
      </w:pPr>
      <w:r>
        <w:rPr>
          <w:sz w:val="20"/>
        </w:rPr>
        <w:t xml:space="preserve">Приложение N 2</w:t>
      </w:r>
    </w:p>
    <w:p>
      <w:pPr>
        <w:pStyle w:val="0"/>
        <w:jc w:val="right"/>
      </w:pPr>
      <w:r>
        <w:rPr>
          <w:sz w:val="20"/>
        </w:rPr>
        <w:t xml:space="preserve">к приказу МВД России</w:t>
      </w:r>
    </w:p>
    <w:p>
      <w:pPr>
        <w:pStyle w:val="0"/>
        <w:jc w:val="right"/>
      </w:pPr>
      <w:r>
        <w:rPr>
          <w:sz w:val="20"/>
        </w:rPr>
        <w:t xml:space="preserve">от 31.03.2025 N 177</w:t>
      </w:r>
    </w:p>
    <w:p>
      <w:pPr>
        <w:pStyle w:val="0"/>
        <w:jc w:val="center"/>
      </w:pPr>
      <w:r>
        <w:rPr>
          <w:sz w:val="20"/>
        </w:rPr>
      </w:r>
    </w:p>
    <w:bookmarkStart w:id="433" w:name="P433"/>
    <w:bookmarkEnd w:id="433"/>
    <w:p>
      <w:pPr>
        <w:pStyle w:val="2"/>
        <w:jc w:val="center"/>
      </w:pPr>
      <w:r>
        <w:rPr>
          <w:sz w:val="20"/>
        </w:rPr>
        <w:t xml:space="preserve">ПЕРЕЧЕНЬ</w:t>
      </w:r>
    </w:p>
    <w:p>
      <w:pPr>
        <w:pStyle w:val="2"/>
        <w:jc w:val="center"/>
      </w:pPr>
      <w:r>
        <w:rPr>
          <w:sz w:val="20"/>
        </w:rPr>
        <w:t xml:space="preserve">НОРМАТИВНЫХ ПРАВОВЫХ АКТОВ МВД РОССИИ И ОТДЕЛЬНЫХ</w:t>
      </w:r>
    </w:p>
    <w:p>
      <w:pPr>
        <w:pStyle w:val="2"/>
        <w:jc w:val="center"/>
      </w:pPr>
      <w:r>
        <w:rPr>
          <w:sz w:val="20"/>
        </w:rPr>
        <w:t xml:space="preserve">ПРЕДПИСАНИЙ НОРМАТИВНЫХ ПРАВОВЫХ АКТОВ МВД РОССИИ,</w:t>
      </w:r>
    </w:p>
    <w:p>
      <w:pPr>
        <w:pStyle w:val="2"/>
        <w:jc w:val="center"/>
      </w:pPr>
      <w:r>
        <w:rPr>
          <w:sz w:val="20"/>
        </w:rPr>
        <w:t xml:space="preserve">КОТОРЫЕ ПРИЗНАЮТСЯ УТРАТИВШИМИ СИЛУ</w:t>
      </w:r>
    </w:p>
    <w:p>
      <w:pPr>
        <w:pStyle w:val="0"/>
        <w:jc w:val="center"/>
      </w:pPr>
      <w:r>
        <w:rPr>
          <w:sz w:val="20"/>
        </w:rPr>
      </w:r>
    </w:p>
    <w:p>
      <w:pPr>
        <w:pStyle w:val="0"/>
        <w:ind w:firstLine="540"/>
        <w:jc w:val="both"/>
      </w:pPr>
      <w:r>
        <w:rPr>
          <w:sz w:val="20"/>
        </w:rPr>
        <w:t xml:space="preserve">1. </w:t>
      </w:r>
      <w:hyperlink w:history="0" r:id="rId65" w:tooltip="Приказ МВД России от 12.03.2015 N 321 (ред. от 31.03.2022) &quot;Об утверждении Порядка и условий приема в федеральные государственные организации, осуществляющие образовательную деятельность и находящиеся в ведении Министерства внутренних дел Российской Федерации&quot; (Зарегистрировано в Минюсте России 03.04.2015 N 36706) ------------ Утратил силу или отменен {КонсультантПлюс}">
        <w:r>
          <w:rPr>
            <w:sz w:val="20"/>
            <w:color w:val="0000ff"/>
          </w:rPr>
          <w:t xml:space="preserve">Приказ</w:t>
        </w:r>
      </w:hyperlink>
      <w:r>
        <w:rPr>
          <w:sz w:val="20"/>
        </w:rPr>
        <w:t xml:space="preserve"> МВД России от 12 марта 2015 г. N 321 "Об утверждении Порядка и условий приема в федеральные государственные организации, осуществляющие образовательную деятельность и находящиеся в ведении Министерства внутренних дел Российской Федерации"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Зарегистрирован Минюстом России 3 апреля 2015 г., регистрационный N 36706.</w:t>
      </w:r>
    </w:p>
    <w:p>
      <w:pPr>
        <w:pStyle w:val="0"/>
        <w:ind w:firstLine="540"/>
        <w:jc w:val="both"/>
      </w:pPr>
      <w:r>
        <w:rPr>
          <w:sz w:val="20"/>
        </w:rPr>
      </w:r>
    </w:p>
    <w:p>
      <w:pPr>
        <w:pStyle w:val="0"/>
        <w:ind w:firstLine="540"/>
        <w:jc w:val="both"/>
      </w:pPr>
      <w:r>
        <w:rPr>
          <w:sz w:val="20"/>
        </w:rPr>
        <w:t xml:space="preserve">2. </w:t>
      </w:r>
      <w:hyperlink w:history="0" r:id="rId66" w:tooltip="Приказ МВД России от 19.12.2016 N 852 &quot;О внесении изменений в нормативные правовые акты МВД России по вопросам подготовки кадров для замещения должностей в органах внутренних дел Российской Федерации&quot; (Зарегистрировано в Минюсте России 16.01.2017 N 45252) ------------ Недействующая редакция {КонсультантПлюс}">
        <w:r>
          <w:rPr>
            <w:sz w:val="20"/>
            <w:color w:val="0000ff"/>
          </w:rPr>
          <w:t xml:space="preserve">Пункт 2</w:t>
        </w:r>
      </w:hyperlink>
      <w:r>
        <w:rPr>
          <w:sz w:val="20"/>
        </w:rPr>
        <w:t xml:space="preserve"> изменений, которые вносятся в нормативные правовые акты МВД России, утвержденных приказом МВД России от 19 декабря 2016 г. N 852 &lt;2&gt;.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Зарегистрирован Минюстом России 16 января 2017 г., регистрационный N 45252.</w:t>
      </w:r>
    </w:p>
    <w:p>
      <w:pPr>
        <w:pStyle w:val="0"/>
        <w:ind w:firstLine="540"/>
        <w:jc w:val="both"/>
      </w:pPr>
      <w:r>
        <w:rPr>
          <w:sz w:val="20"/>
        </w:rPr>
      </w:r>
    </w:p>
    <w:p>
      <w:pPr>
        <w:pStyle w:val="0"/>
        <w:ind w:firstLine="540"/>
        <w:jc w:val="both"/>
      </w:pPr>
      <w:r>
        <w:rPr>
          <w:sz w:val="20"/>
        </w:rPr>
        <w:t xml:space="preserve">3. </w:t>
      </w:r>
      <w:hyperlink w:history="0" r:id="rId67" w:tooltip="Приказ МВД России от 29.06.2018 N 410 (ред. от 31.03.2022) &quot;О внесении изменений в нормативные правовые акты МВД России и признании утратившим силу нормативного правового акта МВД России по вопросам подготовки кадров&quot; (Зарегистрировано в Минюсте России 18 июля 2018 г. N 51633) ------------ Утратил силу или отменен {КонсультантПлюс}">
        <w:r>
          <w:rPr>
            <w:sz w:val="20"/>
            <w:color w:val="0000ff"/>
          </w:rPr>
          <w:t xml:space="preserve">Приказ</w:t>
        </w:r>
      </w:hyperlink>
      <w:r>
        <w:rPr>
          <w:sz w:val="20"/>
        </w:rPr>
        <w:t xml:space="preserve"> МВД России от 29 июня 2018 г. N 410 "О внесении изменений в нормативные правовые акты МВД России и признании утратившим силу нормативного правового акта МВД России по вопросам подготовки кадров" &lt;3&gt;.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&lt;3&gt; Зарегистрирован Минюстом России 18 июля 2018 г., регистрационный N 51633.</w:t>
      </w:r>
    </w:p>
    <w:p>
      <w:pPr>
        <w:pStyle w:val="0"/>
        <w:ind w:firstLine="540"/>
        <w:jc w:val="both"/>
      </w:pPr>
      <w:r>
        <w:rPr>
          <w:sz w:val="20"/>
        </w:rPr>
      </w:r>
    </w:p>
    <w:p>
      <w:pPr>
        <w:pStyle w:val="0"/>
        <w:ind w:firstLine="540"/>
        <w:jc w:val="both"/>
      </w:pPr>
      <w:r>
        <w:rPr>
          <w:sz w:val="20"/>
        </w:rPr>
        <w:t xml:space="preserve">4. </w:t>
      </w:r>
      <w:hyperlink w:history="0" r:id="rId68" w:tooltip="Приказ МВД России от 24.11.2020 N 801 (ред. от 02.02.2024)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 Недействующая редакция {КонсультантПлюс}">
        <w:r>
          <w:rPr>
            <w:sz w:val="20"/>
            <w:color w:val="0000ff"/>
          </w:rPr>
          <w:t xml:space="preserve">Пункт 1</w:t>
        </w:r>
      </w:hyperlink>
      <w:r>
        <w:rPr>
          <w:sz w:val="20"/>
        </w:rPr>
        <w:t xml:space="preserve"> Перечня изменений, вносимых в нормативные правовые акты МВД России, утвержденного приказом МВД России от 24 ноября 2020 г. N 801 &lt;4&gt;.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&lt;4&gt; Зарегистрирован Минюстом России 25 декабря 2020 г., регистрационный N 61810.</w:t>
      </w:r>
    </w:p>
    <w:p>
      <w:pPr>
        <w:pStyle w:val="0"/>
        <w:ind w:firstLine="540"/>
        <w:jc w:val="both"/>
      </w:pPr>
      <w:r>
        <w:rPr>
          <w:sz w:val="20"/>
        </w:rPr>
      </w:r>
    </w:p>
    <w:p>
      <w:pPr>
        <w:pStyle w:val="0"/>
        <w:ind w:firstLine="540"/>
        <w:jc w:val="both"/>
      </w:pPr>
      <w:r>
        <w:rPr>
          <w:sz w:val="20"/>
        </w:rPr>
        <w:t xml:space="preserve">5. </w:t>
      </w:r>
      <w:hyperlink w:history="0" r:id="rId69" w:tooltip="Приказ МВД России от 01.07.2021 N 507 &quot;О внесении изменений в нормативные правовые акты МВД России по вопросам подготовки кадров&quot; (Зарегистрировано в Минюсте России 02.08.2021 N 64511) ------------ Недействующая редакция {КонсультантПлюс}">
        <w:r>
          <w:rPr>
            <w:sz w:val="20"/>
            <w:color w:val="0000ff"/>
          </w:rPr>
          <w:t xml:space="preserve">Пункт 2</w:t>
        </w:r>
      </w:hyperlink>
      <w:r>
        <w:rPr>
          <w:sz w:val="20"/>
        </w:rPr>
        <w:t xml:space="preserve"> Перечня изменений, вносимых в нормативные правовые акты МВД России, утвержденного приказом МВД России от 1 июля 2021 г. N 507 &lt;5&gt;.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&lt;5&gt; Зарегистрирован Минюстом России 2 августа 2021 г., регистрационный N 64511.</w:t>
      </w:r>
    </w:p>
    <w:p>
      <w:pPr>
        <w:pStyle w:val="0"/>
        <w:ind w:firstLine="540"/>
        <w:jc w:val="both"/>
      </w:pPr>
      <w:r>
        <w:rPr>
          <w:sz w:val="20"/>
        </w:rPr>
      </w:r>
    </w:p>
    <w:p>
      <w:pPr>
        <w:pStyle w:val="0"/>
        <w:ind w:firstLine="540"/>
        <w:jc w:val="both"/>
      </w:pPr>
      <w:r>
        <w:rPr>
          <w:sz w:val="20"/>
        </w:rPr>
        <w:t xml:space="preserve">6. </w:t>
      </w:r>
      <w:hyperlink w:history="0" r:id="rId70" w:tooltip="Приказ МВД России от 31.03.2022 N 215 (ред. от 08.07.2024) &quot;О внесении изменений в Порядок восстановления в федеральных государственных организациях, осуществляющих образовательную деятельность и находящихся в ведении МВД России, на обучение по основным профессиональным образовательным программам, утвержденный приказом МВД России от 7 июля 2014 г. N 568, Порядок и условия приема в федеральные государственные организации, осуществляющие образовательную деятельность и находящиеся в ведении Министерства внутре ------------ Недействующая редакция {КонсультантПлюс}">
        <w:r>
          <w:rPr>
            <w:sz w:val="20"/>
            <w:color w:val="0000ff"/>
          </w:rPr>
          <w:t xml:space="preserve">Пункт 2</w:t>
        </w:r>
      </w:hyperlink>
      <w:r>
        <w:rPr>
          <w:sz w:val="20"/>
        </w:rPr>
        <w:t xml:space="preserve"> Перечня изменений, вносимых в Порядок восстановления в федеральных государственных организациях, осуществляющих образовательную деятельность и находящихся в ведении МВД России, на обучение по основным профессиональным образовательным программам, утвержденный приказом МВД России от 7 июля 2014 г. N 568, Порядок и условия приема в федеральные государственные организации, осуществляющие образовательную деятельность и находящиеся в ведении Министерства внутренних дел Российской Федерации, утвержденные приказом МВД России от 12 марта 2015 г. N 321, и приказ МВД России от 3 августа 2016 г. N 447 "Об учреждении именных стипендий для обучающихся образовательных организаций, находящихся в ведении Министерства внутренних дел Российской Федерации", утвержденного приказом МВД России от 31 марта 2022 г. N 215 &lt;6&gt;.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&lt;6&gt; Зарегистрирован Минюстом России 6 мая 2022 г., регистрационный N 68428.</w:t>
      </w:r>
    </w:p>
    <w:p>
      <w:pPr>
        <w:pStyle w:val="0"/>
        <w:jc w:val="both"/>
      </w:pPr>
      <w:r>
        <w:rPr>
          <w:sz w:val="20"/>
        </w:rPr>
      </w:r>
    </w:p>
    <w:p>
      <w:pPr>
        <w:pStyle w:val="0"/>
        <w:jc w:val="both"/>
      </w:pPr>
      <w:r>
        <w:rPr>
          <w:sz w:val="20"/>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Приказ МВД России от 31.03.2025 N 177</w:t>
            <w:br/>
            <w:t>"Об утверждении Порядка и условий приема в федеральные государственные организации...</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14.11.2025</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Arial" w:hAnsi="Arial" w:cs="Arial"/>
      <w:sz w:val="20"/>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0"/>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Courier New" w:hAnsi="Courier New" w:cs="Courier New"/>
      <w:sz w:val="20"/>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Arial" w:hAnsi="Arial" w:cs="Arial"/>
      <w:sz w:val="20"/>
      <w:lang w:val="ru-RU" w:eastAsia="ru-RU" w:bidi="ar-SA"/>
    </w:rPr>
  </w:style>
  <w:style w:type="paragraph" w:customStyle="1" w:styleId="8">
    <w:name w:val="ConsPlusTextList"/>
    <w:pPr>
      <w:widowControl w:val="0"/>
      <w:autoSpaceDE w:val="0"/>
      <w:autoSpaceDN w:val="0"/>
    </w:pPr>
    <w:rPr>
      <w:rFonts w:ascii="Arial" w:hAnsi="Arial" w:cs="Arial"/>
      <w:sz w:val="20"/>
      <w:lang w:val="ru-RU" w:eastAsia="ru-RU" w:bidi="ar-SA"/>
    </w:rPr>
  </w:style>
  <w:style w:type="paragraph" w:default="1" w:customStyle="1" w:styleId="0">
    <w:name w:val="ConsPlusNormal"/>
    <w:pPr>
      <w:widowControl w:val="0"/>
      <w:autoSpaceDE w:val="0"/>
      <w:autoSpaceDN w:val="0"/>
    </w:pPr>
    <w:rPr>
      <w:rFonts w:ascii="Arial" w:hAnsi="Arial" w:cs="Arial"/>
      <w:sz w:val="20"/>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0"/>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Courier New" w:hAnsi="Courier New" w:cs="Courier New"/>
      <w:sz w:val="20"/>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Arial" w:hAnsi="Arial" w:cs="Arial"/>
      <w:sz w:val="20"/>
      <w:lang w:val="ru-RU" w:eastAsia="ru-RU" w:bidi="ar-SA"/>
    </w:rPr>
  </w:style>
  <w:style w:type="paragraph" w:customStyle="1" w:styleId="8">
    <w:name w:val="ConsPlusTextList"/>
    <w:pPr>
      <w:widowControl w:val="0"/>
      <w:autoSpaceDE w:val="0"/>
      <w:autoSpaceDN w:val="0"/>
    </w:pPr>
    <w:rPr>
      <w:rFonts w:ascii="Arial" w:hAnsi="Arial" w:cs="Arial"/>
      <w:sz w:val="20"/>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word/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516721&amp;dst=101664" TargetMode = "External"/><Relationship Id="rId9" Type="http://schemas.openxmlformats.org/officeDocument/2006/relationships/hyperlink" Target="https://login.consultant.ru/link/?req=doc&amp;base=LAW&amp;n=516721&amp;dst=101076" TargetMode = "External"/><Relationship Id="rId10" Type="http://schemas.openxmlformats.org/officeDocument/2006/relationships/hyperlink" Target="https://login.consultant.ru/link/?req=doc&amp;base=LAW&amp;n=515378&amp;dst=100017" TargetMode = "External"/><Relationship Id="rId11" Type="http://schemas.openxmlformats.org/officeDocument/2006/relationships/hyperlink" Target="https://login.consultant.ru/link/?req=doc&amp;base=LAW&amp;n=515378&amp;dst=100137" TargetMode = "External"/><Relationship Id="rId12" Type="http://schemas.openxmlformats.org/officeDocument/2006/relationships/hyperlink" Target="https://login.consultant.ru/link/?req=doc&amp;base=LAW&amp;n=515378&amp;dst=100210" TargetMode = "External"/><Relationship Id="rId13" Type="http://schemas.openxmlformats.org/officeDocument/2006/relationships/hyperlink" Target="https://login.consultant.ru/link/?req=doc&amp;base=LAW&amp;n=516721&amp;dst=100763" TargetMode = "External"/><Relationship Id="rId14" Type="http://schemas.openxmlformats.org/officeDocument/2006/relationships/hyperlink" Target="https://login.consultant.ru/link/?req=doc&amp;base=LAW&amp;n=516721&amp;dst=100908" TargetMode = "External"/><Relationship Id="rId15" Type="http://schemas.openxmlformats.org/officeDocument/2006/relationships/hyperlink" Target="https://login.consultant.ru/link/?req=doc&amp;base=LAW&amp;n=516721&amp;dst=100915" TargetMode = "External"/><Relationship Id="rId16" Type="http://schemas.openxmlformats.org/officeDocument/2006/relationships/hyperlink" Target="https://login.consultant.ru/link/?req=doc&amp;base=LAW&amp;n=516721&amp;dst=100916" TargetMode = "External"/><Relationship Id="rId17" Type="http://schemas.openxmlformats.org/officeDocument/2006/relationships/hyperlink" Target="https://login.consultant.ru/link/?req=doc&amp;base=LAW&amp;n=516721&amp;dst=497" TargetMode = "External"/><Relationship Id="rId18" Type="http://schemas.openxmlformats.org/officeDocument/2006/relationships/hyperlink" Target="https://login.consultant.ru/link/?req=doc&amp;base=LAW&amp;n=516721&amp;dst=493" TargetMode = "External"/><Relationship Id="rId19" Type="http://schemas.openxmlformats.org/officeDocument/2006/relationships/hyperlink" Target="https://login.consultant.ru/link/?req=doc&amp;base=LAW&amp;n=516721&amp;dst=100831" TargetMode = "External"/><Relationship Id="rId20" Type="http://schemas.openxmlformats.org/officeDocument/2006/relationships/hyperlink" Target="https://login.consultant.ru/link/?req=doc&amp;base=LAW&amp;n=516721&amp;dst=101393" TargetMode = "External"/><Relationship Id="rId21" Type="http://schemas.openxmlformats.org/officeDocument/2006/relationships/hyperlink" Target="https://login.consultant.ru/link/?req=doc&amp;base=LAW&amp;n=492048&amp;dst=201" TargetMode = "External"/><Relationship Id="rId22" Type="http://schemas.openxmlformats.org/officeDocument/2006/relationships/hyperlink" Target="https://login.consultant.ru/link/?req=doc&amp;base=LAW&amp;n=492048&amp;dst=115" TargetMode = "External"/><Relationship Id="rId23" Type="http://schemas.openxmlformats.org/officeDocument/2006/relationships/hyperlink" Target="https://login.consultant.ru/link/?req=doc&amp;base=LAW&amp;n=511259&amp;dst=100378" TargetMode = "External"/><Relationship Id="rId24" Type="http://schemas.openxmlformats.org/officeDocument/2006/relationships/hyperlink" Target="https://login.consultant.ru/link/?req=doc&amp;base=LAW&amp;n=516721&amp;dst=849" TargetMode = "External"/><Relationship Id="rId25" Type="http://schemas.openxmlformats.org/officeDocument/2006/relationships/hyperlink" Target="https://login.consultant.ru/link/?req=doc&amp;base=LAW&amp;n=439909&amp;dst=100100" TargetMode = "External"/><Relationship Id="rId26" Type="http://schemas.openxmlformats.org/officeDocument/2006/relationships/hyperlink" Target="https://login.consultant.ru/link/?req=doc&amp;base=LAW&amp;n=472049" TargetMode = "External"/><Relationship Id="rId27" Type="http://schemas.openxmlformats.org/officeDocument/2006/relationships/hyperlink" Target="https://login.consultant.ru/link/?req=doc&amp;base=LAW&amp;n=516721&amp;dst=1010" TargetMode = "External"/><Relationship Id="rId28" Type="http://schemas.openxmlformats.org/officeDocument/2006/relationships/hyperlink" Target="https://login.consultant.ru/link/?req=doc&amp;base=LAW&amp;n=516721" TargetMode = "External"/><Relationship Id="rId29" Type="http://schemas.openxmlformats.org/officeDocument/2006/relationships/hyperlink" Target="https://login.consultant.ru/link/?req=doc&amp;base=LAW&amp;n=516721&amp;dst=100937" TargetMode = "External"/><Relationship Id="rId30" Type="http://schemas.openxmlformats.org/officeDocument/2006/relationships/hyperlink" Target="https://login.consultant.ru/link/?req=doc&amp;base=LAW&amp;n=516721" TargetMode = "External"/><Relationship Id="rId31" Type="http://schemas.openxmlformats.org/officeDocument/2006/relationships/hyperlink" Target="https://login.consultant.ru/link/?req=doc&amp;base=LAW&amp;n=516721&amp;dst=791" TargetMode = "External"/><Relationship Id="rId32" Type="http://schemas.openxmlformats.org/officeDocument/2006/relationships/hyperlink" Target="https://login.consultant.ru/link/?req=doc&amp;base=LAW&amp;n=492268" TargetMode = "External"/><Relationship Id="rId33" Type="http://schemas.openxmlformats.org/officeDocument/2006/relationships/hyperlink" Target="https://login.consultant.ru/link/?req=doc&amp;base=LAW&amp;n=492268&amp;dst=100008" TargetMode = "External"/><Relationship Id="rId34" Type="http://schemas.openxmlformats.org/officeDocument/2006/relationships/hyperlink" Target="https://login.consultant.ru/link/?req=doc&amp;base=LAW&amp;n=492268" TargetMode = "External"/><Relationship Id="rId35" Type="http://schemas.openxmlformats.org/officeDocument/2006/relationships/hyperlink" Target="https://login.consultant.ru/link/?req=doc&amp;base=LAW&amp;n=492268&amp;dst=100018" TargetMode = "External"/><Relationship Id="rId36" Type="http://schemas.openxmlformats.org/officeDocument/2006/relationships/hyperlink" Target="https://login.consultant.ru/link/?req=doc&amp;base=LAW&amp;n=492268&amp;dst=100020" TargetMode = "External"/><Relationship Id="rId37" Type="http://schemas.openxmlformats.org/officeDocument/2006/relationships/hyperlink" Target="https://login.consultant.ru/link/?req=doc&amp;base=LAW&amp;n=439909&amp;dst=100076" TargetMode = "External"/><Relationship Id="rId38" Type="http://schemas.openxmlformats.org/officeDocument/2006/relationships/hyperlink" Target="https://login.consultant.ru/link/?req=doc&amp;base=LAW&amp;n=439909&amp;dst=100089" TargetMode = "External"/><Relationship Id="rId39" Type="http://schemas.openxmlformats.org/officeDocument/2006/relationships/hyperlink" Target="https://login.consultant.ru/link/?req=doc&amp;base=LAW&amp;n=516721&amp;dst=100932" TargetMode = "External"/><Relationship Id="rId40" Type="http://schemas.openxmlformats.org/officeDocument/2006/relationships/hyperlink" Target="https://login.consultant.ru/link/?req=doc&amp;base=LAW&amp;n=516721&amp;dst=252" TargetMode = "External"/><Relationship Id="rId41" Type="http://schemas.openxmlformats.org/officeDocument/2006/relationships/hyperlink" Target="https://login.consultant.ru/link/?req=doc&amp;base=LAW&amp;n=516721&amp;dst=173" TargetMode = "External"/><Relationship Id="rId42" Type="http://schemas.openxmlformats.org/officeDocument/2006/relationships/hyperlink" Target="https://login.consultant.ru/link/?req=doc&amp;base=LAW&amp;n=516721&amp;dst=100920" TargetMode = "External"/><Relationship Id="rId43" Type="http://schemas.openxmlformats.org/officeDocument/2006/relationships/hyperlink" Target="https://login.consultant.ru/link/?req=doc&amp;base=LAW&amp;n=498680&amp;dst=100011" TargetMode = "External"/><Relationship Id="rId44" Type="http://schemas.openxmlformats.org/officeDocument/2006/relationships/hyperlink" Target="https://login.consultant.ru/link/?req=doc&amp;base=LAW&amp;n=470947&amp;dst=100024" TargetMode = "External"/><Relationship Id="rId45" Type="http://schemas.openxmlformats.org/officeDocument/2006/relationships/hyperlink" Target="https://login.consultant.ru/link/?req=doc&amp;base=LAW&amp;n=470947&amp;dst=100020" TargetMode = "External"/><Relationship Id="rId46" Type="http://schemas.openxmlformats.org/officeDocument/2006/relationships/hyperlink" Target="https://login.consultant.ru/link/?req=doc&amp;base=LAW&amp;n=470947" TargetMode = "External"/><Relationship Id="rId47" Type="http://schemas.openxmlformats.org/officeDocument/2006/relationships/hyperlink" Target="https://login.consultant.ru/link/?req=doc&amp;base=LAW&amp;n=516138&amp;dst=100019" TargetMode = "External"/><Relationship Id="rId48" Type="http://schemas.openxmlformats.org/officeDocument/2006/relationships/hyperlink" Target="https://login.consultant.ru/link/?req=doc&amp;base=LAW&amp;n=482658&amp;dst=100202" TargetMode = "External"/><Relationship Id="rId49" Type="http://schemas.openxmlformats.org/officeDocument/2006/relationships/hyperlink" Target="https://login.consultant.ru/link/?req=doc&amp;base=LAW&amp;n=482658&amp;dst=100228" TargetMode = "External"/><Relationship Id="rId50" Type="http://schemas.openxmlformats.org/officeDocument/2006/relationships/hyperlink" Target="https://login.consultant.ru/link/?req=doc&amp;base=LAW&amp;n=516138&amp;dst=100053" TargetMode = "External"/><Relationship Id="rId51" Type="http://schemas.openxmlformats.org/officeDocument/2006/relationships/hyperlink" Target="https://login.consultant.ru/link/?req=doc&amp;base=LAW&amp;n=493208&amp;dst=100022" TargetMode = "External"/><Relationship Id="rId52" Type="http://schemas.openxmlformats.org/officeDocument/2006/relationships/hyperlink" Target="https://login.consultant.ru/link/?req=doc&amp;base=LAW&amp;n=514131&amp;dst=100015" TargetMode = "External"/><Relationship Id="rId53" Type="http://schemas.openxmlformats.org/officeDocument/2006/relationships/hyperlink" Target="https://login.consultant.ru/link/?req=doc&amp;base=LAW&amp;n=508835&amp;dst=100532" TargetMode = "External"/><Relationship Id="rId54" Type="http://schemas.openxmlformats.org/officeDocument/2006/relationships/hyperlink" Target="https://login.consultant.ru/link/?req=doc&amp;base=LAW&amp;n=472049&amp;dst=100265" TargetMode = "External"/><Relationship Id="rId55" Type="http://schemas.openxmlformats.org/officeDocument/2006/relationships/hyperlink" Target="https://login.consultant.ru/link/?req=doc&amp;base=LAW&amp;n=472049&amp;dst=100265" TargetMode = "External"/><Relationship Id="rId56" Type="http://schemas.openxmlformats.org/officeDocument/2006/relationships/hyperlink" Target="https://login.consultant.ru/link/?req=doc&amp;base=LAW&amp;n=472049&amp;dst=100261" TargetMode = "External"/><Relationship Id="rId57" Type="http://schemas.openxmlformats.org/officeDocument/2006/relationships/hyperlink" Target="https://login.consultant.ru/link/?req=doc&amp;base=LAW&amp;n=516721&amp;dst=245" TargetMode = "External"/><Relationship Id="rId58" Type="http://schemas.openxmlformats.org/officeDocument/2006/relationships/hyperlink" Target="https://login.consultant.ru/link/?req=doc&amp;base=LAW&amp;n=482834&amp;dst=100253" TargetMode = "External"/><Relationship Id="rId59" Type="http://schemas.openxmlformats.org/officeDocument/2006/relationships/hyperlink" Target="https://login.consultant.ru/link/?req=doc&amp;base=LAW&amp;n=516721&amp;dst=1011" TargetMode = "External"/><Relationship Id="rId60" Type="http://schemas.openxmlformats.org/officeDocument/2006/relationships/hyperlink" Target="https://login.consultant.ru/link/?req=doc&amp;base=LAW&amp;n=516721&amp;dst=873" TargetMode = "External"/><Relationship Id="rId61" Type="http://schemas.openxmlformats.org/officeDocument/2006/relationships/hyperlink" Target="https://login.consultant.ru/link/?req=doc&amp;base=LAW&amp;n=516721&amp;dst=100946" TargetMode = "External"/><Relationship Id="rId62" Type="http://schemas.openxmlformats.org/officeDocument/2006/relationships/hyperlink" Target="https://login.consultant.ru/link/?req=doc&amp;base=LAW&amp;n=439909&amp;dst=100094" TargetMode = "External"/><Relationship Id="rId63" Type="http://schemas.openxmlformats.org/officeDocument/2006/relationships/hyperlink" Target="https://login.consultant.ru/link/?req=doc&amp;base=LAW&amp;n=439909&amp;dst=100094" TargetMode = "External"/><Relationship Id="rId64" Type="http://schemas.openxmlformats.org/officeDocument/2006/relationships/hyperlink" Target="https://login.consultant.ru/link/?req=doc&amp;base=LAW&amp;n=439909&amp;dst=100094" TargetMode = "External"/><Relationship Id="rId65" Type="http://schemas.openxmlformats.org/officeDocument/2006/relationships/hyperlink" Target="https://login.consultant.ru/link/?req=doc&amp;base=LAW&amp;n=416538" TargetMode = "External"/><Relationship Id="rId66" Type="http://schemas.openxmlformats.org/officeDocument/2006/relationships/hyperlink" Target="https://login.consultant.ru/link/?req=doc&amp;base=LAW&amp;n=211076&amp;dst=100024" TargetMode = "External"/><Relationship Id="rId67" Type="http://schemas.openxmlformats.org/officeDocument/2006/relationships/hyperlink" Target="https://login.consultant.ru/link/?req=doc&amp;base=LAW&amp;n=416533" TargetMode = "External"/><Relationship Id="rId68" Type="http://schemas.openxmlformats.org/officeDocument/2006/relationships/hyperlink" Target="https://login.consultant.ru/link/?req=doc&amp;base=LAW&amp;n=472107&amp;dst=100014" TargetMode = "External"/><Relationship Id="rId69" Type="http://schemas.openxmlformats.org/officeDocument/2006/relationships/hyperlink" Target="https://login.consultant.ru/link/?req=doc&amp;base=LAW&amp;n=392032&amp;dst=100022" TargetMode = "External"/><Relationship Id="rId70" Type="http://schemas.openxmlformats.org/officeDocument/2006/relationships/hyperlink" Target="https://login.consultant.ru/link/?req=doc&amp;base=LAW&amp;n=483123&amp;dst=100025"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4025.00.30</Application>
  <Company>КонсультантПлюс Версия 4025.00.30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МВД России от 31.03.2025 N 177
"Об утверждении Порядка и условий приема в федеральные государственные организации, осуществляющие образовательную деятельность и находящиеся в ведении Министерства внутренних дел Российской Федерации"
(Зарегистрировано в Минюсте России 06.05.2025 N 82077)</dc:title>
  <dcterms:created xsi:type="dcterms:W3CDTF">2025-11-14T04:38:03Z</dcterms:created>
</cp:coreProperties>
</file>