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Федеральный закон от 05.05.2014 N 84-ФЗ</w:t>
              <w:br/>
              <w:t xml:space="preserve">(ред. от 26.07.2019)</w:t>
              <w:br/>
              <w:t xml:space="preserve">"Об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"Об образовании в Российской Федерации"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 мая 2014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0"/>
              </w:rPr>
              <w:t xml:space="preserve">N 84-ФЗ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РОССИЙСКАЯ ФЕДЕРАЦИЯ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ФЕДЕРАЛЬНЫЙ ЗАКОН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ОСОБЕННОСТЯХ</w:t>
      </w:r>
    </w:p>
    <w:p>
      <w:pPr>
        <w:pStyle w:val="2"/>
        <w:jc w:val="center"/>
      </w:pPr>
      <w:r>
        <w:rPr>
          <w:sz w:val="20"/>
        </w:rPr>
        <w:t xml:space="preserve">ПРАВОВОГО РЕГУЛИРОВАНИЯ ОТНОШЕНИЙ В СФЕРЕ ОБРАЗОВАНИЯ</w:t>
      </w:r>
    </w:p>
    <w:p>
      <w:pPr>
        <w:pStyle w:val="2"/>
        <w:jc w:val="center"/>
      </w:pPr>
      <w:r>
        <w:rPr>
          <w:sz w:val="20"/>
        </w:rPr>
        <w:t xml:space="preserve">В СВЯЗИ С ПРИНЯТИЕМ В РОССИЙСКУЮ ФЕДЕРАЦИЮ РЕСПУБЛИКИ КРЫМ</w:t>
      </w:r>
    </w:p>
    <w:p>
      <w:pPr>
        <w:pStyle w:val="2"/>
        <w:jc w:val="center"/>
      </w:pPr>
      <w:r>
        <w:rPr>
          <w:sz w:val="20"/>
        </w:rPr>
        <w:t xml:space="preserve">И ОБРАЗОВАНИЕМ В СОСТАВЕ РОССИЙСКОЙ ФЕДЕРАЦИИ НОВЫХ</w:t>
      </w:r>
    </w:p>
    <w:p>
      <w:pPr>
        <w:pStyle w:val="2"/>
        <w:jc w:val="center"/>
      </w:pPr>
      <w:r>
        <w:rPr>
          <w:sz w:val="20"/>
        </w:rPr>
        <w:t xml:space="preserve">СУБЪЕКТОВ - РЕСПУБЛИКИ КРЫМ И ГОРОДА ФЕДЕРАЛЬНОГО ЗНАЧЕНИЯ</w:t>
      </w:r>
    </w:p>
    <w:p>
      <w:pPr>
        <w:pStyle w:val="2"/>
        <w:jc w:val="center"/>
      </w:pPr>
      <w:r>
        <w:rPr>
          <w:sz w:val="20"/>
        </w:rPr>
        <w:t xml:space="preserve">СЕВАСТОПОЛЯ И О ВНЕСЕНИИ ИЗМЕНЕНИЙ В ФЕДЕРАЛЬНЫЙ ЗАКОН</w:t>
      </w:r>
    </w:p>
    <w:p>
      <w:pPr>
        <w:pStyle w:val="2"/>
        <w:jc w:val="center"/>
      </w:pPr>
      <w:r>
        <w:rPr>
          <w:sz w:val="20"/>
        </w:rPr>
        <w:t xml:space="preserve">"ОБ ОБРАЗОВАНИИ В РОССИЙСКОЙ ФЕДЕРАЦИИ"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Принят</w:t>
      </w:r>
    </w:p>
    <w:p>
      <w:pPr>
        <w:pStyle w:val="0"/>
        <w:jc w:val="right"/>
      </w:pPr>
      <w:r>
        <w:rPr>
          <w:sz w:val="20"/>
        </w:rPr>
        <w:t xml:space="preserve">Государственной Думой</w:t>
      </w:r>
    </w:p>
    <w:p>
      <w:pPr>
        <w:pStyle w:val="0"/>
        <w:jc w:val="right"/>
      </w:pPr>
      <w:r>
        <w:rPr>
          <w:sz w:val="20"/>
        </w:rPr>
        <w:t xml:space="preserve">25 апреля 2014 года</w:t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Одобрен</w:t>
      </w:r>
    </w:p>
    <w:p>
      <w:pPr>
        <w:pStyle w:val="0"/>
        <w:jc w:val="right"/>
      </w:pPr>
      <w:r>
        <w:rPr>
          <w:sz w:val="20"/>
        </w:rPr>
        <w:t xml:space="preserve">Советом Федерации</w:t>
      </w:r>
    </w:p>
    <w:p>
      <w:pPr>
        <w:pStyle w:val="0"/>
        <w:jc w:val="right"/>
      </w:pPr>
      <w:r>
        <w:rPr>
          <w:sz w:val="20"/>
        </w:rPr>
        <w:t xml:space="preserve">29 апреля 2014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Федеральных законов от 31.12.2014 </w:t>
            </w:r>
            <w:hyperlink w:history="0" r:id="rId8" w:tooltip="Федеральный закон от 31.12.2014 N 489-ФЗ &quot;О внесении изменений в отдельные законодательные акты Российской Федерации&quot; {КонсультантПлюс}">
              <w:r>
                <w:rPr>
                  <w:sz w:val="20"/>
                  <w:color w:val="0000ff"/>
                </w:rPr>
                <w:t xml:space="preserve">N 489-ФЗ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27.10.2015 </w:t>
            </w:r>
            <w:hyperlink w:history="0" r:id="rId9" w:tooltip="Федеральный закон от 27.10.2015 N 293-ФЗ &quot;О внесении изменений в статью 5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в части особенностей проведения государственной итоговой аттестации и приема на об {КонсультантПлюс}">
              <w:r>
                <w:rPr>
                  <w:sz w:val="20"/>
                  <w:color w:val="0000ff"/>
                </w:rPr>
                <w:t xml:space="preserve">N 293-ФЗ</w:t>
              </w:r>
            </w:hyperlink>
            <w:r>
              <w:rPr>
                <w:sz w:val="20"/>
                <w:color w:val="392c69"/>
              </w:rPr>
              <w:t xml:space="preserve">, от 03.07.2016 </w:t>
            </w:r>
            <w:hyperlink w:history="0" r:id="rId10" w:tooltip="Федеральный закон от 03.07.2016 N 307-ФЗ &quot;О внесении изменений в статью 4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{КонсультантПлюс}">
              <w:r>
                <w:rPr>
                  <w:sz w:val="20"/>
                  <w:color w:val="0000ff"/>
                </w:rPr>
                <w:t xml:space="preserve">N 307-ФЗ</w:t>
              </w:r>
            </w:hyperlink>
            <w:r>
              <w:rPr>
                <w:sz w:val="20"/>
                <w:color w:val="392c69"/>
              </w:rPr>
              <w:t xml:space="preserve">, от 03.07.2016 </w:t>
            </w:r>
            <w:hyperlink w:history="0" r:id="rId11" w:tooltip="Федеральный закон от 03.07.2016 N 308-ФЗ &quot;О внесении изменений в статью 5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в части особенностей проведения государственной итоговой аттестации и приема на об {КонсультантПлюс}">
              <w:r>
                <w:rPr>
                  <w:sz w:val="20"/>
                  <w:color w:val="0000ff"/>
                </w:rPr>
                <w:t xml:space="preserve">N 308-ФЗ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06.03.2019 </w:t>
            </w:r>
            <w:hyperlink w:history="0" r:id="rId12" w:tooltip="Федеральный закон от 06.03.2019 N 16-ФЗ &quot;О внесении изменений в статью 4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{КонсультантПлюс}">
              <w:r>
                <w:rPr>
                  <w:sz w:val="20"/>
                  <w:color w:val="0000ff"/>
                </w:rPr>
                <w:t xml:space="preserve">N 16-ФЗ</w:t>
              </w:r>
            </w:hyperlink>
            <w:r>
              <w:rPr>
                <w:sz w:val="20"/>
                <w:color w:val="392c69"/>
              </w:rPr>
              <w:t xml:space="preserve">, от 26.07.2019 </w:t>
            </w:r>
            <w:hyperlink w:history="0" r:id="rId13" w:tooltip="Федеральный закон от 26.07.2019 N 232-ФЗ (ред. от 28.04.2023) &quot;О внесении изменений в Федеральный закон &quot;Об образовании в Российской Федерации&quot; и отдельные законодательные акты Российской Федерации в связи с изменением структуры федеральных органов исполнительной власти, осуществляющих полномочия в сфере образования и науки&quot; {КонсультантПлюс}">
              <w:r>
                <w:rPr>
                  <w:sz w:val="20"/>
                  <w:color w:val="0000ff"/>
                </w:rPr>
                <w:t xml:space="preserve">N 232-ФЗ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1. Предмет регулирования настоящего Федерального закона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Настоящий Федеральный закон определяет особенности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Севастополя.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2" w:name="P32"/>
    <w:bookmarkEnd w:id="32"/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2. Соответствие образовательных и образовательно-квалификационных уровней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Образовательные уровни, установленные в Республике Крым и городе федерального значения Севастополе до дня принятия в Российскую Федерацию Республики Крым (далее - день принятия), приравниваются к уровням образования, установленным Федеральным </w:t>
      </w:r>
      <w:r>
        <w:rPr>
          <w:sz w:val="20"/>
        </w:rPr>
        <w:t xml:space="preserve">законом</w:t>
      </w:r>
      <w:r>
        <w:rPr>
          <w:sz w:val="20"/>
        </w:rPr>
        <w:t xml:space="preserve"> от 29 декабря 2012 года N 273-ФЗ "Об образовании в Российской Федерации", в следующем порядке: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начальное общее образование - к начальному общему образованию;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базовое общее среднее образование - к основному общему образованию;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полное общее среднее образование - к среднему общему образованию;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профессионально-техническое образование - к среднему профессиональному образованию, получаемому по программам подготовки квалифицированных рабочих, служащих;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неполное высшее образование - к среднему профессиональному образованию, получаемому по программам подготовки специалистов среднего звена;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6) базовое высшее образование - к высшему образованию - бакалавриату;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7) полное высшее образование - к высшему образованию - специалитету или магистратуре.</w:t>
      </w:r>
    </w:p>
    <w:bookmarkStart w:id="42" w:name="P42"/>
    <w:bookmarkEnd w:id="42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1.1. Последипломное образование по образовательным программам клинической ординатуры и интернатуры, реализуемым в Республике Крым и городе федерального значения Севастополе до дня принятия, приравнивается к высшему образованию - подготовке кадров высшей квалификации по программам ординатуры.</w:t>
      </w:r>
    </w:p>
    <w:p>
      <w:pPr>
        <w:pStyle w:val="0"/>
        <w:jc w:val="both"/>
      </w:pPr>
      <w:r>
        <w:rPr>
          <w:sz w:val="20"/>
        </w:rPr>
        <w:t xml:space="preserve">(часть 1.1 введена Федеральным </w:t>
      </w:r>
      <w:hyperlink w:history="0" r:id="rId14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31.12.2014 N 489-ФЗ)</w:t>
      </w:r>
    </w:p>
    <w:bookmarkStart w:id="44" w:name="P44"/>
    <w:bookmarkEnd w:id="44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Образовательно-квалификационные уровни, в соответствии с которыми осуществлялась подготовка в образовательных организациях, расположенных на территориях Республики Крым и города федерального значения Севастополя, до дня принятия, приравниваются к уровням образования и квалификации, установленным Федеральным </w:t>
      </w:r>
      <w:hyperlink w:history="0" r:id="rId15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29 декабря 2012 года N 273-ФЗ "Об образовании в Российской Федерации", в следующем порядке: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квалифицированный работник - к квалификации по профессии среднего профессионального образования, подтверждаемой дипломом о среднем профессиональном образовании;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младший специалист - к квалификации по специальности среднего профессионального образования, подтверждаемой дипломом о среднем профессиональном образовании;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бакалавр - к квалификации по направлению подготовки высшего образования, подтверждаемой дипломом бакалавра;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специалист - к квалификации по специальности высшего образования, подтверждаемой дипломом специалиста;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магистр - к квалификации по направлению подготовки высшего образования, подтверждаемой дипломом магистра.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В зависимости от уровня образования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общего образования, или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высшего образования, устанавливает </w:t>
      </w:r>
      <w:r>
        <w:rPr>
          <w:sz w:val="20"/>
        </w:rPr>
        <w:t xml:space="preserve">соответствие</w:t>
      </w:r>
      <w:r>
        <w:rPr>
          <w:sz w:val="20"/>
        </w:rPr>
        <w:t xml:space="preserve"> профессий, направлений и специальностей, по которым осуществлялась подготовка в соответствии с указанными в </w:t>
      </w:r>
      <w:hyperlink w:history="0" w:anchor="P44" w:tooltip="2. Образовательно-квалификационные уровни, в соответствии с которыми осуществлялась подготовка в образовательных организациях, расположенных на территориях Республики Крым и города федерального значения Севастополя, до дня принятия, приравниваются к уровням образования и квалификации, установленным Федеральным законом от 29 декабря 2012 года N 273-ФЗ &quot;Об образовании в Российской Федерации&quot;, в следующем порядке:">
        <w:r>
          <w:rPr>
            <w:sz w:val="20"/>
            <w:color w:val="0000ff"/>
          </w:rPr>
          <w:t xml:space="preserve">части 2</w:t>
        </w:r>
      </w:hyperlink>
      <w:r>
        <w:rPr>
          <w:sz w:val="20"/>
        </w:rPr>
        <w:t xml:space="preserve"> настоящей статьи образовательно-квалификационными уровнями, профессиям, специальностям и направлениям подготовки, установленным в Российской Федерации.</w:t>
      </w:r>
    </w:p>
    <w:p>
      <w:pPr>
        <w:pStyle w:val="0"/>
        <w:jc w:val="both"/>
      </w:pPr>
      <w:r>
        <w:rPr>
          <w:sz w:val="20"/>
        </w:rPr>
        <w:t xml:space="preserve">(часть 3 в ред. Федерального </w:t>
      </w:r>
      <w:hyperlink w:history="0" r:id="rId16" w:tooltip="Федеральный закон от 26.07.2019 N 232-ФЗ (ред. от 28.04.2023) &quot;О внесении изменений в Федеральный закон &quot;Об образовании в Российской Федерации&quot; и отдельные законодательные акты Российской Федерации в связи с изменением структуры федеральных органов исполнительной власти, осуществляющих полномочия в сфере образования и наук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26.07.2019 N 232-ФЗ)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высшего образования, по согласованию с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здравоохранения, устанавливает </w:t>
      </w:r>
      <w:hyperlink w:history="0" r:id="rId17" w:tooltip="Приказ Минобрнауки России от 06.02.2015 N 58 &quot;Об установлении соответствия специальностей последипломного образования по образовательным программам клинической ординатуры и интернатуры, реализуемым в Республике Крым и городе федерального значения Севастополе до дня принятия в Российскую Федерацию Республики Крым, специальностям высшего образования - подготовки кадров высшей квалификации по программам ординатуры, установленным в Российской Федерации&quot; (Зарегистрировано в Минюсте России 18.02.2015 N 36090) {КонсультантПлюс}">
        <w:r>
          <w:rPr>
            <w:sz w:val="20"/>
            <w:color w:val="0000ff"/>
          </w:rPr>
          <w:t xml:space="preserve">соответствие</w:t>
        </w:r>
      </w:hyperlink>
      <w:r>
        <w:rPr>
          <w:sz w:val="20"/>
        </w:rPr>
        <w:t xml:space="preserve"> специальностей клинической ординатуры и интернатуры, указанных в </w:t>
      </w:r>
      <w:hyperlink w:history="0" w:anchor="P42" w:tooltip="1.1. Последипломное образование по образовательным программам клинической ординатуры и интернатуры, реализуемым в Республике Крым и городе федерального значения Севастополе до дня принятия, приравнивается к высшему образованию - подготовке кадров высшей квалификации по программам ординатуры.">
        <w:r>
          <w:rPr>
            <w:sz w:val="20"/>
            <w:color w:val="0000ff"/>
          </w:rPr>
          <w:t xml:space="preserve">части 1.1</w:t>
        </w:r>
      </w:hyperlink>
      <w:r>
        <w:rPr>
          <w:sz w:val="20"/>
        </w:rPr>
        <w:t xml:space="preserve"> настоящей статьи, специальностям ординатуры, установленным законодательством Российской Федерации.</w:t>
      </w:r>
    </w:p>
    <w:p>
      <w:pPr>
        <w:pStyle w:val="0"/>
        <w:jc w:val="both"/>
      </w:pPr>
      <w:r>
        <w:rPr>
          <w:sz w:val="20"/>
        </w:rPr>
        <w:t xml:space="preserve">(часть 4 введена Федеральным </w:t>
      </w:r>
      <w:hyperlink w:history="0" r:id="rId18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31.12.2014 N 489-ФЗ; в ред. Федерального </w:t>
      </w:r>
      <w:hyperlink w:history="0" r:id="rId19" w:tooltip="Федеральный закон от 26.07.2019 N 232-ФЗ (ред. от 28.04.2023) &quot;О внесении изменений в Федеральный закон &quot;Об образовании в Российской Федерации&quot; и отдельные законодательные акты Российской Федерации в связи с изменением структуры федеральных органов исполнительной власти, осуществляющих полномочия в сфере образования и наук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26.07.2019 N 232-ФЗ)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3. Обучающиеся организаций, осуществляющих образовательную деятельность и расположенных на территориях Республики Крым и города федерального значения Севастополя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20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31.12.2014 N 489-ФЗ)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58" w:name="P58"/>
    <w:bookmarkEnd w:id="58"/>
    <w:p>
      <w:pPr>
        <w:pStyle w:val="0"/>
        <w:ind w:firstLine="540"/>
        <w:jc w:val="both"/>
      </w:pPr>
      <w:r>
        <w:rPr>
          <w:sz w:val="20"/>
        </w:rPr>
        <w:t xml:space="preserve">1. Со дня принятия для обучающихся организаций, осуществляющих образовательную деятельность и расположенных на территориях Республики Крым и города федерального значения Севастополя, устанавливается, что: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21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31.12.2014 N 489-ФЗ)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лица, получающие дошкольное образование, считаются принятыми на обучение по образовательным программам дошкольного образования;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лица, получающие внешкольное образование, считаются принятыми на обучение по дополнительным общеобразовательным программам;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лица, принятые на обучение для получения образовательного и (или) образовательно-квалификационного уровней, применяемых в указанных субъектах Российской Федерации до дня принятия, считаются принятыми на обучение по образовательным программам в соответствии с уровнями образования и квалификацией по профессиям, специальностям и направлениям подготовки согласно </w:t>
      </w:r>
      <w:hyperlink w:history="0" w:anchor="P32" w:tooltip="Статья 2. Соответствие образовательных и образовательно-квалификационных уровней">
        <w:r>
          <w:rPr>
            <w:sz w:val="20"/>
            <w:color w:val="0000ff"/>
          </w:rPr>
          <w:t xml:space="preserve">статье 2</w:t>
        </w:r>
      </w:hyperlink>
      <w:r>
        <w:rPr>
          <w:sz w:val="20"/>
        </w:rPr>
        <w:t xml:space="preserve"> настоящего Федерального закона;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лица, проходящие подготовку в аспирантуре (адъюнктуре) или в форме ассистентуры-стажировки, считаются принятыми на обучение по программам подготовки научно-педагогических кадров в аспирантуре (адъюнктуре) и по программам ассистентуры-стажировки соответственно;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лица, получающие последипломное образование в клинической ординатуре и интернатуре, считаются принятыми на обучение по программам ординатуры;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22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31.12.2014 N 489-ФЗ)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6) лица, получающие последипломное образование в форме повышения квалификации и переподготовки кадров, считаются принятыми на обучение по программам повышения квалификации и программам профессиональной переподготовки соответственно;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7) лица, принятые на обучение по учебным программам профессионального обучения работников рабочим профессиям, считаются принятыми на обучение по основным программам профессионального обучения.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На указанных в </w:t>
      </w:r>
      <w:hyperlink w:history="0" w:anchor="P58" w:tooltip="1. Со дня принятия для обучающихся организаций, осуществляющих образовательную деятельность и расположенных на территориях Республики Крым и города федерального значения Севастополя, устанавливается, что: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 обучающихся распространяются права и обязанности обучающихся по соответствующим образовательным программам, предусмотренные Федеральным </w:t>
      </w:r>
      <w:hyperlink w:history="0" r:id="rId23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29 декабря 2012 года N 273-ФЗ "Об образовании в Российской Федерации". Указанным обучающимся предоставляются меры социальной поддержки и стимулирования, предусмотренные законодательством Российской Федерации, в объеме не меньше объема таких мер, предоставляемых им на день принятия, до завершения обучения по соответствующим образовательным программам.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4. Приведение деятельности организаций, осуществляющих образовательную деятельность и расположенных на территориях Республики Крым и города федерального значения Севастополя, в соответствие с требованиями законодательства Российской Федерации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24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31.12.2014 N 489-ФЗ)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Наименования и уставы образовательных организаций, расположенных на территориях Республики Крым и города федерального значения Севастополя, подлежат приведению в соответствие с законодательством Российской Федерации не позднее 1 января 2016 года с учетом следующего: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дошкольные учебные учреждения (за исключением домов ребенка и дошкольных учебных учреждений (детских домов) интернатного типа) должны переименоваться в дошкольные образовательные организации;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общеобразовательные учебные учреждения должны переименоваться в общеобразовательные организации;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профессионально-технические учебные заведения должны переименоваться в профессиональные образовательные организации;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4) высшие учебные заведения первого уровня аккредитации должны переименоваться в профессиональные образовательные организации;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5) высшие учебные заведения второго, третьего и четвертого уровней аккредитации должны переименоваться в образовательные организации высшего образования;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6) внешкольные учебные заведения должны переименоваться в организации дополнительного образования;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7) заведения последипломного образования должны переименоваться в организации дополнительного профессионального образования.</w:t>
      </w:r>
    </w:p>
    <w:bookmarkStart w:id="81" w:name="P81"/>
    <w:bookmarkEnd w:id="8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Организации, осуществляющие образовательную деятельность на территориях Республики Крым и города федерального значения Севастополя, должны привести свою образовательную деятельность в соответствие с требованиями Федерального </w:t>
      </w:r>
      <w:hyperlink w:history="0" r:id="rId25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29 декабря 2012 года N 273-ФЗ "Об образовании в Российской Федерации" и принятых в соответствии с ним нормативных правовых актов не позднее 1 сентября 2014 года.</w:t>
      </w:r>
    </w:p>
    <w:bookmarkStart w:id="82" w:name="P82"/>
    <w:bookmarkEnd w:id="82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Филиалы иностранных образовательных организаций, расположенные на территориях Республики Крым и города федерального значения Севастополя, вправе осуществлять образовательную деятельность как самостоятельные образовательные организации в соответствии с требованиями Федерального </w:t>
      </w:r>
      <w:hyperlink w:history="0" r:id="rId26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29 декабря 2012 года N 273-ФЗ "Об образовании в Российской Федерации" и принятых в соответствии с ним нормативных правовых актов до приведения их образовательной деятельности в соответствие с законодательством Российской Федерации, но не позднее чем до 1 сентября 2014 года.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Организации, осуществляющие образовательную деятельность, и филиалы иностранных образовательных организаций, которые указаны в </w:t>
      </w:r>
      <w:hyperlink w:history="0" w:anchor="P81" w:tooltip="2. Организации, осуществляющие образовательную деятельность на территориях Республики Крым и города федерального значения Севастополя, должны привести свою образовательную деятельность в соответствие с требованиями Федерального закона от 29 декабря 2012 года N 273-ФЗ &quot;Об образовании в Российской Федерации&quot; и принятых в соответствии с ним нормативных правовых актов не позднее 1 сентября 2014 года.">
        <w:r>
          <w:rPr>
            <w:sz w:val="20"/>
            <w:color w:val="0000ff"/>
          </w:rPr>
          <w:t xml:space="preserve">частях 2</w:t>
        </w:r>
      </w:hyperlink>
      <w:r>
        <w:rPr>
          <w:sz w:val="20"/>
        </w:rPr>
        <w:t xml:space="preserve"> и </w:t>
      </w:r>
      <w:hyperlink w:history="0" w:anchor="P82" w:tooltip="3. Филиалы иностранных образовательных организаций, расположенные на территориях Республики Крым и города федерального значения Севастополя, вправе осуществлять образовательную деятельность как самостоятельные образовательные организации в соответствии с требованиями Федерального закона от 29 декабря 2012 года N 273-ФЗ &quot;Об образовании в Российской Федерации&quot; и принятых в соответствии с ним нормативных правовых актов до приведения их образовательной деятельности в соответствие с законодательством Российск...">
        <w:r>
          <w:rPr>
            <w:sz w:val="20"/>
            <w:color w:val="0000ff"/>
          </w:rPr>
          <w:t xml:space="preserve">3</w:t>
        </w:r>
      </w:hyperlink>
      <w:r>
        <w:rPr>
          <w:sz w:val="20"/>
        </w:rPr>
        <w:t xml:space="preserve"> настоящей статьи и имели в соответствии с законодательством Украины по состоянию на 1 января 2014 года право на осуществление образовательной деятельности, признаются имеющими лицензию на осуществление образовательной деятельности по соответствующим образовательным программам до получения в порядке, установленном </w:t>
      </w:r>
      <w:hyperlink w:history="0" r:id="rId27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законодательством</w:t>
        </w:r>
      </w:hyperlink>
      <w:r>
        <w:rPr>
          <w:sz w:val="20"/>
        </w:rPr>
        <w:t xml:space="preserve"> Российской Федерации, лицензии на осуществление образовательной деятельности, но не позднее чем до 1 сентября 2019 года.</w:t>
      </w:r>
    </w:p>
    <w:p>
      <w:pPr>
        <w:pStyle w:val="0"/>
        <w:jc w:val="both"/>
      </w:pPr>
      <w:r>
        <w:rPr>
          <w:sz w:val="20"/>
        </w:rPr>
        <w:t xml:space="preserve">(в ред. Федеральных законов от 03.07.2016 </w:t>
      </w:r>
      <w:hyperlink w:history="0" r:id="rId28" w:tooltip="Федеральный закон от 03.07.2016 N 307-ФЗ &quot;О внесении изменений в статью 4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{КонсультантПлюс}">
        <w:r>
          <w:rPr>
            <w:sz w:val="20"/>
            <w:color w:val="0000ff"/>
          </w:rPr>
          <w:t xml:space="preserve">N 307-ФЗ</w:t>
        </w:r>
      </w:hyperlink>
      <w:r>
        <w:rPr>
          <w:sz w:val="20"/>
        </w:rPr>
        <w:t xml:space="preserve">, от 06.03.2019 </w:t>
      </w:r>
      <w:hyperlink w:history="0" r:id="rId29" w:tooltip="Федеральный закон от 06.03.2019 N 16-ФЗ &quot;О внесении изменений в статью 4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{КонсультантПлюс}">
        <w:r>
          <w:rPr>
            <w:sz w:val="20"/>
            <w:color w:val="0000ff"/>
          </w:rPr>
          <w:t xml:space="preserve">N 16-ФЗ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Организации, осуществляющие образовательную деятельность, и филиалы иностранных образовательных организаций, которые указаны в </w:t>
      </w:r>
      <w:hyperlink w:history="0" w:anchor="P81" w:tooltip="2. Организации, осуществляющие образовательную деятельность на территориях Республики Крым и города федерального значения Севастополя, должны привести свою образовательную деятельность в соответствие с требованиями Федерального закона от 29 декабря 2012 года N 273-ФЗ &quot;Об образовании в Российской Федерации&quot; и принятых в соответствии с ним нормативных правовых актов не позднее 1 сентября 2014 года.">
        <w:r>
          <w:rPr>
            <w:sz w:val="20"/>
            <w:color w:val="0000ff"/>
          </w:rPr>
          <w:t xml:space="preserve">частях 2</w:t>
        </w:r>
      </w:hyperlink>
      <w:r>
        <w:rPr>
          <w:sz w:val="20"/>
        </w:rPr>
        <w:t xml:space="preserve"> и </w:t>
      </w:r>
      <w:hyperlink w:history="0" w:anchor="P82" w:tooltip="3. Филиалы иностранных образовательных организаций, расположенные на территориях Республики Крым и города федерального значения Севастополя, вправе осуществлять образовательную деятельность как самостоятельные образовательные организации в соответствии с требованиями Федерального закона от 29 декабря 2012 года N 273-ФЗ &quot;Об образовании в Российской Федерации&quot; и принятых в соответствии с ним нормативных правовых актов до приведения их образовательной деятельности в соответствие с законодательством Российск...">
        <w:r>
          <w:rPr>
            <w:sz w:val="20"/>
            <w:color w:val="0000ff"/>
          </w:rPr>
          <w:t xml:space="preserve">3</w:t>
        </w:r>
      </w:hyperlink>
      <w:r>
        <w:rPr>
          <w:sz w:val="20"/>
        </w:rPr>
        <w:t xml:space="preserve"> настоящей статьи и имели в соответствии с законодательством Украины об образовании по состоянию на 1 января 2014 года право на выдачу выпускникам документов об образовании, образцы которых утверждены Кабинетом Министров Украины, признаются имеющими государственную аккредитацию по соответствующим основным образовательным программам до получения в порядке, установленном </w:t>
      </w:r>
      <w:hyperlink w:history="0" r:id="rId30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законодательством</w:t>
        </w:r>
      </w:hyperlink>
      <w:r>
        <w:rPr>
          <w:sz w:val="20"/>
        </w:rPr>
        <w:t xml:space="preserve"> Российской Федерации, государственной аккредитации, но не позднее чем до 1 сентября 2019 года.</w:t>
      </w:r>
    </w:p>
    <w:p>
      <w:pPr>
        <w:pStyle w:val="0"/>
        <w:jc w:val="both"/>
      </w:pPr>
      <w:r>
        <w:rPr>
          <w:sz w:val="20"/>
        </w:rPr>
        <w:t xml:space="preserve">(в ред. Федеральных законов от 03.07.2016 </w:t>
      </w:r>
      <w:hyperlink w:history="0" r:id="rId31" w:tooltip="Федеральный закон от 03.07.2016 N 307-ФЗ &quot;О внесении изменений в статью 4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{КонсультантПлюс}">
        <w:r>
          <w:rPr>
            <w:sz w:val="20"/>
            <w:color w:val="0000ff"/>
          </w:rPr>
          <w:t xml:space="preserve">N 307-ФЗ</w:t>
        </w:r>
      </w:hyperlink>
      <w:r>
        <w:rPr>
          <w:sz w:val="20"/>
        </w:rPr>
        <w:t xml:space="preserve">, от 06.03.2019 </w:t>
      </w:r>
      <w:hyperlink w:history="0" r:id="rId32" w:tooltip="Федеральный закон от 06.03.2019 N 16-ФЗ &quot;О внесении изменений в статью 4 Федерального закона &quot;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&quot;Об образовании в Российской Федерации&quot; {КонсультантПлюс}">
        <w:r>
          <w:rPr>
            <w:sz w:val="20"/>
            <w:color w:val="0000ff"/>
          </w:rPr>
          <w:t xml:space="preserve">N 16-ФЗ</w:t>
        </w:r>
      </w:hyperlink>
      <w:r>
        <w:rPr>
          <w:sz w:val="20"/>
        </w:rPr>
        <w:t xml:space="preserve">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5. Утратила силу. - Федеральный </w:t>
      </w:r>
      <w:hyperlink w:history="0" r:id="rId33" w:tooltip="Федеральный закон от 26.07.2019 N 232-ФЗ (ред. от 28.04.2023) &quot;О внесении изменений в Федеральный закон &quot;Об образовании в Российской Федерации&quot; и отдельные законодательные акты Российской Федерации в связи с изменением структуры федеральных органов исполнительной власти, осуществляющих полномочия в сфере образования и науки&quot; {КонсультантПлюс}">
        <w:r>
          <w:rPr>
            <w:sz w:val="20"/>
            <w:color w:val="0000ff"/>
          </w:rPr>
          <w:t xml:space="preserve">закон</w:t>
        </w:r>
      </w:hyperlink>
      <w:r>
        <w:rPr>
          <w:sz w:val="20"/>
        </w:rPr>
        <w:t xml:space="preserve"> от 26.07.2019 N 232-ФЗ.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6. Признание образования, образовательно-квалификационных уровней, ученых степеней и ученых званий, полученных на территории Украины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92" w:name="P92"/>
    <w:bookmarkEnd w:id="92"/>
    <w:p>
      <w:pPr>
        <w:pStyle w:val="0"/>
        <w:ind w:firstLine="540"/>
        <w:jc w:val="both"/>
      </w:pPr>
      <w:r>
        <w:rPr>
          <w:sz w:val="20"/>
        </w:rPr>
        <w:t xml:space="preserve">1. В Российской Федерации признаются образование, образовательно-квалификационные уровни, ученые степени и ученые звания, полученные на территории Украины и указанные в документах об образовании, документах об ученых степенях и ученых званиях, образцы которых утверждены Кабинетом Министров Украины и обладателями которых являются лица, которые признаны гражданами Российской Федерации в соответствии с </w:t>
      </w:r>
      <w:hyperlink w:history="0" r:id="rId34" w:tooltip="Федеральный конституционный закон от 21.03.2014 N 6-ФКЗ (ред. от 30.11.2024) &quot;О принятии в Российскую Федерацию Республики Крым и образовании в составе Российской Федерации новых субъектов - Республики Крым и города федерального значения Севастополя&quot; {КонсультантПлюс}">
        <w:r>
          <w:rPr>
            <w:sz w:val="20"/>
            <w:color w:val="0000ff"/>
          </w:rPr>
          <w:t xml:space="preserve">частью 1 статьи 4</w:t>
        </w:r>
      </w:hyperlink>
      <w:r>
        <w:rPr>
          <w:sz w:val="20"/>
        </w:rPr>
        <w:t xml:space="preserve"> Федерального конституционного закона от 21 марта 2014 года N 6-ФКЗ "О принятии в Российскую Федерацию Республики Крым и образовании в составе Российской Федерации новых субъектов - Республики Крым и города федерального значения Севастополя", а также лица, которые являются постоянно проживавшими на день принятия на территории Республики Крым или на территории города федерального значения Севастополя гражданами Российской Федерации.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35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31.12.2014 N 489-ФЗ)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Лица, указанные в </w:t>
      </w:r>
      <w:hyperlink w:history="0" w:anchor="P92" w:tooltip="1. В Российской Федерации признаются образование, образовательно-квалификационные уровни, ученые степени и ученые звания, полученные на территории Украины и указанные в документах об образовании, документах об ученых степенях и ученых званиях, образцы которых утверждены Кабинетом Министров Украины и обладателями которых являются лица, которые признаны гражданами Российской Федерации в соответствии с частью 1 статьи 4 Федерального конституционного закона от 21 марта 2014 года N 6-ФКЗ &quot;О принятии в Российс...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 и являющиеся обладателями указанных в </w:t>
      </w:r>
      <w:hyperlink w:history="0" w:anchor="P92" w:tooltip="1. В Российской Федерации признаются образование, образовательно-квалификационные уровни, ученые степени и ученые звания, полученные на территории Украины и указанные в документах об образовании, документах об ученых степенях и ученых званиях, образцы которых утверждены Кабинетом Министров Украины и обладателями которых являются лица, которые признаны гражданами Российской Федерации в соответствии с частью 1 статьи 4 Федерального конституционного закона от 21 марта 2014 года N 6-ФКЗ &quot;О принятии в Российс...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 документов об образовании, документов об ученых степенях и ученых званиях, освобождаются от соблюдения требования по их легализации.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Документы об образовании, документы об ученых степенях и ученых званиях лиц, указанных в </w:t>
      </w:r>
      <w:hyperlink w:history="0" w:anchor="P92" w:tooltip="1. В Российской Федерации признаются образование, образовательно-квалификационные уровни, ученые степени и ученые звания, полученные на территории Украины и указанные в документах об образовании, документах об ученых степенях и ученых званиях, образцы которых утверждены Кабинетом Министров Украины и обладателями которых являются лица, которые признаны гражданами Российской Федерации в соответствии с частью 1 статьи 4 Федерального конституционного закона от 21 марта 2014 года N 6-ФКЗ &quot;О принятии в Российс...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статьи, предоставляют их обладателям те же академические и (или) профессиональные права, что и обладателям соответствующих образования и (или) квалификации, ученых степеней и ученых званий, полученных в Российской Федерации.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научной и научно-технической деятельности, устанавливается </w:t>
      </w:r>
      <w:hyperlink w:history="0" r:id="rId36" w:tooltip="Приказ Минобрнауки России от 21.05.2014 N 569 (ред. от 11.03.2015) &quot;Об установлении соответствия научных специальностей указанных в документах об ученых степенях, полученных на территории Украины, научным специальностям, указанным в номенклатуре научных специальностей, утвержденной Министерством образования и науки Российской Федерации&quot; (Зарегистрировано в Минюсте России 17.06.2014 N 32707) {КонсультантПлюс}">
        <w:r>
          <w:rPr>
            <w:sz w:val="20"/>
            <w:color w:val="0000ff"/>
          </w:rPr>
          <w:t xml:space="preserve">соответствие</w:t>
        </w:r>
      </w:hyperlink>
      <w:r>
        <w:rPr>
          <w:sz w:val="20"/>
        </w:rPr>
        <w:t xml:space="preserve"> научных специальностей, указанных в документах об ученых степенях, полученных на территории Украины, научным специальностям, указанным в </w:t>
      </w:r>
      <w:hyperlink w:history="0" r:id="rId37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<w:r>
          <w:rPr>
            <w:sz w:val="20"/>
            <w:color w:val="0000ff"/>
          </w:rPr>
          <w:t xml:space="preserve">номенклатуре</w:t>
        </w:r>
      </w:hyperlink>
      <w:r>
        <w:rPr>
          <w:sz w:val="20"/>
        </w:rPr>
        <w:t xml:space="preserve"> научных специальностей, утвержденной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научной и научно-технической деятельности.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7. Педагогические и научно-педагогические работники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00" w:name="P100"/>
    <w:bookmarkEnd w:id="100"/>
    <w:p>
      <w:pPr>
        <w:pStyle w:val="0"/>
        <w:ind w:firstLine="540"/>
        <w:jc w:val="both"/>
      </w:pPr>
      <w:r>
        <w:rPr>
          <w:sz w:val="20"/>
        </w:rPr>
        <w:t xml:space="preserve">1. Лицам, которые признаны гражданами Российской Федерации в соответствии с </w:t>
      </w:r>
      <w:hyperlink w:history="0" r:id="rId38" w:tooltip="Федеральный конституционный закон от 21.03.2014 N 6-ФКЗ (ред. от 30.11.2024) &quot;О принятии в Российскую Федерацию Республики Крым и образовании в составе Российской Федерации новых субъектов - Республики Крым и города федерального значения Севастополя&quot; {КонсультантПлюс}">
        <w:r>
          <w:rPr>
            <w:sz w:val="20"/>
            <w:color w:val="0000ff"/>
          </w:rPr>
          <w:t xml:space="preserve">частью 1 статьи 4</w:t>
        </w:r>
      </w:hyperlink>
      <w:r>
        <w:rPr>
          <w:sz w:val="20"/>
        </w:rPr>
        <w:t xml:space="preserve"> Федерального конституционного закона от 21 марта 2014 года N 6-ФКЗ "О принятии в Российскую Федерацию Республики Крым и образовании в составе Российской Федерации новых субъектов - Республики Крым и города федерального значения Севастополя", а также лицам, которые являются постоянно проживавшими на день принятия на территории Республики Крым или на территории города федерального значения Севастополя гражданами Российской Федерации, периоды работы в должностях педагогических и научно-педагогических работников в организациях, осуществлявших образовательную деятельность на территории Украины, засчитываются в стаж педагогической работы.</w:t>
      </w:r>
    </w:p>
    <w:p>
      <w:pPr>
        <w:pStyle w:val="0"/>
        <w:jc w:val="both"/>
      </w:pPr>
      <w:r>
        <w:rPr>
          <w:sz w:val="20"/>
        </w:rPr>
        <w:t xml:space="preserve">(часть 1 в ред. Федерального </w:t>
      </w:r>
      <w:hyperlink w:history="0" r:id="rId39" w:tooltip="Федеральный закон от 31.12.2014 N 489-ФЗ &quot;О внесении изменений в отдельные законодательные акты Российской Федераци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31.12.2014 N 489-ФЗ)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</w:t>
      </w:r>
      <w:hyperlink w:history="0" r:id="rId40" w:tooltip="Приказ Минобрнауки России от 03.06.2014 N 620 &quot;Об установлении соответствия должностей педагогических и научно-педагогических работников, установленных Кабинетом Министров Украины, номенклатуре должностей педагогических работников организаций, осуществляющих образовательную деятельность, должностей руководителей образовательных организаций, утвержденной в Российской Федерации&quot; (Зарегистрировано в Минюсте России 09.07.2014 N 33023) {КонсультантПлюс}">
        <w:r>
          <w:rPr>
            <w:sz w:val="20"/>
            <w:color w:val="0000ff"/>
          </w:rPr>
          <w:t xml:space="preserve">Соответствие</w:t>
        </w:r>
      </w:hyperlink>
      <w:r>
        <w:rPr>
          <w:sz w:val="20"/>
        </w:rPr>
        <w:t xml:space="preserve"> установленных Кабинетом Министров Украины должностей педагогических работников номенклатуре должностей педагогических работников организаций, осуществляющих образовательную деятельность, которая утверждена в соответствии с </w:t>
      </w:r>
      <w:hyperlink w:history="0" r:id="rId41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частью 2 статьи 46</w:t>
        </w:r>
      </w:hyperlink>
      <w:r>
        <w:rPr>
          <w:sz w:val="20"/>
        </w:rPr>
        <w:t xml:space="preserve"> Федерального закона от 29 декабря 2012 года N 273-ФЗ "Об образовании в Российской Федерации", в отношении должностей педагогических работников организаций, осуществляющих образовательную деятельность по основным общеобразовательным программам и образовательным программам среднего профессионального образования,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общего образования. Соответствие установленных Кабинетом Министров Украины должностей научно-педагогических работников номенклатуре должностей педагогических работников организаций, осуществляющих образовательную деятельность, которая утверждена в соответствии с </w:t>
      </w:r>
      <w:hyperlink w:history="0" r:id="rId42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частью 2 статьи 46</w:t>
        </w:r>
      </w:hyperlink>
      <w:r>
        <w:rPr>
          <w:sz w:val="20"/>
        </w:rPr>
        <w:t xml:space="preserve"> Федерального закона от 29 декабря 2012 года N 273-ФЗ "Об образовании в Российской Федерации", в отношении должностей работников, занимающих должности педагогических работников, относящихся к профессорско-преподавательскому составу,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высшего образования.</w:t>
      </w:r>
    </w:p>
    <w:p>
      <w:pPr>
        <w:pStyle w:val="0"/>
        <w:jc w:val="both"/>
      </w:pPr>
      <w:r>
        <w:rPr>
          <w:sz w:val="20"/>
        </w:rPr>
        <w:t xml:space="preserve">(часть 2 в ред. Федерального </w:t>
      </w:r>
      <w:hyperlink w:history="0" r:id="rId43" w:tooltip="Федеральный закон от 26.07.2019 N 232-ФЗ (ред. от 28.04.2023) &quot;О внесении изменений в Федеральный закон &quot;Об образовании в Российской Федерации&quot; и отдельные законодательные акты Российской Федерации в связи с изменением структуры федеральных органов исполнительной власти, осуществляющих полномочия в сфере образования и наук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26.07.2019 N 232-ФЗ)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Лица, указанные в </w:t>
      </w:r>
      <w:hyperlink w:history="0" w:anchor="P100" w:tooltip="1. Лицам, которые признаны гражданами Российской Федерации в соответствии с частью 1 статьи 4 Федерального конституционного закона от 21 марта 2014 года N 6-ФКЗ &quot;О принятии в Российскую Федерацию Республики Крым и образовании в составе Российской Федерации новых субъектов - Республики Крым и города федерального значения Севастополя&quot;, а также лицам, которые являются постоянно проживавшими на день принятия на территории Республики Крым или на территории города федерального значения Севастополя гражданами Р...">
        <w:r>
          <w:rPr>
            <w:sz w:val="20"/>
            <w:color w:val="0000ff"/>
          </w:rPr>
          <w:t xml:space="preserve">части 1</w:t>
        </w:r>
      </w:hyperlink>
      <w:r>
        <w:rPr>
          <w:sz w:val="20"/>
        </w:rPr>
        <w:t xml:space="preserve"> настоящей статьи и имеющие категории педагогических работников, предусмотренные Кабинетом Министров Украины, признаются в Российской Федерации имеющими квалификационные категории педагогических работников на срок их присвоения в </w:t>
      </w:r>
      <w:hyperlink w:history="0" r:id="rId44" w:tooltip="Приказ Минобрнауки России от 23.05.2014 N 579 &quot;Об утверждении Порядка признания в Российской Федерации лиц, имеющих категории педагогических работников, предусмотренные Кабинетом Министров Украины, имеющими квалификационные категории педагогических работников&quot; (Зарегистрировано в Минюсте России 10.06.2014 N 32633) {КонсультантПлюс}">
        <w:r>
          <w:rPr>
            <w:sz w:val="20"/>
            <w:color w:val="0000ff"/>
          </w:rPr>
          <w:t xml:space="preserve">порядке</w:t>
        </w:r>
      </w:hyperlink>
      <w:r>
        <w:rPr>
          <w:sz w:val="20"/>
        </w:rPr>
        <w:t xml:space="preserve">, установленном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общего образования.</w:t>
      </w:r>
    </w:p>
    <w:p>
      <w:pPr>
        <w:pStyle w:val="0"/>
        <w:jc w:val="both"/>
      </w:pPr>
      <w:r>
        <w:rPr>
          <w:sz w:val="20"/>
        </w:rPr>
        <w:t xml:space="preserve">(в ред. Федерального </w:t>
      </w:r>
      <w:hyperlink w:history="0" r:id="rId45" w:tooltip="Федеральный закон от 26.07.2019 N 232-ФЗ (ред. от 28.04.2023) &quot;О внесении изменений в Федеральный закон &quot;Об образовании в Российской Федерации&quot; и отдельные законодательные акты Российской Федерации в связи с изменением структуры федеральных органов исполнительной власти, осуществляющих полномочия в сфере образования и науки&quot; {КонсультантПлюс}">
        <w:r>
          <w:rPr>
            <w:sz w:val="20"/>
            <w:color w:val="0000ff"/>
          </w:rPr>
          <w:t xml:space="preserve">закона</w:t>
        </w:r>
      </w:hyperlink>
      <w:r>
        <w:rPr>
          <w:sz w:val="20"/>
        </w:rPr>
        <w:t xml:space="preserve"> от 26.07.2019 N 232-ФЗ)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8. О внесении изменений в Федеральный закон "Об образовании в Российской Федерации"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Внести в Федеральный </w:t>
      </w:r>
      <w:hyperlink w:history="0" r:id="rId46" w:tooltip="Федеральный закон от 29.12.2012 N 273-ФЗ (ред. от 03.02.2014) &quot;Об образовании в Российской Федерации&quot; ------------ Недействующая редакция {КонсультантПлюс}">
        <w:r>
          <w:rPr>
            <w:sz w:val="20"/>
            <w:color w:val="0000ff"/>
          </w:rPr>
          <w:t xml:space="preserve">закон</w:t>
        </w:r>
      </w:hyperlink>
      <w:r>
        <w:rPr>
          <w:sz w:val="20"/>
        </w:rPr>
        <w:t xml:space="preserve"> от 29 декабря 2012 года N 273-ФЗ "Об образовании в Российской Федерации" (Собрание законодательства Российской Федерации, 2012, N 53, ст. 7598; 2014, N 6, ст. 562) следующие изменения: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1) в </w:t>
      </w:r>
      <w:hyperlink w:history="0" r:id="rId47" w:tooltip="Федеральный закон от 29.12.2012 N 273-ФЗ (ред. от 03.02.2014) &quot;Об образовании в Российской Федерации&quot; ------------ Недействующая редакция {КонсультантПлюс}">
        <w:r>
          <w:rPr>
            <w:sz w:val="20"/>
            <w:color w:val="0000ff"/>
          </w:rPr>
          <w:t xml:space="preserve">пункте 1 части 3 статьи 7</w:t>
        </w:r>
      </w:hyperlink>
      <w:r>
        <w:rPr>
          <w:sz w:val="20"/>
        </w:rPr>
        <w:t xml:space="preserve"> слова "и Санкт-Петербурга" заменить словами ", Санкт-Петербурга и Севастополя";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2) в </w:t>
      </w:r>
      <w:hyperlink w:history="0" r:id="rId48" w:tooltip="Федеральный закон от 29.12.2012 N 273-ФЗ (ред. от 03.02.2014) &quot;Об образовании в Российской Федерации&quot; ------------ Недействующая редакция {КонсультантПлюс}">
        <w:r>
          <w:rPr>
            <w:sz w:val="20"/>
            <w:color w:val="0000ff"/>
          </w:rPr>
          <w:t xml:space="preserve">части 2 статьи 9</w:t>
        </w:r>
      </w:hyperlink>
      <w:r>
        <w:rPr>
          <w:sz w:val="20"/>
        </w:rPr>
        <w:t xml:space="preserve"> слова "и Санкт-Петербурге" заменить словами ", Санкт-Петербурге и Севастополе", слова "и Санкт-Петербурга" заменить словами ", Санкт-Петербурга и Севастополя";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3) </w:t>
      </w:r>
      <w:hyperlink w:history="0" r:id="rId49" w:tooltip="Федеральный закон от 29.12.2012 N 273-ФЗ (ред. от 03.02.2014) &quot;Об образовании в Российской Федерации&quot; ------------ Недействующая редакция {КонсультантПлюс}">
        <w:r>
          <w:rPr>
            <w:sz w:val="20"/>
            <w:color w:val="0000ff"/>
          </w:rPr>
          <w:t xml:space="preserve">статью 108</w:t>
        </w:r>
      </w:hyperlink>
      <w:r>
        <w:rPr>
          <w:sz w:val="20"/>
        </w:rPr>
        <w:t xml:space="preserve"> дополнить частью 16 следующего содержания: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"16. Особенности правового регулирования отношений в сфере образования со дня образования в составе Российской Федерации новых субъектов - Республики Крым и города федерального значения Севастополя устанавливаются Федеральным законом "Об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"Об образовании в Российской Федерации".".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9. Заключительные положения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По вопросам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в части, не урегулированной настоящим Федеральным законом, могут издаваться постановления Правительства Российской Федерации.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ind w:firstLine="540"/>
        <w:jc w:val="both"/>
      </w:pPr>
      <w:r>
        <w:rPr>
          <w:sz w:val="20"/>
        </w:rPr>
        <w:t xml:space="preserve">Статья 10. Вступление в силу настоящего Федерального закона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Настоящий Федеральный закон вступает в силу со дня его официального опубликования.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Президент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В.ПУТИН</w:t>
      </w:r>
    </w:p>
    <w:p>
      <w:pPr>
        <w:pStyle w:val="0"/>
      </w:pPr>
      <w:r>
        <w:rPr>
          <w:sz w:val="20"/>
        </w:rPr>
        <w:t xml:space="preserve">Москва, Кремль</w:t>
      </w:r>
    </w:p>
    <w:p>
      <w:pPr>
        <w:pStyle w:val="0"/>
        <w:spacing w:before="200" w:lineRule="auto"/>
      </w:pPr>
      <w:r>
        <w:rPr>
          <w:sz w:val="20"/>
        </w:rPr>
        <w:t xml:space="preserve">5 мая 2014 года</w:t>
      </w:r>
    </w:p>
    <w:p>
      <w:pPr>
        <w:pStyle w:val="0"/>
        <w:spacing w:before="200" w:lineRule="auto"/>
      </w:pPr>
      <w:r>
        <w:rPr>
          <w:sz w:val="20"/>
        </w:rPr>
        <w:t xml:space="preserve">N 84-ФЗ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05.05.2014 N 84-ФЗ</w:t>
            <w:br/>
            <w:t>(ред. от 26.07.2019)</w:t>
            <w:br/>
            <w:t>"Об особенностях правового регулирования отношений в сфере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173120&amp;dst=100059" TargetMode = "External"/><Relationship Id="rId9" Type="http://schemas.openxmlformats.org/officeDocument/2006/relationships/hyperlink" Target="https://login.consultant.ru/link/?req=doc&amp;base=LAW&amp;n=187997&amp;dst=100009" TargetMode = "External"/><Relationship Id="rId10" Type="http://schemas.openxmlformats.org/officeDocument/2006/relationships/hyperlink" Target="https://login.consultant.ru/link/?req=doc&amp;base=LAW&amp;n=200663&amp;dst=100008" TargetMode = "External"/><Relationship Id="rId11" Type="http://schemas.openxmlformats.org/officeDocument/2006/relationships/hyperlink" Target="https://login.consultant.ru/link/?req=doc&amp;base=LAW&amp;n=200659&amp;dst=100009" TargetMode = "External"/><Relationship Id="rId12" Type="http://schemas.openxmlformats.org/officeDocument/2006/relationships/hyperlink" Target="https://login.consultant.ru/link/?req=doc&amp;base=LAW&amp;n=319579&amp;dst=100009" TargetMode = "External"/><Relationship Id="rId13" Type="http://schemas.openxmlformats.org/officeDocument/2006/relationships/hyperlink" Target="https://login.consultant.ru/link/?req=doc&amp;base=LAW&amp;n=446162&amp;dst=100222" TargetMode = "External"/><Relationship Id="rId14" Type="http://schemas.openxmlformats.org/officeDocument/2006/relationships/hyperlink" Target="https://login.consultant.ru/link/?req=doc&amp;base=LAW&amp;n=173120&amp;dst=100061" TargetMode = "External"/><Relationship Id="rId15" Type="http://schemas.openxmlformats.org/officeDocument/2006/relationships/hyperlink" Target="https://login.consultant.ru/link/?req=doc&amp;base=LAW&amp;n=516721&amp;dst=100835" TargetMode = "External"/><Relationship Id="rId16" Type="http://schemas.openxmlformats.org/officeDocument/2006/relationships/hyperlink" Target="https://login.consultant.ru/link/?req=doc&amp;base=LAW&amp;n=446162&amp;dst=100224" TargetMode = "External"/><Relationship Id="rId17" Type="http://schemas.openxmlformats.org/officeDocument/2006/relationships/hyperlink" Target="https://login.consultant.ru/link/?req=doc&amp;base=LAW&amp;n=175603&amp;dst=100009" TargetMode = "External"/><Relationship Id="rId18" Type="http://schemas.openxmlformats.org/officeDocument/2006/relationships/hyperlink" Target="https://login.consultant.ru/link/?req=doc&amp;base=LAW&amp;n=173120&amp;dst=100063" TargetMode = "External"/><Relationship Id="rId19" Type="http://schemas.openxmlformats.org/officeDocument/2006/relationships/hyperlink" Target="https://login.consultant.ru/link/?req=doc&amp;base=LAW&amp;n=446162&amp;dst=100226" TargetMode = "External"/><Relationship Id="rId20" Type="http://schemas.openxmlformats.org/officeDocument/2006/relationships/hyperlink" Target="https://login.consultant.ru/link/?req=doc&amp;base=LAW&amp;n=173120&amp;dst=100066" TargetMode = "External"/><Relationship Id="rId21" Type="http://schemas.openxmlformats.org/officeDocument/2006/relationships/hyperlink" Target="https://login.consultant.ru/link/?req=doc&amp;base=LAW&amp;n=173120&amp;dst=100068" TargetMode = "External"/><Relationship Id="rId22" Type="http://schemas.openxmlformats.org/officeDocument/2006/relationships/hyperlink" Target="https://login.consultant.ru/link/?req=doc&amp;base=LAW&amp;n=173120&amp;dst=100069" TargetMode = "External"/><Relationship Id="rId23" Type="http://schemas.openxmlformats.org/officeDocument/2006/relationships/hyperlink" Target="https://login.consultant.ru/link/?req=doc&amp;base=LAW&amp;n=516721" TargetMode = "External"/><Relationship Id="rId24" Type="http://schemas.openxmlformats.org/officeDocument/2006/relationships/hyperlink" Target="https://login.consultant.ru/link/?req=doc&amp;base=LAW&amp;n=173120&amp;dst=100070" TargetMode = "External"/><Relationship Id="rId25" Type="http://schemas.openxmlformats.org/officeDocument/2006/relationships/hyperlink" Target="https://login.consultant.ru/link/?req=doc&amp;base=LAW&amp;n=516721&amp;dst=100302" TargetMode = "External"/><Relationship Id="rId26" Type="http://schemas.openxmlformats.org/officeDocument/2006/relationships/hyperlink" Target="https://login.consultant.ru/link/?req=doc&amp;base=LAW&amp;n=516721" TargetMode = "External"/><Relationship Id="rId27" Type="http://schemas.openxmlformats.org/officeDocument/2006/relationships/hyperlink" Target="https://login.consultant.ru/link/?req=doc&amp;base=LAW&amp;n=516721&amp;dst=101208" TargetMode = "External"/><Relationship Id="rId28" Type="http://schemas.openxmlformats.org/officeDocument/2006/relationships/hyperlink" Target="https://login.consultant.ru/link/?req=doc&amp;base=LAW&amp;n=200663&amp;dst=100009" TargetMode = "External"/><Relationship Id="rId29" Type="http://schemas.openxmlformats.org/officeDocument/2006/relationships/hyperlink" Target="https://login.consultant.ru/link/?req=doc&amp;base=LAW&amp;n=319579&amp;dst=100010" TargetMode = "External"/><Relationship Id="rId30" Type="http://schemas.openxmlformats.org/officeDocument/2006/relationships/hyperlink" Target="https://login.consultant.ru/link/?req=doc&amp;base=LAW&amp;n=516721&amp;dst=101234" TargetMode = "External"/><Relationship Id="rId31" Type="http://schemas.openxmlformats.org/officeDocument/2006/relationships/hyperlink" Target="https://login.consultant.ru/link/?req=doc&amp;base=LAW&amp;n=200663&amp;dst=100011" TargetMode = "External"/><Relationship Id="rId32" Type="http://schemas.openxmlformats.org/officeDocument/2006/relationships/hyperlink" Target="https://login.consultant.ru/link/?req=doc&amp;base=LAW&amp;n=319579&amp;dst=100011" TargetMode = "External"/><Relationship Id="rId33" Type="http://schemas.openxmlformats.org/officeDocument/2006/relationships/hyperlink" Target="https://login.consultant.ru/link/?req=doc&amp;base=LAW&amp;n=446162&amp;dst=100227" TargetMode = "External"/><Relationship Id="rId34" Type="http://schemas.openxmlformats.org/officeDocument/2006/relationships/hyperlink" Target="https://login.consultant.ru/link/?req=doc&amp;base=LAW&amp;n=492079&amp;dst=100026" TargetMode = "External"/><Relationship Id="rId35" Type="http://schemas.openxmlformats.org/officeDocument/2006/relationships/hyperlink" Target="https://login.consultant.ru/link/?req=doc&amp;base=LAW&amp;n=173120&amp;dst=100081" TargetMode = "External"/><Relationship Id="rId36" Type="http://schemas.openxmlformats.org/officeDocument/2006/relationships/hyperlink" Target="https://login.consultant.ru/link/?req=doc&amp;base=LAW&amp;n=177461&amp;dst=100009" TargetMode = "External"/><Relationship Id="rId37" Type="http://schemas.openxmlformats.org/officeDocument/2006/relationships/hyperlink" Target="https://login.consultant.ru/link/?req=doc&amp;base=LAW&amp;n=455411&amp;dst=100016" TargetMode = "External"/><Relationship Id="rId38" Type="http://schemas.openxmlformats.org/officeDocument/2006/relationships/hyperlink" Target="https://login.consultant.ru/link/?req=doc&amp;base=LAW&amp;n=492079&amp;dst=100026" TargetMode = "External"/><Relationship Id="rId39" Type="http://schemas.openxmlformats.org/officeDocument/2006/relationships/hyperlink" Target="https://login.consultant.ru/link/?req=doc&amp;base=LAW&amp;n=173120&amp;dst=100082" TargetMode = "External"/><Relationship Id="rId40" Type="http://schemas.openxmlformats.org/officeDocument/2006/relationships/hyperlink" Target="https://login.consultant.ru/link/?req=doc&amp;base=LAW&amp;n=165598&amp;dst=100009" TargetMode = "External"/><Relationship Id="rId41" Type="http://schemas.openxmlformats.org/officeDocument/2006/relationships/hyperlink" Target="https://login.consultant.ru/link/?req=doc&amp;base=LAW&amp;n=516721&amp;dst=100648" TargetMode = "External"/><Relationship Id="rId42" Type="http://schemas.openxmlformats.org/officeDocument/2006/relationships/hyperlink" Target="https://login.consultant.ru/link/?req=doc&amp;base=LAW&amp;n=516721&amp;dst=100648" TargetMode = "External"/><Relationship Id="rId43" Type="http://schemas.openxmlformats.org/officeDocument/2006/relationships/hyperlink" Target="https://login.consultant.ru/link/?req=doc&amp;base=LAW&amp;n=446162&amp;dst=100229" TargetMode = "External"/><Relationship Id="rId44" Type="http://schemas.openxmlformats.org/officeDocument/2006/relationships/hyperlink" Target="https://login.consultant.ru/link/?req=doc&amp;base=LAW&amp;n=164354&amp;dst=100010" TargetMode = "External"/><Relationship Id="rId45" Type="http://schemas.openxmlformats.org/officeDocument/2006/relationships/hyperlink" Target="https://login.consultant.ru/link/?req=doc&amp;base=LAW&amp;n=446162&amp;dst=100231" TargetMode = "External"/><Relationship Id="rId46" Type="http://schemas.openxmlformats.org/officeDocument/2006/relationships/hyperlink" Target="https://login.consultant.ru/link/?req=doc&amp;base=LAW&amp;n=158429" TargetMode = "External"/><Relationship Id="rId47" Type="http://schemas.openxmlformats.org/officeDocument/2006/relationships/hyperlink" Target="https://login.consultant.ru/link/?req=doc&amp;base=LAW&amp;n=158429&amp;dst=100117" TargetMode = "External"/><Relationship Id="rId48" Type="http://schemas.openxmlformats.org/officeDocument/2006/relationships/hyperlink" Target="https://login.consultant.ru/link/?req=doc&amp;base=LAW&amp;n=158429&amp;dst=100171" TargetMode = "External"/><Relationship Id="rId49" Type="http://schemas.openxmlformats.org/officeDocument/2006/relationships/hyperlink" Target="https://login.consultant.ru/link/?req=doc&amp;base=LAW&amp;n=158429&amp;dst=101419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05.05.2014 N 84-ФЗ
(ред. от 26.07.2019)
"Об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"Об образовании в Российской Федерации"</dc:title>
  <dcterms:created xsi:type="dcterms:W3CDTF">2025-11-14T02:08:47Z</dcterms:created>
</cp:coreProperties>
</file>