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14343" w14:textId="77777777" w:rsidR="008D3DB7" w:rsidRDefault="00000000">
      <w:pPr>
        <w:pStyle w:val="Balk1"/>
      </w:pPr>
      <w:r>
        <w:t>HLK201 Helicopter Design – Solution Sheet</w:t>
      </w:r>
    </w:p>
    <w:p w14:paraId="5F1E5CD2" w14:textId="77777777" w:rsidR="008D3DB7" w:rsidRDefault="00000000">
      <w:pPr>
        <w:jc w:val="center"/>
      </w:pPr>
      <w:r>
        <w:t>Questions Set 2: Rotorcraft Performance and Control</w:t>
      </w:r>
    </w:p>
    <w:p w14:paraId="2ADBCB51" w14:textId="77777777" w:rsidR="008D3DB7" w:rsidRDefault="00000000">
      <w:r>
        <w:t>Correct options are given with short technical justification. Mathematical items include worked steps.</w:t>
      </w:r>
    </w:p>
    <w:p w14:paraId="4D13B2E6" w14:textId="77777777" w:rsidR="008D3DB7" w:rsidRDefault="00000000">
      <w:pPr>
        <w:pStyle w:val="Balk2"/>
      </w:pPr>
      <w:r>
        <w:t>Q1 (7 pts)</w:t>
      </w:r>
    </w:p>
    <w:p w14:paraId="07C2FE8B" w14:textId="77777777" w:rsidR="008D3DB7" w:rsidRDefault="00000000">
      <w:r>
        <w:rPr>
          <w:b/>
        </w:rPr>
        <w:t xml:space="preserve">Correct answer: </w:t>
      </w:r>
      <w:r>
        <w:t>b) Translational lift is absent</w:t>
      </w:r>
    </w:p>
    <w:p w14:paraId="5EABDDEE" w14:textId="77777777" w:rsidR="008D3DB7" w:rsidRDefault="00000000">
      <w:r>
        <w:t>In hover there is no forward velocity through the rotor disk. Without translational lift, induced velocity (and induced power) is higher, driving higher power required.</w:t>
      </w:r>
    </w:p>
    <w:p w14:paraId="026DDF96" w14:textId="77777777" w:rsidR="008D3DB7" w:rsidRDefault="00000000">
      <w:pPr>
        <w:pStyle w:val="Balk2"/>
      </w:pPr>
      <w:r>
        <w:t>Q2 (8 pts)</w:t>
      </w:r>
    </w:p>
    <w:p w14:paraId="4C273517" w14:textId="77777777" w:rsidR="008D3DB7" w:rsidRDefault="00000000">
      <w:r>
        <w:rPr>
          <w:b/>
        </w:rPr>
        <w:t xml:space="preserve">Correct answer: </w:t>
      </w:r>
      <w:r>
        <w:t>b) Advancing blade</w:t>
      </w:r>
    </w:p>
    <w:p w14:paraId="172C84A8" w14:textId="77777777" w:rsidR="008D3DB7" w:rsidRDefault="00000000">
      <w:r>
        <w:t>In forward flight, the advancing blade sees a higher relative airspeed (rotational speed plus forward speed), while the retreating blade sees a lower relative airspeed.</w:t>
      </w:r>
    </w:p>
    <w:p w14:paraId="21E9EE96" w14:textId="77777777" w:rsidR="008D3DB7" w:rsidRDefault="00000000">
      <w:pPr>
        <w:pStyle w:val="Balk2"/>
      </w:pPr>
      <w:r>
        <w:t>Q3 (15 pts)</w:t>
      </w:r>
    </w:p>
    <w:p w14:paraId="2672A3E5" w14:textId="77777777" w:rsidR="008D3DB7" w:rsidRDefault="00000000">
      <w:r>
        <w:rPr>
          <w:b/>
        </w:rPr>
        <w:t xml:space="preserve">Correct answer: </w:t>
      </w:r>
      <w:r>
        <w:t>b) Hover</w:t>
      </w:r>
    </w:p>
    <w:p w14:paraId="170652E6" w14:textId="77777777" w:rsidR="008D3DB7" w:rsidRDefault="00000000">
      <w:r>
        <w:t>Hover ceiling is typically lower than forward-flight ceiling because hover requires higher induced power and lacks translational lift.</w:t>
      </w:r>
    </w:p>
    <w:p w14:paraId="68A6F8B3" w14:textId="77777777" w:rsidR="008D3DB7" w:rsidRDefault="00000000">
      <w:pPr>
        <w:pStyle w:val="Balk2"/>
      </w:pPr>
      <w:r>
        <w:t>Q4 (8 pts)</w:t>
      </w:r>
    </w:p>
    <w:p w14:paraId="689FDF3D" w14:textId="77777777" w:rsidR="008D3DB7" w:rsidRDefault="00000000">
      <w:r>
        <w:rPr>
          <w:b/>
        </w:rPr>
        <w:t xml:space="preserve">Correct answer: </w:t>
      </w:r>
      <w:r>
        <w:t>c) 90 kW</w:t>
      </w:r>
    </w:p>
    <w:p w14:paraId="58441CCC" w14:textId="77777777" w:rsidR="008D3DB7" w:rsidRDefault="00000000">
      <w:r>
        <w:t>Induced power in hover is P_i = T v_i.</w:t>
      </w:r>
    </w:p>
    <w:p w14:paraId="48119EB1" w14:textId="77777777" w:rsidR="008D3DB7" w:rsidRDefault="00000000">
      <w:r>
        <w:rPr>
          <w:b/>
        </w:rPr>
        <w:t>Calculation / Steps:</w:t>
      </w:r>
    </w:p>
    <w:p w14:paraId="6701CB4F" w14:textId="77777777" w:rsidR="008D3DB7" w:rsidRDefault="00000000">
      <w:pPr>
        <w:pStyle w:val="ListeMaddemi"/>
      </w:pPr>
      <w:r>
        <w:t>Given T = 15,000 N and v_i = 6 m/s.</w:t>
      </w:r>
    </w:p>
    <w:p w14:paraId="4AE17BD3" w14:textId="77777777" w:rsidR="008D3DB7" w:rsidRDefault="00000000">
      <w:pPr>
        <w:pStyle w:val="ListeMaddemi"/>
      </w:pPr>
      <w:r>
        <w:t>P_i = 15,000·6 = 90,000 W = 90 kW.</w:t>
      </w:r>
    </w:p>
    <w:p w14:paraId="47583D98" w14:textId="77777777" w:rsidR="008D3DB7" w:rsidRDefault="00000000">
      <w:r>
        <w:rPr>
          <w:b/>
        </w:rPr>
        <w:t xml:space="preserve">Common pitfall: </w:t>
      </w:r>
      <w:r>
        <w:t>Forgetting to convert W to kW (divide by 1000).</w:t>
      </w:r>
    </w:p>
    <w:p w14:paraId="1F3FD84C" w14:textId="77777777" w:rsidR="008D3DB7" w:rsidRDefault="00000000">
      <w:pPr>
        <w:pStyle w:val="Balk2"/>
      </w:pPr>
      <w:r>
        <w:t>Q5 (8 pts)</w:t>
      </w:r>
    </w:p>
    <w:p w14:paraId="6F599A8C" w14:textId="77777777" w:rsidR="008D3DB7" w:rsidRDefault="00000000">
      <w:r>
        <w:rPr>
          <w:b/>
        </w:rPr>
        <w:t xml:space="preserve">Correct answer: </w:t>
      </w:r>
      <w:r>
        <w:t>b) Momentum Theory</w:t>
      </w:r>
    </w:p>
    <w:p w14:paraId="5B8ADCE0" w14:textId="77777777" w:rsidR="008D3DB7" w:rsidRDefault="00000000">
      <w:r>
        <w:t>Momentum theory models the rotor as an actuator disk imparting momentum to the airflow.</w:t>
      </w:r>
    </w:p>
    <w:p w14:paraId="79486C7E" w14:textId="77777777" w:rsidR="008D3DB7" w:rsidRDefault="00000000">
      <w:pPr>
        <w:pStyle w:val="Balk2"/>
      </w:pPr>
      <w:r>
        <w:t>Q6 (15 pts)</w:t>
      </w:r>
    </w:p>
    <w:p w14:paraId="6A7705EC" w14:textId="77777777" w:rsidR="008D3DB7" w:rsidRDefault="00000000">
      <w:r>
        <w:rPr>
          <w:b/>
        </w:rPr>
        <w:t xml:space="preserve">Correct answer: </w:t>
      </w:r>
      <w:r>
        <w:t>d) Blade twist distribution</w:t>
      </w:r>
    </w:p>
    <w:p w14:paraId="732B1B27" w14:textId="77777777" w:rsidR="008D3DB7" w:rsidRDefault="00000000">
      <w:r>
        <w:lastRenderedPageBreak/>
        <w:t>Momentum theory provides disk-averaged induced quantities (e.g., induced velocity, thrust) but does not determine detailed blade geometry like twist or chord distribution.</w:t>
      </w:r>
    </w:p>
    <w:p w14:paraId="57BDA100" w14:textId="77777777" w:rsidR="008D3DB7" w:rsidRDefault="00000000">
      <w:pPr>
        <w:pStyle w:val="Balk2"/>
      </w:pPr>
      <w:r>
        <w:t>Q7 (8 pts)</w:t>
      </w:r>
    </w:p>
    <w:p w14:paraId="20D66454" w14:textId="77777777" w:rsidR="008D3DB7" w:rsidRDefault="00000000">
      <w:r>
        <w:rPr>
          <w:b/>
        </w:rPr>
        <w:t xml:space="preserve">Correct answer: </w:t>
      </w:r>
      <w:r>
        <w:t>b) Thrust per unit area</w:t>
      </w:r>
    </w:p>
    <w:p w14:paraId="5BD3B07F" w14:textId="77777777" w:rsidR="008D3DB7" w:rsidRDefault="00000000">
      <w:r>
        <w:t>Disk loading is defined as DL = T/A.</w:t>
      </w:r>
    </w:p>
    <w:p w14:paraId="6326EB00" w14:textId="77777777" w:rsidR="008D3DB7" w:rsidRDefault="00000000">
      <w:pPr>
        <w:pStyle w:val="Balk2"/>
      </w:pPr>
      <w:r>
        <w:t>Q8 (8 pts)</w:t>
      </w:r>
    </w:p>
    <w:p w14:paraId="67124A4C" w14:textId="77777777" w:rsidR="008D3DB7" w:rsidRDefault="00000000">
      <w:r>
        <w:rPr>
          <w:b/>
        </w:rPr>
        <w:t xml:space="preserve">Correct answer: </w:t>
      </w:r>
      <w:r>
        <w:t>c) Cyclic</w:t>
      </w:r>
    </w:p>
    <w:p w14:paraId="43B923A5" w14:textId="77777777" w:rsidR="008D3DB7" w:rsidRDefault="00000000">
      <w:r>
        <w:t>Cyclic changes blade pitch as a function of azimuth, tilting the rotor disk to generate a lateral/longitudinal force component that counters overturning moments in forward flight.</w:t>
      </w:r>
    </w:p>
    <w:p w14:paraId="30994935" w14:textId="77777777" w:rsidR="008D3DB7" w:rsidRDefault="00000000">
      <w:pPr>
        <w:pStyle w:val="Balk2"/>
      </w:pPr>
      <w:r>
        <w:t>Q9 (15 pts)</w:t>
      </w:r>
    </w:p>
    <w:p w14:paraId="039A4F0C" w14:textId="77777777" w:rsidR="008D3DB7" w:rsidRDefault="00000000">
      <w:r>
        <w:rPr>
          <w:b/>
        </w:rPr>
        <w:t xml:space="preserve">Correct answer: </w:t>
      </w:r>
      <w:r>
        <w:t>b) Profile power</w:t>
      </w:r>
    </w:p>
    <w:p w14:paraId="51D73C33" w14:textId="77777777" w:rsidR="008D3DB7" w:rsidRDefault="00000000">
      <w:r>
        <w:t>Profile power is associated with rotor blade profile drag; parasite power is associated with fuselage/airframe drag.</w:t>
      </w:r>
    </w:p>
    <w:p w14:paraId="492D5D40" w14:textId="77777777" w:rsidR="008D3DB7" w:rsidRDefault="00000000">
      <w:pPr>
        <w:pStyle w:val="Balk2"/>
      </w:pPr>
      <w:r>
        <w:t>Q10 (8 pts)</w:t>
      </w:r>
    </w:p>
    <w:p w14:paraId="6C5F293A" w14:textId="77777777" w:rsidR="008D3DB7" w:rsidRDefault="00000000">
      <w:r>
        <w:rPr>
          <w:b/>
        </w:rPr>
        <w:t xml:space="preserve">Correct answer: </w:t>
      </w:r>
      <w:r>
        <w:t>c) To carry higher structural loads</w:t>
      </w:r>
    </w:p>
    <w:p w14:paraId="19BD9321" w14:textId="77777777" w:rsidR="008D3DB7" w:rsidRDefault="00000000">
      <w:r>
        <w:t>Blade roots experience the highest bending moments and centrifugal loads, so they are structurally reinforced (thicker sections).</w:t>
      </w:r>
    </w:p>
    <w:p w14:paraId="18C2129C" w14:textId="77777777" w:rsidR="008D3DB7" w:rsidRDefault="00000000">
      <w:pPr>
        <w:pStyle w:val="Balk2"/>
      </w:pPr>
      <w:r>
        <w:t>Q11 (20 pts)</w:t>
      </w:r>
    </w:p>
    <w:p w14:paraId="6850B84C" w14:textId="77777777" w:rsidR="008D3DB7" w:rsidRDefault="00000000">
      <w:r>
        <w:rPr>
          <w:b/>
        </w:rPr>
        <w:t xml:space="preserve">Correct answer: </w:t>
      </w:r>
      <w:r>
        <w:t>a) (per provided key)</w:t>
      </w:r>
    </w:p>
    <w:p w14:paraId="7BBB1C57" w14:textId="77777777" w:rsidR="008D3DB7" w:rsidRDefault="00000000">
      <w:r>
        <w:t>Excess power is the difference between available and required power: P_exc = P_ava − P_req.</w:t>
      </w:r>
    </w:p>
    <w:p w14:paraId="543B228D" w14:textId="77777777" w:rsidR="008D3DB7" w:rsidRDefault="00000000">
      <w:r>
        <w:rPr>
          <w:b/>
        </w:rPr>
        <w:t>Calculation / Steps:</w:t>
      </w:r>
    </w:p>
    <w:p w14:paraId="7BA95941" w14:textId="77777777" w:rsidR="008D3DB7" w:rsidRDefault="00000000">
      <w:pPr>
        <w:pStyle w:val="ListeMaddemi"/>
      </w:pPr>
      <w:r>
        <w:t>Available power at altitude: P_ava(h) = 900·(ρ/ρ0) = 900·0.82 = 738 kW.</w:t>
      </w:r>
    </w:p>
    <w:p w14:paraId="2AD2113E" w14:textId="77777777" w:rsidR="008D3DB7" w:rsidRDefault="00000000">
      <w:pPr>
        <w:pStyle w:val="ListeMaddemi"/>
      </w:pPr>
      <w:r>
        <w:t>Required power at altitude: P_req(h) = 1.06·780 = 826.8 kW.</w:t>
      </w:r>
    </w:p>
    <w:p w14:paraId="57EC5076" w14:textId="77777777" w:rsidR="008D3DB7" w:rsidRDefault="00000000">
      <w:pPr>
        <w:pStyle w:val="ListeMaddemi"/>
      </w:pPr>
      <w:r>
        <w:t>Excess power: P_exc = 738 − 826.8 = −88.8 kW.</w:t>
      </w:r>
    </w:p>
    <w:p w14:paraId="1FD7B003" w14:textId="77777777" w:rsidR="008D3DB7" w:rsidRDefault="00000000">
      <w:r>
        <w:rPr>
          <w:b/>
        </w:rPr>
        <w:t xml:space="preserve">Common pitfall: </w:t>
      </w:r>
      <w:r>
        <w:t>The computed value (−88.8 kW) does not match the provided answer choices (−6, 0, +32, +96 kW). To make the MCQ consistent, revise the options or the scaling assumptions.</w:t>
      </w:r>
    </w:p>
    <w:sectPr w:rsidR="008D3D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139164">
    <w:abstractNumId w:val="8"/>
  </w:num>
  <w:num w:numId="2" w16cid:durableId="761804329">
    <w:abstractNumId w:val="6"/>
  </w:num>
  <w:num w:numId="3" w16cid:durableId="356977048">
    <w:abstractNumId w:val="5"/>
  </w:num>
  <w:num w:numId="4" w16cid:durableId="1810441939">
    <w:abstractNumId w:val="4"/>
  </w:num>
  <w:num w:numId="5" w16cid:durableId="1505393790">
    <w:abstractNumId w:val="7"/>
  </w:num>
  <w:num w:numId="6" w16cid:durableId="856426942">
    <w:abstractNumId w:val="3"/>
  </w:num>
  <w:num w:numId="7" w16cid:durableId="936447546">
    <w:abstractNumId w:val="2"/>
  </w:num>
  <w:num w:numId="8" w16cid:durableId="1912158154">
    <w:abstractNumId w:val="1"/>
  </w:num>
  <w:num w:numId="9" w16cid:durableId="23567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34E1"/>
    <w:rsid w:val="008D3DB7"/>
    <w:rsid w:val="00AA1D8D"/>
    <w:rsid w:val="00B47730"/>
    <w:rsid w:val="00B64D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950E32"/>
  <w14:defaultImageDpi w14:val="300"/>
  <w15:docId w15:val="{65970763-1C98-4A60-A508-90E95D82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volkan mert</cp:lastModifiedBy>
  <cp:revision>2</cp:revision>
  <dcterms:created xsi:type="dcterms:W3CDTF">2026-02-10T21:04:00Z</dcterms:created>
  <dcterms:modified xsi:type="dcterms:W3CDTF">2026-02-10T21:04:00Z</dcterms:modified>
  <cp:category/>
</cp:coreProperties>
</file>