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örnek-ders-adı"/>
    <w:p>
      <w:pPr>
        <w:pStyle w:val="Heading2"/>
      </w:pPr>
      <w:r>
        <w:t xml:space="preserve">Örnek Ders Adı</w:t>
      </w:r>
    </w:p>
    <w:bookmarkStart w:id="24" w:name="hafta-4-örnek-ders-modülü-adı"/>
    <w:p>
      <w:pPr>
        <w:pStyle w:val="Heading3"/>
      </w:pPr>
      <w:r>
        <w:t xml:space="preserve">Hafta-4 (Örnek Ders Modülü Adı)</w:t>
      </w:r>
    </w:p>
    <w:bookmarkStart w:id="23" w:name="bahar-dönemi-20xx-20xx"/>
    <w:p>
      <w:pPr>
        <w:pStyle w:val="Heading4"/>
      </w:pPr>
      <w:r>
        <w:t xml:space="preserve">Bahar Dönemi, 20XX-20XX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pPr>
        <w:numPr>
          <w:ilvl w:val="0"/>
          <w:numId w:val="1001"/>
        </w:numPr>
        <w:pStyle w:val="Compact"/>
      </w:pPr>
      <w:r>
        <w:t xml:space="preserve">Örnek Anahat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5" w:name="örnek-konu"/>
    <w:p>
      <w:pPr>
        <w:pStyle w:val="Heading2"/>
      </w:pPr>
      <w:r>
        <w:rPr>
          <w:bCs/>
          <w:b/>
        </w:rPr>
        <w:t xml:space="preserve">Örnek Konu</w:t>
      </w:r>
    </w:p>
    <w:p>
      <w:r>
        <w:pict>
          <v:rect style="width:0;height:1.5pt" o:hralign="center" o:hrstd="t" o:hr="t"/>
        </w:pict>
      </w:r>
    </w:p>
    <w:bookmarkStart w:id="28" w:name="örnek-konu-1"/>
    <w:p>
      <w:pPr>
        <w:pStyle w:val="Heading3"/>
      </w:pPr>
      <w:r>
        <w:t xml:space="preserve">Örnek Konu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numPr>
          <w:ilvl w:val="1"/>
          <w:numId w:val="1003"/>
        </w:numPr>
        <w:pStyle w:val="Compact"/>
      </w:pPr>
      <w:r>
        <w:t xml:space="preserve">bilinmeyen bir matbaacı bir tür kadırga alıp onu bir tip numune kitabı yapmak için karıştırdığında. Sadece beş yüzyıl hayatta kalmadı,</w:t>
      </w:r>
    </w:p>
    <w:p>
      <w:pPr>
        <w:numPr>
          <w:ilvl w:val="2"/>
          <w:numId w:val="1004"/>
        </w:numPr>
        <w:pStyle w:val="Compact"/>
      </w:pPr>
      <w:r>
        <w:t xml:space="preserve">ama aynı zamanda, esasen değişmeden kalan elektronik dizgiye geçiş.</w:t>
      </w:r>
    </w:p>
    <w:p>
      <w:pPr>
        <w:numPr>
          <w:ilvl w:val="3"/>
          <w:numId w:val="1005"/>
        </w:numPr>
        <w:pStyle w:val="Heading2"/>
      </w:pPr>
      <w:bookmarkStart w:id="27" w:name="X873b6a2c9b3139da87c593ab569e8750ee6346b"/>
      <w:r>
        <w:t xml:space="preserve">1960’larda Lorem Ipsum pasajları içeren Letraset sayfalarının yayınlanmasıyla ve daha yakın zamanda Aldus PageMaker gibi Lorem Ipsum sürümlerini içeren masaüstü yayıncılık yazılımlarıyla popüler hale geldi.</w:t>
      </w:r>
      <w:bookmarkEnd w:id="27"/>
    </w:p>
    <w:bookmarkEnd w:id="28"/>
    <w:bookmarkStart w:id="32" w:name="örnek-resimler-1"/>
    <w:p>
      <w:pPr>
        <w:pStyle w:val="Heading3"/>
      </w:pPr>
      <w:r>
        <w:t xml:space="preserve">Örnek Resimler-1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30" name="Picture"/>
            <a:graphic>
              <a:graphicData uri="http://schemas.openxmlformats.org/drawingml/2006/picture">
                <pic:pic>
                  <pic:nvPicPr>
                    <pic:cNvPr descr="assets/sample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2"/>
    <w:bookmarkStart w:id="35" w:name="örnek-resimler-2"/>
    <w:p>
      <w:pPr>
        <w:pStyle w:val="Heading3"/>
      </w:pPr>
      <w:r>
        <w:t xml:space="preserve">Örnek Resimler-2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sample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8" w:name="örnek-resimler-3"/>
    <w:p>
      <w:pPr>
        <w:pStyle w:val="Heading3"/>
      </w:pPr>
      <w:r>
        <w:t xml:space="preserve">Örnek Resimler-3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6" name="Picture"/>
            <a:graphic>
              <a:graphicData uri="http://schemas.openxmlformats.org/drawingml/2006/picture">
                <pic:pic>
                  <pic:nvPicPr>
                    <pic:cNvPr descr="assets/sample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8"/>
    <w:bookmarkStart w:id="41" w:name="örnek-resimler-4"/>
    <w:p>
      <w:pPr>
        <w:pStyle w:val="Heading3"/>
      </w:pPr>
      <w:r>
        <w:t xml:space="preserve">Örnek Resimler-4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9" name="Picture"/>
            <a:graphic>
              <a:graphicData uri="http://schemas.openxmlformats.org/drawingml/2006/picture">
                <pic:pic>
                  <pic:nvPicPr>
                    <pic:cNvPr descr="assets/sample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1"/>
    <w:bookmarkStart w:id="47" w:name="örnek-resimler-5"/>
    <w:p>
      <w:pPr>
        <w:pStyle w:val="Heading3"/>
      </w:pPr>
      <w:r>
        <w:t xml:space="preserve">Örnek Resimler-5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2" name="Picture"/>
            <a:graphic>
              <a:graphicData uri="http://schemas.openxmlformats.org/drawingml/2006/picture">
                <pic:pic>
                  <pic:nvPicPr>
                    <pic:cNvPr descr="assets/sample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5" name="Picture"/>
            <a:graphic>
              <a:graphicData uri="http://schemas.openxmlformats.org/drawingml/2006/picture">
                <pic:pic>
                  <pic:nvPicPr>
                    <pic:cNvPr descr="assets/sample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7"/>
    <w:bookmarkStart w:id="52" w:name="örnek-resimler-6"/>
    <w:p>
      <w:pPr>
        <w:pStyle w:val="Heading3"/>
      </w:pPr>
      <w:r>
        <w:t xml:space="preserve">Örnek Resimler-6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Lorem Ipsum nedir?</w:t>
      </w:r>
      <w:r>
        <w:t xml:space="preserve"> </w:t>
      </w:r>
      <w:r>
        <w:t xml:space="preserve">Lorem Ipsum, basım ve dizgi endüstrisinin basit bir sahte metnidir. Lorem Ipsum, 1500’lerden beri endüstrinin standart sahte metni olmuştur.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8" name="Picture"/>
            <a:graphic>
              <a:graphicData uri="http://schemas.openxmlformats.org/drawingml/2006/picture">
                <pic:pic>
                  <pic:nvPicPr>
                    <pic:cNvPr descr="assets/sample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50" name="Picture"/>
            <a:graphic>
              <a:graphicData uri="http://schemas.openxmlformats.org/drawingml/2006/picture">
                <pic:pic>
                  <pic:nvPicPr>
                    <pic:cNvPr descr="assets/sample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2"/>
    <w:bookmarkStart w:id="53" w:name="latex-örneği-1"/>
    <w:p>
      <w:pPr>
        <w:pStyle w:val="Heading3"/>
      </w:pPr>
      <w:r>
        <w:t xml:space="preserve">Latex Örneği-1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3"/>
    <w:bookmarkStart w:id="54" w:name="latex-örneği-2"/>
    <w:p>
      <w:pPr>
        <w:pStyle w:val="Heading3"/>
      </w:pPr>
      <w:r>
        <w:t xml:space="preserve">Latex Örneği-2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YAPILACAKLAR</w:t>
      </w:r>
      <w:r>
        <w:t xml:space="preserve"> </w:t>
      </w:r>
      <w:r>
        <w:t xml:space="preserve">KURS NOTLARINIZ İÇİN İÇERİĞİ GÜNCELLEME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4" Target="media/rId44.png" /><Relationship Type="http://schemas.openxmlformats.org/officeDocument/2006/relationships/hyperlink" Id="rId20" Target="week-4.tr.md_doc.pdf" TargetMode="External" /><Relationship Type="http://schemas.openxmlformats.org/officeDocument/2006/relationships/hyperlink" Id="rId21" Target="week-4.tr.md_slide.pdf" TargetMode="External" /><Relationship Type="http://schemas.openxmlformats.org/officeDocument/2006/relationships/hyperlink" Id="rId22" Target="week-4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4.tr.md_doc.pdf" TargetMode="External" /><Relationship Type="http://schemas.openxmlformats.org/officeDocument/2006/relationships/hyperlink" Id="rId21" Target="week-4.tr.md_slide.pdf" TargetMode="External" /><Relationship Type="http://schemas.openxmlformats.org/officeDocument/2006/relationships/hyperlink" Id="rId22" Target="week-4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2022-03-06T20:34:42Z</dcterms:created>
  <dcterms:modified xsi:type="dcterms:W3CDTF">2022-03-06T20:34:42Z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