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7279FD3">
      <w:pPr>
        <w:tabs>
          <w:tab w:val="left" w:pos="1148"/>
        </w:tabs>
        <w:rPr>
          <w:rFonts w:hint="default" w:ascii="Arial" w:hAnsi="Arial" w:cs="Arial"/>
          <w:b/>
          <w:lang w:val="tr-TR"/>
        </w:rPr>
      </w:pPr>
      <w:r>
        <w:rPr>
          <w:rFonts w:hint="default" w:ascii="Arial" w:hAnsi="Arial" w:cs="Arial"/>
          <w:b/>
          <w:lang w:val="tr-TR"/>
        </w:rPr>
        <w:t>ÖZET</w:t>
      </w:r>
    </w:p>
    <w:p w14:paraId="64FF0D7F">
      <w:pPr>
        <w:keepNext w:val="0"/>
        <w:keepLines w:val="0"/>
        <w:widowControl/>
        <w:suppressLineNumbers w:val="0"/>
        <w:jc w:val="left"/>
        <w:rPr>
          <w:sz w:val="24"/>
          <w:szCs w:val="24"/>
        </w:rPr>
      </w:pPr>
      <w:r>
        <w:rPr>
          <w:rFonts w:hint="default" w:ascii="Arial" w:hAnsi="Arial" w:eastAsia="SimSun" w:cs="Arial"/>
          <w:color w:val="000000"/>
          <w:kern w:val="0"/>
          <w:sz w:val="24"/>
          <w:szCs w:val="24"/>
          <w:lang w:val="tr-TR" w:eastAsia="zh-CN" w:bidi="ar"/>
        </w:rPr>
        <w:t>Tübitak 2209-A kapsamında yaptığım bu projede ü</w:t>
      </w:r>
      <w:r>
        <w:rPr>
          <w:rFonts w:ascii="Arial" w:hAnsi="Arial" w:eastAsia="SimSun" w:cs="Arial"/>
          <w:color w:val="000000"/>
          <w:kern w:val="0"/>
          <w:sz w:val="24"/>
          <w:szCs w:val="24"/>
          <w:lang w:val="en-US" w:eastAsia="zh-CN" w:bidi="ar"/>
        </w:rPr>
        <w:t xml:space="preserve">niversite öğrencilerinin okuma alışkanlıklarının araştırılacağı </w:t>
      </w:r>
      <w:r>
        <w:rPr>
          <w:rFonts w:hint="default" w:ascii="Arial" w:hAnsi="Arial" w:eastAsia="SimSun" w:cs="Arial"/>
          <w:color w:val="000000"/>
          <w:kern w:val="0"/>
          <w:sz w:val="24"/>
          <w:szCs w:val="24"/>
          <w:lang w:val="en-US" w:eastAsia="zh-CN" w:bidi="ar"/>
        </w:rPr>
        <w:t>demografik sorular içeren bir anket formu oluşturu</w:t>
      </w:r>
      <w:r>
        <w:rPr>
          <w:rFonts w:hint="default" w:ascii="Arial" w:hAnsi="Arial" w:eastAsia="SimSun" w:cs="Arial"/>
          <w:color w:val="000000"/>
          <w:kern w:val="0"/>
          <w:sz w:val="24"/>
          <w:szCs w:val="24"/>
          <w:lang w:val="tr-TR" w:eastAsia="zh-CN" w:bidi="ar"/>
        </w:rPr>
        <w:t>lup</w:t>
      </w:r>
      <w:r>
        <w:rPr>
          <w:rFonts w:hint="default" w:ascii="Arial" w:hAnsi="Arial" w:eastAsia="SimSun" w:cs="Arial"/>
          <w:color w:val="000000"/>
          <w:kern w:val="0"/>
          <w:sz w:val="24"/>
          <w:szCs w:val="24"/>
          <w:lang w:val="en-US" w:eastAsia="zh-CN" w:bidi="ar"/>
        </w:rPr>
        <w:t xml:space="preserve"> öğrencilerin okuma alışkınlıklarının genel bir resmi veri görselleştirme teknikleri ile sunul</w:t>
      </w:r>
      <w:r>
        <w:rPr>
          <w:rFonts w:hint="default" w:ascii="Arial" w:hAnsi="Arial" w:eastAsia="SimSun" w:cs="Arial"/>
          <w:color w:val="000000"/>
          <w:kern w:val="0"/>
          <w:sz w:val="24"/>
          <w:szCs w:val="24"/>
          <w:lang w:val="tr-TR" w:eastAsia="zh-CN" w:bidi="ar"/>
        </w:rPr>
        <w:t>du</w:t>
      </w:r>
      <w:r>
        <w:rPr>
          <w:rFonts w:hint="default" w:ascii="Arial" w:hAnsi="Arial" w:eastAsia="SimSun" w:cs="Arial"/>
          <w:color w:val="000000"/>
          <w:kern w:val="0"/>
          <w:sz w:val="24"/>
          <w:szCs w:val="24"/>
          <w:lang w:val="en-US" w:eastAsia="zh-CN" w:bidi="ar"/>
        </w:rPr>
        <w:t>.</w:t>
      </w:r>
    </w:p>
    <w:p w14:paraId="5D25BE0E">
      <w:pPr>
        <w:keepNext w:val="0"/>
        <w:keepLines w:val="0"/>
        <w:widowControl/>
        <w:suppressLineNumbers w:val="0"/>
        <w:jc w:val="left"/>
        <w:rPr>
          <w:rFonts w:hint="default" w:ascii="Arial" w:hAnsi="Arial" w:cs="Arial"/>
          <w:b w:val="0"/>
          <w:bCs w:val="0"/>
          <w:sz w:val="24"/>
          <w:szCs w:val="24"/>
        </w:rPr>
      </w:pPr>
      <w:r>
        <w:rPr>
          <w:rFonts w:hint="default" w:ascii="Arial" w:hAnsi="Arial" w:eastAsia="Arial-BoldMT" w:cs="Arial"/>
          <w:b w:val="0"/>
          <w:bCs w:val="0"/>
          <w:color w:val="000000"/>
          <w:kern w:val="0"/>
          <w:sz w:val="24"/>
          <w:szCs w:val="24"/>
          <w:lang w:val="tr-TR" w:eastAsia="zh-CN" w:bidi="ar"/>
        </w:rPr>
        <w:t>Ü</w:t>
      </w:r>
      <w:r>
        <w:rPr>
          <w:rFonts w:hint="default" w:ascii="Arial" w:hAnsi="Arial" w:eastAsia="Arial-BoldMT" w:cs="Arial"/>
          <w:b w:val="0"/>
          <w:bCs w:val="0"/>
          <w:color w:val="000000"/>
          <w:kern w:val="0"/>
          <w:sz w:val="24"/>
          <w:szCs w:val="24"/>
          <w:lang w:val="en-US" w:eastAsia="zh-CN" w:bidi="ar"/>
        </w:rPr>
        <w:t>niversite öğrencil</w:t>
      </w:r>
      <w:r>
        <w:rPr>
          <w:rFonts w:hint="default" w:ascii="Arial" w:hAnsi="Arial" w:eastAsia="Arial-BoldMT" w:cs="Arial"/>
          <w:b w:val="0"/>
          <w:bCs w:val="0"/>
          <w:color w:val="000000"/>
          <w:kern w:val="0"/>
          <w:sz w:val="24"/>
          <w:szCs w:val="24"/>
          <w:lang w:val="tr-TR" w:eastAsia="zh-CN" w:bidi="ar"/>
        </w:rPr>
        <w:t>eri</w:t>
      </w:r>
      <w:r>
        <w:rPr>
          <w:rFonts w:hint="default" w:ascii="Arial" w:hAnsi="Arial" w:eastAsia="Arial-BoldMT" w:cs="Arial"/>
          <w:b w:val="0"/>
          <w:bCs w:val="0"/>
          <w:color w:val="000000"/>
          <w:kern w:val="0"/>
          <w:sz w:val="24"/>
          <w:szCs w:val="24"/>
          <w:lang w:val="en-US" w:eastAsia="zh-CN" w:bidi="ar"/>
        </w:rPr>
        <w:t>nin</w:t>
      </w:r>
      <w:r>
        <w:rPr>
          <w:rFonts w:hint="default" w:ascii="Arial" w:hAnsi="Arial" w:eastAsia="Arial-BoldMT" w:cs="Arial"/>
          <w:b w:val="0"/>
          <w:bCs w:val="0"/>
          <w:color w:val="000000"/>
          <w:kern w:val="0"/>
          <w:sz w:val="24"/>
          <w:szCs w:val="24"/>
          <w:lang w:val="tr-TR" w:eastAsia="zh-CN" w:bidi="ar"/>
        </w:rPr>
        <w:t xml:space="preserve"> </w:t>
      </w:r>
      <w:r>
        <w:rPr>
          <w:rFonts w:ascii="Arial" w:hAnsi="Arial" w:eastAsia="SimSun" w:cs="Arial"/>
          <w:color w:val="000000"/>
          <w:kern w:val="0"/>
          <w:sz w:val="24"/>
          <w:szCs w:val="24"/>
          <w:lang w:val="en-US" w:eastAsia="zh-CN" w:bidi="ar"/>
        </w:rPr>
        <w:t xml:space="preserve">okudukları kitap sayısını etkileyen etkili </w:t>
      </w:r>
      <w:r>
        <w:rPr>
          <w:rFonts w:hint="default" w:ascii="Arial" w:hAnsi="Arial" w:eastAsia="SimSun" w:cs="Arial"/>
          <w:color w:val="000000"/>
          <w:kern w:val="0"/>
          <w:sz w:val="24"/>
          <w:szCs w:val="24"/>
          <w:lang w:val="en-US" w:eastAsia="zh-CN" w:bidi="ar"/>
        </w:rPr>
        <w:t>faktörler</w:t>
      </w:r>
      <w:r>
        <w:rPr>
          <w:rFonts w:hint="default" w:ascii="Arial" w:hAnsi="Arial" w:eastAsia="SimSun" w:cs="Arial"/>
          <w:color w:val="000000"/>
          <w:kern w:val="0"/>
          <w:sz w:val="24"/>
          <w:szCs w:val="24"/>
          <w:lang w:val="tr-TR" w:eastAsia="zh-CN" w:bidi="ar"/>
        </w:rPr>
        <w:t>,</w:t>
      </w:r>
      <w:r>
        <w:rPr>
          <w:rFonts w:hint="default" w:ascii="Arial" w:hAnsi="Arial" w:eastAsia="Arial-BoldMT" w:cs="Arial"/>
          <w:b w:val="0"/>
          <w:bCs w:val="0"/>
          <w:color w:val="000000"/>
          <w:kern w:val="0"/>
          <w:sz w:val="24"/>
          <w:szCs w:val="24"/>
          <w:lang w:val="en-US" w:eastAsia="zh-CN" w:bidi="ar"/>
        </w:rPr>
        <w:t xml:space="preserve"> uygun sıfır yığılmalı regresyon analizleri</w:t>
      </w:r>
      <w:r>
        <w:rPr>
          <w:rFonts w:hint="default" w:ascii="Arial" w:hAnsi="Arial" w:eastAsia="Arial-BoldMT" w:cs="Arial"/>
          <w:b w:val="0"/>
          <w:bCs w:val="0"/>
          <w:color w:val="000000"/>
          <w:kern w:val="0"/>
          <w:sz w:val="24"/>
          <w:szCs w:val="24"/>
          <w:lang w:val="tr-TR" w:eastAsia="zh-CN" w:bidi="ar"/>
        </w:rPr>
        <w:t xml:space="preserve"> R ve Python</w:t>
      </w:r>
      <w:r>
        <w:rPr>
          <w:rFonts w:hint="default" w:ascii="Arial" w:hAnsi="Arial" w:eastAsia="Arial-BoldMT" w:cs="Arial"/>
          <w:b w:val="0"/>
          <w:bCs w:val="0"/>
          <w:color w:val="000000"/>
          <w:kern w:val="0"/>
          <w:sz w:val="24"/>
          <w:szCs w:val="24"/>
          <w:lang w:val="en-US" w:eastAsia="zh-CN" w:bidi="ar"/>
        </w:rPr>
        <w:t xml:space="preserve"> ile modellen</w:t>
      </w:r>
      <w:r>
        <w:rPr>
          <w:rFonts w:hint="default" w:ascii="Arial" w:hAnsi="Arial" w:eastAsia="Arial-BoldMT" w:cs="Arial"/>
          <w:b w:val="0"/>
          <w:bCs w:val="0"/>
          <w:color w:val="000000"/>
          <w:kern w:val="0"/>
          <w:sz w:val="24"/>
          <w:szCs w:val="24"/>
          <w:lang w:val="tr-TR" w:eastAsia="zh-CN" w:bidi="ar"/>
        </w:rPr>
        <w:t>di</w:t>
      </w:r>
      <w:r>
        <w:rPr>
          <w:rFonts w:hint="default" w:ascii="Arial" w:hAnsi="Arial" w:eastAsia="Arial-BoldMT" w:cs="Arial"/>
          <w:b w:val="0"/>
          <w:bCs w:val="0"/>
          <w:color w:val="000000"/>
          <w:kern w:val="0"/>
          <w:sz w:val="24"/>
          <w:szCs w:val="24"/>
          <w:lang w:val="en-US" w:eastAsia="zh-CN" w:bidi="ar"/>
        </w:rPr>
        <w:t>. Sonrasında okuma alışkanlığı üzerine etkisi olduğu düşünülen faktörler üzerinde istatistiksel sonuç çıkarımları</w:t>
      </w:r>
      <w:r>
        <w:rPr>
          <w:rFonts w:hint="default" w:ascii="Arial" w:hAnsi="Arial" w:eastAsia="Arial-BoldMT" w:cs="Arial"/>
          <w:b w:val="0"/>
          <w:bCs w:val="0"/>
          <w:color w:val="000000"/>
          <w:kern w:val="0"/>
          <w:sz w:val="24"/>
          <w:szCs w:val="24"/>
          <w:lang w:val="tr-TR" w:eastAsia="zh-CN" w:bidi="ar"/>
        </w:rPr>
        <w:t xml:space="preserve"> </w:t>
      </w:r>
      <w:r>
        <w:rPr>
          <w:rFonts w:hint="default" w:ascii="Arial" w:hAnsi="Arial" w:eastAsia="Arial-BoldMT" w:cs="Arial"/>
          <w:b w:val="0"/>
          <w:bCs w:val="0"/>
          <w:color w:val="000000"/>
          <w:kern w:val="0"/>
          <w:sz w:val="24"/>
          <w:szCs w:val="24"/>
          <w:lang w:val="en-US" w:eastAsia="zh-CN" w:bidi="ar"/>
        </w:rPr>
        <w:t>yapıl</w:t>
      </w:r>
      <w:r>
        <w:rPr>
          <w:rFonts w:hint="default" w:ascii="Arial" w:hAnsi="Arial" w:eastAsia="Arial-BoldMT" w:cs="Arial"/>
          <w:b w:val="0"/>
          <w:bCs w:val="0"/>
          <w:color w:val="000000"/>
          <w:kern w:val="0"/>
          <w:sz w:val="24"/>
          <w:szCs w:val="24"/>
          <w:lang w:val="tr-TR" w:eastAsia="zh-CN" w:bidi="ar"/>
        </w:rPr>
        <w:t>dı. Makine öğrenmesi algoritması ile Sınıflandırmalar yapılarak tahminler yapıldı ve çalışma genişletildi.</w:t>
      </w:r>
      <w:r>
        <w:rPr>
          <w:rFonts w:hint="default" w:ascii="Arial" w:hAnsi="Arial" w:eastAsia="Arial-BoldMT" w:cs="Arial"/>
          <w:b w:val="0"/>
          <w:bCs w:val="0"/>
          <w:color w:val="000000"/>
          <w:kern w:val="0"/>
          <w:sz w:val="24"/>
          <w:szCs w:val="24"/>
          <w:lang w:val="en-US" w:eastAsia="zh-CN" w:bidi="ar"/>
        </w:rPr>
        <w:t xml:space="preserve"> </w:t>
      </w:r>
      <w:bookmarkStart w:id="1" w:name="_GoBack"/>
      <w:bookmarkEnd w:id="1"/>
    </w:p>
    <w:p w14:paraId="7D6ACAF0">
      <w:pPr>
        <w:tabs>
          <w:tab w:val="left" w:pos="1148"/>
        </w:tabs>
        <w:rPr>
          <w:rFonts w:hint="default" w:ascii="Arial" w:hAnsi="Arial" w:cs="Arial"/>
          <w:b w:val="0"/>
          <w:bCs/>
          <w:lang w:val="tr-TR"/>
        </w:rPr>
      </w:pPr>
    </w:p>
    <w:p w14:paraId="4E7DA40F">
      <w:pPr>
        <w:tabs>
          <w:tab w:val="left" w:pos="1148"/>
        </w:tabs>
        <w:rPr>
          <w:rFonts w:hint="default" w:ascii="Arial" w:hAnsi="Arial" w:cs="Arial"/>
          <w:b/>
          <w:lang w:val="tr-TR"/>
        </w:rPr>
      </w:pPr>
    </w:p>
    <w:p w14:paraId="067DAA3B">
      <w:pPr>
        <w:tabs>
          <w:tab w:val="left" w:pos="1148"/>
        </w:tabs>
        <w:rPr>
          <w:rFonts w:hint="default" w:ascii="Arial" w:hAnsi="Arial" w:cs="Arial"/>
          <w:b/>
          <w:lang w:val="tr-TR"/>
        </w:rPr>
      </w:pPr>
    </w:p>
    <w:p w14:paraId="5943F041">
      <w:pPr>
        <w:tabs>
          <w:tab w:val="left" w:pos="1148"/>
        </w:tabs>
        <w:rPr>
          <w:rFonts w:hint="default" w:ascii="Arial" w:hAnsi="Arial" w:cs="Arial"/>
          <w:b/>
          <w:lang w:val="tr-TR"/>
        </w:rPr>
      </w:pPr>
    </w:p>
    <w:p w14:paraId="7028D175">
      <w:pPr>
        <w:tabs>
          <w:tab w:val="left" w:pos="1148"/>
        </w:tabs>
        <w:rPr>
          <w:rFonts w:hint="default" w:ascii="Arial" w:hAnsi="Arial" w:cs="Arial"/>
          <w:b/>
          <w:lang w:val="tr-TR"/>
        </w:rPr>
      </w:pPr>
    </w:p>
    <w:p w14:paraId="694491C8">
      <w:pPr>
        <w:tabs>
          <w:tab w:val="left" w:pos="1148"/>
        </w:tabs>
        <w:rPr>
          <w:rFonts w:hint="default" w:ascii="Arial" w:hAnsi="Arial" w:cs="Arial"/>
          <w:b/>
          <w:lang w:val="tr-TR"/>
        </w:rPr>
      </w:pPr>
    </w:p>
    <w:p w14:paraId="30A805CA">
      <w:pPr>
        <w:tabs>
          <w:tab w:val="left" w:pos="1148"/>
        </w:tabs>
        <w:rPr>
          <w:rFonts w:hint="default" w:ascii="Arial" w:hAnsi="Arial" w:cs="Arial"/>
          <w:b/>
          <w:lang w:val="tr-TR"/>
        </w:rPr>
      </w:pPr>
    </w:p>
    <w:p w14:paraId="47E194F9">
      <w:pPr>
        <w:tabs>
          <w:tab w:val="left" w:pos="1148"/>
        </w:tabs>
        <w:rPr>
          <w:rFonts w:hint="default" w:ascii="Arial" w:hAnsi="Arial" w:cs="Arial"/>
          <w:b/>
          <w:lang w:val="tr-TR"/>
        </w:rPr>
      </w:pPr>
    </w:p>
    <w:p w14:paraId="42AE0B05">
      <w:pPr>
        <w:tabs>
          <w:tab w:val="left" w:pos="1148"/>
        </w:tabs>
        <w:rPr>
          <w:rFonts w:hint="default" w:ascii="Arial" w:hAnsi="Arial" w:cs="Arial"/>
          <w:b/>
          <w:lang w:val="tr-TR"/>
        </w:rPr>
      </w:pPr>
    </w:p>
    <w:p w14:paraId="0B5B53FC">
      <w:pPr>
        <w:tabs>
          <w:tab w:val="left" w:pos="1148"/>
        </w:tabs>
        <w:rPr>
          <w:rFonts w:hint="default" w:ascii="Arial" w:hAnsi="Arial" w:cs="Arial"/>
          <w:b/>
          <w:lang w:val="tr-TR"/>
        </w:rPr>
      </w:pPr>
    </w:p>
    <w:p w14:paraId="7C9133DB">
      <w:pPr>
        <w:tabs>
          <w:tab w:val="left" w:pos="1148"/>
        </w:tabs>
        <w:rPr>
          <w:rFonts w:hint="default" w:ascii="Arial" w:hAnsi="Arial" w:cs="Arial"/>
          <w:b/>
          <w:lang w:val="tr-TR"/>
        </w:rPr>
      </w:pPr>
    </w:p>
    <w:p w14:paraId="2FA2D233">
      <w:pPr>
        <w:numPr>
          <w:ilvl w:val="0"/>
          <w:numId w:val="1"/>
        </w:numPr>
        <w:tabs>
          <w:tab w:val="left" w:pos="1148"/>
        </w:tabs>
        <w:rPr>
          <w:rFonts w:ascii="Arial" w:hAnsi="Arial" w:cs="Arial"/>
          <w:b/>
          <w:bCs/>
        </w:rPr>
      </w:pPr>
      <w:r>
        <w:rPr>
          <w:rFonts w:ascii="Arial" w:hAnsi="Arial" w:cs="Arial"/>
          <w:b/>
          <w:bCs/>
        </w:rPr>
        <w:t>Giriş</w:t>
      </w:r>
    </w:p>
    <w:p w14:paraId="53E25B29">
      <w:pPr>
        <w:tabs>
          <w:tab w:val="left" w:pos="1148"/>
        </w:tabs>
        <w:ind w:left="720"/>
        <w:rPr>
          <w:rFonts w:ascii="Arial" w:hAnsi="Arial" w:cs="Arial"/>
        </w:rPr>
      </w:pPr>
    </w:p>
    <w:p w14:paraId="2B551A9A">
      <w:pPr>
        <w:tabs>
          <w:tab w:val="left" w:pos="1134"/>
        </w:tabs>
        <w:spacing w:line="360" w:lineRule="auto"/>
        <w:ind w:left="1134"/>
        <w:jc w:val="both"/>
        <w:rPr>
          <w:rFonts w:ascii="Arial" w:hAnsi="Arial" w:cs="Arial"/>
        </w:rPr>
      </w:pPr>
      <w:r>
        <w:rPr>
          <w:rFonts w:ascii="Arial" w:hAnsi="Arial" w:cs="Arial"/>
        </w:rPr>
        <w:tab/>
      </w:r>
      <w:r>
        <w:rPr>
          <w:rFonts w:ascii="Arial" w:hAnsi="Arial" w:cs="Arial"/>
        </w:rPr>
        <w:t>Okuma alışkanlığı, bireylerin bilgi edinme, eleştirel düşünme ve kültürel birikimlerini artırma sürecinde büyük bir öneme sahiptir. Bilgi ve teknolojinin çok hızlı geliştiği günümüzde, bilgiye ulaşmanın en etkili ve kolay yolu okumaktır. Ancak, bu alışkanlığı kazanmak, birbirini etkileyen farklı etmenlerin bir araya gelmesiyle, kişinin, dönemler içerisinde ruhsal ve beyinsel olarak hazırlanmasını gerektiren bir süreçle ortaya çıkar. Okumak; sadece ders içerikli kitapları değil, ders dışı kitapları da okuyarak farklı bilgileri, kültürleri, zevkleri tadarak öğrenmektir. Özellikle üniversite öğrencileri, akademik başarılarının yanı sıra, sosyal ve kişisel gelişimlerini desteklemek amacıyla okuma faaliyetlerine yönelmektedir. Ancak, çağımızda dijital teknolojilerin hızla yaygınlaşması, geleneksel okuma alışkanlıklarında köklü değişikliklere yol açmıştır. Bu bağlamda, üniversite öğrencilerinin okuma alışkanlıklarını belirleyen faktörlerin incelenmesi, eğitim politikaları ve bireysel gelişim stratejileri açısından büyük bir gereklilik arz etmektedir.</w:t>
      </w:r>
    </w:p>
    <w:p w14:paraId="12F92382">
      <w:pPr>
        <w:tabs>
          <w:tab w:val="left" w:pos="1134"/>
        </w:tabs>
        <w:spacing w:line="360" w:lineRule="auto"/>
        <w:ind w:left="1134"/>
        <w:jc w:val="both"/>
        <w:rPr>
          <w:rFonts w:ascii="Arial" w:hAnsi="Arial" w:cs="Arial"/>
        </w:rPr>
      </w:pPr>
      <w:r>
        <w:rPr>
          <w:rFonts w:ascii="Arial" w:hAnsi="Arial" w:cs="Arial"/>
        </w:rPr>
        <w:tab/>
      </w:r>
      <w:r>
        <w:rPr>
          <w:rFonts w:ascii="Arial" w:hAnsi="Arial" w:cs="Arial"/>
        </w:rPr>
        <w:t xml:space="preserve">Okuma alışkanlığı kazanmanın temeli eğitim sisteminde gizlidir. Okul çağında bu alışkanlığı kazanamayan çocuğun, ileri dönemlerde kazanması zordur. Bu yüzden küçük yaşlardan itibaren çocuklara okumanın yanında farklı konularda araştırma alışkanlığı kazandırmak, okumayı severek yapmasını ve bunu boş zamanlarını değerlendirmek için kullandığı bir araç olarak görmesini sağlar. Ancak bu alışkanlığın kazanılmasında etkili olan; aile, okul ve yakın çevreyi göz ardı etmemek gerekir. Ailenin evde bir kitaplık oluşturması, çocuğun her an bu kitapları eline alabilecek yakınlıkta olması ve ailedeki büyüklerin bizzat okuyarak örnek olması, çocuğun kitaplara karşı olan sevgisini tetikleyecektir. </w:t>
      </w:r>
    </w:p>
    <w:p w14:paraId="0BC87AF0">
      <w:pPr>
        <w:tabs>
          <w:tab w:val="left" w:pos="1134"/>
        </w:tabs>
        <w:spacing w:line="360" w:lineRule="auto"/>
        <w:ind w:left="1134"/>
        <w:jc w:val="both"/>
        <w:rPr>
          <w:rFonts w:ascii="Arial" w:hAnsi="Arial" w:cs="Arial"/>
        </w:rPr>
      </w:pPr>
      <w:r>
        <w:rPr>
          <w:rFonts w:ascii="Arial" w:hAnsi="Arial" w:cs="Arial"/>
        </w:rPr>
        <w:tab/>
      </w:r>
      <w:r>
        <w:rPr>
          <w:rFonts w:ascii="Arial" w:hAnsi="Arial" w:cs="Arial"/>
        </w:rPr>
        <w:t>Üniversite öğrencilerinin okuma alışkanlıklarını etkileyen çeşitli faktörler bulunmaktadır. Bu faktörler, aile yapısından, bireysel özelliklere, eğitim ortamından, dijital medyanın etkisine kadar geniş bir yelpazede değerlendirilebilir. Özellikle dijital çağın getirdiği yenilikler ve değişimler, öğrencilerin okuma alışkanlıklarını yeniden şekillendirmektedir. Geleneksel basılı materyallerin yerini e-kitaplar, online makaleler ve sosyal medya platformlarında paylaşılan içerikler almaya başlamış, bu durum ise okuma alışkanlıklarının niteliği ve niceliği üzerinde önemli etkiler yaratmıştır. Bu değişim, aynı zamanda öğrencilerin bilgiye erişim hızını artırmış, ancak derinlemesine okuma ve analitik düşünme yeteneklerinde çeşitli zorluklara yol açmıştır.</w:t>
      </w:r>
    </w:p>
    <w:p w14:paraId="2520FCF7">
      <w:pPr>
        <w:tabs>
          <w:tab w:val="left" w:pos="1134"/>
        </w:tabs>
        <w:spacing w:line="360" w:lineRule="auto"/>
        <w:ind w:left="1134"/>
        <w:jc w:val="both"/>
        <w:rPr>
          <w:rFonts w:ascii="Arial" w:hAnsi="Arial" w:cs="Arial"/>
        </w:rPr>
      </w:pPr>
      <w:r>
        <w:rPr>
          <w:rFonts w:ascii="Arial" w:hAnsi="Arial" w:cs="Arial"/>
        </w:rPr>
        <w:tab/>
      </w:r>
      <w:r>
        <w:rPr>
          <w:rFonts w:ascii="Arial" w:hAnsi="Arial" w:cs="Arial"/>
        </w:rPr>
        <w:t>Eğitim kurumlarının ve eğitim politikalarının, öğrencilerin okuma alışkanlıklarını geliştirmede önemli bir rol oynadığı bir gerçektir. Bu nedenle, üniversite yönetimleri ve öğretim elemanlarının, öğrencilere okuma sevgisi kazandırmak ve bu alışkanlığı sürdürebilmeleri için uygun ortamlar ve kaynaklar sağlamaları gerekmektedir. Kitap kulüpleri, okuma etkinlikleri ve dijital okuma platformlarının teşvik edilmesi, öğrencilerin okuma alışkanlıklarını geliştirmelerine yardımcı olabilecek önemli adımlardır.</w:t>
      </w:r>
    </w:p>
    <w:p w14:paraId="7D9556E9">
      <w:pPr>
        <w:tabs>
          <w:tab w:val="left" w:pos="1134"/>
        </w:tabs>
        <w:spacing w:line="360" w:lineRule="auto"/>
        <w:ind w:left="1134"/>
        <w:jc w:val="both"/>
        <w:rPr>
          <w:rFonts w:ascii="Arial" w:hAnsi="Arial" w:cs="Arial"/>
        </w:rPr>
      </w:pPr>
      <w:r>
        <w:rPr>
          <w:rFonts w:ascii="Arial" w:hAnsi="Arial" w:cs="Arial"/>
        </w:rPr>
        <w:tab/>
      </w:r>
      <w:r>
        <w:rPr>
          <w:rFonts w:ascii="Arial" w:hAnsi="Arial" w:cs="Arial"/>
        </w:rPr>
        <w:t>Ayrıca, ailelerin ve sosyal çevrenin de öğrencilerin okuma alışkanlıkları üzerinde önemli bir etkisi bulunmaktadır. Çocukluk döneminde okuma alışkanlığı kazanan bireylerin, ileriki yaşamlarında da bu alışkanlıklarını sürdürmeleri daha olasıdır. Bu nedenle, ebeveynlerin ve yakın çevrenin, çocukların okuma alışkanlıklarını destekleyici tutumlar sergilemeleri önemlidir.</w:t>
      </w:r>
    </w:p>
    <w:p w14:paraId="653417E9">
      <w:pPr>
        <w:tabs>
          <w:tab w:val="left" w:pos="1134"/>
        </w:tabs>
        <w:spacing w:line="360" w:lineRule="auto"/>
        <w:ind w:left="1134"/>
        <w:jc w:val="both"/>
        <w:rPr>
          <w:rFonts w:ascii="Arial" w:hAnsi="Arial" w:cs="Arial"/>
        </w:rPr>
      </w:pPr>
      <w:r>
        <w:rPr>
          <w:rFonts w:ascii="Arial" w:hAnsi="Arial" w:cs="Arial"/>
        </w:rPr>
        <w:tab/>
      </w:r>
      <w:r>
        <w:rPr>
          <w:rFonts w:ascii="Arial" w:hAnsi="Arial" w:cs="Arial"/>
        </w:rPr>
        <w:t>Dijital medya ve teknolojinin hızla geliştiği günümüzde, öğrencilerin bilgiye erişim şekilleri de değişmiştir. İnternet ve sosyal medya, öğrencilerin bilgiye daha hızlı ve kolay ulaşmasını sağlamış, ancak aynı zamanda dikkat dağınıklığı ve yüzeysel okuma gibi sorunları da beraberinde getirmiştir. Bu nedenle, dijital okuryazarlık becerilerinin geliştirilmesi ve öğrencilerin eleştirel düşünme yeteneklerinin desteklenmesi, okuma alışkanlıklarının kalitesini artırmada önemli bir rol oynamaktadır.</w:t>
      </w:r>
    </w:p>
    <w:p w14:paraId="1A863BCF">
      <w:pPr>
        <w:tabs>
          <w:tab w:val="left" w:pos="1134"/>
        </w:tabs>
        <w:spacing w:line="360" w:lineRule="auto"/>
        <w:ind w:left="1134"/>
        <w:jc w:val="both"/>
        <w:rPr>
          <w:rFonts w:ascii="Arial" w:hAnsi="Arial" w:cs="Arial"/>
        </w:rPr>
      </w:pPr>
      <w:r>
        <w:rPr>
          <w:rFonts w:ascii="Arial" w:hAnsi="Arial" w:cs="Arial"/>
        </w:rPr>
        <w:tab/>
      </w:r>
      <w:r>
        <w:rPr>
          <w:rFonts w:ascii="Arial" w:hAnsi="Arial" w:cs="Arial"/>
        </w:rPr>
        <w:t>Sonuç olarak, bu çalışma, üniversite öğrencilerinin okuma alışkanlıklarını etkileyen faktörlerin daha iyi anlaşılmasına ve bu doğrultuda geliştirilecek eğitim politikaları ve stratejilerine katkı sağlamayı amaçlamaktadır. Üniversite öğrencilerinin okuma alışkanlıklarının desteklenmesi ve geliştirilmesi, hem bireysel gelişimlerine hem de toplumsal ilerlemeye önemli katkılar sağlayacaktır. Bu bağlamda, çalışma, üniversite yönetimleri, eğitim politikacıları ve öğretim elemanları için değerli bilgiler sunmayı hedeflemektedir.</w:t>
      </w:r>
    </w:p>
    <w:p w14:paraId="3E1EDFBE">
      <w:pPr>
        <w:tabs>
          <w:tab w:val="left" w:pos="1134"/>
        </w:tabs>
        <w:spacing w:line="360" w:lineRule="auto"/>
        <w:ind w:left="1134"/>
        <w:jc w:val="both"/>
        <w:rPr>
          <w:rFonts w:ascii="Arial" w:hAnsi="Arial" w:cs="Arial"/>
        </w:rPr>
      </w:pPr>
    </w:p>
    <w:p w14:paraId="2AB138D6">
      <w:pPr>
        <w:tabs>
          <w:tab w:val="left" w:pos="1134"/>
        </w:tabs>
        <w:spacing w:line="360" w:lineRule="auto"/>
        <w:ind w:left="1134"/>
        <w:jc w:val="both"/>
        <w:rPr>
          <w:rFonts w:ascii="Arial" w:hAnsi="Arial" w:cs="Arial"/>
        </w:rPr>
      </w:pPr>
      <w:r>
        <w:rPr>
          <w:rFonts w:ascii="Arial" w:hAnsi="Arial" w:cs="Arial"/>
        </w:rPr>
        <w:tab/>
      </w:r>
      <w:r>
        <w:rPr>
          <w:rFonts w:ascii="Arial" w:hAnsi="Arial" w:cs="Arial"/>
        </w:rPr>
        <w:t>Araştırma bulgularının, üniversite öğrencilerinin okuma alışkanlıklarının geliştirilmesi adına yapılacak çalışmalara ışık tutması ve bu alanda gelecekte yapılacak araştırmalara yön vermesi umulmaktadır. Okuma alışkanlıklarının önemi göz önüne alındığında, bu çalışmanın bulguları, hem bireysel hem de toplumsal düzeyde önemli sonuçlar doğuracaktır. Bu nedenle, okuma alışkanlıklarının desteklenmesi ve geliştirilmesi, eğitim politikalarının ve stratejilerinin merkezinde yer almalıdır.</w:t>
      </w:r>
    </w:p>
    <w:p w14:paraId="6BDE2BE7">
      <w:pPr>
        <w:tabs>
          <w:tab w:val="left" w:pos="1134"/>
        </w:tabs>
        <w:spacing w:line="360" w:lineRule="auto"/>
        <w:ind w:left="1134"/>
        <w:jc w:val="both"/>
        <w:rPr>
          <w:rFonts w:ascii="Arial" w:hAnsi="Arial" w:cs="Arial"/>
        </w:rPr>
      </w:pPr>
      <w:r>
        <w:rPr>
          <w:rFonts w:ascii="Arial" w:hAnsi="Arial" w:cs="Arial"/>
        </w:rPr>
        <w:tab/>
      </w:r>
      <w:r>
        <w:rPr>
          <w:rFonts w:ascii="Arial" w:hAnsi="Arial" w:cs="Arial"/>
        </w:rPr>
        <w:t xml:space="preserve">Okumanın tanımlarına bakıldığında belli bir amaç doğrultusunda gerçekleştirilen eylem olarak nitelendirildiği görülebilmektedir. Toplumların kültürel, sosyal, ekonomik özelliklerine göre şekil alabilen okuma amaçları, bireyler tarafından benimsenirse ve bireyler kendilerine bir amaç edinirlerse okuma alışkanlığının kazanılması ve devam ettirilmesi çok daha mümkün hâle gelebilecektir. Okumanın amaçları şu başlılarla ele alınabilir: </w:t>
      </w:r>
    </w:p>
    <w:p w14:paraId="454725AB">
      <w:pPr>
        <w:tabs>
          <w:tab w:val="left" w:pos="1134"/>
        </w:tabs>
        <w:spacing w:line="360" w:lineRule="auto"/>
        <w:ind w:left="1134"/>
        <w:jc w:val="both"/>
        <w:rPr>
          <w:rFonts w:ascii="Arial" w:hAnsi="Arial" w:cs="Arial"/>
        </w:rPr>
      </w:pPr>
      <w:r>
        <w:rPr>
          <w:rFonts w:ascii="Arial" w:hAnsi="Arial" w:cs="Arial"/>
        </w:rPr>
        <w:t xml:space="preserve">• Boş zamanları değerlendirmek, keyif almak için okuma, </w:t>
      </w:r>
    </w:p>
    <w:p w14:paraId="557CE890">
      <w:pPr>
        <w:tabs>
          <w:tab w:val="left" w:pos="1134"/>
        </w:tabs>
        <w:spacing w:line="360" w:lineRule="auto"/>
        <w:ind w:left="1134"/>
        <w:jc w:val="both"/>
        <w:rPr>
          <w:rFonts w:ascii="Arial" w:hAnsi="Arial" w:cs="Arial"/>
        </w:rPr>
      </w:pPr>
      <w:r>
        <w:rPr>
          <w:rFonts w:ascii="Arial" w:hAnsi="Arial" w:cs="Arial"/>
        </w:rPr>
        <w:t>• Bilgi edinmek için okuma,</w:t>
      </w:r>
    </w:p>
    <w:p w14:paraId="33F2B52E">
      <w:pPr>
        <w:tabs>
          <w:tab w:val="left" w:pos="1134"/>
        </w:tabs>
        <w:spacing w:line="360" w:lineRule="auto"/>
        <w:ind w:left="1134"/>
        <w:jc w:val="both"/>
        <w:rPr>
          <w:rFonts w:ascii="Arial" w:hAnsi="Arial" w:cs="Arial"/>
        </w:rPr>
      </w:pPr>
      <w:r>
        <w:rPr>
          <w:rFonts w:ascii="Arial" w:hAnsi="Arial" w:cs="Arial"/>
        </w:rPr>
        <w:t xml:space="preserve">• Mesleki gelişimi sağlamak için okuma, </w:t>
      </w:r>
    </w:p>
    <w:p w14:paraId="011D6986">
      <w:pPr>
        <w:tabs>
          <w:tab w:val="left" w:pos="1134"/>
        </w:tabs>
        <w:spacing w:line="360" w:lineRule="auto"/>
        <w:ind w:left="1134"/>
        <w:jc w:val="both"/>
        <w:rPr>
          <w:rFonts w:ascii="Arial" w:hAnsi="Arial" w:cs="Arial"/>
        </w:rPr>
      </w:pPr>
      <w:r>
        <w:rPr>
          <w:rFonts w:ascii="Arial" w:hAnsi="Arial" w:cs="Arial"/>
        </w:rPr>
        <w:t>• Sayılan üç okuma amacıyla farklı kombinasyonlar oluşturularak yapılan okuma</w:t>
      </w:r>
    </w:p>
    <w:p w14:paraId="6065FBEA">
      <w:pPr>
        <w:tabs>
          <w:tab w:val="left" w:pos="1134"/>
        </w:tabs>
        <w:spacing w:line="360" w:lineRule="auto"/>
        <w:ind w:left="1134"/>
        <w:jc w:val="both"/>
      </w:pPr>
      <w:r>
        <w:rPr>
          <w:rFonts w:ascii="Arial" w:hAnsi="Arial" w:cs="Arial"/>
        </w:rPr>
        <w:t>Bireylerin okuma amaçlarını belirlemeleri, onların okumaya karşı itici güçleri olacaktır. Amacı belli olan birey o amacını gerçekleştirmek için çaba harcar, zaman ayırır ve emeline ulaşır. Okuma amacı belli olan birey de hedeflerine ulaşabilmek için bir çaba içine girecektir</w:t>
      </w:r>
      <w:r>
        <w:t>.</w:t>
      </w:r>
    </w:p>
    <w:p w14:paraId="0BA30148">
      <w:pPr>
        <w:tabs>
          <w:tab w:val="left" w:pos="1560"/>
        </w:tabs>
        <w:ind w:left="1155"/>
        <w:jc w:val="both"/>
        <w:rPr>
          <w:rFonts w:ascii="Arial" w:hAnsi="Arial" w:cs="Arial"/>
        </w:rPr>
      </w:pPr>
    </w:p>
    <w:p w14:paraId="7D7C21CB">
      <w:pPr>
        <w:tabs>
          <w:tab w:val="left" w:pos="1560"/>
        </w:tabs>
        <w:ind w:left="1155"/>
        <w:jc w:val="both"/>
        <w:rPr>
          <w:rFonts w:ascii="Arial" w:hAnsi="Arial" w:cs="Arial"/>
        </w:rPr>
      </w:pPr>
    </w:p>
    <w:p w14:paraId="7F823E3D">
      <w:pPr>
        <w:tabs>
          <w:tab w:val="left" w:pos="1560"/>
        </w:tabs>
        <w:ind w:left="1155"/>
        <w:jc w:val="both"/>
        <w:rPr>
          <w:rFonts w:ascii="Arial" w:hAnsi="Arial" w:cs="Arial"/>
        </w:rPr>
      </w:pPr>
    </w:p>
    <w:p w14:paraId="627FCF65">
      <w:pPr>
        <w:tabs>
          <w:tab w:val="left" w:pos="1560"/>
        </w:tabs>
        <w:ind w:left="1155"/>
        <w:jc w:val="both"/>
        <w:rPr>
          <w:rFonts w:ascii="Arial" w:hAnsi="Arial" w:cs="Arial"/>
        </w:rPr>
      </w:pPr>
    </w:p>
    <w:p w14:paraId="330BF8D1">
      <w:pPr>
        <w:tabs>
          <w:tab w:val="left" w:pos="1560"/>
        </w:tabs>
        <w:ind w:left="1155"/>
        <w:jc w:val="both"/>
        <w:rPr>
          <w:rFonts w:ascii="Arial" w:hAnsi="Arial" w:cs="Arial"/>
        </w:rPr>
      </w:pPr>
    </w:p>
    <w:p w14:paraId="10362C25">
      <w:pPr>
        <w:tabs>
          <w:tab w:val="left" w:pos="1560"/>
        </w:tabs>
        <w:ind w:left="1155"/>
        <w:jc w:val="both"/>
        <w:rPr>
          <w:rFonts w:ascii="Arial" w:hAnsi="Arial" w:cs="Arial"/>
        </w:rPr>
      </w:pPr>
    </w:p>
    <w:p w14:paraId="5B7F9A40">
      <w:pPr>
        <w:tabs>
          <w:tab w:val="left" w:pos="1560"/>
        </w:tabs>
        <w:ind w:left="1155"/>
        <w:jc w:val="both"/>
        <w:rPr>
          <w:rFonts w:ascii="Arial" w:hAnsi="Arial" w:cs="Arial"/>
        </w:rPr>
      </w:pPr>
    </w:p>
    <w:p w14:paraId="3B80D68C">
      <w:pPr>
        <w:tabs>
          <w:tab w:val="left" w:pos="1560"/>
        </w:tabs>
        <w:ind w:left="1155"/>
        <w:jc w:val="both"/>
        <w:rPr>
          <w:rFonts w:ascii="Arial" w:hAnsi="Arial" w:cs="Arial"/>
        </w:rPr>
      </w:pPr>
    </w:p>
    <w:p w14:paraId="7E38820A">
      <w:pPr>
        <w:tabs>
          <w:tab w:val="left" w:pos="1560"/>
        </w:tabs>
        <w:ind w:left="1155"/>
        <w:jc w:val="both"/>
        <w:rPr>
          <w:rFonts w:ascii="Arial" w:hAnsi="Arial" w:cs="Arial"/>
        </w:rPr>
      </w:pPr>
    </w:p>
    <w:p w14:paraId="6E58327C">
      <w:pPr>
        <w:tabs>
          <w:tab w:val="left" w:pos="1560"/>
        </w:tabs>
        <w:ind w:left="1155"/>
        <w:jc w:val="both"/>
        <w:rPr>
          <w:rFonts w:ascii="Arial" w:hAnsi="Arial" w:cs="Arial"/>
        </w:rPr>
      </w:pPr>
    </w:p>
    <w:p w14:paraId="53BC4380">
      <w:pPr>
        <w:tabs>
          <w:tab w:val="left" w:pos="1560"/>
        </w:tabs>
        <w:ind w:left="1155"/>
        <w:jc w:val="both"/>
        <w:rPr>
          <w:rFonts w:ascii="Arial" w:hAnsi="Arial" w:cs="Arial"/>
        </w:rPr>
      </w:pPr>
    </w:p>
    <w:p w14:paraId="2384E844">
      <w:pPr>
        <w:tabs>
          <w:tab w:val="left" w:pos="1560"/>
        </w:tabs>
        <w:ind w:left="1155"/>
        <w:jc w:val="both"/>
        <w:rPr>
          <w:rFonts w:ascii="Arial" w:hAnsi="Arial" w:cs="Arial"/>
        </w:rPr>
      </w:pPr>
    </w:p>
    <w:p w14:paraId="70FEAA74">
      <w:pPr>
        <w:tabs>
          <w:tab w:val="left" w:pos="1560"/>
        </w:tabs>
        <w:ind w:left="1155"/>
        <w:jc w:val="both"/>
        <w:rPr>
          <w:rFonts w:ascii="Arial" w:hAnsi="Arial" w:cs="Arial"/>
        </w:rPr>
      </w:pPr>
    </w:p>
    <w:p w14:paraId="3E299CF4">
      <w:pPr>
        <w:tabs>
          <w:tab w:val="left" w:pos="1560"/>
        </w:tabs>
        <w:ind w:left="1155"/>
        <w:jc w:val="both"/>
        <w:rPr>
          <w:rFonts w:ascii="Arial" w:hAnsi="Arial" w:cs="Arial"/>
        </w:rPr>
      </w:pPr>
    </w:p>
    <w:p w14:paraId="42E798E8">
      <w:pPr>
        <w:tabs>
          <w:tab w:val="left" w:pos="1560"/>
        </w:tabs>
        <w:ind w:left="1155"/>
        <w:jc w:val="both"/>
        <w:rPr>
          <w:rFonts w:ascii="Arial" w:hAnsi="Arial" w:cs="Arial"/>
        </w:rPr>
      </w:pPr>
    </w:p>
    <w:p w14:paraId="58192EA6">
      <w:pPr>
        <w:numPr>
          <w:ilvl w:val="0"/>
          <w:numId w:val="1"/>
        </w:numPr>
        <w:tabs>
          <w:tab w:val="left" w:pos="1148"/>
        </w:tabs>
        <w:rPr>
          <w:rFonts w:ascii="Arial" w:hAnsi="Arial" w:cs="Arial"/>
        </w:rPr>
      </w:pPr>
      <w:r>
        <w:rPr>
          <w:rFonts w:ascii="Arial" w:hAnsi="Arial" w:cs="Arial"/>
        </w:rPr>
        <w:t>Rapor dönemlerinde yapılan çalışmalar</w:t>
      </w:r>
    </w:p>
    <w:p w14:paraId="6F59F796">
      <w:pPr>
        <w:tabs>
          <w:tab w:val="left" w:pos="1148"/>
        </w:tabs>
        <w:rPr>
          <w:rFonts w:ascii="Arial" w:hAnsi="Arial" w:cs="Arial"/>
          <w:highlight w:val="yellow"/>
        </w:rPr>
      </w:pPr>
    </w:p>
    <w:p w14:paraId="0AF28FFC">
      <w:pPr>
        <w:tabs>
          <w:tab w:val="left" w:pos="1560"/>
        </w:tabs>
        <w:ind w:left="1155"/>
        <w:jc w:val="both"/>
        <w:rPr>
          <w:rFonts w:ascii="Arial" w:hAnsi="Arial" w:cs="Arial"/>
        </w:rPr>
      </w:pPr>
      <w:r>
        <w:rPr>
          <w:rFonts w:ascii="Arial" w:hAnsi="Arial" w:cs="Arial"/>
        </w:rPr>
        <w:t>İlk olarak ekte verilen anket formunda bulunan sorular için demografik çıkarımlar ilgili tablo ve grafikler ile değerlendirilmiştir.</w:t>
      </w:r>
    </w:p>
    <w:p w14:paraId="6B893553">
      <w:pPr>
        <w:tabs>
          <w:tab w:val="left" w:pos="1560"/>
        </w:tabs>
        <w:ind w:left="1155"/>
        <w:jc w:val="both"/>
        <w:rPr>
          <w:rFonts w:ascii="Arial" w:hAnsi="Arial" w:cs="Arial"/>
        </w:rPr>
      </w:pPr>
    </w:p>
    <w:p w14:paraId="225C3C32">
      <w:pPr>
        <w:spacing w:after="160" w:line="259" w:lineRule="auto"/>
        <w:rPr>
          <w:rFonts w:ascii="Arial" w:hAnsi="Arial" w:cs="Arial"/>
        </w:rPr>
      </w:pPr>
      <w:r>
        <w:rPr>
          <w:rFonts w:ascii="Arial" w:hAnsi="Arial" w:cs="Arial"/>
        </w:rPr>
        <w:t xml:space="preserve">       </w:t>
      </w:r>
    </w:p>
    <w:p w14:paraId="3CD507F6">
      <w:pPr>
        <w:spacing w:after="160" w:line="259" w:lineRule="auto"/>
        <w:rPr>
          <w:rFonts w:ascii="Arial" w:hAnsi="Arial" w:cs="Arial"/>
        </w:rPr>
      </w:pPr>
    </w:p>
    <w:p w14:paraId="0C18B9FF">
      <w:pPr>
        <w:spacing w:after="160" w:line="259" w:lineRule="auto"/>
        <w:rPr>
          <w:rFonts w:ascii="Arial" w:hAnsi="Arial" w:cs="Arial"/>
        </w:rPr>
      </w:pPr>
    </w:p>
    <w:p w14:paraId="649CD6F1">
      <w:pPr>
        <w:spacing w:after="160" w:line="259" w:lineRule="auto"/>
        <w:rPr>
          <w:rFonts w:ascii="Arial" w:hAnsi="Arial" w:cs="Arial"/>
        </w:rPr>
      </w:pPr>
    </w:p>
    <w:p w14:paraId="73575691">
      <w:pPr>
        <w:spacing w:after="160" w:line="259" w:lineRule="auto"/>
        <w:rPr>
          <w:rFonts w:ascii="Arial" w:hAnsi="Arial" w:cs="Arial"/>
        </w:rPr>
      </w:pPr>
    </w:p>
    <w:p w14:paraId="30F46F5E">
      <w:pPr>
        <w:spacing w:after="160" w:line="259" w:lineRule="auto"/>
        <w:rPr>
          <w:rFonts w:ascii="Arial" w:hAnsi="Arial" w:cs="Arial"/>
        </w:rPr>
      </w:pPr>
      <w:r>
        <w:rPr>
          <w:rFonts w:ascii="Arial" w:hAnsi="Arial" w:cs="Arial"/>
          <w:b/>
          <w:bCs/>
        </w:rPr>
        <w:t>Tablo 1:</w:t>
      </w:r>
      <w:r>
        <w:rPr>
          <w:rFonts w:ascii="Arial" w:hAnsi="Arial" w:cs="Arial"/>
        </w:rPr>
        <w:t xml:space="preserve"> Cinsiyet dağılımına ilişkin tablo </w:t>
      </w:r>
    </w:p>
    <w:tbl>
      <w:tblPr>
        <w:tblStyle w:val="5"/>
        <w:tblW w:w="3068" w:type="dxa"/>
        <w:tblInd w:w="4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34"/>
        <w:gridCol w:w="1134"/>
        <w:gridCol w:w="1000"/>
      </w:tblGrid>
      <w:tr w14:paraId="1F7430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Height w:val="642"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2C61368D">
            <w:pPr>
              <w:spacing w:after="160" w:line="259" w:lineRule="auto"/>
              <w:rPr>
                <w:rFonts w:ascii="Arial" w:hAnsi="Arial" w:cs="Arial"/>
                <w:lang w:val="en-US"/>
              </w:rPr>
            </w:pPr>
          </w:p>
        </w:tc>
        <w:tc>
          <w:tcPr>
            <w:tcW w:w="1134"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28768B0D">
            <w:pPr>
              <w:spacing w:after="160" w:line="259" w:lineRule="auto"/>
              <w:rPr>
                <w:rFonts w:ascii="Arial" w:hAnsi="Arial" w:cs="Arial"/>
              </w:rPr>
            </w:pPr>
            <w:r>
              <w:rPr>
                <w:rFonts w:ascii="Arial" w:hAnsi="Arial" w:cs="Arial"/>
              </w:rPr>
              <w:t>Frekans</w:t>
            </w:r>
          </w:p>
        </w:tc>
        <w:tc>
          <w:tcPr>
            <w:tcW w:w="100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6C144AB">
            <w:pPr>
              <w:spacing w:after="160" w:line="259" w:lineRule="auto"/>
              <w:rPr>
                <w:rFonts w:ascii="Arial" w:hAnsi="Arial" w:cs="Arial"/>
              </w:rPr>
            </w:pPr>
            <w:r>
              <w:rPr>
                <w:rFonts w:ascii="Arial" w:hAnsi="Arial" w:cs="Arial"/>
              </w:rPr>
              <w:t>Yüzde</w:t>
            </w:r>
          </w:p>
        </w:tc>
      </w:tr>
      <w:tr w14:paraId="58EC9D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0"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tcPr>
          <w:p w14:paraId="478422FF">
            <w:pPr>
              <w:spacing w:after="160" w:line="259" w:lineRule="auto"/>
              <w:rPr>
                <w:rFonts w:ascii="Arial" w:hAnsi="Arial" w:cs="Arial"/>
                <w:lang w:val="en-US"/>
              </w:rPr>
            </w:pPr>
            <w:r>
              <w:rPr>
                <w:rFonts w:ascii="Arial" w:hAnsi="Arial" w:cs="Arial"/>
                <w:lang w:val="en-US"/>
              </w:rPr>
              <w:t>Erkek</w:t>
            </w:r>
          </w:p>
        </w:tc>
        <w:tc>
          <w:tcPr>
            <w:tcW w:w="1134"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33F62C2">
            <w:pPr>
              <w:spacing w:after="160" w:line="259" w:lineRule="auto"/>
              <w:rPr>
                <w:rFonts w:ascii="Arial" w:hAnsi="Arial" w:cs="Arial"/>
                <w:lang w:val="en-US"/>
              </w:rPr>
            </w:pPr>
            <w:r>
              <w:rPr>
                <w:rFonts w:ascii="Arial" w:hAnsi="Arial" w:cs="Arial"/>
                <w:lang w:val="en-US"/>
              </w:rPr>
              <w:t>113</w:t>
            </w:r>
          </w:p>
        </w:tc>
        <w:tc>
          <w:tcPr>
            <w:tcW w:w="100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1BC8951">
            <w:pPr>
              <w:spacing w:after="160" w:line="259" w:lineRule="auto"/>
              <w:rPr>
                <w:rFonts w:ascii="Arial" w:hAnsi="Arial" w:cs="Arial"/>
                <w:lang w:val="en-US"/>
              </w:rPr>
            </w:pPr>
            <w:r>
              <w:rPr>
                <w:rFonts w:ascii="Arial" w:hAnsi="Arial" w:cs="Arial"/>
                <w:lang w:val="en-US"/>
              </w:rPr>
              <w:t>34,7</w:t>
            </w:r>
          </w:p>
        </w:tc>
      </w:tr>
      <w:tr w14:paraId="37903E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0"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tcPr>
          <w:p w14:paraId="08735B1A">
            <w:pPr>
              <w:spacing w:after="160" w:line="259" w:lineRule="auto"/>
              <w:rPr>
                <w:rFonts w:ascii="Arial" w:hAnsi="Arial" w:cs="Arial"/>
                <w:lang w:val="en-US"/>
              </w:rPr>
            </w:pPr>
            <w:r>
              <w:rPr>
                <w:rFonts w:ascii="Arial" w:hAnsi="Arial" w:cs="Arial"/>
                <w:lang w:val="en-US"/>
              </w:rPr>
              <w:t>Kadın</w:t>
            </w:r>
          </w:p>
        </w:tc>
        <w:tc>
          <w:tcPr>
            <w:tcW w:w="1134"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C7AAB4B">
            <w:pPr>
              <w:spacing w:after="160" w:line="259" w:lineRule="auto"/>
              <w:rPr>
                <w:rFonts w:ascii="Arial" w:hAnsi="Arial" w:cs="Arial"/>
                <w:lang w:val="en-US"/>
              </w:rPr>
            </w:pPr>
            <w:r>
              <w:rPr>
                <w:rFonts w:ascii="Arial" w:hAnsi="Arial" w:cs="Arial"/>
                <w:lang w:val="en-US"/>
              </w:rPr>
              <w:t>213</w:t>
            </w:r>
          </w:p>
        </w:tc>
        <w:tc>
          <w:tcPr>
            <w:tcW w:w="100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90A3497">
            <w:pPr>
              <w:spacing w:after="160" w:line="259" w:lineRule="auto"/>
              <w:rPr>
                <w:rFonts w:ascii="Arial" w:hAnsi="Arial" w:cs="Arial"/>
                <w:lang w:val="en-US"/>
              </w:rPr>
            </w:pPr>
            <w:r>
              <w:rPr>
                <w:rFonts w:ascii="Arial" w:hAnsi="Arial" w:cs="Arial"/>
                <w:lang w:val="en-US"/>
              </w:rPr>
              <w:t>65,3</w:t>
            </w:r>
          </w:p>
        </w:tc>
      </w:tr>
      <w:tr w14:paraId="3C7EF5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78"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tcPr>
          <w:p w14:paraId="33B0FC56">
            <w:pPr>
              <w:spacing w:after="160" w:line="259" w:lineRule="auto"/>
              <w:rPr>
                <w:rFonts w:ascii="Arial" w:hAnsi="Arial" w:cs="Arial"/>
              </w:rPr>
            </w:pPr>
            <w:r>
              <w:rPr>
                <w:rFonts w:ascii="Arial" w:hAnsi="Arial" w:cs="Arial"/>
              </w:rPr>
              <w:t>Toplam</w:t>
            </w:r>
          </w:p>
        </w:tc>
        <w:tc>
          <w:tcPr>
            <w:tcW w:w="1134"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7CD35FA">
            <w:pPr>
              <w:spacing w:after="160" w:line="259" w:lineRule="auto"/>
              <w:rPr>
                <w:rFonts w:ascii="Arial" w:hAnsi="Arial" w:cs="Arial"/>
                <w:lang w:val="en-US"/>
              </w:rPr>
            </w:pPr>
            <w:r>
              <w:rPr>
                <w:rFonts w:ascii="Arial" w:hAnsi="Arial" w:cs="Arial"/>
                <w:lang w:val="en-US"/>
              </w:rPr>
              <w:t>326</w:t>
            </w:r>
          </w:p>
        </w:tc>
        <w:tc>
          <w:tcPr>
            <w:tcW w:w="100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69C7D48">
            <w:pPr>
              <w:spacing w:after="160" w:line="259" w:lineRule="auto"/>
              <w:rPr>
                <w:rFonts w:ascii="Arial" w:hAnsi="Arial" w:cs="Arial"/>
                <w:lang w:val="en-US"/>
              </w:rPr>
            </w:pPr>
            <w:r>
              <w:rPr>
                <w:rFonts w:ascii="Arial" w:hAnsi="Arial" w:cs="Arial"/>
                <w:lang w:val="en-US"/>
              </w:rPr>
              <w:t>100,0</w:t>
            </w:r>
          </w:p>
        </w:tc>
      </w:tr>
    </w:tbl>
    <w:p w14:paraId="6D932D4D">
      <w:pPr>
        <w:spacing w:after="160" w:line="259" w:lineRule="auto"/>
        <w:rPr>
          <w:rFonts w:ascii="Arial" w:hAnsi="Arial" w:cs="Arial"/>
        </w:rPr>
      </w:pPr>
      <w:r>
        <w:rPr>
          <w:rFonts w:ascii="Arial" w:hAnsi="Arial" w:cs="Arial"/>
        </w:rPr>
        <w:t xml:space="preserve">   </w:t>
      </w:r>
      <w:r>
        <w:rPr>
          <w:rFonts w:ascii="Arial" w:hAnsi="Arial" w:cs="Arial" w:eastAsiaTheme="minorEastAsia"/>
          <w:lang w:val="en-US"/>
        </w:rPr>
        <w:drawing>
          <wp:inline distT="0" distB="0" distL="0" distR="0">
            <wp:extent cx="5760720" cy="2966085"/>
            <wp:effectExtent l="0" t="0" r="0" b="5715"/>
            <wp:docPr id="513619131"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19131" name="Resim 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720" cy="2966085"/>
                    </a:xfrm>
                    <a:prstGeom prst="rect">
                      <a:avLst/>
                    </a:prstGeom>
                    <a:noFill/>
                    <a:ln>
                      <a:noFill/>
                    </a:ln>
                  </pic:spPr>
                </pic:pic>
              </a:graphicData>
            </a:graphic>
          </wp:inline>
        </w:drawing>
      </w:r>
    </w:p>
    <w:p w14:paraId="423DE4C0">
      <w:pPr>
        <w:spacing w:after="160" w:line="259" w:lineRule="auto"/>
        <w:rPr>
          <w:rFonts w:ascii="Arial" w:hAnsi="Arial" w:cs="Arial"/>
        </w:rPr>
      </w:pPr>
      <w:r>
        <w:rPr>
          <w:rFonts w:ascii="Arial" w:hAnsi="Arial" w:cs="Arial"/>
        </w:rPr>
        <w:t>Şekil 1: Cinsiyet dağılımına ilişkin pasta grafiği</w:t>
      </w:r>
    </w:p>
    <w:p w14:paraId="5B7D644D">
      <w:pPr>
        <w:spacing w:after="160" w:line="259" w:lineRule="auto"/>
        <w:jc w:val="both"/>
        <w:rPr>
          <w:rFonts w:ascii="Arial" w:hAnsi="Arial" w:cs="Arial"/>
        </w:rPr>
      </w:pPr>
      <w:r>
        <w:rPr>
          <w:rFonts w:ascii="Arial" w:hAnsi="Arial" w:cs="Arial"/>
        </w:rPr>
        <w:t>Çalışmaya katılan 326 öğrenciden 113 (%34.7) ü erkek ve 213 (%65.3) ü kadındır (Tablo 1 ve Şekil 1).</w:t>
      </w:r>
    </w:p>
    <w:p w14:paraId="3F07FFFD">
      <w:pPr>
        <w:tabs>
          <w:tab w:val="left" w:pos="1560"/>
        </w:tabs>
        <w:jc w:val="both"/>
        <w:rPr>
          <w:rFonts w:ascii="Arial" w:hAnsi="Arial" w:cs="Arial"/>
        </w:rPr>
      </w:pPr>
    </w:p>
    <w:p w14:paraId="5F51675D">
      <w:pPr>
        <w:suppressAutoHyphens w:val="0"/>
        <w:rPr>
          <w:rFonts w:ascii="Arial" w:hAnsi="Arial" w:cs="Arial"/>
          <w:b/>
          <w:bCs/>
        </w:rPr>
      </w:pPr>
      <w:r>
        <w:rPr>
          <w:rFonts w:ascii="Arial" w:hAnsi="Arial" w:cs="Arial"/>
          <w:b/>
          <w:bCs/>
        </w:rPr>
        <w:br w:type="page"/>
      </w:r>
    </w:p>
    <w:p w14:paraId="79B394B7">
      <w:pPr>
        <w:jc w:val="both"/>
        <w:rPr>
          <w:rFonts w:ascii="Arial" w:hAnsi="Arial" w:cs="Arial"/>
        </w:rPr>
      </w:pPr>
      <w:r>
        <w:rPr>
          <w:rFonts w:ascii="Arial" w:hAnsi="Arial" w:cs="Arial"/>
          <w:b/>
          <w:bCs/>
        </w:rPr>
        <w:t>Tablo 2:</w:t>
      </w:r>
      <w:r>
        <w:rPr>
          <w:rFonts w:ascii="Arial" w:hAnsi="Arial" w:cs="Arial"/>
        </w:rPr>
        <w:t xml:space="preserve"> Kitap okuma alışkanlığına ilişkin tablo </w:t>
      </w:r>
    </w:p>
    <w:tbl>
      <w:tblPr>
        <w:tblStyle w:val="5"/>
        <w:tblW w:w="3351" w:type="dxa"/>
        <w:tblInd w:w="497" w:type="dxa"/>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Layout w:type="fixed"/>
        <w:tblCellMar>
          <w:top w:w="0" w:type="dxa"/>
          <w:left w:w="0" w:type="dxa"/>
          <w:bottom w:w="0" w:type="dxa"/>
          <w:right w:w="0" w:type="dxa"/>
        </w:tblCellMar>
      </w:tblPr>
      <w:tblGrid>
        <w:gridCol w:w="934"/>
        <w:gridCol w:w="1282"/>
        <w:gridCol w:w="1135"/>
      </w:tblGrid>
      <w:tr w14:paraId="0507FEF9">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cantSplit/>
          <w:trHeight w:val="680" w:hRule="atLeast"/>
        </w:trPr>
        <w:tc>
          <w:tcPr>
            <w:tcW w:w="3351"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795D22AB">
            <w:pPr>
              <w:spacing w:after="160" w:line="259" w:lineRule="auto"/>
              <w:jc w:val="both"/>
              <w:rPr>
                <w:rFonts w:ascii="Arial" w:hAnsi="Arial" w:cs="Arial"/>
              </w:rPr>
            </w:pPr>
            <w:r>
              <w:rPr>
                <w:rFonts w:ascii="Arial" w:hAnsi="Arial" w:cs="Arial"/>
                <w:b/>
              </w:rPr>
              <w:t>Kitap Okuma Alışkanlığınız Var mı?</w:t>
            </w:r>
          </w:p>
        </w:tc>
      </w:tr>
      <w:tr w14:paraId="4BAF8A8A">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cantSplit/>
          <w:trHeight w:val="355"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1ECD4BE2">
            <w:pPr>
              <w:spacing w:after="160" w:line="259" w:lineRule="auto"/>
              <w:jc w:val="both"/>
              <w:rPr>
                <w:rFonts w:ascii="Arial" w:hAnsi="Arial" w:cs="Arial"/>
                <w:lang w:val="en-US"/>
              </w:rPr>
            </w:pPr>
          </w:p>
        </w:tc>
        <w:tc>
          <w:tcPr>
            <w:tcW w:w="1282"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44E4E422">
            <w:pPr>
              <w:spacing w:after="160" w:line="259" w:lineRule="auto"/>
              <w:jc w:val="both"/>
              <w:rPr>
                <w:rFonts w:ascii="Arial" w:hAnsi="Arial" w:cs="Arial"/>
              </w:rPr>
            </w:pPr>
            <w:r>
              <w:rPr>
                <w:rFonts w:ascii="Arial" w:hAnsi="Arial" w:cs="Arial"/>
              </w:rPr>
              <w:t>Frekans</w:t>
            </w:r>
          </w:p>
        </w:tc>
        <w:tc>
          <w:tcPr>
            <w:tcW w:w="1133"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1C10CDB0">
            <w:pPr>
              <w:spacing w:after="160" w:line="259" w:lineRule="auto"/>
              <w:jc w:val="both"/>
              <w:rPr>
                <w:rFonts w:ascii="Arial" w:hAnsi="Arial" w:cs="Arial"/>
              </w:rPr>
            </w:pPr>
            <w:r>
              <w:rPr>
                <w:rFonts w:ascii="Arial" w:hAnsi="Arial" w:cs="Arial"/>
              </w:rPr>
              <w:t>Yüzde</w:t>
            </w:r>
          </w:p>
        </w:tc>
      </w:tr>
      <w:tr w14:paraId="18AF8F17">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cantSplit/>
          <w:trHeight w:val="355"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tcPr>
          <w:p w14:paraId="2862B36A">
            <w:pPr>
              <w:spacing w:after="160" w:line="259" w:lineRule="auto"/>
              <w:jc w:val="both"/>
              <w:rPr>
                <w:rFonts w:ascii="Arial" w:hAnsi="Arial" w:cs="Arial"/>
                <w:lang w:val="en-US"/>
              </w:rPr>
            </w:pPr>
            <w:r>
              <w:rPr>
                <w:rFonts w:ascii="Arial" w:hAnsi="Arial" w:cs="Arial"/>
                <w:lang w:val="en-US"/>
              </w:rPr>
              <w:t>Evet</w:t>
            </w:r>
          </w:p>
        </w:tc>
        <w:tc>
          <w:tcPr>
            <w:tcW w:w="12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D89B6D5">
            <w:pPr>
              <w:spacing w:after="160" w:line="259" w:lineRule="auto"/>
              <w:jc w:val="both"/>
              <w:rPr>
                <w:rFonts w:ascii="Arial" w:hAnsi="Arial" w:cs="Arial"/>
                <w:lang w:val="en-US"/>
              </w:rPr>
            </w:pPr>
            <w:r>
              <w:rPr>
                <w:rFonts w:ascii="Arial" w:hAnsi="Arial" w:cs="Arial"/>
                <w:lang w:val="en-US"/>
              </w:rPr>
              <w:t>193</w:t>
            </w:r>
          </w:p>
        </w:tc>
        <w:tc>
          <w:tcPr>
            <w:tcW w:w="1133"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737F49A">
            <w:pPr>
              <w:spacing w:after="160" w:line="259" w:lineRule="auto"/>
              <w:jc w:val="both"/>
              <w:rPr>
                <w:rFonts w:ascii="Arial" w:hAnsi="Arial" w:cs="Arial"/>
                <w:lang w:val="en-US"/>
              </w:rPr>
            </w:pPr>
            <w:r>
              <w:rPr>
                <w:rFonts w:ascii="Arial" w:hAnsi="Arial" w:cs="Arial"/>
                <w:lang w:val="en-US"/>
              </w:rPr>
              <w:t>59,2</w:t>
            </w:r>
          </w:p>
        </w:tc>
      </w:tr>
      <w:tr w14:paraId="7253E982">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cantSplit/>
          <w:trHeight w:val="355"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tcPr>
          <w:p w14:paraId="22112259">
            <w:pPr>
              <w:spacing w:after="160" w:line="259" w:lineRule="auto"/>
              <w:jc w:val="both"/>
              <w:rPr>
                <w:rFonts w:ascii="Arial" w:hAnsi="Arial" w:cs="Arial"/>
                <w:lang w:val="en-US"/>
              </w:rPr>
            </w:pPr>
            <w:r>
              <w:rPr>
                <w:rFonts w:ascii="Arial" w:hAnsi="Arial" w:cs="Arial"/>
                <w:lang w:val="en-US"/>
              </w:rPr>
              <w:t>Hayır</w:t>
            </w:r>
          </w:p>
        </w:tc>
        <w:tc>
          <w:tcPr>
            <w:tcW w:w="12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65F84A1">
            <w:pPr>
              <w:spacing w:after="160" w:line="259" w:lineRule="auto"/>
              <w:jc w:val="both"/>
              <w:rPr>
                <w:rFonts w:ascii="Arial" w:hAnsi="Arial" w:cs="Arial"/>
                <w:lang w:val="en-US"/>
              </w:rPr>
            </w:pPr>
            <w:r>
              <w:rPr>
                <w:rFonts w:ascii="Arial" w:hAnsi="Arial" w:cs="Arial"/>
                <w:lang w:val="en-US"/>
              </w:rPr>
              <w:t>133</w:t>
            </w:r>
          </w:p>
        </w:tc>
        <w:tc>
          <w:tcPr>
            <w:tcW w:w="1133"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96FD53B">
            <w:pPr>
              <w:spacing w:after="160" w:line="259" w:lineRule="auto"/>
              <w:jc w:val="both"/>
              <w:rPr>
                <w:rFonts w:ascii="Arial" w:hAnsi="Arial" w:cs="Arial"/>
                <w:lang w:val="en-US"/>
              </w:rPr>
            </w:pPr>
            <w:r>
              <w:rPr>
                <w:rFonts w:ascii="Arial" w:hAnsi="Arial" w:cs="Arial"/>
                <w:lang w:val="en-US"/>
              </w:rPr>
              <w:t>40,8</w:t>
            </w:r>
          </w:p>
        </w:tc>
      </w:tr>
      <w:tr w14:paraId="0CD48EE6">
        <w:tblPrEx>
          <w:tblBorders>
            <w:top w:val="double" w:color="000000" w:sz="4" w:space="0"/>
            <w:left w:val="double" w:color="000000" w:sz="4" w:space="0"/>
            <w:bottom w:val="double" w:color="000000" w:sz="4" w:space="0"/>
            <w:right w:val="double" w:color="000000" w:sz="4" w:space="0"/>
            <w:insideH w:val="double" w:color="000000" w:sz="4" w:space="0"/>
            <w:insideV w:val="double" w:color="000000" w:sz="4" w:space="0"/>
          </w:tblBorders>
          <w:tblCellMar>
            <w:top w:w="0" w:type="dxa"/>
            <w:left w:w="0" w:type="dxa"/>
            <w:bottom w:w="0" w:type="dxa"/>
            <w:right w:w="0" w:type="dxa"/>
          </w:tblCellMar>
        </w:tblPrEx>
        <w:trPr>
          <w:cantSplit/>
          <w:trHeight w:val="385" w:hRule="atLeast"/>
        </w:trPr>
        <w:tc>
          <w:tcPr>
            <w:tcW w:w="934" w:type="dxa"/>
            <w:tcBorders>
              <w:top w:val="double" w:color="000000" w:sz="4" w:space="0"/>
              <w:left w:val="double" w:color="000000" w:sz="4" w:space="0"/>
              <w:bottom w:val="double" w:color="000000" w:sz="4" w:space="0"/>
              <w:right w:val="double" w:color="000000" w:sz="4" w:space="0"/>
            </w:tcBorders>
            <w:shd w:val="clear" w:color="auto" w:fill="FFFFFF"/>
          </w:tcPr>
          <w:p w14:paraId="18321F75">
            <w:pPr>
              <w:spacing w:after="160" w:line="259" w:lineRule="auto"/>
              <w:jc w:val="both"/>
              <w:rPr>
                <w:rFonts w:ascii="Arial" w:hAnsi="Arial" w:cs="Arial"/>
              </w:rPr>
            </w:pPr>
            <w:r>
              <w:rPr>
                <w:rFonts w:ascii="Arial" w:hAnsi="Arial" w:cs="Arial"/>
              </w:rPr>
              <w:t>Toplam</w:t>
            </w:r>
          </w:p>
        </w:tc>
        <w:tc>
          <w:tcPr>
            <w:tcW w:w="12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5ED8F76">
            <w:pPr>
              <w:spacing w:after="160" w:line="259" w:lineRule="auto"/>
              <w:jc w:val="both"/>
              <w:rPr>
                <w:rFonts w:ascii="Arial" w:hAnsi="Arial" w:cs="Arial"/>
                <w:lang w:val="en-US"/>
              </w:rPr>
            </w:pPr>
            <w:r>
              <w:rPr>
                <w:rFonts w:ascii="Arial" w:hAnsi="Arial" w:cs="Arial"/>
                <w:lang w:val="en-US"/>
              </w:rPr>
              <w:t>326</w:t>
            </w:r>
          </w:p>
        </w:tc>
        <w:tc>
          <w:tcPr>
            <w:tcW w:w="1133"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5A59868">
            <w:pPr>
              <w:spacing w:after="160" w:line="259" w:lineRule="auto"/>
              <w:jc w:val="both"/>
              <w:rPr>
                <w:rFonts w:ascii="Arial" w:hAnsi="Arial" w:cs="Arial"/>
                <w:lang w:val="en-US"/>
              </w:rPr>
            </w:pPr>
            <w:r>
              <w:rPr>
                <w:rFonts w:ascii="Arial" w:hAnsi="Arial" w:cs="Arial"/>
                <w:lang w:val="en-US"/>
              </w:rPr>
              <w:t>100,0</w:t>
            </w:r>
          </w:p>
        </w:tc>
      </w:tr>
    </w:tbl>
    <w:p w14:paraId="517ABB1C">
      <w:pPr>
        <w:spacing w:after="160" w:line="259" w:lineRule="auto"/>
        <w:jc w:val="both"/>
        <w:rPr>
          <w:rFonts w:ascii="Arial" w:hAnsi="Arial" w:cs="Arial"/>
        </w:rPr>
      </w:pPr>
    </w:p>
    <w:p w14:paraId="6C690BCB">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5760720" cy="2800985"/>
            <wp:effectExtent l="0" t="0" r="0" b="0"/>
            <wp:docPr id="892205304"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05304" name="Resim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60720" cy="2800985"/>
                    </a:xfrm>
                    <a:prstGeom prst="rect">
                      <a:avLst/>
                    </a:prstGeom>
                    <a:noFill/>
                    <a:ln>
                      <a:noFill/>
                    </a:ln>
                  </pic:spPr>
                </pic:pic>
              </a:graphicData>
            </a:graphic>
          </wp:inline>
        </w:drawing>
      </w:r>
    </w:p>
    <w:p w14:paraId="14F656CC">
      <w:pPr>
        <w:spacing w:after="160" w:line="259" w:lineRule="auto"/>
        <w:jc w:val="both"/>
        <w:rPr>
          <w:rFonts w:ascii="Arial" w:hAnsi="Arial" w:cs="Arial"/>
        </w:rPr>
      </w:pPr>
      <w:r>
        <w:rPr>
          <w:rFonts w:ascii="Arial" w:hAnsi="Arial" w:cs="Arial"/>
        </w:rPr>
        <w:t xml:space="preserve">Şekil 2: Kitap okuma alışkanlığına ilişkin pasta grafiği </w:t>
      </w:r>
    </w:p>
    <w:p w14:paraId="496C80E3">
      <w:pPr>
        <w:spacing w:after="160" w:line="259" w:lineRule="auto"/>
        <w:jc w:val="both"/>
        <w:rPr>
          <w:rFonts w:ascii="Arial" w:hAnsi="Arial" w:cs="Arial"/>
        </w:rPr>
      </w:pPr>
    </w:p>
    <w:p w14:paraId="629967D1">
      <w:pPr>
        <w:spacing w:after="160" w:line="259" w:lineRule="auto"/>
        <w:jc w:val="both"/>
        <w:rPr>
          <w:rFonts w:ascii="Arial" w:hAnsi="Arial" w:cs="Arial"/>
        </w:rPr>
      </w:pPr>
      <w:r>
        <w:rPr>
          <w:rFonts w:ascii="Arial" w:hAnsi="Arial" w:cs="Arial"/>
        </w:rPr>
        <w:t>Çalışmaya katılan 326 öğrenciden 193(%59.2) kişinin kitap okuma alışkanlığı varken 133(%40,8) kişinin kitap okuma alışkanlığı yoktur (Tablo 2 ve Şekil 2).</w:t>
      </w:r>
    </w:p>
    <w:p w14:paraId="00DEAD86">
      <w:pPr>
        <w:tabs>
          <w:tab w:val="left" w:pos="1560"/>
        </w:tabs>
        <w:jc w:val="both"/>
        <w:rPr>
          <w:rFonts w:ascii="Arial" w:hAnsi="Arial" w:cs="Arial"/>
        </w:rPr>
      </w:pPr>
    </w:p>
    <w:p w14:paraId="08585D38">
      <w:pPr>
        <w:suppressAutoHyphens w:val="0"/>
        <w:rPr>
          <w:rFonts w:ascii="Arial" w:hAnsi="Arial" w:cs="Arial"/>
        </w:rPr>
      </w:pPr>
      <w:r>
        <w:rPr>
          <w:rFonts w:ascii="Arial" w:hAnsi="Arial" w:cs="Arial"/>
        </w:rPr>
        <w:br w:type="page"/>
      </w:r>
    </w:p>
    <w:p w14:paraId="028925B0">
      <w:pPr>
        <w:jc w:val="both"/>
        <w:rPr>
          <w:rFonts w:ascii="Arial" w:hAnsi="Arial" w:cs="Arial"/>
        </w:rPr>
      </w:pPr>
      <w:r>
        <w:rPr>
          <w:rFonts w:ascii="Arial" w:hAnsi="Arial" w:cs="Arial"/>
          <w:b/>
          <w:bCs/>
        </w:rPr>
        <w:t>Tablo 3:</w:t>
      </w:r>
      <w:r>
        <w:rPr>
          <w:rFonts w:ascii="Arial" w:hAnsi="Arial" w:cs="Arial"/>
        </w:rPr>
        <w:t xml:space="preserve"> Kalınan yere ilişkin tablo</w:t>
      </w:r>
    </w:p>
    <w:tbl>
      <w:tblPr>
        <w:tblStyle w:val="5"/>
        <w:tblpPr w:leftFromText="141" w:rightFromText="141" w:tblpY="486"/>
        <w:tblW w:w="43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27"/>
        <w:gridCol w:w="1295"/>
        <w:gridCol w:w="1143"/>
      </w:tblGrid>
      <w:tr w14:paraId="74E746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63" w:hRule="atLeast"/>
        </w:trPr>
        <w:tc>
          <w:tcPr>
            <w:tcW w:w="4365"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16AFE4C0">
            <w:pPr>
              <w:spacing w:after="160" w:line="259" w:lineRule="auto"/>
              <w:jc w:val="both"/>
              <w:rPr>
                <w:rFonts w:ascii="Arial" w:hAnsi="Arial" w:cs="Arial"/>
              </w:rPr>
            </w:pPr>
            <w:r>
              <w:rPr>
                <w:rFonts w:ascii="Arial" w:hAnsi="Arial" w:cs="Arial"/>
              </w:rPr>
              <w:t xml:space="preserve">      </w:t>
            </w:r>
            <w:r>
              <w:rPr>
                <w:rFonts w:ascii="Arial" w:hAnsi="Arial" w:cs="Arial"/>
                <w:b/>
                <w:lang w:val="en-US"/>
              </w:rPr>
              <w:t>Nerede</w:t>
            </w:r>
            <w:r>
              <w:rPr>
                <w:rFonts w:ascii="Arial" w:hAnsi="Arial" w:cs="Arial"/>
                <w:b/>
              </w:rPr>
              <w:t xml:space="preserve"> K</w:t>
            </w:r>
            <w:r>
              <w:rPr>
                <w:rFonts w:ascii="Arial" w:hAnsi="Arial" w:cs="Arial"/>
                <w:b/>
                <w:lang w:val="en-US"/>
              </w:rPr>
              <w:t>al</w:t>
            </w:r>
            <w:r>
              <w:rPr>
                <w:rFonts w:ascii="Arial" w:hAnsi="Arial" w:cs="Arial"/>
                <w:b/>
              </w:rPr>
              <w:t>ı</w:t>
            </w:r>
            <w:r>
              <w:rPr>
                <w:rFonts w:ascii="Arial" w:hAnsi="Arial" w:cs="Arial"/>
                <w:b/>
                <w:lang w:val="en-US"/>
              </w:rPr>
              <w:t>yor</w:t>
            </w:r>
            <w:r>
              <w:rPr>
                <w:rFonts w:ascii="Arial" w:hAnsi="Arial" w:cs="Arial"/>
                <w:b/>
              </w:rPr>
              <w:t>sunuz?</w:t>
            </w:r>
          </w:p>
        </w:tc>
      </w:tr>
      <w:tr w14:paraId="0542D9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9" w:hRule="atLeast"/>
        </w:trPr>
        <w:tc>
          <w:tcPr>
            <w:tcW w:w="1927"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799069A">
            <w:pPr>
              <w:spacing w:after="160" w:line="259" w:lineRule="auto"/>
              <w:jc w:val="both"/>
              <w:rPr>
                <w:rFonts w:ascii="Arial" w:hAnsi="Arial" w:cs="Arial"/>
                <w:lang w:val="en-US"/>
              </w:rPr>
            </w:pPr>
          </w:p>
        </w:tc>
        <w:tc>
          <w:tcPr>
            <w:tcW w:w="1295"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749F42BF">
            <w:pPr>
              <w:spacing w:after="160" w:line="259" w:lineRule="auto"/>
              <w:jc w:val="both"/>
              <w:rPr>
                <w:rFonts w:ascii="Arial" w:hAnsi="Arial" w:cs="Arial"/>
                <w:lang w:val="en-US"/>
              </w:rPr>
            </w:pPr>
            <w:r>
              <w:rPr>
                <w:rFonts w:ascii="Arial" w:hAnsi="Arial" w:cs="Arial"/>
                <w:lang w:val="en-US"/>
              </w:rPr>
              <w:t>Frekans</w:t>
            </w:r>
          </w:p>
        </w:tc>
        <w:tc>
          <w:tcPr>
            <w:tcW w:w="1143"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1CD07C72">
            <w:pPr>
              <w:spacing w:after="160" w:line="259" w:lineRule="auto"/>
              <w:jc w:val="both"/>
              <w:rPr>
                <w:rFonts w:ascii="Arial" w:hAnsi="Arial" w:cs="Arial"/>
                <w:lang w:val="en-US"/>
              </w:rPr>
            </w:pPr>
            <w:r>
              <w:rPr>
                <w:rFonts w:ascii="Arial" w:hAnsi="Arial" w:cs="Arial"/>
                <w:lang w:val="en-US"/>
              </w:rPr>
              <w:t>Yüzde</w:t>
            </w:r>
          </w:p>
        </w:tc>
      </w:tr>
      <w:tr w14:paraId="00C7E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65" w:hRule="atLeast"/>
        </w:trPr>
        <w:tc>
          <w:tcPr>
            <w:tcW w:w="1927" w:type="dxa"/>
            <w:tcBorders>
              <w:top w:val="double" w:color="000000" w:sz="4" w:space="0"/>
              <w:left w:val="double" w:color="000000" w:sz="4" w:space="0"/>
              <w:bottom w:val="double" w:color="000000" w:sz="4" w:space="0"/>
              <w:right w:val="double" w:color="000000" w:sz="4" w:space="0"/>
            </w:tcBorders>
            <w:shd w:val="clear" w:color="auto" w:fill="FFFFFF"/>
          </w:tcPr>
          <w:p w14:paraId="70B177B4">
            <w:pPr>
              <w:spacing w:after="160" w:line="259" w:lineRule="auto"/>
              <w:jc w:val="both"/>
              <w:rPr>
                <w:rFonts w:ascii="Arial" w:hAnsi="Arial" w:cs="Arial"/>
                <w:lang w:val="en-US"/>
              </w:rPr>
            </w:pPr>
            <w:r>
              <w:rPr>
                <w:rFonts w:ascii="Arial" w:hAnsi="Arial" w:cs="Arial"/>
                <w:lang w:val="en-US"/>
              </w:rPr>
              <w:t>Yurt</w:t>
            </w:r>
          </w:p>
        </w:tc>
        <w:tc>
          <w:tcPr>
            <w:tcW w:w="1295"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34A2874">
            <w:pPr>
              <w:spacing w:after="160" w:line="259" w:lineRule="auto"/>
              <w:jc w:val="both"/>
              <w:rPr>
                <w:rFonts w:ascii="Arial" w:hAnsi="Arial" w:cs="Arial"/>
                <w:lang w:val="en-US"/>
              </w:rPr>
            </w:pPr>
            <w:r>
              <w:rPr>
                <w:rFonts w:ascii="Arial" w:hAnsi="Arial" w:cs="Arial"/>
                <w:lang w:val="en-US"/>
              </w:rPr>
              <w:t>208</w:t>
            </w:r>
          </w:p>
        </w:tc>
        <w:tc>
          <w:tcPr>
            <w:tcW w:w="1143"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EFED1EB">
            <w:pPr>
              <w:spacing w:after="160" w:line="259" w:lineRule="auto"/>
              <w:jc w:val="both"/>
              <w:rPr>
                <w:rFonts w:ascii="Arial" w:hAnsi="Arial" w:cs="Arial"/>
                <w:lang w:val="en-US"/>
              </w:rPr>
            </w:pPr>
            <w:r>
              <w:rPr>
                <w:rFonts w:ascii="Arial" w:hAnsi="Arial" w:cs="Arial"/>
                <w:lang w:val="en-US"/>
              </w:rPr>
              <w:t>63,8</w:t>
            </w:r>
          </w:p>
        </w:tc>
      </w:tr>
      <w:tr w14:paraId="02C391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80" w:hRule="atLeast"/>
        </w:trPr>
        <w:tc>
          <w:tcPr>
            <w:tcW w:w="1927" w:type="dxa"/>
            <w:tcBorders>
              <w:top w:val="double" w:color="000000" w:sz="4" w:space="0"/>
              <w:left w:val="double" w:color="000000" w:sz="4" w:space="0"/>
              <w:bottom w:val="double" w:color="000000" w:sz="4" w:space="0"/>
              <w:right w:val="double" w:color="000000" w:sz="4" w:space="0"/>
            </w:tcBorders>
            <w:shd w:val="clear" w:color="auto" w:fill="FFFFFF"/>
          </w:tcPr>
          <w:p w14:paraId="10FAAB9D">
            <w:pPr>
              <w:spacing w:after="160" w:line="259" w:lineRule="auto"/>
              <w:jc w:val="both"/>
              <w:rPr>
                <w:rFonts w:ascii="Arial" w:hAnsi="Arial" w:cs="Arial"/>
                <w:lang w:val="en-US"/>
              </w:rPr>
            </w:pPr>
            <w:r>
              <w:rPr>
                <w:rFonts w:ascii="Arial" w:hAnsi="Arial" w:cs="Arial"/>
                <w:lang w:val="en-US"/>
              </w:rPr>
              <w:t>Ev Aile İle</w:t>
            </w:r>
          </w:p>
        </w:tc>
        <w:tc>
          <w:tcPr>
            <w:tcW w:w="1295"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B966D37">
            <w:pPr>
              <w:spacing w:after="160" w:line="259" w:lineRule="auto"/>
              <w:jc w:val="both"/>
              <w:rPr>
                <w:rFonts w:ascii="Arial" w:hAnsi="Arial" w:cs="Arial"/>
                <w:lang w:val="en-US"/>
              </w:rPr>
            </w:pPr>
            <w:r>
              <w:rPr>
                <w:rFonts w:ascii="Arial" w:hAnsi="Arial" w:cs="Arial"/>
                <w:lang w:val="en-US"/>
              </w:rPr>
              <w:t>93</w:t>
            </w:r>
          </w:p>
        </w:tc>
        <w:tc>
          <w:tcPr>
            <w:tcW w:w="1143"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4E8D1C0">
            <w:pPr>
              <w:spacing w:after="160" w:line="259" w:lineRule="auto"/>
              <w:jc w:val="both"/>
              <w:rPr>
                <w:rFonts w:ascii="Arial" w:hAnsi="Arial" w:cs="Arial"/>
                <w:lang w:val="en-US"/>
              </w:rPr>
            </w:pPr>
            <w:r>
              <w:rPr>
                <w:rFonts w:ascii="Arial" w:hAnsi="Arial" w:cs="Arial"/>
                <w:lang w:val="en-US"/>
              </w:rPr>
              <w:t>28,5</w:t>
            </w:r>
          </w:p>
        </w:tc>
      </w:tr>
      <w:tr w14:paraId="345178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37" w:hRule="atLeast"/>
        </w:trPr>
        <w:tc>
          <w:tcPr>
            <w:tcW w:w="1927" w:type="dxa"/>
            <w:tcBorders>
              <w:top w:val="double" w:color="000000" w:sz="4" w:space="0"/>
              <w:left w:val="double" w:color="000000" w:sz="4" w:space="0"/>
              <w:bottom w:val="double" w:color="000000" w:sz="4" w:space="0"/>
              <w:right w:val="double" w:color="000000" w:sz="4" w:space="0"/>
            </w:tcBorders>
            <w:shd w:val="clear" w:color="auto" w:fill="FFFFFF"/>
          </w:tcPr>
          <w:p w14:paraId="23A78683">
            <w:pPr>
              <w:spacing w:after="160" w:line="259" w:lineRule="auto"/>
              <w:jc w:val="both"/>
              <w:rPr>
                <w:rFonts w:ascii="Arial" w:hAnsi="Arial" w:cs="Arial"/>
                <w:lang w:val="en-US"/>
              </w:rPr>
            </w:pPr>
            <w:r>
              <w:rPr>
                <w:rFonts w:ascii="Arial" w:hAnsi="Arial" w:cs="Arial"/>
                <w:lang w:val="en-US"/>
              </w:rPr>
              <w:t>Ev Arkadaşları ile</w:t>
            </w:r>
          </w:p>
        </w:tc>
        <w:tc>
          <w:tcPr>
            <w:tcW w:w="1295"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CE00FA7">
            <w:pPr>
              <w:spacing w:after="160" w:line="259" w:lineRule="auto"/>
              <w:jc w:val="both"/>
              <w:rPr>
                <w:rFonts w:ascii="Arial" w:hAnsi="Arial" w:cs="Arial"/>
                <w:lang w:val="en-US"/>
              </w:rPr>
            </w:pPr>
            <w:r>
              <w:rPr>
                <w:rFonts w:ascii="Arial" w:hAnsi="Arial" w:cs="Arial"/>
                <w:lang w:val="en-US"/>
              </w:rPr>
              <w:t>25</w:t>
            </w:r>
          </w:p>
        </w:tc>
        <w:tc>
          <w:tcPr>
            <w:tcW w:w="1143"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AC5761F">
            <w:pPr>
              <w:spacing w:after="160" w:line="259" w:lineRule="auto"/>
              <w:jc w:val="both"/>
              <w:rPr>
                <w:rFonts w:ascii="Arial" w:hAnsi="Arial" w:cs="Arial"/>
                <w:lang w:val="en-US"/>
              </w:rPr>
            </w:pPr>
            <w:r>
              <w:rPr>
                <w:rFonts w:ascii="Arial" w:hAnsi="Arial" w:cs="Arial"/>
                <w:lang w:val="en-US"/>
              </w:rPr>
              <w:t>7,7</w:t>
            </w:r>
          </w:p>
        </w:tc>
      </w:tr>
      <w:tr w14:paraId="1633A2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587" w:hRule="atLeast"/>
        </w:trPr>
        <w:tc>
          <w:tcPr>
            <w:tcW w:w="1927" w:type="dxa"/>
            <w:tcBorders>
              <w:top w:val="double" w:color="000000" w:sz="4" w:space="0"/>
              <w:left w:val="double" w:color="000000" w:sz="4" w:space="0"/>
              <w:bottom w:val="double" w:color="000000" w:sz="4" w:space="0"/>
              <w:right w:val="double" w:color="000000" w:sz="4" w:space="0"/>
            </w:tcBorders>
            <w:shd w:val="clear" w:color="auto" w:fill="FFFFFF"/>
          </w:tcPr>
          <w:p w14:paraId="347E1161">
            <w:pPr>
              <w:spacing w:after="160" w:line="259" w:lineRule="auto"/>
              <w:jc w:val="both"/>
              <w:rPr>
                <w:rFonts w:ascii="Arial" w:hAnsi="Arial" w:cs="Arial"/>
              </w:rPr>
            </w:pPr>
            <w:r>
              <w:rPr>
                <w:rFonts w:ascii="Arial" w:hAnsi="Arial" w:cs="Arial"/>
              </w:rPr>
              <w:t>Toplam</w:t>
            </w:r>
          </w:p>
        </w:tc>
        <w:tc>
          <w:tcPr>
            <w:tcW w:w="1295"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36D7494">
            <w:pPr>
              <w:spacing w:after="160" w:line="259" w:lineRule="auto"/>
              <w:jc w:val="both"/>
              <w:rPr>
                <w:rFonts w:ascii="Arial" w:hAnsi="Arial" w:cs="Arial"/>
                <w:lang w:val="en-US"/>
              </w:rPr>
            </w:pPr>
            <w:r>
              <w:rPr>
                <w:rFonts w:ascii="Arial" w:hAnsi="Arial" w:cs="Arial"/>
                <w:lang w:val="en-US"/>
              </w:rPr>
              <w:t>326</w:t>
            </w:r>
          </w:p>
        </w:tc>
        <w:tc>
          <w:tcPr>
            <w:tcW w:w="1143"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91E3066">
            <w:pPr>
              <w:spacing w:after="160" w:line="259" w:lineRule="auto"/>
              <w:jc w:val="both"/>
              <w:rPr>
                <w:rFonts w:ascii="Arial" w:hAnsi="Arial" w:cs="Arial"/>
                <w:lang w:val="en-US"/>
              </w:rPr>
            </w:pPr>
            <w:r>
              <w:rPr>
                <w:rFonts w:ascii="Arial" w:hAnsi="Arial" w:cs="Arial"/>
                <w:lang w:val="en-US"/>
              </w:rPr>
              <w:t>100,0</w:t>
            </w:r>
          </w:p>
        </w:tc>
      </w:tr>
    </w:tbl>
    <w:p w14:paraId="42F93C0A">
      <w:pPr>
        <w:tabs>
          <w:tab w:val="left" w:pos="1560"/>
        </w:tabs>
        <w:ind w:left="1155"/>
        <w:jc w:val="both"/>
        <w:rPr>
          <w:rFonts w:ascii="Arial" w:hAnsi="Arial" w:cs="Arial"/>
        </w:rPr>
      </w:pPr>
    </w:p>
    <w:p w14:paraId="5BF6ED10">
      <w:pPr>
        <w:pStyle w:val="21"/>
        <w:ind w:left="69" w:right="57"/>
        <w:jc w:val="both"/>
        <w:rPr>
          <w:sz w:val="18"/>
        </w:rPr>
      </w:pPr>
    </w:p>
    <w:p w14:paraId="591F82BA">
      <w:pPr>
        <w:rPr>
          <w:rFonts w:ascii="Arial" w:hAnsi="Arial" w:cs="Arial"/>
        </w:rPr>
      </w:pPr>
    </w:p>
    <w:p w14:paraId="7B6A1140">
      <w:pPr>
        <w:rPr>
          <w:rFonts w:ascii="Arial" w:hAnsi="Arial" w:cs="Arial"/>
        </w:rPr>
      </w:pPr>
    </w:p>
    <w:p w14:paraId="30608A2A">
      <w:pPr>
        <w:rPr>
          <w:rFonts w:ascii="Arial" w:hAnsi="Arial" w:cs="Arial"/>
        </w:rPr>
      </w:pPr>
    </w:p>
    <w:p w14:paraId="7B773232">
      <w:pPr>
        <w:rPr>
          <w:rFonts w:ascii="Arial" w:hAnsi="Arial" w:cs="Arial"/>
        </w:rPr>
      </w:pPr>
    </w:p>
    <w:p w14:paraId="3BFA58CD">
      <w:pPr>
        <w:rPr>
          <w:rFonts w:ascii="Arial" w:hAnsi="Arial" w:cs="Arial"/>
        </w:rPr>
      </w:pPr>
    </w:p>
    <w:p w14:paraId="056A81DE">
      <w:pPr>
        <w:rPr>
          <w:rFonts w:ascii="Arial" w:hAnsi="Arial" w:cs="Arial"/>
        </w:rPr>
      </w:pPr>
    </w:p>
    <w:p w14:paraId="6C57767A">
      <w:pPr>
        <w:rPr>
          <w:rFonts w:ascii="Arial" w:hAnsi="Arial" w:cs="Arial"/>
        </w:rPr>
      </w:pPr>
    </w:p>
    <w:p w14:paraId="4767CF75">
      <w:pPr>
        <w:rPr>
          <w:rFonts w:ascii="Arial" w:hAnsi="Arial" w:cs="Arial"/>
        </w:rPr>
      </w:pPr>
    </w:p>
    <w:p w14:paraId="1DF597C8">
      <w:pPr>
        <w:rPr>
          <w:rFonts w:ascii="Arial" w:hAnsi="Arial" w:cs="Arial"/>
        </w:rPr>
      </w:pPr>
    </w:p>
    <w:p w14:paraId="4E3AF718">
      <w:pPr>
        <w:rPr>
          <w:rFonts w:ascii="Arial" w:hAnsi="Arial" w:cs="Arial"/>
        </w:rPr>
      </w:pPr>
    </w:p>
    <w:p w14:paraId="1D052BC4">
      <w:pPr>
        <w:rPr>
          <w:rFonts w:ascii="Arial" w:hAnsi="Arial" w:cs="Arial"/>
        </w:rPr>
      </w:pPr>
    </w:p>
    <w:p w14:paraId="66427962">
      <w:pPr>
        <w:rPr>
          <w:rFonts w:ascii="Arial" w:hAnsi="Arial" w:cs="Arial"/>
        </w:rPr>
      </w:pPr>
    </w:p>
    <w:p w14:paraId="58B07CFF">
      <w:pPr>
        <w:spacing w:after="160" w:line="259" w:lineRule="auto"/>
        <w:jc w:val="both"/>
        <w:rPr>
          <w:rFonts w:ascii="Arial" w:hAnsi="Arial" w:cs="Arial"/>
        </w:rPr>
      </w:pPr>
    </w:p>
    <w:p w14:paraId="05B8386E">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930140" cy="2438400"/>
            <wp:effectExtent l="0" t="0" r="3810" b="0"/>
            <wp:docPr id="1469890285"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90285" name="Resim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36426" cy="2441744"/>
                    </a:xfrm>
                    <a:prstGeom prst="rect">
                      <a:avLst/>
                    </a:prstGeom>
                    <a:noFill/>
                    <a:ln>
                      <a:noFill/>
                    </a:ln>
                  </pic:spPr>
                </pic:pic>
              </a:graphicData>
            </a:graphic>
          </wp:inline>
        </w:drawing>
      </w:r>
    </w:p>
    <w:p w14:paraId="075975C2">
      <w:pPr>
        <w:spacing w:after="160" w:line="259" w:lineRule="auto"/>
        <w:jc w:val="both"/>
        <w:rPr>
          <w:rFonts w:ascii="Arial" w:hAnsi="Arial" w:cs="Arial"/>
        </w:rPr>
      </w:pPr>
      <w:r>
        <w:rPr>
          <w:rFonts w:ascii="Arial" w:hAnsi="Arial" w:cs="Arial"/>
        </w:rPr>
        <w:t>Şekil 3.1: Kalınan yere ilişkin pasta grafiği</w:t>
      </w:r>
    </w:p>
    <w:p w14:paraId="0E0743E2">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564380" cy="2124710"/>
            <wp:effectExtent l="0" t="0" r="7620" b="8890"/>
            <wp:docPr id="1327528496"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28496" name="Resim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3241" cy="2129340"/>
                    </a:xfrm>
                    <a:prstGeom prst="rect">
                      <a:avLst/>
                    </a:prstGeom>
                    <a:noFill/>
                    <a:ln>
                      <a:noFill/>
                    </a:ln>
                  </pic:spPr>
                </pic:pic>
              </a:graphicData>
            </a:graphic>
          </wp:inline>
        </w:drawing>
      </w:r>
    </w:p>
    <w:p w14:paraId="47C3F59D">
      <w:pPr>
        <w:spacing w:after="160" w:line="259" w:lineRule="auto"/>
        <w:jc w:val="both"/>
        <w:rPr>
          <w:rFonts w:ascii="Arial" w:hAnsi="Arial" w:cs="Arial"/>
        </w:rPr>
      </w:pPr>
      <w:r>
        <w:rPr>
          <w:rFonts w:ascii="Arial" w:hAnsi="Arial" w:cs="Arial"/>
        </w:rPr>
        <w:t>Şekil 3.2: Kalınan yere ilişkin grafik</w:t>
      </w:r>
    </w:p>
    <w:p w14:paraId="2FA3660E">
      <w:pPr>
        <w:spacing w:after="160" w:line="259" w:lineRule="auto"/>
        <w:jc w:val="both"/>
        <w:rPr>
          <w:rFonts w:ascii="Arial" w:hAnsi="Arial" w:cs="Arial"/>
        </w:rPr>
      </w:pPr>
      <w:r>
        <w:rPr>
          <w:rFonts w:ascii="Arial" w:hAnsi="Arial" w:cs="Arial"/>
        </w:rPr>
        <w:t xml:space="preserve">Çalışmaya katılan 326 öğrenciden 208(%63,8)’i yurtta, 93(%28,5)’ü </w:t>
      </w:r>
      <w:r>
        <w:rPr>
          <w:rFonts w:ascii="Arial" w:hAnsi="Arial" w:cs="Arial"/>
          <w:lang w:val="en-US"/>
        </w:rPr>
        <w:t>Ev</w:t>
      </w:r>
      <w:r>
        <w:rPr>
          <w:rFonts w:ascii="Arial" w:hAnsi="Arial" w:cs="Arial"/>
        </w:rPr>
        <w:t>de</w:t>
      </w:r>
      <w:r>
        <w:rPr>
          <w:rFonts w:ascii="Arial" w:hAnsi="Arial" w:cs="Arial"/>
          <w:lang w:val="en-US"/>
        </w:rPr>
        <w:t xml:space="preserve"> Aile</w:t>
      </w:r>
      <w:r>
        <w:rPr>
          <w:rFonts w:ascii="Arial" w:hAnsi="Arial" w:cs="Arial"/>
        </w:rPr>
        <w:t>si</w:t>
      </w:r>
      <w:r>
        <w:rPr>
          <w:rFonts w:ascii="Arial" w:hAnsi="Arial" w:cs="Arial"/>
          <w:lang w:val="en-US"/>
        </w:rPr>
        <w:t xml:space="preserve"> İle</w:t>
      </w:r>
      <w:r>
        <w:rPr>
          <w:rFonts w:ascii="Arial" w:hAnsi="Arial" w:cs="Arial"/>
        </w:rPr>
        <w:t xml:space="preserve">, 25(%7,6)’i </w:t>
      </w:r>
      <w:r>
        <w:rPr>
          <w:rFonts w:ascii="Arial" w:hAnsi="Arial" w:cs="Arial"/>
          <w:lang w:val="en-US"/>
        </w:rPr>
        <w:t>Ev</w:t>
      </w:r>
      <w:r>
        <w:rPr>
          <w:rFonts w:ascii="Arial" w:hAnsi="Arial" w:cs="Arial"/>
        </w:rPr>
        <w:t xml:space="preserve">de </w:t>
      </w:r>
      <w:r>
        <w:rPr>
          <w:rFonts w:ascii="Arial" w:hAnsi="Arial" w:cs="Arial"/>
          <w:lang w:val="en-US"/>
        </w:rPr>
        <w:t>Arkadaşları ile</w:t>
      </w:r>
      <w:r>
        <w:rPr>
          <w:rFonts w:ascii="Arial" w:hAnsi="Arial" w:cs="Arial"/>
        </w:rPr>
        <w:t xml:space="preserve"> kalmaktadır.(Tablo 3, Şekil3.1 ve Şekil 3.2)</w:t>
      </w:r>
    </w:p>
    <w:p w14:paraId="7F6EEC68">
      <w:pPr>
        <w:spacing w:after="160" w:line="259" w:lineRule="auto"/>
        <w:jc w:val="both"/>
        <w:rPr>
          <w:rFonts w:ascii="Arial" w:hAnsi="Arial" w:cs="Arial"/>
        </w:rPr>
      </w:pPr>
      <w:r>
        <w:rPr>
          <w:rFonts w:ascii="Arial" w:hAnsi="Arial" w:cs="Arial"/>
          <w:b/>
          <w:bCs/>
        </w:rPr>
        <w:t>Tablo 4:</w:t>
      </w:r>
      <w:r>
        <w:rPr>
          <w:rFonts w:ascii="Arial" w:hAnsi="Arial" w:cs="Arial"/>
        </w:rPr>
        <w:t xml:space="preserve"> Burs veya kredi alma durumuna ilişkin tablo</w:t>
      </w:r>
    </w:p>
    <w:tbl>
      <w:tblPr>
        <w:tblStyle w:val="5"/>
        <w:tblW w:w="37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87"/>
        <w:gridCol w:w="1574"/>
        <w:gridCol w:w="1159"/>
      </w:tblGrid>
      <w:tr w14:paraId="3A8171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3" w:hRule="atLeast"/>
        </w:trPr>
        <w:tc>
          <w:tcPr>
            <w:tcW w:w="3720"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5D705BDF">
            <w:pPr>
              <w:spacing w:after="160" w:line="259" w:lineRule="auto"/>
              <w:jc w:val="both"/>
              <w:rPr>
                <w:rFonts w:ascii="Arial" w:hAnsi="Arial" w:cs="Arial"/>
              </w:rPr>
            </w:pPr>
            <w:r>
              <w:rPr>
                <w:rFonts w:ascii="Arial" w:hAnsi="Arial" w:cs="Arial"/>
                <w:b/>
                <w:lang w:val="en-US"/>
              </w:rPr>
              <w:t>Burs</w:t>
            </w:r>
            <w:r>
              <w:rPr>
                <w:rFonts w:ascii="Arial" w:hAnsi="Arial" w:cs="Arial"/>
                <w:b/>
              </w:rPr>
              <w:t xml:space="preserve"> veya </w:t>
            </w:r>
            <w:r>
              <w:rPr>
                <w:rFonts w:ascii="Arial" w:hAnsi="Arial" w:cs="Arial"/>
                <w:b/>
                <w:lang w:val="en-US"/>
              </w:rPr>
              <w:t>kredi</w:t>
            </w:r>
            <w:r>
              <w:rPr>
                <w:rFonts w:ascii="Arial" w:hAnsi="Arial" w:cs="Arial"/>
                <w:b/>
              </w:rPr>
              <w:t xml:space="preserve"> Alıyor musunuz?</w:t>
            </w:r>
          </w:p>
        </w:tc>
      </w:tr>
      <w:tr w14:paraId="6B3042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3" w:hRule="atLeast"/>
        </w:trPr>
        <w:tc>
          <w:tcPr>
            <w:tcW w:w="987"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12E1712D">
            <w:pPr>
              <w:spacing w:after="160" w:line="259" w:lineRule="auto"/>
              <w:jc w:val="both"/>
              <w:rPr>
                <w:rFonts w:ascii="Arial" w:hAnsi="Arial" w:cs="Arial"/>
                <w:lang w:val="en-US"/>
              </w:rPr>
            </w:pPr>
          </w:p>
        </w:tc>
        <w:tc>
          <w:tcPr>
            <w:tcW w:w="1574"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DBF7A2D">
            <w:pPr>
              <w:spacing w:after="160" w:line="259" w:lineRule="auto"/>
              <w:jc w:val="both"/>
              <w:rPr>
                <w:rFonts w:ascii="Arial" w:hAnsi="Arial" w:cs="Arial"/>
              </w:rPr>
            </w:pPr>
            <w:r>
              <w:rPr>
                <w:rFonts w:ascii="Arial" w:hAnsi="Arial" w:cs="Arial"/>
              </w:rPr>
              <w:t>Frekans</w:t>
            </w:r>
          </w:p>
        </w:tc>
        <w:tc>
          <w:tcPr>
            <w:tcW w:w="1159"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5BEFE57">
            <w:pPr>
              <w:spacing w:after="160" w:line="259" w:lineRule="auto"/>
              <w:jc w:val="both"/>
              <w:rPr>
                <w:rFonts w:ascii="Arial" w:hAnsi="Arial" w:cs="Arial"/>
              </w:rPr>
            </w:pPr>
            <w:r>
              <w:rPr>
                <w:rFonts w:ascii="Arial" w:hAnsi="Arial" w:cs="Arial"/>
              </w:rPr>
              <w:t>Yüzde</w:t>
            </w:r>
          </w:p>
        </w:tc>
      </w:tr>
      <w:tr w14:paraId="0FB725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3" w:hRule="atLeast"/>
        </w:trPr>
        <w:tc>
          <w:tcPr>
            <w:tcW w:w="987" w:type="dxa"/>
            <w:tcBorders>
              <w:top w:val="double" w:color="000000" w:sz="4" w:space="0"/>
              <w:left w:val="double" w:color="000000" w:sz="4" w:space="0"/>
              <w:bottom w:val="double" w:color="000000" w:sz="4" w:space="0"/>
              <w:right w:val="double" w:color="000000" w:sz="4" w:space="0"/>
            </w:tcBorders>
            <w:shd w:val="clear" w:color="auto" w:fill="FFFFFF"/>
          </w:tcPr>
          <w:p w14:paraId="356D2127">
            <w:pPr>
              <w:spacing w:after="160" w:line="259" w:lineRule="auto"/>
              <w:jc w:val="both"/>
              <w:rPr>
                <w:rFonts w:ascii="Arial" w:hAnsi="Arial" w:cs="Arial"/>
                <w:lang w:val="en-US"/>
              </w:rPr>
            </w:pPr>
            <w:r>
              <w:rPr>
                <w:rFonts w:ascii="Arial" w:hAnsi="Arial" w:cs="Arial"/>
                <w:lang w:val="en-US"/>
              </w:rPr>
              <w:t>Evet</w:t>
            </w:r>
          </w:p>
        </w:tc>
        <w:tc>
          <w:tcPr>
            <w:tcW w:w="1574"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69D953C">
            <w:pPr>
              <w:spacing w:after="160" w:line="259" w:lineRule="auto"/>
              <w:jc w:val="both"/>
              <w:rPr>
                <w:rFonts w:ascii="Arial" w:hAnsi="Arial" w:cs="Arial"/>
                <w:lang w:val="en-US"/>
              </w:rPr>
            </w:pPr>
            <w:r>
              <w:rPr>
                <w:rFonts w:ascii="Arial" w:hAnsi="Arial" w:cs="Arial"/>
                <w:lang w:val="en-US"/>
              </w:rPr>
              <w:t>217</w:t>
            </w:r>
          </w:p>
        </w:tc>
        <w:tc>
          <w:tcPr>
            <w:tcW w:w="115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672DDE3">
            <w:pPr>
              <w:spacing w:after="160" w:line="259" w:lineRule="auto"/>
              <w:jc w:val="both"/>
              <w:rPr>
                <w:rFonts w:ascii="Arial" w:hAnsi="Arial" w:cs="Arial"/>
                <w:lang w:val="en-US"/>
              </w:rPr>
            </w:pPr>
            <w:r>
              <w:rPr>
                <w:rFonts w:ascii="Arial" w:hAnsi="Arial" w:cs="Arial"/>
                <w:lang w:val="en-US"/>
              </w:rPr>
              <w:t>66,6</w:t>
            </w:r>
          </w:p>
        </w:tc>
      </w:tr>
      <w:tr w14:paraId="3F9297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3" w:hRule="atLeast"/>
        </w:trPr>
        <w:tc>
          <w:tcPr>
            <w:tcW w:w="987" w:type="dxa"/>
            <w:tcBorders>
              <w:top w:val="double" w:color="000000" w:sz="4" w:space="0"/>
              <w:left w:val="double" w:color="000000" w:sz="4" w:space="0"/>
              <w:bottom w:val="double" w:color="000000" w:sz="4" w:space="0"/>
              <w:right w:val="double" w:color="000000" w:sz="4" w:space="0"/>
            </w:tcBorders>
            <w:shd w:val="clear" w:color="auto" w:fill="FFFFFF"/>
          </w:tcPr>
          <w:p w14:paraId="001570E4">
            <w:pPr>
              <w:spacing w:after="160" w:line="259" w:lineRule="auto"/>
              <w:jc w:val="both"/>
              <w:rPr>
                <w:rFonts w:ascii="Arial" w:hAnsi="Arial" w:cs="Arial"/>
                <w:lang w:val="en-US"/>
              </w:rPr>
            </w:pPr>
            <w:r>
              <w:rPr>
                <w:rFonts w:ascii="Arial" w:hAnsi="Arial" w:cs="Arial"/>
                <w:lang w:val="en-US"/>
              </w:rPr>
              <w:t>Hayır</w:t>
            </w:r>
          </w:p>
        </w:tc>
        <w:tc>
          <w:tcPr>
            <w:tcW w:w="1574"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1989665">
            <w:pPr>
              <w:spacing w:after="160" w:line="259" w:lineRule="auto"/>
              <w:jc w:val="both"/>
              <w:rPr>
                <w:rFonts w:ascii="Arial" w:hAnsi="Arial" w:cs="Arial"/>
                <w:lang w:val="en-US"/>
              </w:rPr>
            </w:pPr>
            <w:r>
              <w:rPr>
                <w:rFonts w:ascii="Arial" w:hAnsi="Arial" w:cs="Arial"/>
                <w:lang w:val="en-US"/>
              </w:rPr>
              <w:t>109</w:t>
            </w:r>
          </w:p>
        </w:tc>
        <w:tc>
          <w:tcPr>
            <w:tcW w:w="115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5CE8A0A">
            <w:pPr>
              <w:spacing w:after="160" w:line="259" w:lineRule="auto"/>
              <w:jc w:val="both"/>
              <w:rPr>
                <w:rFonts w:ascii="Arial" w:hAnsi="Arial" w:cs="Arial"/>
                <w:lang w:val="en-US"/>
              </w:rPr>
            </w:pPr>
            <w:r>
              <w:rPr>
                <w:rFonts w:ascii="Arial" w:hAnsi="Arial" w:cs="Arial"/>
                <w:lang w:val="en-US"/>
              </w:rPr>
              <w:t>33,4</w:t>
            </w:r>
          </w:p>
        </w:tc>
      </w:tr>
      <w:tr w14:paraId="50FB5B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62" w:hRule="atLeast"/>
        </w:trPr>
        <w:tc>
          <w:tcPr>
            <w:tcW w:w="987" w:type="dxa"/>
            <w:tcBorders>
              <w:top w:val="double" w:color="000000" w:sz="4" w:space="0"/>
              <w:left w:val="double" w:color="000000" w:sz="4" w:space="0"/>
              <w:bottom w:val="double" w:color="000000" w:sz="4" w:space="0"/>
              <w:right w:val="double" w:color="000000" w:sz="4" w:space="0"/>
            </w:tcBorders>
            <w:shd w:val="clear" w:color="auto" w:fill="FFFFFF"/>
          </w:tcPr>
          <w:p w14:paraId="75DBF17B">
            <w:pPr>
              <w:spacing w:after="160" w:line="259" w:lineRule="auto"/>
              <w:jc w:val="both"/>
              <w:rPr>
                <w:rFonts w:ascii="Arial" w:hAnsi="Arial" w:cs="Arial"/>
              </w:rPr>
            </w:pPr>
            <w:r>
              <w:rPr>
                <w:rFonts w:ascii="Arial" w:hAnsi="Arial" w:cs="Arial"/>
              </w:rPr>
              <w:t>Toplam</w:t>
            </w:r>
          </w:p>
        </w:tc>
        <w:tc>
          <w:tcPr>
            <w:tcW w:w="1574"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1CC0255">
            <w:pPr>
              <w:spacing w:after="160" w:line="259" w:lineRule="auto"/>
              <w:jc w:val="both"/>
              <w:rPr>
                <w:rFonts w:ascii="Arial" w:hAnsi="Arial" w:cs="Arial"/>
                <w:lang w:val="en-US"/>
              </w:rPr>
            </w:pPr>
            <w:r>
              <w:rPr>
                <w:rFonts w:ascii="Arial" w:hAnsi="Arial" w:cs="Arial"/>
                <w:lang w:val="en-US"/>
              </w:rPr>
              <w:t>326</w:t>
            </w:r>
          </w:p>
        </w:tc>
        <w:tc>
          <w:tcPr>
            <w:tcW w:w="115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A823A17">
            <w:pPr>
              <w:spacing w:after="160" w:line="259" w:lineRule="auto"/>
              <w:jc w:val="both"/>
              <w:rPr>
                <w:rFonts w:ascii="Arial" w:hAnsi="Arial" w:cs="Arial"/>
                <w:lang w:val="en-US"/>
              </w:rPr>
            </w:pPr>
            <w:r>
              <w:rPr>
                <w:rFonts w:ascii="Arial" w:hAnsi="Arial" w:cs="Arial"/>
                <w:lang w:val="en-US"/>
              </w:rPr>
              <w:t>100,0</w:t>
            </w:r>
          </w:p>
        </w:tc>
      </w:tr>
    </w:tbl>
    <w:p w14:paraId="55F4DA5C">
      <w:pPr>
        <w:spacing w:after="160" w:line="259" w:lineRule="auto"/>
        <w:jc w:val="both"/>
        <w:rPr>
          <w:rFonts w:ascii="Arial" w:hAnsi="Arial" w:cs="Arial"/>
          <w:lang w:val="en-US"/>
        </w:rPr>
      </w:pPr>
    </w:p>
    <w:p w14:paraId="2D69F1F6">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5577840" cy="3238500"/>
            <wp:effectExtent l="0" t="0" r="3810" b="0"/>
            <wp:docPr id="75841373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13732" name="Resim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77840" cy="3238500"/>
                    </a:xfrm>
                    <a:prstGeom prst="rect">
                      <a:avLst/>
                    </a:prstGeom>
                    <a:noFill/>
                    <a:ln>
                      <a:noFill/>
                    </a:ln>
                  </pic:spPr>
                </pic:pic>
              </a:graphicData>
            </a:graphic>
          </wp:inline>
        </w:drawing>
      </w:r>
    </w:p>
    <w:p w14:paraId="54742B7B">
      <w:pPr>
        <w:spacing w:after="160" w:line="259" w:lineRule="auto"/>
        <w:jc w:val="both"/>
        <w:rPr>
          <w:rFonts w:ascii="Arial" w:hAnsi="Arial" w:cs="Arial"/>
        </w:rPr>
      </w:pPr>
      <w:r>
        <w:rPr>
          <w:rFonts w:ascii="Arial" w:hAnsi="Arial" w:cs="Arial"/>
        </w:rPr>
        <w:t>Şekil 4: Burs veya kredi alma durumuna ilişkin pasta grafiği</w:t>
      </w:r>
    </w:p>
    <w:p w14:paraId="07B4E19B">
      <w:pPr>
        <w:spacing w:after="160" w:line="259" w:lineRule="auto"/>
        <w:jc w:val="both"/>
        <w:rPr>
          <w:rFonts w:ascii="Arial" w:hAnsi="Arial" w:cs="Arial"/>
        </w:rPr>
      </w:pPr>
    </w:p>
    <w:p w14:paraId="413FBB92">
      <w:pPr>
        <w:spacing w:after="160" w:line="259" w:lineRule="auto"/>
        <w:jc w:val="both"/>
        <w:rPr>
          <w:rFonts w:ascii="Arial" w:hAnsi="Arial" w:cs="Arial"/>
        </w:rPr>
      </w:pPr>
      <w:r>
        <w:rPr>
          <w:rFonts w:ascii="Arial" w:hAnsi="Arial" w:cs="Arial"/>
        </w:rPr>
        <w:t>Çalışmaya katılan 326 öğrenciden 217(%66,5)’si burs veya kredi alırken 109(%33,4)’u burs veya kredi almamaktadır (Tablo 4 ve Şekil 4).</w:t>
      </w:r>
    </w:p>
    <w:p w14:paraId="44B7FE4B">
      <w:pPr>
        <w:suppressAutoHyphens w:val="0"/>
        <w:rPr>
          <w:rFonts w:ascii="Arial" w:hAnsi="Arial" w:cs="Arial"/>
        </w:rPr>
      </w:pPr>
      <w:r>
        <w:rPr>
          <w:rFonts w:ascii="Arial" w:hAnsi="Arial" w:cs="Arial"/>
        </w:rPr>
        <w:br w:type="page"/>
      </w:r>
    </w:p>
    <w:p w14:paraId="61A3537E">
      <w:pPr>
        <w:spacing w:after="160" w:line="259" w:lineRule="auto"/>
        <w:jc w:val="both"/>
        <w:rPr>
          <w:rFonts w:ascii="Arial" w:hAnsi="Arial" w:cs="Arial"/>
        </w:rPr>
      </w:pPr>
      <w:r>
        <w:rPr>
          <w:rFonts w:ascii="Arial" w:hAnsi="Arial" w:cs="Arial"/>
          <w:b/>
          <w:bCs/>
        </w:rPr>
        <w:t>Tablo 5:</w:t>
      </w:r>
      <w:r>
        <w:rPr>
          <w:rFonts w:ascii="Arial" w:hAnsi="Arial" w:cs="Arial"/>
        </w:rPr>
        <w:t xml:space="preserve"> Spor yapmaya ilişkin tablo </w:t>
      </w:r>
    </w:p>
    <w:tbl>
      <w:tblPr>
        <w:tblStyle w:val="5"/>
        <w:tblW w:w="3420"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59"/>
        <w:gridCol w:w="1361"/>
        <w:gridCol w:w="1200"/>
      </w:tblGrid>
      <w:tr w14:paraId="5906EF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3420"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51C6F738">
            <w:pPr>
              <w:spacing w:after="160" w:line="259" w:lineRule="auto"/>
              <w:jc w:val="both"/>
              <w:rPr>
                <w:rFonts w:ascii="Arial" w:hAnsi="Arial" w:cs="Arial"/>
              </w:rPr>
            </w:pPr>
            <w:r>
              <w:rPr>
                <w:rFonts w:ascii="Arial" w:hAnsi="Arial" w:cs="Arial"/>
                <w:b/>
              </w:rPr>
              <w:t>Spor Yapıyor musunuz?</w:t>
            </w:r>
          </w:p>
        </w:tc>
      </w:tr>
      <w:tr w14:paraId="4A79CB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859"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7A112313">
            <w:pPr>
              <w:spacing w:after="160" w:line="259" w:lineRule="auto"/>
              <w:jc w:val="both"/>
              <w:rPr>
                <w:rFonts w:ascii="Arial" w:hAnsi="Arial" w:cs="Arial"/>
                <w:lang w:val="en-US"/>
              </w:rPr>
            </w:pPr>
          </w:p>
        </w:tc>
        <w:tc>
          <w:tcPr>
            <w:tcW w:w="1361"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7E7B786D">
            <w:pPr>
              <w:spacing w:after="160" w:line="259" w:lineRule="auto"/>
              <w:jc w:val="both"/>
              <w:rPr>
                <w:rFonts w:ascii="Arial" w:hAnsi="Arial" w:cs="Arial"/>
              </w:rPr>
            </w:pPr>
            <w:r>
              <w:rPr>
                <w:rFonts w:ascii="Arial" w:hAnsi="Arial" w:cs="Arial"/>
              </w:rPr>
              <w:t>Frekans</w:t>
            </w:r>
          </w:p>
        </w:tc>
        <w:tc>
          <w:tcPr>
            <w:tcW w:w="120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1C7D66C">
            <w:pPr>
              <w:spacing w:after="160" w:line="259" w:lineRule="auto"/>
              <w:jc w:val="both"/>
              <w:rPr>
                <w:rFonts w:ascii="Arial" w:hAnsi="Arial" w:cs="Arial"/>
              </w:rPr>
            </w:pPr>
            <w:r>
              <w:rPr>
                <w:rFonts w:ascii="Arial" w:hAnsi="Arial" w:cs="Arial"/>
              </w:rPr>
              <w:t>Yüzde</w:t>
            </w:r>
          </w:p>
        </w:tc>
      </w:tr>
      <w:tr w14:paraId="2E6AF4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859" w:type="dxa"/>
            <w:tcBorders>
              <w:top w:val="double" w:color="000000" w:sz="4" w:space="0"/>
              <w:left w:val="double" w:color="000000" w:sz="4" w:space="0"/>
              <w:bottom w:val="double" w:color="000000" w:sz="4" w:space="0"/>
              <w:right w:val="double" w:color="000000" w:sz="4" w:space="0"/>
            </w:tcBorders>
            <w:shd w:val="clear" w:color="auto" w:fill="FFFFFF"/>
          </w:tcPr>
          <w:p w14:paraId="3D836DD1">
            <w:pPr>
              <w:spacing w:after="160" w:line="259" w:lineRule="auto"/>
              <w:jc w:val="both"/>
              <w:rPr>
                <w:rFonts w:ascii="Arial" w:hAnsi="Arial" w:cs="Arial"/>
                <w:lang w:val="en-US"/>
              </w:rPr>
            </w:pPr>
            <w:r>
              <w:rPr>
                <w:rFonts w:ascii="Arial" w:hAnsi="Arial" w:cs="Arial"/>
                <w:lang w:val="en-US"/>
              </w:rPr>
              <w:t>Evet</w:t>
            </w:r>
          </w:p>
        </w:tc>
        <w:tc>
          <w:tcPr>
            <w:tcW w:w="13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618B33B">
            <w:pPr>
              <w:spacing w:after="160" w:line="259" w:lineRule="auto"/>
              <w:jc w:val="both"/>
              <w:rPr>
                <w:rFonts w:ascii="Arial" w:hAnsi="Arial" w:cs="Arial"/>
                <w:lang w:val="en-US"/>
              </w:rPr>
            </w:pPr>
            <w:r>
              <w:rPr>
                <w:rFonts w:ascii="Arial" w:hAnsi="Arial" w:cs="Arial"/>
                <w:lang w:val="en-US"/>
              </w:rPr>
              <w:t>134</w:t>
            </w:r>
          </w:p>
        </w:tc>
        <w:tc>
          <w:tcPr>
            <w:tcW w:w="120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CA0C324">
            <w:pPr>
              <w:spacing w:after="160" w:line="259" w:lineRule="auto"/>
              <w:jc w:val="both"/>
              <w:rPr>
                <w:rFonts w:ascii="Arial" w:hAnsi="Arial" w:cs="Arial"/>
                <w:lang w:val="en-US"/>
              </w:rPr>
            </w:pPr>
            <w:r>
              <w:rPr>
                <w:rFonts w:ascii="Arial" w:hAnsi="Arial" w:cs="Arial"/>
                <w:lang w:val="en-US"/>
              </w:rPr>
              <w:t>41,1</w:t>
            </w:r>
          </w:p>
        </w:tc>
      </w:tr>
      <w:tr w14:paraId="3CF9DB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859" w:type="dxa"/>
            <w:tcBorders>
              <w:top w:val="double" w:color="000000" w:sz="4" w:space="0"/>
              <w:left w:val="double" w:color="000000" w:sz="4" w:space="0"/>
              <w:bottom w:val="double" w:color="000000" w:sz="4" w:space="0"/>
              <w:right w:val="double" w:color="000000" w:sz="4" w:space="0"/>
            </w:tcBorders>
            <w:shd w:val="clear" w:color="auto" w:fill="FFFFFF"/>
          </w:tcPr>
          <w:p w14:paraId="582CE3FB">
            <w:pPr>
              <w:spacing w:after="160" w:line="259" w:lineRule="auto"/>
              <w:jc w:val="both"/>
              <w:rPr>
                <w:rFonts w:ascii="Arial" w:hAnsi="Arial" w:cs="Arial"/>
                <w:lang w:val="en-US"/>
              </w:rPr>
            </w:pPr>
            <w:r>
              <w:rPr>
                <w:rFonts w:ascii="Arial" w:hAnsi="Arial" w:cs="Arial"/>
                <w:lang w:val="en-US"/>
              </w:rPr>
              <w:t>Hayır</w:t>
            </w:r>
          </w:p>
        </w:tc>
        <w:tc>
          <w:tcPr>
            <w:tcW w:w="13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D32F25E">
            <w:pPr>
              <w:spacing w:after="160" w:line="259" w:lineRule="auto"/>
              <w:jc w:val="both"/>
              <w:rPr>
                <w:rFonts w:ascii="Arial" w:hAnsi="Arial" w:cs="Arial"/>
                <w:lang w:val="en-US"/>
              </w:rPr>
            </w:pPr>
            <w:r>
              <w:rPr>
                <w:rFonts w:ascii="Arial" w:hAnsi="Arial" w:cs="Arial"/>
                <w:lang w:val="en-US"/>
              </w:rPr>
              <w:t>192</w:t>
            </w:r>
          </w:p>
        </w:tc>
        <w:tc>
          <w:tcPr>
            <w:tcW w:w="120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688E65A">
            <w:pPr>
              <w:spacing w:after="160" w:line="259" w:lineRule="auto"/>
              <w:jc w:val="both"/>
              <w:rPr>
                <w:rFonts w:ascii="Arial" w:hAnsi="Arial" w:cs="Arial"/>
                <w:lang w:val="en-US"/>
              </w:rPr>
            </w:pPr>
            <w:r>
              <w:rPr>
                <w:rFonts w:ascii="Arial" w:hAnsi="Arial" w:cs="Arial"/>
                <w:lang w:val="en-US"/>
              </w:rPr>
              <w:t>58,9</w:t>
            </w:r>
          </w:p>
        </w:tc>
      </w:tr>
      <w:tr w14:paraId="6B02AF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3" w:hRule="atLeast"/>
        </w:trPr>
        <w:tc>
          <w:tcPr>
            <w:tcW w:w="859" w:type="dxa"/>
            <w:tcBorders>
              <w:top w:val="double" w:color="000000" w:sz="4" w:space="0"/>
              <w:left w:val="double" w:color="000000" w:sz="4" w:space="0"/>
              <w:bottom w:val="double" w:color="000000" w:sz="4" w:space="0"/>
              <w:right w:val="double" w:color="000000" w:sz="4" w:space="0"/>
            </w:tcBorders>
            <w:shd w:val="clear" w:color="auto" w:fill="FFFFFF"/>
          </w:tcPr>
          <w:p w14:paraId="585CBD7A">
            <w:pPr>
              <w:spacing w:after="160" w:line="259" w:lineRule="auto"/>
              <w:jc w:val="both"/>
              <w:rPr>
                <w:rFonts w:ascii="Arial" w:hAnsi="Arial" w:cs="Arial"/>
              </w:rPr>
            </w:pPr>
            <w:r>
              <w:rPr>
                <w:rFonts w:ascii="Arial" w:hAnsi="Arial" w:cs="Arial"/>
              </w:rPr>
              <w:t>Toplam</w:t>
            </w:r>
          </w:p>
        </w:tc>
        <w:tc>
          <w:tcPr>
            <w:tcW w:w="13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8DDD6FF">
            <w:pPr>
              <w:spacing w:after="160" w:line="259" w:lineRule="auto"/>
              <w:jc w:val="both"/>
              <w:rPr>
                <w:rFonts w:ascii="Arial" w:hAnsi="Arial" w:cs="Arial"/>
                <w:lang w:val="en-US"/>
              </w:rPr>
            </w:pPr>
            <w:r>
              <w:rPr>
                <w:rFonts w:ascii="Arial" w:hAnsi="Arial" w:cs="Arial"/>
                <w:lang w:val="en-US"/>
              </w:rPr>
              <w:t>326</w:t>
            </w:r>
          </w:p>
        </w:tc>
        <w:tc>
          <w:tcPr>
            <w:tcW w:w="120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18DE121">
            <w:pPr>
              <w:spacing w:after="160" w:line="259" w:lineRule="auto"/>
              <w:jc w:val="both"/>
              <w:rPr>
                <w:rFonts w:ascii="Arial" w:hAnsi="Arial" w:cs="Arial"/>
                <w:lang w:val="en-US"/>
              </w:rPr>
            </w:pPr>
            <w:r>
              <w:rPr>
                <w:rFonts w:ascii="Arial" w:hAnsi="Arial" w:cs="Arial"/>
                <w:lang w:val="en-US"/>
              </w:rPr>
              <w:t>100,0</w:t>
            </w:r>
          </w:p>
        </w:tc>
      </w:tr>
    </w:tbl>
    <w:p w14:paraId="611EBB83">
      <w:pPr>
        <w:spacing w:after="160" w:line="259" w:lineRule="auto"/>
        <w:jc w:val="both"/>
        <w:rPr>
          <w:rFonts w:ascii="Arial" w:hAnsi="Arial" w:cs="Arial"/>
        </w:rPr>
      </w:pPr>
    </w:p>
    <w:p w14:paraId="730C766A">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5273040" cy="3124200"/>
            <wp:effectExtent l="0" t="0" r="3810" b="0"/>
            <wp:docPr id="945236993"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36993" name="Resim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3124200"/>
                    </a:xfrm>
                    <a:prstGeom prst="rect">
                      <a:avLst/>
                    </a:prstGeom>
                    <a:noFill/>
                    <a:ln>
                      <a:noFill/>
                    </a:ln>
                  </pic:spPr>
                </pic:pic>
              </a:graphicData>
            </a:graphic>
          </wp:inline>
        </w:drawing>
      </w:r>
    </w:p>
    <w:p w14:paraId="4027BAF1">
      <w:pPr>
        <w:spacing w:after="160" w:line="259" w:lineRule="auto"/>
        <w:jc w:val="both"/>
        <w:rPr>
          <w:rFonts w:ascii="Arial" w:hAnsi="Arial" w:cs="Arial"/>
        </w:rPr>
      </w:pPr>
      <w:r>
        <w:rPr>
          <w:rFonts w:ascii="Arial" w:hAnsi="Arial" w:cs="Arial"/>
        </w:rPr>
        <w:t>Şekil 5: Spor yapmaya ilişkin pasta grafiği</w:t>
      </w:r>
    </w:p>
    <w:p w14:paraId="4F3B81E5">
      <w:pPr>
        <w:spacing w:after="160" w:line="259" w:lineRule="auto"/>
        <w:jc w:val="both"/>
        <w:rPr>
          <w:rFonts w:ascii="Arial" w:hAnsi="Arial" w:cs="Arial"/>
          <w:lang w:val="en-US"/>
        </w:rPr>
      </w:pPr>
    </w:p>
    <w:p w14:paraId="303C783D">
      <w:pPr>
        <w:suppressAutoHyphens w:val="0"/>
        <w:rPr>
          <w:rFonts w:ascii="Arial" w:hAnsi="Arial" w:cs="Arial"/>
        </w:rPr>
      </w:pPr>
      <w:r>
        <w:rPr>
          <w:rFonts w:ascii="Arial" w:hAnsi="Arial" w:cs="Arial"/>
        </w:rPr>
        <w:t>Çalışmaya katılan 326 öğrenciden  134(%41,1)’ü spor yaparken, 192(%58,9)’si spor yapmamaktadır (Tablo 5 ve Şekil 5).</w:t>
      </w:r>
      <w:r>
        <w:rPr>
          <w:rFonts w:ascii="Arial" w:hAnsi="Arial" w:cs="Arial"/>
        </w:rPr>
        <w:br w:type="page"/>
      </w:r>
    </w:p>
    <w:p w14:paraId="72B59B0A">
      <w:pPr>
        <w:spacing w:after="160" w:line="259" w:lineRule="auto"/>
        <w:jc w:val="both"/>
        <w:rPr>
          <w:rFonts w:ascii="Arial" w:hAnsi="Arial" w:cs="Arial"/>
        </w:rPr>
      </w:pPr>
      <w:r>
        <w:rPr>
          <w:rFonts w:ascii="Arial" w:hAnsi="Arial" w:cs="Arial"/>
          <w:b/>
          <w:bCs/>
        </w:rPr>
        <w:t>Tablo 6:</w:t>
      </w:r>
      <w:r>
        <w:rPr>
          <w:rFonts w:ascii="Arial" w:hAnsi="Arial" w:cs="Arial"/>
        </w:rPr>
        <w:t xml:space="preserve"> Anne eğitim düzeyine ilişkin tablo</w:t>
      </w:r>
    </w:p>
    <w:tbl>
      <w:tblPr>
        <w:tblStyle w:val="5"/>
        <w:tblpPr w:leftFromText="141" w:rightFromText="141" w:horzAnchor="margin" w:tblpY="468"/>
        <w:tblW w:w="49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770"/>
        <w:gridCol w:w="1167"/>
        <w:gridCol w:w="1028"/>
      </w:tblGrid>
      <w:tr w14:paraId="5A0D49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965"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678E52D9">
            <w:pPr>
              <w:spacing w:after="160" w:line="259" w:lineRule="auto"/>
              <w:jc w:val="both"/>
              <w:rPr>
                <w:rFonts w:ascii="Arial" w:hAnsi="Arial" w:cs="Arial"/>
              </w:rPr>
            </w:pPr>
            <w:r>
              <w:rPr>
                <w:rFonts w:ascii="Arial" w:hAnsi="Arial" w:cs="Arial"/>
              </w:rPr>
              <w:t xml:space="preserve">        A</w:t>
            </w:r>
            <w:r>
              <w:rPr>
                <w:rFonts w:ascii="Arial" w:hAnsi="Arial" w:cs="Arial"/>
                <w:b/>
                <w:lang w:val="en-US"/>
              </w:rPr>
              <w:t>nn</w:t>
            </w:r>
            <w:r>
              <w:rPr>
                <w:rFonts w:ascii="Arial" w:hAnsi="Arial" w:cs="Arial"/>
                <w:b/>
              </w:rPr>
              <w:t>e Eğitim Düzeyi</w:t>
            </w:r>
          </w:p>
        </w:tc>
      </w:tr>
      <w:tr w14:paraId="7AE53E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77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4ADA66BC">
            <w:pPr>
              <w:spacing w:after="160" w:line="259" w:lineRule="auto"/>
              <w:jc w:val="both"/>
              <w:rPr>
                <w:rFonts w:ascii="Arial" w:hAnsi="Arial" w:cs="Arial"/>
                <w:lang w:val="en-US"/>
              </w:rPr>
            </w:pP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37A41F60">
            <w:pPr>
              <w:spacing w:after="160" w:line="259" w:lineRule="auto"/>
              <w:jc w:val="both"/>
              <w:rPr>
                <w:rFonts w:ascii="Arial" w:hAnsi="Arial" w:cs="Arial"/>
              </w:rPr>
            </w:pPr>
            <w:r>
              <w:rPr>
                <w:rFonts w:ascii="Arial" w:hAnsi="Arial" w:cs="Arial"/>
              </w:rPr>
              <w:t>Frekans</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2E5480FD">
            <w:pPr>
              <w:spacing w:after="160" w:line="259" w:lineRule="auto"/>
              <w:jc w:val="both"/>
              <w:rPr>
                <w:rFonts w:ascii="Arial" w:hAnsi="Arial" w:cs="Arial"/>
              </w:rPr>
            </w:pPr>
            <w:r>
              <w:rPr>
                <w:rFonts w:ascii="Arial" w:hAnsi="Arial" w:cs="Arial"/>
              </w:rPr>
              <w:t>Yüzde</w:t>
            </w:r>
          </w:p>
        </w:tc>
      </w:tr>
      <w:tr w14:paraId="4019DA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770" w:type="dxa"/>
            <w:tcBorders>
              <w:top w:val="double" w:color="000000" w:sz="4" w:space="0"/>
              <w:left w:val="double" w:color="000000" w:sz="4" w:space="0"/>
              <w:bottom w:val="double" w:color="000000" w:sz="4" w:space="0"/>
              <w:right w:val="double" w:color="000000" w:sz="4" w:space="0"/>
            </w:tcBorders>
            <w:shd w:val="clear" w:color="auto" w:fill="FFFFFF"/>
          </w:tcPr>
          <w:p w14:paraId="47ACF6B3">
            <w:pPr>
              <w:spacing w:after="160" w:line="259" w:lineRule="auto"/>
              <w:jc w:val="both"/>
              <w:rPr>
                <w:rFonts w:ascii="Arial" w:hAnsi="Arial" w:cs="Arial"/>
                <w:lang w:val="en-US"/>
              </w:rPr>
            </w:pPr>
            <w:r>
              <w:rPr>
                <w:rFonts w:ascii="Arial" w:hAnsi="Arial" w:cs="Arial"/>
              </w:rPr>
              <w:t>İ</w:t>
            </w:r>
            <w:r>
              <w:rPr>
                <w:rFonts w:ascii="Arial" w:hAnsi="Arial" w:cs="Arial"/>
                <w:lang w:val="en-US"/>
              </w:rPr>
              <w:t>lköğretim</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18105C5">
            <w:pPr>
              <w:spacing w:after="160" w:line="259" w:lineRule="auto"/>
              <w:jc w:val="both"/>
              <w:rPr>
                <w:rFonts w:ascii="Arial" w:hAnsi="Arial" w:cs="Arial"/>
                <w:lang w:val="en-US"/>
              </w:rPr>
            </w:pPr>
            <w:r>
              <w:rPr>
                <w:rFonts w:ascii="Arial" w:hAnsi="Arial" w:cs="Arial"/>
                <w:lang w:val="en-US"/>
              </w:rPr>
              <w:t>175</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DC7411D">
            <w:pPr>
              <w:spacing w:after="160" w:line="259" w:lineRule="auto"/>
              <w:jc w:val="both"/>
              <w:rPr>
                <w:rFonts w:ascii="Arial" w:hAnsi="Arial" w:cs="Arial"/>
                <w:lang w:val="en-US"/>
              </w:rPr>
            </w:pPr>
            <w:r>
              <w:rPr>
                <w:rFonts w:ascii="Arial" w:hAnsi="Arial" w:cs="Arial"/>
                <w:lang w:val="en-US"/>
              </w:rPr>
              <w:t>53,7</w:t>
            </w:r>
          </w:p>
        </w:tc>
      </w:tr>
      <w:tr w14:paraId="56146D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770" w:type="dxa"/>
            <w:tcBorders>
              <w:top w:val="double" w:color="000000" w:sz="4" w:space="0"/>
              <w:left w:val="double" w:color="000000" w:sz="4" w:space="0"/>
              <w:bottom w:val="double" w:color="000000" w:sz="4" w:space="0"/>
              <w:right w:val="double" w:color="000000" w:sz="4" w:space="0"/>
            </w:tcBorders>
            <w:shd w:val="clear" w:color="auto" w:fill="FFFFFF"/>
          </w:tcPr>
          <w:p w14:paraId="3AE49426">
            <w:pPr>
              <w:spacing w:after="160" w:line="259" w:lineRule="auto"/>
              <w:jc w:val="both"/>
              <w:rPr>
                <w:rFonts w:ascii="Arial" w:hAnsi="Arial" w:cs="Arial"/>
                <w:lang w:val="en-US"/>
              </w:rPr>
            </w:pPr>
            <w:r>
              <w:rPr>
                <w:rFonts w:ascii="Arial" w:hAnsi="Arial" w:cs="Arial"/>
                <w:lang w:val="en-US"/>
              </w:rPr>
              <w:t>Lise</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E144AD9">
            <w:pPr>
              <w:spacing w:after="160" w:line="259" w:lineRule="auto"/>
              <w:jc w:val="both"/>
              <w:rPr>
                <w:rFonts w:ascii="Arial" w:hAnsi="Arial" w:cs="Arial"/>
                <w:lang w:val="en-US"/>
              </w:rPr>
            </w:pPr>
            <w:r>
              <w:rPr>
                <w:rFonts w:ascii="Arial" w:hAnsi="Arial" w:cs="Arial"/>
                <w:lang w:val="en-US"/>
              </w:rPr>
              <w:t>78</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B8846E5">
            <w:pPr>
              <w:spacing w:after="160" w:line="259" w:lineRule="auto"/>
              <w:jc w:val="both"/>
              <w:rPr>
                <w:rFonts w:ascii="Arial" w:hAnsi="Arial" w:cs="Arial"/>
                <w:lang w:val="en-US"/>
              </w:rPr>
            </w:pPr>
            <w:r>
              <w:rPr>
                <w:rFonts w:ascii="Arial" w:hAnsi="Arial" w:cs="Arial"/>
                <w:lang w:val="en-US"/>
              </w:rPr>
              <w:t>23,9</w:t>
            </w:r>
          </w:p>
        </w:tc>
      </w:tr>
      <w:tr w14:paraId="114F84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770" w:type="dxa"/>
            <w:tcBorders>
              <w:top w:val="double" w:color="000000" w:sz="4" w:space="0"/>
              <w:left w:val="double" w:color="000000" w:sz="4" w:space="0"/>
              <w:bottom w:val="double" w:color="000000" w:sz="4" w:space="0"/>
              <w:right w:val="double" w:color="000000" w:sz="4" w:space="0"/>
            </w:tcBorders>
            <w:shd w:val="clear" w:color="auto" w:fill="FFFFFF"/>
          </w:tcPr>
          <w:p w14:paraId="68BC6496">
            <w:pPr>
              <w:spacing w:after="160" w:line="259" w:lineRule="auto"/>
              <w:jc w:val="both"/>
              <w:rPr>
                <w:rFonts w:ascii="Arial" w:hAnsi="Arial" w:cs="Arial"/>
                <w:lang w:val="en-US"/>
              </w:rPr>
            </w:pPr>
            <w:r>
              <w:rPr>
                <w:rFonts w:ascii="Arial" w:hAnsi="Arial" w:cs="Arial"/>
                <w:lang w:val="en-US"/>
              </w:rPr>
              <w:t>Üniversite</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E6BB393">
            <w:pPr>
              <w:spacing w:after="160" w:line="259" w:lineRule="auto"/>
              <w:jc w:val="both"/>
              <w:rPr>
                <w:rFonts w:ascii="Arial" w:hAnsi="Arial" w:cs="Arial"/>
                <w:lang w:val="en-US"/>
              </w:rPr>
            </w:pPr>
            <w:r>
              <w:rPr>
                <w:rFonts w:ascii="Arial" w:hAnsi="Arial" w:cs="Arial"/>
                <w:lang w:val="en-US"/>
              </w:rPr>
              <w:t>72</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4D4C327">
            <w:pPr>
              <w:spacing w:after="160" w:line="259" w:lineRule="auto"/>
              <w:jc w:val="both"/>
              <w:rPr>
                <w:rFonts w:ascii="Arial" w:hAnsi="Arial" w:cs="Arial"/>
                <w:lang w:val="en-US"/>
              </w:rPr>
            </w:pPr>
            <w:r>
              <w:rPr>
                <w:rFonts w:ascii="Arial" w:hAnsi="Arial" w:cs="Arial"/>
                <w:lang w:val="en-US"/>
              </w:rPr>
              <w:t>22,1</w:t>
            </w:r>
          </w:p>
        </w:tc>
      </w:tr>
      <w:tr w14:paraId="6B6D1F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770" w:type="dxa"/>
            <w:tcBorders>
              <w:top w:val="double" w:color="000000" w:sz="4" w:space="0"/>
              <w:left w:val="double" w:color="000000" w:sz="4" w:space="0"/>
              <w:bottom w:val="double" w:color="000000" w:sz="4" w:space="0"/>
              <w:right w:val="double" w:color="000000" w:sz="4" w:space="0"/>
            </w:tcBorders>
            <w:shd w:val="clear" w:color="auto" w:fill="FFFFFF"/>
          </w:tcPr>
          <w:p w14:paraId="328FEBAD">
            <w:pPr>
              <w:spacing w:after="160" w:line="259" w:lineRule="auto"/>
              <w:jc w:val="both"/>
              <w:rPr>
                <w:rFonts w:ascii="Arial" w:hAnsi="Arial" w:cs="Arial"/>
                <w:lang w:val="en-US"/>
              </w:rPr>
            </w:pPr>
            <w:r>
              <w:rPr>
                <w:rFonts w:ascii="Arial" w:hAnsi="Arial" w:cs="Arial"/>
                <w:lang w:val="en-US"/>
              </w:rPr>
              <w:t>Yüksek Lisans Ve Üzeri</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6512071">
            <w:pPr>
              <w:spacing w:after="160" w:line="259" w:lineRule="auto"/>
              <w:jc w:val="both"/>
              <w:rPr>
                <w:rFonts w:ascii="Arial" w:hAnsi="Arial" w:cs="Arial"/>
                <w:lang w:val="en-US"/>
              </w:rPr>
            </w:pPr>
            <w:r>
              <w:rPr>
                <w:rFonts w:ascii="Arial" w:hAnsi="Arial" w:cs="Arial"/>
                <w:lang w:val="en-US"/>
              </w:rPr>
              <w:t>1</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1566BAB">
            <w:pPr>
              <w:spacing w:after="160" w:line="259" w:lineRule="auto"/>
              <w:jc w:val="both"/>
              <w:rPr>
                <w:rFonts w:ascii="Arial" w:hAnsi="Arial" w:cs="Arial"/>
                <w:lang w:val="en-US"/>
              </w:rPr>
            </w:pPr>
            <w:r>
              <w:rPr>
                <w:rFonts w:ascii="Arial" w:hAnsi="Arial" w:cs="Arial"/>
              </w:rPr>
              <w:t>0</w:t>
            </w:r>
            <w:r>
              <w:rPr>
                <w:rFonts w:ascii="Arial" w:hAnsi="Arial" w:cs="Arial"/>
                <w:lang w:val="en-US"/>
              </w:rPr>
              <w:t>,3</w:t>
            </w:r>
          </w:p>
        </w:tc>
      </w:tr>
      <w:tr w14:paraId="0B7DDE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770" w:type="dxa"/>
            <w:tcBorders>
              <w:top w:val="double" w:color="000000" w:sz="4" w:space="0"/>
              <w:left w:val="double" w:color="000000" w:sz="4" w:space="0"/>
              <w:bottom w:val="double" w:color="000000" w:sz="4" w:space="0"/>
              <w:right w:val="double" w:color="000000" w:sz="4" w:space="0"/>
            </w:tcBorders>
            <w:shd w:val="clear" w:color="auto" w:fill="FFFFFF"/>
          </w:tcPr>
          <w:p w14:paraId="546689D8">
            <w:pPr>
              <w:spacing w:after="160" w:line="259" w:lineRule="auto"/>
              <w:jc w:val="both"/>
              <w:rPr>
                <w:rFonts w:ascii="Arial" w:hAnsi="Arial" w:cs="Arial"/>
              </w:rPr>
            </w:pPr>
            <w:r>
              <w:rPr>
                <w:rFonts w:ascii="Arial" w:hAnsi="Arial" w:cs="Arial"/>
              </w:rPr>
              <w:t>Toplam</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CC30B17">
            <w:pPr>
              <w:spacing w:after="160" w:line="259" w:lineRule="auto"/>
              <w:jc w:val="both"/>
              <w:rPr>
                <w:rFonts w:ascii="Arial" w:hAnsi="Arial" w:cs="Arial"/>
                <w:lang w:val="en-US"/>
              </w:rPr>
            </w:pPr>
            <w:r>
              <w:rPr>
                <w:rFonts w:ascii="Arial" w:hAnsi="Arial" w:cs="Arial"/>
                <w:lang w:val="en-US"/>
              </w:rPr>
              <w:t>326</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18D7993">
            <w:pPr>
              <w:spacing w:after="160" w:line="259" w:lineRule="auto"/>
              <w:jc w:val="both"/>
              <w:rPr>
                <w:rFonts w:ascii="Arial" w:hAnsi="Arial" w:cs="Arial"/>
                <w:lang w:val="en-US"/>
              </w:rPr>
            </w:pPr>
            <w:r>
              <w:rPr>
                <w:rFonts w:ascii="Arial" w:hAnsi="Arial" w:cs="Arial"/>
                <w:lang w:val="en-US"/>
              </w:rPr>
              <w:t>100,0</w:t>
            </w:r>
          </w:p>
        </w:tc>
      </w:tr>
    </w:tbl>
    <w:p w14:paraId="328D9616">
      <w:pPr>
        <w:suppressAutoHyphens w:val="0"/>
        <w:rPr>
          <w:rFonts w:ascii="Arial" w:hAnsi="Arial" w:cs="Arial"/>
        </w:rPr>
      </w:pPr>
    </w:p>
    <w:p w14:paraId="7779BF2B">
      <w:pPr>
        <w:suppressAutoHyphens w:val="0"/>
        <w:rPr>
          <w:rFonts w:ascii="Arial" w:hAnsi="Arial" w:cs="Arial"/>
        </w:rPr>
      </w:pPr>
    </w:p>
    <w:p w14:paraId="06E9E567">
      <w:pPr>
        <w:suppressAutoHyphens w:val="0"/>
        <w:rPr>
          <w:rFonts w:ascii="Arial" w:hAnsi="Arial" w:cs="Arial"/>
        </w:rPr>
      </w:pPr>
    </w:p>
    <w:p w14:paraId="167CFD23">
      <w:pPr>
        <w:suppressAutoHyphens w:val="0"/>
        <w:rPr>
          <w:rFonts w:ascii="Arial" w:hAnsi="Arial" w:cs="Arial"/>
        </w:rPr>
      </w:pPr>
    </w:p>
    <w:p w14:paraId="4C6818DC">
      <w:pPr>
        <w:suppressAutoHyphens w:val="0"/>
        <w:rPr>
          <w:rFonts w:ascii="Arial" w:hAnsi="Arial" w:cs="Arial"/>
        </w:rPr>
      </w:pPr>
    </w:p>
    <w:p w14:paraId="0910DAF4">
      <w:pPr>
        <w:suppressAutoHyphens w:val="0"/>
        <w:rPr>
          <w:rFonts w:ascii="Arial" w:hAnsi="Arial" w:cs="Arial"/>
        </w:rPr>
      </w:pPr>
    </w:p>
    <w:p w14:paraId="00B514A7">
      <w:pPr>
        <w:suppressAutoHyphens w:val="0"/>
        <w:rPr>
          <w:rFonts w:ascii="Arial" w:hAnsi="Arial" w:cs="Arial"/>
        </w:rPr>
      </w:pPr>
    </w:p>
    <w:p w14:paraId="3B8A40A8">
      <w:pPr>
        <w:suppressAutoHyphens w:val="0"/>
        <w:rPr>
          <w:rFonts w:ascii="Arial" w:hAnsi="Arial" w:cs="Arial"/>
        </w:rPr>
      </w:pPr>
    </w:p>
    <w:p w14:paraId="2F18DA64">
      <w:pPr>
        <w:suppressAutoHyphens w:val="0"/>
        <w:rPr>
          <w:rFonts w:ascii="Arial" w:hAnsi="Arial" w:cs="Arial"/>
        </w:rPr>
      </w:pPr>
    </w:p>
    <w:p w14:paraId="0C444F82">
      <w:pPr>
        <w:suppressAutoHyphens w:val="0"/>
        <w:rPr>
          <w:rFonts w:ascii="Arial" w:hAnsi="Arial" w:cs="Arial"/>
        </w:rPr>
      </w:pPr>
    </w:p>
    <w:p w14:paraId="3E0343AA">
      <w:pPr>
        <w:suppressAutoHyphens w:val="0"/>
        <w:rPr>
          <w:rFonts w:ascii="Arial" w:hAnsi="Arial" w:cs="Arial"/>
        </w:rPr>
      </w:pPr>
    </w:p>
    <w:p w14:paraId="4056EB03">
      <w:pPr>
        <w:suppressAutoHyphens w:val="0"/>
        <w:rPr>
          <w:rFonts w:ascii="Arial" w:hAnsi="Arial" w:cs="Arial"/>
        </w:rPr>
      </w:pPr>
    </w:p>
    <w:p w14:paraId="6A3BFB76">
      <w:pPr>
        <w:suppressAutoHyphens w:val="0"/>
        <w:rPr>
          <w:rFonts w:ascii="Arial" w:hAnsi="Arial" w:cs="Arial"/>
        </w:rPr>
      </w:pPr>
    </w:p>
    <w:p w14:paraId="78B0348E">
      <w:pPr>
        <w:suppressAutoHyphens w:val="0"/>
        <w:rPr>
          <w:rFonts w:ascii="Arial" w:hAnsi="Arial" w:cs="Arial"/>
        </w:rPr>
      </w:pPr>
    </w:p>
    <w:p w14:paraId="16CA63DA">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373880" cy="2167890"/>
            <wp:effectExtent l="0" t="0" r="7620" b="3810"/>
            <wp:docPr id="1832558878"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58878" name="Resim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75972" cy="2169174"/>
                    </a:xfrm>
                    <a:prstGeom prst="rect">
                      <a:avLst/>
                    </a:prstGeom>
                    <a:noFill/>
                    <a:ln>
                      <a:noFill/>
                    </a:ln>
                  </pic:spPr>
                </pic:pic>
              </a:graphicData>
            </a:graphic>
          </wp:inline>
        </w:drawing>
      </w:r>
    </w:p>
    <w:p w14:paraId="6D6564A7">
      <w:pPr>
        <w:spacing w:after="160" w:line="259" w:lineRule="auto"/>
        <w:jc w:val="both"/>
        <w:rPr>
          <w:rFonts w:ascii="Arial" w:hAnsi="Arial" w:cs="Arial"/>
        </w:rPr>
      </w:pPr>
      <w:r>
        <w:rPr>
          <w:rFonts w:ascii="Arial" w:hAnsi="Arial" w:cs="Arial"/>
        </w:rPr>
        <w:t>Şekil 6.1: Anne eğitim düzeyine ilişkin pasta grafiği</w:t>
      </w:r>
    </w:p>
    <w:p w14:paraId="65D35F4A">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785360" cy="2383155"/>
            <wp:effectExtent l="0" t="0" r="0" b="0"/>
            <wp:docPr id="151161227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12279" name="Resim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94151" cy="2388092"/>
                    </a:xfrm>
                    <a:prstGeom prst="rect">
                      <a:avLst/>
                    </a:prstGeom>
                    <a:noFill/>
                    <a:ln>
                      <a:noFill/>
                    </a:ln>
                  </pic:spPr>
                </pic:pic>
              </a:graphicData>
            </a:graphic>
          </wp:inline>
        </w:drawing>
      </w:r>
    </w:p>
    <w:p w14:paraId="78FB8733">
      <w:pPr>
        <w:spacing w:after="160" w:line="259" w:lineRule="auto"/>
        <w:jc w:val="both"/>
        <w:rPr>
          <w:rFonts w:ascii="Arial" w:hAnsi="Arial" w:cs="Arial"/>
        </w:rPr>
      </w:pPr>
      <w:r>
        <w:rPr>
          <w:rFonts w:ascii="Arial" w:hAnsi="Arial" w:cs="Arial"/>
        </w:rPr>
        <w:t>Şekil 6.2: Anne eğitim düzeyine ilişkin grafik</w:t>
      </w:r>
    </w:p>
    <w:p w14:paraId="6B3C89D9">
      <w:pPr>
        <w:spacing w:after="160" w:line="259" w:lineRule="auto"/>
        <w:jc w:val="both"/>
        <w:rPr>
          <w:rFonts w:ascii="Arial" w:hAnsi="Arial" w:cs="Arial"/>
          <w:lang w:val="en-US"/>
        </w:rPr>
      </w:pPr>
      <w:r>
        <w:rPr>
          <w:rFonts w:ascii="Arial" w:hAnsi="Arial" w:cs="Arial"/>
        </w:rPr>
        <w:t>Çalışmaya katılan 326 öğrenciden 175(%53,6)’i Anne eğitim düzeyi ilköğretim, 78(%23,9)’i Lise, 72(%22,1)’si Üniversite ve 1(%0,3)’i Yüksek lisans ve üzeri olmaktadır (Tablo 6, Şekil 6.1 ve Şekil 6.2).</w:t>
      </w:r>
    </w:p>
    <w:p w14:paraId="0CCEC4BB">
      <w:pPr>
        <w:jc w:val="both"/>
        <w:rPr>
          <w:rFonts w:ascii="Arial" w:hAnsi="Arial" w:cs="Arial"/>
        </w:rPr>
      </w:pPr>
      <w:r>
        <w:rPr>
          <w:rFonts w:ascii="Arial" w:hAnsi="Arial" w:cs="Arial"/>
          <w:b/>
          <w:bCs/>
        </w:rPr>
        <w:t>Tablo 7:</w:t>
      </w:r>
      <w:r>
        <w:rPr>
          <w:rFonts w:ascii="Arial" w:hAnsi="Arial" w:cs="Arial"/>
        </w:rPr>
        <w:t xml:space="preserve"> Baba eğitim düzeyine ilişkin tablo  </w:t>
      </w:r>
    </w:p>
    <w:tbl>
      <w:tblPr>
        <w:tblStyle w:val="5"/>
        <w:tblW w:w="4931"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668"/>
        <w:gridCol w:w="1202"/>
        <w:gridCol w:w="1061"/>
      </w:tblGrid>
      <w:tr w14:paraId="770794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6" w:hRule="atLeast"/>
        </w:trPr>
        <w:tc>
          <w:tcPr>
            <w:tcW w:w="4929"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735DF832">
            <w:pPr>
              <w:spacing w:after="160" w:line="259" w:lineRule="auto"/>
              <w:jc w:val="both"/>
              <w:rPr>
                <w:rFonts w:ascii="Arial" w:hAnsi="Arial" w:cs="Arial"/>
              </w:rPr>
            </w:pPr>
            <w:r>
              <w:rPr>
                <w:rFonts w:ascii="Arial" w:hAnsi="Arial" w:cs="Arial"/>
                <w:b/>
                <w:lang w:val="en-US"/>
              </w:rPr>
              <w:t>Baba</w:t>
            </w:r>
            <w:r>
              <w:rPr>
                <w:rFonts w:ascii="Arial" w:hAnsi="Arial" w:cs="Arial"/>
                <w:b/>
              </w:rPr>
              <w:t xml:space="preserve"> Eğ</w:t>
            </w:r>
            <w:r>
              <w:rPr>
                <w:rFonts w:ascii="Arial" w:hAnsi="Arial" w:cs="Arial"/>
                <w:b/>
                <w:lang w:val="en-US"/>
              </w:rPr>
              <w:t>itim</w:t>
            </w:r>
            <w:r>
              <w:rPr>
                <w:rFonts w:ascii="Arial" w:hAnsi="Arial" w:cs="Arial"/>
                <w:b/>
              </w:rPr>
              <w:t xml:space="preserve"> Düzeyi</w:t>
            </w:r>
          </w:p>
        </w:tc>
      </w:tr>
      <w:tr w14:paraId="5A6F67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6" w:hRule="atLeast"/>
        </w:trPr>
        <w:tc>
          <w:tcPr>
            <w:tcW w:w="2668"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78CD09B8">
            <w:pPr>
              <w:spacing w:after="160" w:line="259" w:lineRule="auto"/>
              <w:jc w:val="both"/>
              <w:rPr>
                <w:rFonts w:ascii="Arial" w:hAnsi="Arial" w:cs="Arial"/>
                <w:lang w:val="en-US"/>
              </w:rPr>
            </w:pPr>
          </w:p>
        </w:tc>
        <w:tc>
          <w:tcPr>
            <w:tcW w:w="1202"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CFAC3AA">
            <w:pPr>
              <w:spacing w:after="160" w:line="259" w:lineRule="auto"/>
              <w:jc w:val="both"/>
              <w:rPr>
                <w:rFonts w:ascii="Arial" w:hAnsi="Arial" w:cs="Arial"/>
              </w:rPr>
            </w:pPr>
            <w:r>
              <w:rPr>
                <w:rFonts w:ascii="Arial" w:hAnsi="Arial" w:cs="Arial"/>
              </w:rPr>
              <w:t>Frekans</w:t>
            </w:r>
          </w:p>
        </w:tc>
        <w:tc>
          <w:tcPr>
            <w:tcW w:w="1061"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B313948">
            <w:pPr>
              <w:spacing w:after="160" w:line="259" w:lineRule="auto"/>
              <w:jc w:val="both"/>
              <w:rPr>
                <w:rFonts w:ascii="Arial" w:hAnsi="Arial" w:cs="Arial"/>
              </w:rPr>
            </w:pPr>
            <w:r>
              <w:rPr>
                <w:rFonts w:ascii="Arial" w:hAnsi="Arial" w:cs="Arial"/>
              </w:rPr>
              <w:t>Yüzde</w:t>
            </w:r>
          </w:p>
        </w:tc>
      </w:tr>
      <w:tr w14:paraId="7A64E1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6" w:hRule="atLeast"/>
        </w:trPr>
        <w:tc>
          <w:tcPr>
            <w:tcW w:w="2668" w:type="dxa"/>
            <w:tcBorders>
              <w:top w:val="double" w:color="000000" w:sz="4" w:space="0"/>
              <w:left w:val="double" w:color="000000" w:sz="4" w:space="0"/>
              <w:bottom w:val="double" w:color="000000" w:sz="4" w:space="0"/>
              <w:right w:val="double" w:color="000000" w:sz="4" w:space="0"/>
            </w:tcBorders>
            <w:shd w:val="clear" w:color="auto" w:fill="FFFFFF"/>
          </w:tcPr>
          <w:p w14:paraId="7EF4E684">
            <w:pPr>
              <w:spacing w:after="160" w:line="259" w:lineRule="auto"/>
              <w:jc w:val="both"/>
              <w:rPr>
                <w:rFonts w:ascii="Arial" w:hAnsi="Arial" w:cs="Arial"/>
                <w:lang w:val="en-US"/>
              </w:rPr>
            </w:pPr>
            <w:r>
              <w:rPr>
                <w:rFonts w:ascii="Arial" w:hAnsi="Arial" w:cs="Arial"/>
                <w:lang w:val="en-US"/>
              </w:rPr>
              <w:t>İlkokul</w:t>
            </w:r>
          </w:p>
        </w:tc>
        <w:tc>
          <w:tcPr>
            <w:tcW w:w="120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43C4A18">
            <w:pPr>
              <w:spacing w:after="160" w:line="259" w:lineRule="auto"/>
              <w:jc w:val="both"/>
              <w:rPr>
                <w:rFonts w:ascii="Arial" w:hAnsi="Arial" w:cs="Arial"/>
                <w:lang w:val="en-US"/>
              </w:rPr>
            </w:pPr>
            <w:r>
              <w:rPr>
                <w:rFonts w:ascii="Arial" w:hAnsi="Arial" w:cs="Arial"/>
                <w:lang w:val="en-US"/>
              </w:rPr>
              <w:t>132</w:t>
            </w:r>
          </w:p>
        </w:tc>
        <w:tc>
          <w:tcPr>
            <w:tcW w:w="10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7F3432C">
            <w:pPr>
              <w:spacing w:after="160" w:line="259" w:lineRule="auto"/>
              <w:jc w:val="both"/>
              <w:rPr>
                <w:rFonts w:ascii="Arial" w:hAnsi="Arial" w:cs="Arial"/>
                <w:lang w:val="en-US"/>
              </w:rPr>
            </w:pPr>
            <w:r>
              <w:rPr>
                <w:rFonts w:ascii="Arial" w:hAnsi="Arial" w:cs="Arial"/>
                <w:lang w:val="en-US"/>
              </w:rPr>
              <w:t>40,5</w:t>
            </w:r>
          </w:p>
        </w:tc>
      </w:tr>
      <w:tr w14:paraId="658608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6" w:hRule="atLeast"/>
        </w:trPr>
        <w:tc>
          <w:tcPr>
            <w:tcW w:w="2668" w:type="dxa"/>
            <w:tcBorders>
              <w:top w:val="double" w:color="000000" w:sz="4" w:space="0"/>
              <w:left w:val="double" w:color="000000" w:sz="4" w:space="0"/>
              <w:bottom w:val="double" w:color="000000" w:sz="4" w:space="0"/>
              <w:right w:val="double" w:color="000000" w:sz="4" w:space="0"/>
            </w:tcBorders>
            <w:shd w:val="clear" w:color="auto" w:fill="FFFFFF"/>
          </w:tcPr>
          <w:p w14:paraId="0B308D85">
            <w:pPr>
              <w:spacing w:after="160" w:line="259" w:lineRule="auto"/>
              <w:jc w:val="both"/>
              <w:rPr>
                <w:rFonts w:ascii="Arial" w:hAnsi="Arial" w:cs="Arial"/>
                <w:lang w:val="en-US"/>
              </w:rPr>
            </w:pPr>
            <w:r>
              <w:rPr>
                <w:rFonts w:ascii="Arial" w:hAnsi="Arial" w:cs="Arial"/>
                <w:lang w:val="en-US"/>
              </w:rPr>
              <w:t>Lise</w:t>
            </w:r>
          </w:p>
        </w:tc>
        <w:tc>
          <w:tcPr>
            <w:tcW w:w="120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0B1EB6D">
            <w:pPr>
              <w:spacing w:after="160" w:line="259" w:lineRule="auto"/>
              <w:jc w:val="both"/>
              <w:rPr>
                <w:rFonts w:ascii="Arial" w:hAnsi="Arial" w:cs="Arial"/>
                <w:lang w:val="en-US"/>
              </w:rPr>
            </w:pPr>
            <w:r>
              <w:rPr>
                <w:rFonts w:ascii="Arial" w:hAnsi="Arial" w:cs="Arial"/>
                <w:lang w:val="en-US"/>
              </w:rPr>
              <w:t>116</w:t>
            </w:r>
          </w:p>
        </w:tc>
        <w:tc>
          <w:tcPr>
            <w:tcW w:w="10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4A192B6">
            <w:pPr>
              <w:spacing w:after="160" w:line="259" w:lineRule="auto"/>
              <w:jc w:val="both"/>
              <w:rPr>
                <w:rFonts w:ascii="Arial" w:hAnsi="Arial" w:cs="Arial"/>
                <w:lang w:val="en-US"/>
              </w:rPr>
            </w:pPr>
            <w:r>
              <w:rPr>
                <w:rFonts w:ascii="Arial" w:hAnsi="Arial" w:cs="Arial"/>
                <w:lang w:val="en-US"/>
              </w:rPr>
              <w:t>35,6</w:t>
            </w:r>
          </w:p>
        </w:tc>
      </w:tr>
      <w:tr w14:paraId="4A6BF8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6" w:hRule="atLeast"/>
        </w:trPr>
        <w:tc>
          <w:tcPr>
            <w:tcW w:w="2668" w:type="dxa"/>
            <w:tcBorders>
              <w:top w:val="double" w:color="000000" w:sz="4" w:space="0"/>
              <w:left w:val="double" w:color="000000" w:sz="4" w:space="0"/>
              <w:bottom w:val="double" w:color="000000" w:sz="4" w:space="0"/>
              <w:right w:val="double" w:color="000000" w:sz="4" w:space="0"/>
            </w:tcBorders>
            <w:shd w:val="clear" w:color="auto" w:fill="FFFFFF"/>
          </w:tcPr>
          <w:p w14:paraId="6213A694">
            <w:pPr>
              <w:spacing w:after="160" w:line="259" w:lineRule="auto"/>
              <w:jc w:val="both"/>
              <w:rPr>
                <w:rFonts w:ascii="Arial" w:hAnsi="Arial" w:cs="Arial"/>
                <w:lang w:val="en-US"/>
              </w:rPr>
            </w:pPr>
            <w:r>
              <w:rPr>
                <w:rFonts w:ascii="Arial" w:hAnsi="Arial" w:cs="Arial"/>
                <w:lang w:val="en-US"/>
              </w:rPr>
              <w:t>Üniversite</w:t>
            </w:r>
          </w:p>
        </w:tc>
        <w:tc>
          <w:tcPr>
            <w:tcW w:w="120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6EA5F59">
            <w:pPr>
              <w:spacing w:after="160" w:line="259" w:lineRule="auto"/>
              <w:jc w:val="both"/>
              <w:rPr>
                <w:rFonts w:ascii="Arial" w:hAnsi="Arial" w:cs="Arial"/>
                <w:lang w:val="en-US"/>
              </w:rPr>
            </w:pPr>
            <w:r>
              <w:rPr>
                <w:rFonts w:ascii="Arial" w:hAnsi="Arial" w:cs="Arial"/>
                <w:lang w:val="en-US"/>
              </w:rPr>
              <w:t>68</w:t>
            </w:r>
          </w:p>
        </w:tc>
        <w:tc>
          <w:tcPr>
            <w:tcW w:w="10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8589C2C">
            <w:pPr>
              <w:spacing w:after="160" w:line="259" w:lineRule="auto"/>
              <w:jc w:val="both"/>
              <w:rPr>
                <w:rFonts w:ascii="Arial" w:hAnsi="Arial" w:cs="Arial"/>
                <w:lang w:val="en-US"/>
              </w:rPr>
            </w:pPr>
            <w:r>
              <w:rPr>
                <w:rFonts w:ascii="Arial" w:hAnsi="Arial" w:cs="Arial"/>
                <w:lang w:val="en-US"/>
              </w:rPr>
              <w:t>20,9</w:t>
            </w:r>
          </w:p>
        </w:tc>
      </w:tr>
      <w:tr w14:paraId="5C53E8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6" w:hRule="atLeast"/>
        </w:trPr>
        <w:tc>
          <w:tcPr>
            <w:tcW w:w="2668" w:type="dxa"/>
            <w:tcBorders>
              <w:top w:val="double" w:color="000000" w:sz="4" w:space="0"/>
              <w:left w:val="double" w:color="000000" w:sz="4" w:space="0"/>
              <w:bottom w:val="double" w:color="000000" w:sz="4" w:space="0"/>
              <w:right w:val="double" w:color="000000" w:sz="4" w:space="0"/>
            </w:tcBorders>
            <w:shd w:val="clear" w:color="auto" w:fill="FFFFFF"/>
          </w:tcPr>
          <w:p w14:paraId="2B23B9FD">
            <w:pPr>
              <w:spacing w:after="160" w:line="259" w:lineRule="auto"/>
              <w:jc w:val="both"/>
              <w:rPr>
                <w:rFonts w:ascii="Arial" w:hAnsi="Arial" w:cs="Arial"/>
                <w:lang w:val="en-US"/>
              </w:rPr>
            </w:pPr>
            <w:r>
              <w:rPr>
                <w:rFonts w:ascii="Arial" w:hAnsi="Arial" w:cs="Arial"/>
                <w:lang w:val="en-US"/>
              </w:rPr>
              <w:t>Yüksek Lisans ve Üzeri</w:t>
            </w:r>
          </w:p>
        </w:tc>
        <w:tc>
          <w:tcPr>
            <w:tcW w:w="120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4A2ED37">
            <w:pPr>
              <w:spacing w:after="160" w:line="259" w:lineRule="auto"/>
              <w:jc w:val="both"/>
              <w:rPr>
                <w:rFonts w:ascii="Arial" w:hAnsi="Arial" w:cs="Arial"/>
                <w:lang w:val="en-US"/>
              </w:rPr>
            </w:pPr>
            <w:r>
              <w:rPr>
                <w:rFonts w:ascii="Arial" w:hAnsi="Arial" w:cs="Arial"/>
                <w:lang w:val="en-US"/>
              </w:rPr>
              <w:t>10</w:t>
            </w:r>
          </w:p>
        </w:tc>
        <w:tc>
          <w:tcPr>
            <w:tcW w:w="10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9730356">
            <w:pPr>
              <w:spacing w:after="160" w:line="259" w:lineRule="auto"/>
              <w:jc w:val="both"/>
              <w:rPr>
                <w:rFonts w:ascii="Arial" w:hAnsi="Arial" w:cs="Arial"/>
                <w:lang w:val="en-US"/>
              </w:rPr>
            </w:pPr>
            <w:r>
              <w:rPr>
                <w:rFonts w:ascii="Arial" w:hAnsi="Arial" w:cs="Arial"/>
                <w:lang w:val="en-US"/>
              </w:rPr>
              <w:t>3,1</w:t>
            </w:r>
          </w:p>
        </w:tc>
      </w:tr>
      <w:tr w14:paraId="4B1DBB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4" w:hRule="atLeast"/>
        </w:trPr>
        <w:tc>
          <w:tcPr>
            <w:tcW w:w="2668" w:type="dxa"/>
            <w:tcBorders>
              <w:top w:val="double" w:color="000000" w:sz="4" w:space="0"/>
              <w:left w:val="double" w:color="000000" w:sz="4" w:space="0"/>
              <w:bottom w:val="double" w:color="000000" w:sz="4" w:space="0"/>
              <w:right w:val="double" w:color="000000" w:sz="4" w:space="0"/>
            </w:tcBorders>
            <w:shd w:val="clear" w:color="auto" w:fill="FFFFFF"/>
          </w:tcPr>
          <w:p w14:paraId="1A09D820">
            <w:pPr>
              <w:spacing w:after="160" w:line="259" w:lineRule="auto"/>
              <w:jc w:val="both"/>
              <w:rPr>
                <w:rFonts w:ascii="Arial" w:hAnsi="Arial" w:cs="Arial"/>
              </w:rPr>
            </w:pPr>
            <w:r>
              <w:rPr>
                <w:rFonts w:ascii="Arial" w:hAnsi="Arial" w:cs="Arial"/>
              </w:rPr>
              <w:t>Toplam</w:t>
            </w:r>
          </w:p>
        </w:tc>
        <w:tc>
          <w:tcPr>
            <w:tcW w:w="120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6B514A0">
            <w:pPr>
              <w:spacing w:after="160" w:line="259" w:lineRule="auto"/>
              <w:jc w:val="both"/>
              <w:rPr>
                <w:rFonts w:ascii="Arial" w:hAnsi="Arial" w:cs="Arial"/>
                <w:lang w:val="en-US"/>
              </w:rPr>
            </w:pPr>
            <w:r>
              <w:rPr>
                <w:rFonts w:ascii="Arial" w:hAnsi="Arial" w:cs="Arial"/>
                <w:lang w:val="en-US"/>
              </w:rPr>
              <w:t>326</w:t>
            </w:r>
          </w:p>
        </w:tc>
        <w:tc>
          <w:tcPr>
            <w:tcW w:w="1061"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BE4FF29">
            <w:pPr>
              <w:spacing w:after="160" w:line="259" w:lineRule="auto"/>
              <w:jc w:val="both"/>
              <w:rPr>
                <w:rFonts w:ascii="Arial" w:hAnsi="Arial" w:cs="Arial"/>
                <w:lang w:val="en-US"/>
              </w:rPr>
            </w:pPr>
            <w:r>
              <w:rPr>
                <w:rFonts w:ascii="Arial" w:hAnsi="Arial" w:cs="Arial"/>
                <w:lang w:val="en-US"/>
              </w:rPr>
              <w:t>100,0</w:t>
            </w:r>
          </w:p>
        </w:tc>
      </w:tr>
    </w:tbl>
    <w:p w14:paraId="4EA3CF13">
      <w:pPr>
        <w:spacing w:after="160" w:line="259" w:lineRule="auto"/>
        <w:jc w:val="both"/>
        <w:rPr>
          <w:rFonts w:ascii="Arial" w:hAnsi="Arial" w:cs="Arial"/>
        </w:rPr>
      </w:pPr>
    </w:p>
    <w:p w14:paraId="7D4BD82D">
      <w:pPr>
        <w:spacing w:line="259" w:lineRule="auto"/>
        <w:jc w:val="both"/>
        <w:rPr>
          <w:rFonts w:ascii="Arial" w:hAnsi="Arial" w:cs="Arial"/>
          <w:lang w:val="en-US"/>
        </w:rPr>
      </w:pPr>
      <w:r>
        <w:rPr>
          <w:rFonts w:ascii="Arial" w:hAnsi="Arial" w:cs="Arial" w:eastAsiaTheme="minorEastAsia"/>
          <w:lang w:val="en-US"/>
        </w:rPr>
        <w:drawing>
          <wp:inline distT="0" distB="0" distL="0" distR="0">
            <wp:extent cx="4998720" cy="2607310"/>
            <wp:effectExtent l="0" t="0" r="0" b="2540"/>
            <wp:docPr id="1515694055"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94055" name="Resim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02422" cy="2609645"/>
                    </a:xfrm>
                    <a:prstGeom prst="rect">
                      <a:avLst/>
                    </a:prstGeom>
                    <a:noFill/>
                    <a:ln>
                      <a:noFill/>
                    </a:ln>
                  </pic:spPr>
                </pic:pic>
              </a:graphicData>
            </a:graphic>
          </wp:inline>
        </w:drawing>
      </w:r>
    </w:p>
    <w:p w14:paraId="61B1331A">
      <w:pPr>
        <w:spacing w:after="160" w:line="259" w:lineRule="auto"/>
        <w:jc w:val="both"/>
        <w:rPr>
          <w:rFonts w:ascii="Arial" w:hAnsi="Arial" w:cs="Arial"/>
        </w:rPr>
      </w:pPr>
      <w:r>
        <w:rPr>
          <w:rFonts w:ascii="Arial" w:hAnsi="Arial" w:cs="Arial"/>
        </w:rPr>
        <w:t>Şekil 7.1: Baba eğitim düzeyine ilişkin pasta grafiği</w:t>
      </w:r>
    </w:p>
    <w:p w14:paraId="660256EB">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025900" cy="2286000"/>
            <wp:effectExtent l="0" t="0" r="0" b="0"/>
            <wp:docPr id="1025324064"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24064" name="Resim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33842" cy="2290896"/>
                    </a:xfrm>
                    <a:prstGeom prst="rect">
                      <a:avLst/>
                    </a:prstGeom>
                    <a:noFill/>
                    <a:ln>
                      <a:noFill/>
                    </a:ln>
                  </pic:spPr>
                </pic:pic>
              </a:graphicData>
            </a:graphic>
          </wp:inline>
        </w:drawing>
      </w:r>
    </w:p>
    <w:p w14:paraId="1A0874EC">
      <w:pPr>
        <w:spacing w:after="160" w:line="259" w:lineRule="auto"/>
        <w:jc w:val="both"/>
        <w:rPr>
          <w:rFonts w:ascii="Arial" w:hAnsi="Arial" w:cs="Arial"/>
        </w:rPr>
      </w:pPr>
      <w:r>
        <w:rPr>
          <w:rFonts w:ascii="Arial" w:hAnsi="Arial" w:cs="Arial"/>
        </w:rPr>
        <w:t xml:space="preserve">Şekil 7.2: Baba eğitim düzeyine ilişkin grafik </w:t>
      </w:r>
    </w:p>
    <w:p w14:paraId="5791EA37">
      <w:pPr>
        <w:spacing w:after="160" w:line="259" w:lineRule="auto"/>
        <w:jc w:val="both"/>
        <w:rPr>
          <w:rFonts w:ascii="Arial" w:hAnsi="Arial" w:cs="Arial"/>
          <w:lang w:val="en-US"/>
        </w:rPr>
      </w:pPr>
      <w:r>
        <w:rPr>
          <w:rFonts w:ascii="Arial" w:hAnsi="Arial" w:cs="Arial"/>
        </w:rPr>
        <w:t>Çalışmaya katılan 326 öğrencinin baba eğitim düzeyinin 132(%40,4)’si İlköğretim, 116(%35,5)’sı Lise, 68(%20,8)’i Üniversite ve 10(%3,1)’u Yüksek Lisans ve üzeri olmaktadır (Tablo 7, Şekil 7.1 ve Şekil 7.2).</w:t>
      </w:r>
    </w:p>
    <w:p w14:paraId="720466A5">
      <w:pPr>
        <w:spacing w:after="160" w:line="259" w:lineRule="auto"/>
        <w:jc w:val="both"/>
        <w:rPr>
          <w:rFonts w:ascii="Arial" w:hAnsi="Arial" w:cs="Arial"/>
        </w:rPr>
      </w:pPr>
      <w:r>
        <w:rPr>
          <w:rFonts w:ascii="Arial" w:hAnsi="Arial" w:cs="Arial"/>
          <w:b/>
          <w:bCs/>
        </w:rPr>
        <w:t>Tablo 8:</w:t>
      </w:r>
      <w:r>
        <w:rPr>
          <w:rFonts w:ascii="Arial" w:hAnsi="Arial" w:cs="Arial"/>
        </w:rPr>
        <w:t xml:space="preserve"> Ortalama günlük adım sayısına ilişkin tablo</w:t>
      </w:r>
    </w:p>
    <w:tbl>
      <w:tblPr>
        <w:tblStyle w:val="5"/>
        <w:tblW w:w="3990"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795"/>
        <w:gridCol w:w="1167"/>
        <w:gridCol w:w="1028"/>
      </w:tblGrid>
      <w:tr w14:paraId="6FB7CA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990"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2DE2C54C">
            <w:pPr>
              <w:spacing w:after="160" w:line="259" w:lineRule="auto"/>
              <w:jc w:val="both"/>
              <w:rPr>
                <w:rFonts w:ascii="Arial" w:hAnsi="Arial" w:cs="Arial"/>
              </w:rPr>
            </w:pPr>
            <w:r>
              <w:rPr>
                <w:rFonts w:ascii="Arial" w:hAnsi="Arial" w:cs="Arial"/>
                <w:b/>
              </w:rPr>
              <w:t>Ortalama Günlük Adım Sayısı</w:t>
            </w:r>
          </w:p>
        </w:tc>
      </w:tr>
      <w:tr w14:paraId="18E634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95"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78D12AF2">
            <w:pPr>
              <w:spacing w:after="160" w:line="259" w:lineRule="auto"/>
              <w:jc w:val="both"/>
              <w:rPr>
                <w:rFonts w:ascii="Arial" w:hAnsi="Arial" w:cs="Arial"/>
                <w:lang w:val="en-US"/>
              </w:rPr>
            </w:pP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0B698E83">
            <w:pPr>
              <w:spacing w:after="160" w:line="259" w:lineRule="auto"/>
              <w:jc w:val="both"/>
              <w:rPr>
                <w:rFonts w:ascii="Arial" w:hAnsi="Arial" w:cs="Arial"/>
              </w:rPr>
            </w:pPr>
            <w:r>
              <w:rPr>
                <w:rFonts w:ascii="Arial" w:hAnsi="Arial" w:cs="Arial"/>
              </w:rPr>
              <w:t>Frekans</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B8CF029">
            <w:pPr>
              <w:spacing w:after="160" w:line="259" w:lineRule="auto"/>
              <w:jc w:val="both"/>
              <w:rPr>
                <w:rFonts w:ascii="Arial" w:hAnsi="Arial" w:cs="Arial"/>
              </w:rPr>
            </w:pPr>
            <w:r>
              <w:rPr>
                <w:rFonts w:ascii="Arial" w:hAnsi="Arial" w:cs="Arial"/>
              </w:rPr>
              <w:t>Yüzde</w:t>
            </w:r>
          </w:p>
        </w:tc>
      </w:tr>
      <w:tr w14:paraId="43C275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95" w:type="dxa"/>
            <w:tcBorders>
              <w:top w:val="double" w:color="000000" w:sz="4" w:space="0"/>
              <w:left w:val="double" w:color="000000" w:sz="4" w:space="0"/>
              <w:bottom w:val="double" w:color="000000" w:sz="4" w:space="0"/>
              <w:right w:val="double" w:color="000000" w:sz="4" w:space="0"/>
            </w:tcBorders>
            <w:shd w:val="clear" w:color="auto" w:fill="FFFFFF"/>
          </w:tcPr>
          <w:p w14:paraId="5267CAF0">
            <w:pPr>
              <w:spacing w:after="160" w:line="259" w:lineRule="auto"/>
              <w:jc w:val="both"/>
              <w:rPr>
                <w:rFonts w:ascii="Arial" w:hAnsi="Arial" w:cs="Arial"/>
                <w:lang w:val="en-US"/>
              </w:rPr>
            </w:pPr>
            <w:r>
              <w:rPr>
                <w:rFonts w:ascii="Arial" w:hAnsi="Arial" w:cs="Arial"/>
                <w:lang w:val="en-US"/>
              </w:rPr>
              <w:t>0-5000 adım</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2E12875">
            <w:pPr>
              <w:spacing w:after="160" w:line="259" w:lineRule="auto"/>
              <w:jc w:val="both"/>
              <w:rPr>
                <w:rFonts w:ascii="Arial" w:hAnsi="Arial" w:cs="Arial"/>
                <w:lang w:val="en-US"/>
              </w:rPr>
            </w:pPr>
            <w:r>
              <w:rPr>
                <w:rFonts w:ascii="Arial" w:hAnsi="Arial" w:cs="Arial"/>
                <w:lang w:val="en-US"/>
              </w:rPr>
              <w:t>66</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2DA1773">
            <w:pPr>
              <w:spacing w:after="160" w:line="259" w:lineRule="auto"/>
              <w:jc w:val="both"/>
              <w:rPr>
                <w:rFonts w:ascii="Arial" w:hAnsi="Arial" w:cs="Arial"/>
                <w:lang w:val="en-US"/>
              </w:rPr>
            </w:pPr>
            <w:r>
              <w:rPr>
                <w:rFonts w:ascii="Arial" w:hAnsi="Arial" w:cs="Arial"/>
                <w:lang w:val="en-US"/>
              </w:rPr>
              <w:t>20,2</w:t>
            </w:r>
          </w:p>
        </w:tc>
      </w:tr>
      <w:tr w14:paraId="301CB5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95" w:type="dxa"/>
            <w:tcBorders>
              <w:top w:val="double" w:color="000000" w:sz="4" w:space="0"/>
              <w:left w:val="double" w:color="000000" w:sz="4" w:space="0"/>
              <w:bottom w:val="double" w:color="000000" w:sz="4" w:space="0"/>
              <w:right w:val="double" w:color="000000" w:sz="4" w:space="0"/>
            </w:tcBorders>
            <w:shd w:val="clear" w:color="auto" w:fill="FFFFFF"/>
          </w:tcPr>
          <w:p w14:paraId="16306605">
            <w:pPr>
              <w:spacing w:after="160" w:line="259" w:lineRule="auto"/>
              <w:jc w:val="both"/>
              <w:rPr>
                <w:rFonts w:ascii="Arial" w:hAnsi="Arial" w:cs="Arial"/>
                <w:lang w:val="en-US"/>
              </w:rPr>
            </w:pPr>
            <w:r>
              <w:rPr>
                <w:rFonts w:ascii="Arial" w:hAnsi="Arial" w:cs="Arial"/>
                <w:lang w:val="en-US"/>
              </w:rPr>
              <w:t>5000-10000 adım</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9C69346">
            <w:pPr>
              <w:spacing w:after="160" w:line="259" w:lineRule="auto"/>
              <w:jc w:val="both"/>
              <w:rPr>
                <w:rFonts w:ascii="Arial" w:hAnsi="Arial" w:cs="Arial"/>
                <w:lang w:val="en-US"/>
              </w:rPr>
            </w:pPr>
            <w:r>
              <w:rPr>
                <w:rFonts w:ascii="Arial" w:hAnsi="Arial" w:cs="Arial"/>
                <w:lang w:val="en-US"/>
              </w:rPr>
              <w:t>178</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20CCCE2">
            <w:pPr>
              <w:spacing w:after="160" w:line="259" w:lineRule="auto"/>
              <w:jc w:val="both"/>
              <w:rPr>
                <w:rFonts w:ascii="Arial" w:hAnsi="Arial" w:cs="Arial"/>
                <w:lang w:val="en-US"/>
              </w:rPr>
            </w:pPr>
            <w:r>
              <w:rPr>
                <w:rFonts w:ascii="Arial" w:hAnsi="Arial" w:cs="Arial"/>
                <w:lang w:val="en-US"/>
              </w:rPr>
              <w:t>54,6</w:t>
            </w:r>
          </w:p>
        </w:tc>
      </w:tr>
      <w:tr w14:paraId="0CADBD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95" w:type="dxa"/>
            <w:tcBorders>
              <w:top w:val="double" w:color="000000" w:sz="4" w:space="0"/>
              <w:left w:val="double" w:color="000000" w:sz="4" w:space="0"/>
              <w:bottom w:val="double" w:color="000000" w:sz="4" w:space="0"/>
              <w:right w:val="double" w:color="000000" w:sz="4" w:space="0"/>
            </w:tcBorders>
            <w:shd w:val="clear" w:color="auto" w:fill="FFFFFF"/>
          </w:tcPr>
          <w:p w14:paraId="586C8ABA">
            <w:pPr>
              <w:spacing w:after="160" w:line="259" w:lineRule="auto"/>
              <w:jc w:val="both"/>
              <w:rPr>
                <w:rFonts w:ascii="Arial" w:hAnsi="Arial" w:cs="Arial"/>
                <w:lang w:val="en-US"/>
              </w:rPr>
            </w:pPr>
            <w:r>
              <w:rPr>
                <w:rFonts w:ascii="Arial" w:hAnsi="Arial" w:cs="Arial"/>
                <w:lang w:val="en-US"/>
              </w:rPr>
              <w:t>10000 ve üzeri</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712F27C">
            <w:pPr>
              <w:spacing w:after="160" w:line="259" w:lineRule="auto"/>
              <w:jc w:val="both"/>
              <w:rPr>
                <w:rFonts w:ascii="Arial" w:hAnsi="Arial" w:cs="Arial"/>
                <w:lang w:val="en-US"/>
              </w:rPr>
            </w:pPr>
            <w:r>
              <w:rPr>
                <w:rFonts w:ascii="Arial" w:hAnsi="Arial" w:cs="Arial"/>
                <w:lang w:val="en-US"/>
              </w:rPr>
              <w:t>82</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CED74FD">
            <w:pPr>
              <w:spacing w:after="160" w:line="259" w:lineRule="auto"/>
              <w:jc w:val="both"/>
              <w:rPr>
                <w:rFonts w:ascii="Arial" w:hAnsi="Arial" w:cs="Arial"/>
                <w:lang w:val="en-US"/>
              </w:rPr>
            </w:pPr>
            <w:r>
              <w:rPr>
                <w:rFonts w:ascii="Arial" w:hAnsi="Arial" w:cs="Arial"/>
                <w:lang w:val="en-US"/>
              </w:rPr>
              <w:t>25,2</w:t>
            </w:r>
          </w:p>
        </w:tc>
      </w:tr>
      <w:tr w14:paraId="3D7403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795" w:type="dxa"/>
            <w:tcBorders>
              <w:top w:val="double" w:color="000000" w:sz="4" w:space="0"/>
              <w:left w:val="double" w:color="000000" w:sz="4" w:space="0"/>
              <w:bottom w:val="double" w:color="000000" w:sz="4" w:space="0"/>
              <w:right w:val="double" w:color="000000" w:sz="4" w:space="0"/>
            </w:tcBorders>
            <w:shd w:val="clear" w:color="auto" w:fill="FFFFFF"/>
          </w:tcPr>
          <w:p w14:paraId="00510B1B">
            <w:pPr>
              <w:spacing w:after="160" w:line="259" w:lineRule="auto"/>
              <w:jc w:val="both"/>
              <w:rPr>
                <w:rFonts w:ascii="Arial" w:hAnsi="Arial" w:cs="Arial"/>
              </w:rPr>
            </w:pPr>
            <w:r>
              <w:rPr>
                <w:rFonts w:ascii="Arial" w:hAnsi="Arial" w:cs="Arial"/>
              </w:rPr>
              <w:t>Toplam</w:t>
            </w:r>
          </w:p>
        </w:tc>
        <w:tc>
          <w:tcPr>
            <w:tcW w:w="1167"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023CC12">
            <w:pPr>
              <w:spacing w:after="160" w:line="259" w:lineRule="auto"/>
              <w:jc w:val="both"/>
              <w:rPr>
                <w:rFonts w:ascii="Arial" w:hAnsi="Arial" w:cs="Arial"/>
                <w:lang w:val="en-US"/>
              </w:rPr>
            </w:pPr>
            <w:r>
              <w:rPr>
                <w:rFonts w:ascii="Arial" w:hAnsi="Arial" w:cs="Arial"/>
                <w:lang w:val="en-US"/>
              </w:rPr>
              <w:t>326</w:t>
            </w:r>
          </w:p>
        </w:tc>
        <w:tc>
          <w:tcPr>
            <w:tcW w:w="1028"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858B066">
            <w:pPr>
              <w:spacing w:after="160" w:line="259" w:lineRule="auto"/>
              <w:jc w:val="both"/>
              <w:rPr>
                <w:rFonts w:ascii="Arial" w:hAnsi="Arial" w:cs="Arial"/>
                <w:lang w:val="en-US"/>
              </w:rPr>
            </w:pPr>
            <w:r>
              <w:rPr>
                <w:rFonts w:ascii="Arial" w:hAnsi="Arial" w:cs="Arial"/>
                <w:lang w:val="en-US"/>
              </w:rPr>
              <w:t>100,0</w:t>
            </w:r>
          </w:p>
        </w:tc>
      </w:tr>
    </w:tbl>
    <w:p w14:paraId="26B58782">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457700" cy="2438400"/>
            <wp:effectExtent l="0" t="0" r="0" b="0"/>
            <wp:docPr id="1650650411"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50411" name="Resim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62605" cy="2441193"/>
                    </a:xfrm>
                    <a:prstGeom prst="rect">
                      <a:avLst/>
                    </a:prstGeom>
                    <a:noFill/>
                    <a:ln>
                      <a:noFill/>
                    </a:ln>
                  </pic:spPr>
                </pic:pic>
              </a:graphicData>
            </a:graphic>
          </wp:inline>
        </w:drawing>
      </w:r>
    </w:p>
    <w:p w14:paraId="1D1C3E33">
      <w:pPr>
        <w:spacing w:after="160" w:line="259" w:lineRule="auto"/>
        <w:jc w:val="both"/>
        <w:rPr>
          <w:rFonts w:ascii="Arial" w:hAnsi="Arial" w:cs="Arial"/>
        </w:rPr>
      </w:pPr>
      <w:r>
        <w:rPr>
          <w:rFonts w:ascii="Arial" w:hAnsi="Arial" w:cs="Arial"/>
        </w:rPr>
        <w:t>Şekil 8.1: Ortalama günlük adım sayısına ilişkin pasta grafiği</w:t>
      </w:r>
    </w:p>
    <w:p w14:paraId="5F8AF84D">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264025" cy="2499360"/>
            <wp:effectExtent l="0" t="0" r="3175" b="0"/>
            <wp:docPr id="54243942"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942" name="Resim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68442" cy="2501764"/>
                    </a:xfrm>
                    <a:prstGeom prst="rect">
                      <a:avLst/>
                    </a:prstGeom>
                    <a:noFill/>
                    <a:ln>
                      <a:noFill/>
                    </a:ln>
                  </pic:spPr>
                </pic:pic>
              </a:graphicData>
            </a:graphic>
          </wp:inline>
        </w:drawing>
      </w:r>
    </w:p>
    <w:p w14:paraId="716490A4">
      <w:pPr>
        <w:spacing w:after="160" w:line="259" w:lineRule="auto"/>
        <w:jc w:val="both"/>
        <w:rPr>
          <w:rFonts w:ascii="Arial" w:hAnsi="Arial" w:cs="Arial"/>
        </w:rPr>
      </w:pPr>
      <w:r>
        <w:rPr>
          <w:rFonts w:ascii="Arial" w:hAnsi="Arial" w:cs="Arial"/>
        </w:rPr>
        <w:t>Şekil 8.2: Ortalama günlük adım sayısına ilişkin grafik</w:t>
      </w:r>
    </w:p>
    <w:p w14:paraId="3DC950CB">
      <w:pPr>
        <w:spacing w:after="160" w:line="259" w:lineRule="auto"/>
        <w:jc w:val="both"/>
        <w:rPr>
          <w:rFonts w:ascii="Arial" w:hAnsi="Arial" w:cs="Arial"/>
        </w:rPr>
      </w:pPr>
      <w:r>
        <w:rPr>
          <w:rFonts w:ascii="Arial" w:hAnsi="Arial" w:cs="Arial"/>
        </w:rPr>
        <w:t>Çalışmaya katılan 326 öğrenciden 178(%54,6)’i ortalama 5000-10000 adım, 82(%25,1) ‘si ortalama10000 ve üzeri adım ve 66(%20,2)’sı ortalama 0-5000 adım atmaktadır.(Tablo 8, Şekil 8.1 ve Şekil 8.2)</w:t>
      </w:r>
    </w:p>
    <w:p w14:paraId="52796CEB">
      <w:pPr>
        <w:spacing w:after="160" w:line="259" w:lineRule="auto"/>
        <w:jc w:val="both"/>
        <w:rPr>
          <w:rFonts w:ascii="Arial" w:hAnsi="Arial" w:cs="Arial"/>
        </w:rPr>
      </w:pPr>
      <w:r>
        <w:rPr>
          <w:rFonts w:ascii="Arial" w:hAnsi="Arial" w:cs="Arial"/>
          <w:b/>
          <w:bCs/>
        </w:rPr>
        <w:t>Tablo 9:</w:t>
      </w:r>
      <w:r>
        <w:rPr>
          <w:rFonts w:ascii="Arial" w:hAnsi="Arial" w:cs="Arial"/>
        </w:rPr>
        <w:t xml:space="preserve"> Ailenin hangi bölgede yaşadığına ilişkin tablo</w:t>
      </w:r>
    </w:p>
    <w:tbl>
      <w:tblPr>
        <w:tblStyle w:val="5"/>
        <w:tblW w:w="5880"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854"/>
        <w:gridCol w:w="1606"/>
        <w:gridCol w:w="1420"/>
      </w:tblGrid>
      <w:tr w14:paraId="184560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5880"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17544E1D">
            <w:pPr>
              <w:spacing w:after="160" w:line="259" w:lineRule="auto"/>
              <w:jc w:val="both"/>
              <w:rPr>
                <w:rFonts w:ascii="Arial" w:hAnsi="Arial" w:cs="Arial"/>
              </w:rPr>
            </w:pPr>
            <w:r>
              <w:rPr>
                <w:rFonts w:ascii="Arial" w:hAnsi="Arial" w:cs="Arial"/>
                <w:b/>
                <w:lang w:val="en-US"/>
              </w:rPr>
              <w:t>Ail</w:t>
            </w:r>
            <w:r>
              <w:rPr>
                <w:rFonts w:ascii="Arial" w:hAnsi="Arial" w:cs="Arial"/>
                <w:b/>
              </w:rPr>
              <w:t>eniz Hangi Bölgede Yaşıyor</w:t>
            </w:r>
          </w:p>
        </w:tc>
      </w:tr>
      <w:tr w14:paraId="749A3A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389D00F6">
            <w:pPr>
              <w:spacing w:after="160" w:line="259" w:lineRule="auto"/>
              <w:jc w:val="both"/>
              <w:rPr>
                <w:rFonts w:ascii="Arial" w:hAnsi="Arial" w:cs="Arial"/>
                <w:lang w:val="en-US"/>
              </w:rPr>
            </w:pP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7A3AB016">
            <w:pPr>
              <w:spacing w:after="160" w:line="259" w:lineRule="auto"/>
              <w:jc w:val="both"/>
              <w:rPr>
                <w:rFonts w:ascii="Arial" w:hAnsi="Arial" w:cs="Arial"/>
              </w:rPr>
            </w:pPr>
            <w:r>
              <w:rPr>
                <w:rFonts w:ascii="Arial" w:hAnsi="Arial" w:cs="Arial"/>
              </w:rPr>
              <w:t>Frekans</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38822A36">
            <w:pPr>
              <w:spacing w:after="160" w:line="259" w:lineRule="auto"/>
              <w:jc w:val="both"/>
              <w:rPr>
                <w:rFonts w:ascii="Arial" w:hAnsi="Arial" w:cs="Arial"/>
              </w:rPr>
            </w:pPr>
            <w:r>
              <w:rPr>
                <w:rFonts w:ascii="Arial" w:hAnsi="Arial" w:cs="Arial"/>
              </w:rPr>
              <w:t>Yüzde</w:t>
            </w:r>
          </w:p>
        </w:tc>
      </w:tr>
      <w:tr w14:paraId="716D59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5BD4543E">
            <w:pPr>
              <w:spacing w:after="160" w:line="259" w:lineRule="auto"/>
              <w:jc w:val="both"/>
              <w:rPr>
                <w:rFonts w:ascii="Arial" w:hAnsi="Arial" w:cs="Arial"/>
                <w:lang w:val="en-US"/>
              </w:rPr>
            </w:pPr>
            <w:r>
              <w:rPr>
                <w:rFonts w:ascii="Arial" w:hAnsi="Arial" w:cs="Arial"/>
                <w:lang w:val="en-US"/>
              </w:rPr>
              <w:t>İç Anadolu</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BB0B1F3">
            <w:pPr>
              <w:spacing w:after="160" w:line="259" w:lineRule="auto"/>
              <w:jc w:val="both"/>
              <w:rPr>
                <w:rFonts w:ascii="Arial" w:hAnsi="Arial" w:cs="Arial"/>
                <w:lang w:val="en-US"/>
              </w:rPr>
            </w:pPr>
            <w:r>
              <w:rPr>
                <w:rFonts w:ascii="Arial" w:hAnsi="Arial" w:cs="Arial"/>
                <w:lang w:val="en-US"/>
              </w:rPr>
              <w:t>153</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4A7B8E7">
            <w:pPr>
              <w:spacing w:after="160" w:line="259" w:lineRule="auto"/>
              <w:jc w:val="both"/>
              <w:rPr>
                <w:rFonts w:ascii="Arial" w:hAnsi="Arial" w:cs="Arial"/>
                <w:lang w:val="en-US"/>
              </w:rPr>
            </w:pPr>
            <w:r>
              <w:rPr>
                <w:rFonts w:ascii="Arial" w:hAnsi="Arial" w:cs="Arial"/>
                <w:lang w:val="en-US"/>
              </w:rPr>
              <w:t>46,9</w:t>
            </w:r>
          </w:p>
        </w:tc>
      </w:tr>
      <w:tr w14:paraId="515E9F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0AFE071E">
            <w:pPr>
              <w:spacing w:after="160" w:line="259" w:lineRule="auto"/>
              <w:jc w:val="both"/>
              <w:rPr>
                <w:rFonts w:ascii="Arial" w:hAnsi="Arial" w:cs="Arial"/>
                <w:lang w:val="en-US"/>
              </w:rPr>
            </w:pPr>
            <w:r>
              <w:rPr>
                <w:rFonts w:ascii="Arial" w:hAnsi="Arial" w:cs="Arial"/>
                <w:lang w:val="en-US"/>
              </w:rPr>
              <w:t>Akdeniz</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E63B0C9">
            <w:pPr>
              <w:spacing w:after="160" w:line="259" w:lineRule="auto"/>
              <w:jc w:val="both"/>
              <w:rPr>
                <w:rFonts w:ascii="Arial" w:hAnsi="Arial" w:cs="Arial"/>
                <w:lang w:val="en-US"/>
              </w:rPr>
            </w:pPr>
            <w:r>
              <w:rPr>
                <w:rFonts w:ascii="Arial" w:hAnsi="Arial" w:cs="Arial"/>
                <w:lang w:val="en-US"/>
              </w:rPr>
              <w:t>57</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181F346">
            <w:pPr>
              <w:spacing w:after="160" w:line="259" w:lineRule="auto"/>
              <w:jc w:val="both"/>
              <w:rPr>
                <w:rFonts w:ascii="Arial" w:hAnsi="Arial" w:cs="Arial"/>
                <w:lang w:val="en-US"/>
              </w:rPr>
            </w:pPr>
            <w:r>
              <w:rPr>
                <w:rFonts w:ascii="Arial" w:hAnsi="Arial" w:cs="Arial"/>
                <w:lang w:val="en-US"/>
              </w:rPr>
              <w:t>17,5</w:t>
            </w:r>
          </w:p>
        </w:tc>
      </w:tr>
      <w:tr w14:paraId="7AB06C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361E4C69">
            <w:pPr>
              <w:spacing w:after="160" w:line="259" w:lineRule="auto"/>
              <w:jc w:val="both"/>
              <w:rPr>
                <w:rFonts w:ascii="Arial" w:hAnsi="Arial" w:cs="Arial"/>
                <w:lang w:val="en-US"/>
              </w:rPr>
            </w:pPr>
            <w:r>
              <w:rPr>
                <w:rFonts w:ascii="Arial" w:hAnsi="Arial" w:cs="Arial"/>
                <w:lang w:val="en-US"/>
              </w:rPr>
              <w:t>Karadeniz</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3663415">
            <w:pPr>
              <w:spacing w:after="160" w:line="259" w:lineRule="auto"/>
              <w:jc w:val="both"/>
              <w:rPr>
                <w:rFonts w:ascii="Arial" w:hAnsi="Arial" w:cs="Arial"/>
                <w:lang w:val="en-US"/>
              </w:rPr>
            </w:pPr>
            <w:r>
              <w:rPr>
                <w:rFonts w:ascii="Arial" w:hAnsi="Arial" w:cs="Arial"/>
                <w:lang w:val="en-US"/>
              </w:rPr>
              <w:t>13</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2E8DE99">
            <w:pPr>
              <w:spacing w:after="160" w:line="259" w:lineRule="auto"/>
              <w:jc w:val="both"/>
              <w:rPr>
                <w:rFonts w:ascii="Arial" w:hAnsi="Arial" w:cs="Arial"/>
                <w:lang w:val="en-US"/>
              </w:rPr>
            </w:pPr>
            <w:r>
              <w:rPr>
                <w:rFonts w:ascii="Arial" w:hAnsi="Arial" w:cs="Arial"/>
                <w:lang w:val="en-US"/>
              </w:rPr>
              <w:t>4,0</w:t>
            </w:r>
          </w:p>
        </w:tc>
      </w:tr>
      <w:tr w14:paraId="079BA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5D45DB33">
            <w:pPr>
              <w:spacing w:after="160" w:line="259" w:lineRule="auto"/>
              <w:jc w:val="both"/>
              <w:rPr>
                <w:rFonts w:ascii="Arial" w:hAnsi="Arial" w:cs="Arial"/>
                <w:lang w:val="en-US"/>
              </w:rPr>
            </w:pPr>
            <w:r>
              <w:rPr>
                <w:rFonts w:ascii="Arial" w:hAnsi="Arial" w:cs="Arial"/>
                <w:lang w:val="en-US"/>
              </w:rPr>
              <w:t>Marmara</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BF70FC3">
            <w:pPr>
              <w:spacing w:after="160" w:line="259" w:lineRule="auto"/>
              <w:jc w:val="both"/>
              <w:rPr>
                <w:rFonts w:ascii="Arial" w:hAnsi="Arial" w:cs="Arial"/>
                <w:lang w:val="en-US"/>
              </w:rPr>
            </w:pPr>
            <w:r>
              <w:rPr>
                <w:rFonts w:ascii="Arial" w:hAnsi="Arial" w:cs="Arial"/>
                <w:lang w:val="en-US"/>
              </w:rPr>
              <w:t>45</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0249CAF">
            <w:pPr>
              <w:spacing w:after="160" w:line="259" w:lineRule="auto"/>
              <w:jc w:val="both"/>
              <w:rPr>
                <w:rFonts w:ascii="Arial" w:hAnsi="Arial" w:cs="Arial"/>
                <w:lang w:val="en-US"/>
              </w:rPr>
            </w:pPr>
            <w:r>
              <w:rPr>
                <w:rFonts w:ascii="Arial" w:hAnsi="Arial" w:cs="Arial"/>
                <w:lang w:val="en-US"/>
              </w:rPr>
              <w:t>13,8</w:t>
            </w:r>
          </w:p>
        </w:tc>
      </w:tr>
      <w:tr w14:paraId="1E409B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7A75F4EC">
            <w:pPr>
              <w:spacing w:after="160" w:line="259" w:lineRule="auto"/>
              <w:jc w:val="both"/>
              <w:rPr>
                <w:rFonts w:ascii="Arial" w:hAnsi="Arial" w:cs="Arial"/>
                <w:lang w:val="en-US"/>
              </w:rPr>
            </w:pPr>
            <w:r>
              <w:rPr>
                <w:rFonts w:ascii="Arial" w:hAnsi="Arial" w:cs="Arial"/>
                <w:lang w:val="en-US"/>
              </w:rPr>
              <w:t>Ege</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A41F640">
            <w:pPr>
              <w:spacing w:after="160" w:line="259" w:lineRule="auto"/>
              <w:jc w:val="both"/>
              <w:rPr>
                <w:rFonts w:ascii="Arial" w:hAnsi="Arial" w:cs="Arial"/>
                <w:lang w:val="en-US"/>
              </w:rPr>
            </w:pPr>
            <w:r>
              <w:rPr>
                <w:rFonts w:ascii="Arial" w:hAnsi="Arial" w:cs="Arial"/>
                <w:lang w:val="en-US"/>
              </w:rPr>
              <w:t>31</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F90BA1B">
            <w:pPr>
              <w:spacing w:after="160" w:line="259" w:lineRule="auto"/>
              <w:jc w:val="both"/>
              <w:rPr>
                <w:rFonts w:ascii="Arial" w:hAnsi="Arial" w:cs="Arial"/>
                <w:lang w:val="en-US"/>
              </w:rPr>
            </w:pPr>
            <w:r>
              <w:rPr>
                <w:rFonts w:ascii="Arial" w:hAnsi="Arial" w:cs="Arial"/>
                <w:lang w:val="en-US"/>
              </w:rPr>
              <w:t>9,5</w:t>
            </w:r>
          </w:p>
        </w:tc>
      </w:tr>
      <w:tr w14:paraId="6DE203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2F904FB3">
            <w:pPr>
              <w:spacing w:after="160" w:line="259" w:lineRule="auto"/>
              <w:jc w:val="both"/>
              <w:rPr>
                <w:rFonts w:ascii="Arial" w:hAnsi="Arial" w:cs="Arial"/>
                <w:lang w:val="en-US"/>
              </w:rPr>
            </w:pPr>
            <w:r>
              <w:rPr>
                <w:rFonts w:ascii="Arial" w:hAnsi="Arial" w:cs="Arial"/>
                <w:lang w:val="en-US"/>
              </w:rPr>
              <w:t>Doğu Anadolu</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E4E4604">
            <w:pPr>
              <w:spacing w:after="160" w:line="259" w:lineRule="auto"/>
              <w:jc w:val="both"/>
              <w:rPr>
                <w:rFonts w:ascii="Arial" w:hAnsi="Arial" w:cs="Arial"/>
                <w:lang w:val="en-US"/>
              </w:rPr>
            </w:pPr>
            <w:r>
              <w:rPr>
                <w:rFonts w:ascii="Arial" w:hAnsi="Arial" w:cs="Arial"/>
                <w:lang w:val="en-US"/>
              </w:rPr>
              <w:t>12</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BE0E5F0">
            <w:pPr>
              <w:spacing w:after="160" w:line="259" w:lineRule="auto"/>
              <w:jc w:val="both"/>
              <w:rPr>
                <w:rFonts w:ascii="Arial" w:hAnsi="Arial" w:cs="Arial"/>
                <w:lang w:val="en-US"/>
              </w:rPr>
            </w:pPr>
            <w:r>
              <w:rPr>
                <w:rFonts w:ascii="Arial" w:hAnsi="Arial" w:cs="Arial"/>
                <w:lang w:val="en-US"/>
              </w:rPr>
              <w:t>3,7</w:t>
            </w:r>
          </w:p>
        </w:tc>
      </w:tr>
      <w:tr w14:paraId="450439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1"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12BC74FC">
            <w:pPr>
              <w:spacing w:after="160" w:line="259" w:lineRule="auto"/>
              <w:jc w:val="both"/>
              <w:rPr>
                <w:rFonts w:ascii="Arial" w:hAnsi="Arial" w:cs="Arial"/>
                <w:lang w:val="en-US"/>
              </w:rPr>
            </w:pPr>
            <w:r>
              <w:rPr>
                <w:rFonts w:ascii="Arial" w:hAnsi="Arial" w:cs="Arial"/>
                <w:lang w:val="en-US"/>
              </w:rPr>
              <w:t>Güney Doğu Anadolu</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2E0A6B6">
            <w:pPr>
              <w:spacing w:after="160" w:line="259" w:lineRule="auto"/>
              <w:jc w:val="both"/>
              <w:rPr>
                <w:rFonts w:ascii="Arial" w:hAnsi="Arial" w:cs="Arial"/>
                <w:lang w:val="en-US"/>
              </w:rPr>
            </w:pPr>
            <w:r>
              <w:rPr>
                <w:rFonts w:ascii="Arial" w:hAnsi="Arial" w:cs="Arial"/>
                <w:lang w:val="en-US"/>
              </w:rPr>
              <w:t>15</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F6872AD">
            <w:pPr>
              <w:spacing w:after="160" w:line="259" w:lineRule="auto"/>
              <w:jc w:val="both"/>
              <w:rPr>
                <w:rFonts w:ascii="Arial" w:hAnsi="Arial" w:cs="Arial"/>
                <w:lang w:val="en-US"/>
              </w:rPr>
            </w:pPr>
            <w:r>
              <w:rPr>
                <w:rFonts w:ascii="Arial" w:hAnsi="Arial" w:cs="Arial"/>
                <w:lang w:val="en-US"/>
              </w:rPr>
              <w:t>4,6</w:t>
            </w:r>
          </w:p>
        </w:tc>
      </w:tr>
      <w:tr w14:paraId="247A23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25" w:hRule="atLeast"/>
        </w:trPr>
        <w:tc>
          <w:tcPr>
            <w:tcW w:w="2854" w:type="dxa"/>
            <w:tcBorders>
              <w:top w:val="double" w:color="000000" w:sz="4" w:space="0"/>
              <w:left w:val="double" w:color="000000" w:sz="4" w:space="0"/>
              <w:bottom w:val="double" w:color="000000" w:sz="4" w:space="0"/>
              <w:right w:val="double" w:color="000000" w:sz="4" w:space="0"/>
            </w:tcBorders>
            <w:shd w:val="clear" w:color="auto" w:fill="FFFFFF"/>
          </w:tcPr>
          <w:p w14:paraId="4E1FD259">
            <w:pPr>
              <w:spacing w:after="160" w:line="259" w:lineRule="auto"/>
              <w:jc w:val="both"/>
              <w:rPr>
                <w:rFonts w:ascii="Arial" w:hAnsi="Arial" w:cs="Arial"/>
              </w:rPr>
            </w:pPr>
            <w:r>
              <w:rPr>
                <w:rFonts w:ascii="Arial" w:hAnsi="Arial" w:cs="Arial"/>
              </w:rPr>
              <w:t>Toplam</w:t>
            </w:r>
          </w:p>
        </w:tc>
        <w:tc>
          <w:tcPr>
            <w:tcW w:w="160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5D58629">
            <w:pPr>
              <w:spacing w:after="160" w:line="259" w:lineRule="auto"/>
              <w:jc w:val="both"/>
              <w:rPr>
                <w:rFonts w:ascii="Arial" w:hAnsi="Arial" w:cs="Arial"/>
                <w:lang w:val="en-US"/>
              </w:rPr>
            </w:pPr>
            <w:r>
              <w:rPr>
                <w:rFonts w:ascii="Arial" w:hAnsi="Arial" w:cs="Arial"/>
                <w:lang w:val="en-US"/>
              </w:rPr>
              <w:t>326</w:t>
            </w:r>
          </w:p>
        </w:tc>
        <w:tc>
          <w:tcPr>
            <w:tcW w:w="142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B88A6F6">
            <w:pPr>
              <w:spacing w:after="160" w:line="259" w:lineRule="auto"/>
              <w:jc w:val="both"/>
              <w:rPr>
                <w:rFonts w:ascii="Arial" w:hAnsi="Arial" w:cs="Arial"/>
                <w:lang w:val="en-US"/>
              </w:rPr>
            </w:pPr>
            <w:r>
              <w:rPr>
                <w:rFonts w:ascii="Arial" w:hAnsi="Arial" w:cs="Arial"/>
                <w:lang w:val="en-US"/>
              </w:rPr>
              <w:t>100,0</w:t>
            </w:r>
          </w:p>
        </w:tc>
      </w:tr>
    </w:tbl>
    <w:p w14:paraId="536D10D2">
      <w:pPr>
        <w:spacing w:after="160" w:line="259" w:lineRule="auto"/>
        <w:jc w:val="both"/>
        <w:rPr>
          <w:rFonts w:ascii="Arial" w:hAnsi="Arial" w:cs="Arial"/>
        </w:rPr>
      </w:pPr>
    </w:p>
    <w:p w14:paraId="6F8830D8">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5158740" cy="2099310"/>
            <wp:effectExtent l="0" t="0" r="3810" b="0"/>
            <wp:docPr id="145656210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62103" name="Resim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65304" cy="2102320"/>
                    </a:xfrm>
                    <a:prstGeom prst="rect">
                      <a:avLst/>
                    </a:prstGeom>
                    <a:noFill/>
                    <a:ln>
                      <a:noFill/>
                    </a:ln>
                  </pic:spPr>
                </pic:pic>
              </a:graphicData>
            </a:graphic>
          </wp:inline>
        </w:drawing>
      </w:r>
    </w:p>
    <w:p w14:paraId="56C6AF20">
      <w:pPr>
        <w:spacing w:after="160" w:line="259" w:lineRule="auto"/>
        <w:jc w:val="both"/>
        <w:rPr>
          <w:rFonts w:ascii="Arial" w:hAnsi="Arial" w:cs="Arial"/>
        </w:rPr>
      </w:pPr>
      <w:r>
        <w:rPr>
          <w:rFonts w:ascii="Arial" w:hAnsi="Arial" w:cs="Arial"/>
        </w:rPr>
        <w:t xml:space="preserve">Şekil 9: Ailenin hangi bölgede yaşadığına ilişkin grafik </w:t>
      </w:r>
    </w:p>
    <w:p w14:paraId="12C0F796">
      <w:pPr>
        <w:spacing w:after="160" w:line="259" w:lineRule="auto"/>
        <w:jc w:val="both"/>
        <w:rPr>
          <w:rFonts w:ascii="Arial" w:hAnsi="Arial" w:cs="Arial"/>
        </w:rPr>
      </w:pPr>
      <w:r>
        <w:rPr>
          <w:rFonts w:ascii="Arial" w:hAnsi="Arial" w:cs="Arial"/>
        </w:rPr>
        <w:t>Çalışmaya katılan 326 öğrencinin ailesinden 153(%46,9)’ü İç Anadolu, 57(%17,5)’si Akdeniz, 45(%13,8)’i Marmara, 31(%9,5)’i Ege, 15(%4,6)’i Güney Doğu Anadolu, 13(%4)’ü Karadeniz, 12(%3,7)’si Doğu Anadoluda yaşamaktadır.</w:t>
      </w:r>
    </w:p>
    <w:p w14:paraId="2BE29CF8">
      <w:pPr>
        <w:suppressAutoHyphens w:val="0"/>
        <w:rPr>
          <w:rFonts w:ascii="Arial" w:hAnsi="Arial" w:cs="Arial"/>
        </w:rPr>
      </w:pPr>
      <w:r>
        <w:rPr>
          <w:rFonts w:ascii="Arial" w:hAnsi="Arial" w:cs="Arial"/>
        </w:rPr>
        <w:br w:type="page"/>
      </w:r>
    </w:p>
    <w:p w14:paraId="2FACA6CB">
      <w:pPr>
        <w:jc w:val="both"/>
        <w:rPr>
          <w:rFonts w:ascii="Arial" w:hAnsi="Arial" w:cs="Arial"/>
        </w:rPr>
      </w:pPr>
      <w:r>
        <w:rPr>
          <w:rFonts w:ascii="Arial" w:hAnsi="Arial" w:cs="Arial"/>
          <w:b/>
          <w:bCs/>
        </w:rPr>
        <w:t>Tablo 10:</w:t>
      </w:r>
      <w:r>
        <w:rPr>
          <w:rFonts w:ascii="Arial" w:hAnsi="Arial" w:cs="Arial"/>
        </w:rPr>
        <w:t xml:space="preserve"> Okula ulaşıma ilişkin tablo</w:t>
      </w:r>
    </w:p>
    <w:tbl>
      <w:tblPr>
        <w:tblStyle w:val="5"/>
        <w:tblW w:w="3660"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61"/>
        <w:gridCol w:w="1169"/>
        <w:gridCol w:w="1030"/>
      </w:tblGrid>
      <w:tr w14:paraId="2310AB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660"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0D878547">
            <w:pPr>
              <w:spacing w:after="160" w:line="259" w:lineRule="auto"/>
              <w:jc w:val="both"/>
              <w:rPr>
                <w:rFonts w:ascii="Arial" w:hAnsi="Arial" w:cs="Arial"/>
              </w:rPr>
            </w:pPr>
            <w:r>
              <w:rPr>
                <w:rFonts w:ascii="Arial" w:hAnsi="Arial" w:cs="Arial"/>
              </w:rPr>
              <w:t xml:space="preserve">       </w:t>
            </w:r>
            <w:r>
              <w:rPr>
                <w:rFonts w:ascii="Arial" w:hAnsi="Arial" w:cs="Arial"/>
                <w:b/>
              </w:rPr>
              <w:t>Okula Ulaşımı Nasıl Sağlıyorsunuz?</w:t>
            </w:r>
          </w:p>
        </w:tc>
      </w:tr>
      <w:tr w14:paraId="55E9D3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69" w:hRule="atLeast"/>
        </w:trPr>
        <w:tc>
          <w:tcPr>
            <w:tcW w:w="1461"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519E2A88">
            <w:pPr>
              <w:spacing w:after="160" w:line="259" w:lineRule="auto"/>
              <w:jc w:val="both"/>
              <w:rPr>
                <w:rFonts w:ascii="Arial" w:hAnsi="Arial" w:cs="Arial"/>
                <w:lang w:val="en-US"/>
              </w:rPr>
            </w:pPr>
          </w:p>
        </w:tc>
        <w:tc>
          <w:tcPr>
            <w:tcW w:w="1169"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3BD276CD">
            <w:pPr>
              <w:spacing w:after="160" w:line="259" w:lineRule="auto"/>
              <w:jc w:val="both"/>
              <w:rPr>
                <w:rFonts w:ascii="Arial" w:hAnsi="Arial" w:cs="Arial"/>
              </w:rPr>
            </w:pPr>
            <w:r>
              <w:rPr>
                <w:rFonts w:ascii="Arial" w:hAnsi="Arial" w:cs="Arial"/>
              </w:rPr>
              <w:t>Frekans</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142476AF">
            <w:pPr>
              <w:spacing w:after="160" w:line="259" w:lineRule="auto"/>
              <w:jc w:val="both"/>
              <w:rPr>
                <w:rFonts w:ascii="Arial" w:hAnsi="Arial" w:cs="Arial"/>
              </w:rPr>
            </w:pPr>
            <w:r>
              <w:rPr>
                <w:rFonts w:ascii="Arial" w:hAnsi="Arial" w:cs="Arial"/>
              </w:rPr>
              <w:t>Yüzde</w:t>
            </w:r>
          </w:p>
        </w:tc>
      </w:tr>
      <w:tr w14:paraId="75E6E6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461" w:type="dxa"/>
            <w:tcBorders>
              <w:top w:val="double" w:color="000000" w:sz="4" w:space="0"/>
              <w:left w:val="double" w:color="000000" w:sz="4" w:space="0"/>
              <w:bottom w:val="double" w:color="000000" w:sz="4" w:space="0"/>
              <w:right w:val="double" w:color="000000" w:sz="4" w:space="0"/>
            </w:tcBorders>
            <w:shd w:val="clear" w:color="auto" w:fill="FFFFFF"/>
          </w:tcPr>
          <w:p w14:paraId="066CF466">
            <w:pPr>
              <w:spacing w:after="160" w:line="259" w:lineRule="auto"/>
              <w:jc w:val="both"/>
              <w:rPr>
                <w:rFonts w:ascii="Arial" w:hAnsi="Arial" w:cs="Arial"/>
                <w:lang w:val="en-US"/>
              </w:rPr>
            </w:pPr>
            <w:r>
              <w:rPr>
                <w:rFonts w:ascii="Arial" w:hAnsi="Arial" w:cs="Arial"/>
                <w:lang w:val="en-US"/>
              </w:rPr>
              <w:t>Toplu Taşıma</w:t>
            </w:r>
          </w:p>
        </w:tc>
        <w:tc>
          <w:tcPr>
            <w:tcW w:w="116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CE88E66">
            <w:pPr>
              <w:spacing w:after="160" w:line="259" w:lineRule="auto"/>
              <w:jc w:val="both"/>
              <w:rPr>
                <w:rFonts w:ascii="Arial" w:hAnsi="Arial" w:cs="Arial"/>
                <w:lang w:val="en-US"/>
              </w:rPr>
            </w:pPr>
            <w:r>
              <w:rPr>
                <w:rFonts w:ascii="Arial" w:hAnsi="Arial" w:cs="Arial"/>
                <w:lang w:val="en-US"/>
              </w:rPr>
              <w:t>221</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0ABB261">
            <w:pPr>
              <w:spacing w:after="160" w:line="259" w:lineRule="auto"/>
              <w:jc w:val="both"/>
              <w:rPr>
                <w:rFonts w:ascii="Arial" w:hAnsi="Arial" w:cs="Arial"/>
                <w:lang w:val="en-US"/>
              </w:rPr>
            </w:pPr>
            <w:r>
              <w:rPr>
                <w:rFonts w:ascii="Arial" w:hAnsi="Arial" w:cs="Arial"/>
                <w:lang w:val="en-US"/>
              </w:rPr>
              <w:t>67,8</w:t>
            </w:r>
          </w:p>
        </w:tc>
      </w:tr>
      <w:tr w14:paraId="4A9063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461" w:type="dxa"/>
            <w:tcBorders>
              <w:top w:val="double" w:color="000000" w:sz="4" w:space="0"/>
              <w:left w:val="double" w:color="000000" w:sz="4" w:space="0"/>
              <w:bottom w:val="double" w:color="000000" w:sz="4" w:space="0"/>
              <w:right w:val="double" w:color="000000" w:sz="4" w:space="0"/>
            </w:tcBorders>
            <w:shd w:val="clear" w:color="auto" w:fill="FFFFFF"/>
          </w:tcPr>
          <w:p w14:paraId="3616CD30">
            <w:pPr>
              <w:spacing w:after="160" w:line="259" w:lineRule="auto"/>
              <w:jc w:val="both"/>
              <w:rPr>
                <w:rFonts w:ascii="Arial" w:hAnsi="Arial" w:cs="Arial"/>
                <w:lang w:val="en-US"/>
              </w:rPr>
            </w:pPr>
            <w:r>
              <w:rPr>
                <w:rFonts w:ascii="Arial" w:hAnsi="Arial" w:cs="Arial"/>
                <w:lang w:val="en-US"/>
              </w:rPr>
              <w:t>Kişisel Araç</w:t>
            </w:r>
          </w:p>
        </w:tc>
        <w:tc>
          <w:tcPr>
            <w:tcW w:w="116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3CA7E96">
            <w:pPr>
              <w:spacing w:after="160" w:line="259" w:lineRule="auto"/>
              <w:jc w:val="both"/>
              <w:rPr>
                <w:rFonts w:ascii="Arial" w:hAnsi="Arial" w:cs="Arial"/>
                <w:lang w:val="en-US"/>
              </w:rPr>
            </w:pPr>
            <w:r>
              <w:rPr>
                <w:rFonts w:ascii="Arial" w:hAnsi="Arial" w:cs="Arial"/>
                <w:lang w:val="en-US"/>
              </w:rPr>
              <w:t>12</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A66F34C">
            <w:pPr>
              <w:spacing w:after="160" w:line="259" w:lineRule="auto"/>
              <w:jc w:val="both"/>
              <w:rPr>
                <w:rFonts w:ascii="Arial" w:hAnsi="Arial" w:cs="Arial"/>
                <w:lang w:val="en-US"/>
              </w:rPr>
            </w:pPr>
            <w:r>
              <w:rPr>
                <w:rFonts w:ascii="Arial" w:hAnsi="Arial" w:cs="Arial"/>
                <w:lang w:val="en-US"/>
              </w:rPr>
              <w:t>3,7</w:t>
            </w:r>
          </w:p>
        </w:tc>
      </w:tr>
      <w:tr w14:paraId="78CD97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461" w:type="dxa"/>
            <w:tcBorders>
              <w:top w:val="double" w:color="000000" w:sz="4" w:space="0"/>
              <w:left w:val="double" w:color="000000" w:sz="4" w:space="0"/>
              <w:bottom w:val="double" w:color="000000" w:sz="4" w:space="0"/>
              <w:right w:val="double" w:color="000000" w:sz="4" w:space="0"/>
            </w:tcBorders>
            <w:shd w:val="clear" w:color="auto" w:fill="FFFFFF"/>
          </w:tcPr>
          <w:p w14:paraId="20567994">
            <w:pPr>
              <w:spacing w:after="160" w:line="259" w:lineRule="auto"/>
              <w:jc w:val="both"/>
              <w:rPr>
                <w:rFonts w:ascii="Arial" w:hAnsi="Arial" w:cs="Arial"/>
                <w:lang w:val="en-US"/>
              </w:rPr>
            </w:pPr>
            <w:r>
              <w:rPr>
                <w:rFonts w:ascii="Arial" w:hAnsi="Arial" w:cs="Arial"/>
                <w:lang w:val="en-US"/>
              </w:rPr>
              <w:t>Yürüyerek</w:t>
            </w:r>
          </w:p>
        </w:tc>
        <w:tc>
          <w:tcPr>
            <w:tcW w:w="116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082ED9F">
            <w:pPr>
              <w:spacing w:after="160" w:line="259" w:lineRule="auto"/>
              <w:jc w:val="both"/>
              <w:rPr>
                <w:rFonts w:ascii="Arial" w:hAnsi="Arial" w:cs="Arial"/>
                <w:lang w:val="en-US"/>
              </w:rPr>
            </w:pPr>
            <w:r>
              <w:rPr>
                <w:rFonts w:ascii="Arial" w:hAnsi="Arial" w:cs="Arial"/>
                <w:lang w:val="en-US"/>
              </w:rPr>
              <w:t>93</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9E2B1D9">
            <w:pPr>
              <w:spacing w:after="160" w:line="259" w:lineRule="auto"/>
              <w:jc w:val="both"/>
              <w:rPr>
                <w:rFonts w:ascii="Arial" w:hAnsi="Arial" w:cs="Arial"/>
                <w:lang w:val="en-US"/>
              </w:rPr>
            </w:pPr>
            <w:r>
              <w:rPr>
                <w:rFonts w:ascii="Arial" w:hAnsi="Arial" w:cs="Arial"/>
                <w:lang w:val="en-US"/>
              </w:rPr>
              <w:t>28,5</w:t>
            </w:r>
          </w:p>
        </w:tc>
      </w:tr>
      <w:tr w14:paraId="6E2C9B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461" w:type="dxa"/>
            <w:tcBorders>
              <w:top w:val="double" w:color="000000" w:sz="4" w:space="0"/>
              <w:left w:val="double" w:color="000000" w:sz="4" w:space="0"/>
              <w:bottom w:val="double" w:color="000000" w:sz="4" w:space="0"/>
              <w:right w:val="double" w:color="000000" w:sz="4" w:space="0"/>
            </w:tcBorders>
            <w:shd w:val="clear" w:color="auto" w:fill="FFFFFF"/>
          </w:tcPr>
          <w:p w14:paraId="02379A14">
            <w:pPr>
              <w:spacing w:after="160" w:line="259" w:lineRule="auto"/>
              <w:jc w:val="both"/>
              <w:rPr>
                <w:rFonts w:ascii="Arial" w:hAnsi="Arial" w:cs="Arial"/>
              </w:rPr>
            </w:pPr>
            <w:r>
              <w:rPr>
                <w:rFonts w:ascii="Arial" w:hAnsi="Arial" w:cs="Arial"/>
              </w:rPr>
              <w:t>Toplam</w:t>
            </w:r>
          </w:p>
        </w:tc>
        <w:tc>
          <w:tcPr>
            <w:tcW w:w="116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A1EA471">
            <w:pPr>
              <w:spacing w:after="160" w:line="259" w:lineRule="auto"/>
              <w:jc w:val="both"/>
              <w:rPr>
                <w:rFonts w:ascii="Arial" w:hAnsi="Arial" w:cs="Arial"/>
                <w:lang w:val="en-US"/>
              </w:rPr>
            </w:pPr>
            <w:r>
              <w:rPr>
                <w:rFonts w:ascii="Arial" w:hAnsi="Arial" w:cs="Arial"/>
                <w:lang w:val="en-US"/>
              </w:rPr>
              <w:t>326</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4975F36">
            <w:pPr>
              <w:spacing w:after="160" w:line="259" w:lineRule="auto"/>
              <w:jc w:val="both"/>
              <w:rPr>
                <w:rFonts w:ascii="Arial" w:hAnsi="Arial" w:cs="Arial"/>
                <w:lang w:val="en-US"/>
              </w:rPr>
            </w:pPr>
            <w:r>
              <w:rPr>
                <w:rFonts w:ascii="Arial" w:hAnsi="Arial" w:cs="Arial"/>
                <w:lang w:val="en-US"/>
              </w:rPr>
              <w:t>100,0</w:t>
            </w:r>
          </w:p>
        </w:tc>
      </w:tr>
    </w:tbl>
    <w:p w14:paraId="40561ACC">
      <w:pPr>
        <w:jc w:val="both"/>
        <w:rPr>
          <w:rFonts w:ascii="Arial" w:hAnsi="Arial" w:cs="Arial"/>
        </w:rPr>
      </w:pPr>
    </w:p>
    <w:p w14:paraId="424EDED9">
      <w:pPr>
        <w:spacing w:after="160" w:line="259" w:lineRule="auto"/>
        <w:jc w:val="both"/>
        <w:rPr>
          <w:rFonts w:ascii="Arial" w:hAnsi="Arial" w:cs="Arial"/>
        </w:rPr>
      </w:pPr>
      <w:r>
        <w:rPr>
          <w:rFonts w:ascii="Arial" w:hAnsi="Arial" w:cs="Arial"/>
        </w:rPr>
        <w:t xml:space="preserve">        </w:t>
      </w:r>
      <w:r>
        <w:rPr>
          <w:rFonts w:ascii="Arial" w:hAnsi="Arial" w:cs="Arial" w:eastAsiaTheme="minorEastAsia"/>
          <w:lang w:val="en-US"/>
        </w:rPr>
        <w:drawing>
          <wp:inline distT="0" distB="0" distL="0" distR="0">
            <wp:extent cx="5273040" cy="2956560"/>
            <wp:effectExtent l="0" t="0" r="3810" b="0"/>
            <wp:docPr id="57685387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53872" name="Resim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3040" cy="2956560"/>
                    </a:xfrm>
                    <a:prstGeom prst="rect">
                      <a:avLst/>
                    </a:prstGeom>
                    <a:noFill/>
                    <a:ln>
                      <a:noFill/>
                    </a:ln>
                  </pic:spPr>
                </pic:pic>
              </a:graphicData>
            </a:graphic>
          </wp:inline>
        </w:drawing>
      </w:r>
    </w:p>
    <w:p w14:paraId="66C80365">
      <w:pPr>
        <w:spacing w:after="160" w:line="259" w:lineRule="auto"/>
        <w:jc w:val="both"/>
        <w:rPr>
          <w:rFonts w:ascii="Arial" w:hAnsi="Arial" w:cs="Arial"/>
        </w:rPr>
      </w:pPr>
      <w:r>
        <w:rPr>
          <w:rFonts w:ascii="Arial" w:hAnsi="Arial" w:cs="Arial"/>
        </w:rPr>
        <w:t>Şekil 10: Okula ulaşıma ilişkin pasta grafiği</w:t>
      </w:r>
    </w:p>
    <w:p w14:paraId="22372E5B">
      <w:pPr>
        <w:spacing w:after="160" w:line="259" w:lineRule="auto"/>
        <w:jc w:val="both"/>
        <w:rPr>
          <w:rFonts w:ascii="Arial" w:hAnsi="Arial" w:cs="Arial"/>
          <w:lang w:val="en-US"/>
        </w:rPr>
      </w:pPr>
    </w:p>
    <w:p w14:paraId="4D6E5F83">
      <w:pPr>
        <w:spacing w:after="160" w:line="259" w:lineRule="auto"/>
        <w:jc w:val="both"/>
        <w:rPr>
          <w:rFonts w:ascii="Arial" w:hAnsi="Arial" w:cs="Arial"/>
        </w:rPr>
      </w:pPr>
      <w:r>
        <w:rPr>
          <w:rFonts w:ascii="Arial" w:hAnsi="Arial" w:cs="Arial"/>
        </w:rPr>
        <w:t>Çalışmaya katılan 326 öğrenciden 221(%67,8)’i toplu taşıma, 93(%28,5)’ü yürüyerek, 12(%3,9)’si kişisel arak ile okula ulaşımını sağlamaktadır (Tablo 10 ve Şekil 10).</w:t>
      </w:r>
    </w:p>
    <w:p w14:paraId="41911284">
      <w:pPr>
        <w:spacing w:after="160" w:line="259" w:lineRule="auto"/>
        <w:jc w:val="both"/>
        <w:rPr>
          <w:rFonts w:ascii="Arial" w:hAnsi="Arial" w:cs="Arial"/>
        </w:rPr>
      </w:pPr>
      <w:r>
        <w:rPr>
          <w:rFonts w:ascii="Arial" w:hAnsi="Arial" w:cs="Arial"/>
        </w:rPr>
        <w:br w:type="page"/>
      </w:r>
    </w:p>
    <w:p w14:paraId="19F0C2B7">
      <w:pPr>
        <w:spacing w:after="160" w:line="259" w:lineRule="auto"/>
        <w:jc w:val="both"/>
        <w:rPr>
          <w:rFonts w:ascii="Arial" w:hAnsi="Arial" w:cs="Arial"/>
        </w:rPr>
      </w:pPr>
      <w:r>
        <w:rPr>
          <w:rFonts w:ascii="Arial" w:hAnsi="Arial" w:cs="Arial"/>
        </w:rPr>
        <w:t>Tablo 11: Eğitim görülen fakülteye ilişkin tablo</w:t>
      </w:r>
    </w:p>
    <w:p w14:paraId="446AA7AB">
      <w:pPr>
        <w:spacing w:after="160" w:line="259" w:lineRule="auto"/>
        <w:jc w:val="both"/>
        <w:rPr>
          <w:rFonts w:ascii="Arial" w:hAnsi="Arial" w:cs="Arial"/>
          <w:lang w:val="en-US"/>
        </w:rPr>
      </w:pPr>
    </w:p>
    <w:tbl>
      <w:tblPr>
        <w:tblStyle w:val="5"/>
        <w:tblW w:w="5385"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844"/>
        <w:gridCol w:w="1350"/>
        <w:gridCol w:w="1191"/>
      </w:tblGrid>
      <w:tr w14:paraId="3C5201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5380"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4AAF2602">
            <w:pPr>
              <w:spacing w:after="160" w:line="259" w:lineRule="auto"/>
              <w:jc w:val="both"/>
              <w:rPr>
                <w:rFonts w:ascii="Arial" w:hAnsi="Arial" w:cs="Arial"/>
                <w:b/>
                <w:bCs/>
              </w:rPr>
            </w:pPr>
            <w:r>
              <w:rPr>
                <w:rFonts w:ascii="Arial" w:hAnsi="Arial" w:cs="Arial"/>
                <w:b/>
                <w:bCs/>
              </w:rPr>
              <w:t>Fakülteniz</w:t>
            </w:r>
          </w:p>
        </w:tc>
      </w:tr>
      <w:tr w14:paraId="2B717D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3105FA7E">
            <w:pPr>
              <w:spacing w:after="160" w:line="259" w:lineRule="auto"/>
              <w:jc w:val="both"/>
              <w:rPr>
                <w:rFonts w:ascii="Arial" w:hAnsi="Arial" w:cs="Arial"/>
                <w:lang w:val="en-US"/>
              </w:rPr>
            </w:pP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4D67873E">
            <w:pPr>
              <w:spacing w:after="160" w:line="259" w:lineRule="auto"/>
              <w:jc w:val="both"/>
              <w:rPr>
                <w:rFonts w:ascii="Arial" w:hAnsi="Arial" w:cs="Arial"/>
                <w:lang w:val="en-US"/>
              </w:rPr>
            </w:pPr>
            <w:r>
              <w:rPr>
                <w:rFonts w:ascii="Arial" w:hAnsi="Arial" w:cs="Arial"/>
                <w:lang w:val="en-US"/>
              </w:rPr>
              <w:t>Frekans</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17BC3CB4">
            <w:pPr>
              <w:spacing w:after="160" w:line="259" w:lineRule="auto"/>
              <w:jc w:val="both"/>
              <w:rPr>
                <w:rFonts w:ascii="Arial" w:hAnsi="Arial" w:cs="Arial"/>
                <w:lang w:val="en-US"/>
              </w:rPr>
            </w:pPr>
            <w:r>
              <w:rPr>
                <w:rFonts w:ascii="Arial" w:hAnsi="Arial" w:cs="Arial"/>
                <w:lang w:val="en-US"/>
              </w:rPr>
              <w:t>Yüzde</w:t>
            </w:r>
          </w:p>
        </w:tc>
      </w:tr>
      <w:tr w14:paraId="2EAC9F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tcPr>
          <w:p w14:paraId="3BE6066F">
            <w:pPr>
              <w:spacing w:after="160" w:line="259" w:lineRule="auto"/>
              <w:jc w:val="both"/>
              <w:rPr>
                <w:rFonts w:ascii="Arial" w:hAnsi="Arial" w:cs="Arial"/>
                <w:lang w:val="en-US"/>
              </w:rPr>
            </w:pPr>
            <w:r>
              <w:rPr>
                <w:rFonts w:ascii="Arial" w:hAnsi="Arial" w:cs="Arial"/>
                <w:lang w:val="en-US"/>
              </w:rPr>
              <w:t>Mühendislik Ve Fen Bilimleri</w:t>
            </w: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2919483">
            <w:pPr>
              <w:spacing w:after="160" w:line="259" w:lineRule="auto"/>
              <w:jc w:val="both"/>
              <w:rPr>
                <w:rFonts w:ascii="Arial" w:hAnsi="Arial" w:cs="Arial"/>
                <w:lang w:val="en-US"/>
              </w:rPr>
            </w:pPr>
            <w:r>
              <w:rPr>
                <w:rFonts w:ascii="Arial" w:hAnsi="Arial" w:cs="Arial"/>
                <w:lang w:val="en-US"/>
              </w:rPr>
              <w:t>139</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5FB244F">
            <w:pPr>
              <w:spacing w:after="160" w:line="259" w:lineRule="auto"/>
              <w:jc w:val="both"/>
              <w:rPr>
                <w:rFonts w:ascii="Arial" w:hAnsi="Arial" w:cs="Arial"/>
                <w:lang w:val="en-US"/>
              </w:rPr>
            </w:pPr>
            <w:r>
              <w:rPr>
                <w:rFonts w:ascii="Arial" w:hAnsi="Arial" w:cs="Arial"/>
                <w:lang w:val="en-US"/>
              </w:rPr>
              <w:t>42,6</w:t>
            </w:r>
          </w:p>
        </w:tc>
      </w:tr>
      <w:tr w14:paraId="283807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tcPr>
          <w:p w14:paraId="2F6DEAD3">
            <w:pPr>
              <w:spacing w:after="160" w:line="259" w:lineRule="auto"/>
              <w:jc w:val="both"/>
              <w:rPr>
                <w:rFonts w:ascii="Arial" w:hAnsi="Arial" w:cs="Arial"/>
              </w:rPr>
            </w:pPr>
            <w:r>
              <w:rPr>
                <w:rFonts w:ascii="Arial" w:hAnsi="Arial" w:cs="Arial"/>
                <w:lang w:val="en-US"/>
              </w:rPr>
              <w:t>Eğitim</w:t>
            </w:r>
            <w:r>
              <w:rPr>
                <w:rFonts w:ascii="Arial" w:hAnsi="Arial" w:cs="Arial"/>
              </w:rPr>
              <w:t xml:space="preserve"> Bilimleri</w:t>
            </w: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6D677A5">
            <w:pPr>
              <w:spacing w:after="160" w:line="259" w:lineRule="auto"/>
              <w:jc w:val="both"/>
              <w:rPr>
                <w:rFonts w:ascii="Arial" w:hAnsi="Arial" w:cs="Arial"/>
                <w:lang w:val="en-US"/>
              </w:rPr>
            </w:pPr>
            <w:r>
              <w:rPr>
                <w:rFonts w:ascii="Arial" w:hAnsi="Arial" w:cs="Arial"/>
                <w:lang w:val="en-US"/>
              </w:rPr>
              <w:t>15</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CB8CA5D">
            <w:pPr>
              <w:spacing w:after="160" w:line="259" w:lineRule="auto"/>
              <w:jc w:val="both"/>
              <w:rPr>
                <w:rFonts w:ascii="Arial" w:hAnsi="Arial" w:cs="Arial"/>
                <w:lang w:val="en-US"/>
              </w:rPr>
            </w:pPr>
            <w:r>
              <w:rPr>
                <w:rFonts w:ascii="Arial" w:hAnsi="Arial" w:cs="Arial"/>
                <w:lang w:val="en-US"/>
              </w:rPr>
              <w:t>4,6</w:t>
            </w:r>
          </w:p>
        </w:tc>
      </w:tr>
      <w:tr w14:paraId="00ACD8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tcPr>
          <w:p w14:paraId="0896285C">
            <w:pPr>
              <w:spacing w:after="160" w:line="259" w:lineRule="auto"/>
              <w:jc w:val="both"/>
              <w:rPr>
                <w:rFonts w:ascii="Arial" w:hAnsi="Arial" w:cs="Arial"/>
              </w:rPr>
            </w:pPr>
            <w:r>
              <w:rPr>
                <w:rFonts w:ascii="Arial" w:hAnsi="Arial" w:cs="Arial"/>
                <w:lang w:val="en-US"/>
              </w:rPr>
              <w:t>Edebiyat</w:t>
            </w:r>
            <w:r>
              <w:rPr>
                <w:rFonts w:ascii="Arial" w:hAnsi="Arial" w:cs="Arial"/>
              </w:rPr>
              <w:t xml:space="preserve"> Bilimleri</w:t>
            </w: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397098C">
            <w:pPr>
              <w:spacing w:after="160" w:line="259" w:lineRule="auto"/>
              <w:jc w:val="both"/>
              <w:rPr>
                <w:rFonts w:ascii="Arial" w:hAnsi="Arial" w:cs="Arial"/>
                <w:lang w:val="en-US"/>
              </w:rPr>
            </w:pPr>
            <w:r>
              <w:rPr>
                <w:rFonts w:ascii="Arial" w:hAnsi="Arial" w:cs="Arial"/>
                <w:lang w:val="en-US"/>
              </w:rPr>
              <w:t>86</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455F535">
            <w:pPr>
              <w:spacing w:after="160" w:line="259" w:lineRule="auto"/>
              <w:jc w:val="both"/>
              <w:rPr>
                <w:rFonts w:ascii="Arial" w:hAnsi="Arial" w:cs="Arial"/>
                <w:lang w:val="en-US"/>
              </w:rPr>
            </w:pPr>
            <w:r>
              <w:rPr>
                <w:rFonts w:ascii="Arial" w:hAnsi="Arial" w:cs="Arial"/>
                <w:lang w:val="en-US"/>
              </w:rPr>
              <w:t>26,4</w:t>
            </w:r>
          </w:p>
        </w:tc>
      </w:tr>
      <w:tr w14:paraId="5DCB11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tcPr>
          <w:p w14:paraId="020170AB">
            <w:pPr>
              <w:spacing w:after="160" w:line="259" w:lineRule="auto"/>
              <w:jc w:val="both"/>
              <w:rPr>
                <w:rFonts w:ascii="Arial" w:hAnsi="Arial" w:cs="Arial"/>
                <w:lang w:val="en-US"/>
              </w:rPr>
            </w:pPr>
            <w:r>
              <w:rPr>
                <w:rFonts w:ascii="Arial" w:hAnsi="Arial" w:cs="Arial"/>
                <w:lang w:val="en-US"/>
              </w:rPr>
              <w:t>İktisadi Ve İdari Bilimler</w:t>
            </w: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C4C015B">
            <w:pPr>
              <w:spacing w:after="160" w:line="259" w:lineRule="auto"/>
              <w:jc w:val="both"/>
              <w:rPr>
                <w:rFonts w:ascii="Arial" w:hAnsi="Arial" w:cs="Arial"/>
                <w:lang w:val="en-US"/>
              </w:rPr>
            </w:pPr>
            <w:r>
              <w:rPr>
                <w:rFonts w:ascii="Arial" w:hAnsi="Arial" w:cs="Arial"/>
                <w:lang w:val="en-US"/>
              </w:rPr>
              <w:t>24</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ADCA5A2">
            <w:pPr>
              <w:spacing w:after="160" w:line="259" w:lineRule="auto"/>
              <w:jc w:val="both"/>
              <w:rPr>
                <w:rFonts w:ascii="Arial" w:hAnsi="Arial" w:cs="Arial"/>
                <w:lang w:val="en-US"/>
              </w:rPr>
            </w:pPr>
            <w:r>
              <w:rPr>
                <w:rFonts w:ascii="Arial" w:hAnsi="Arial" w:cs="Arial"/>
                <w:lang w:val="en-US"/>
              </w:rPr>
              <w:t>7,4</w:t>
            </w:r>
          </w:p>
        </w:tc>
      </w:tr>
      <w:tr w14:paraId="071396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tcPr>
          <w:p w14:paraId="5268D166">
            <w:pPr>
              <w:spacing w:after="160" w:line="259" w:lineRule="auto"/>
              <w:jc w:val="both"/>
              <w:rPr>
                <w:rFonts w:ascii="Arial" w:hAnsi="Arial" w:cs="Arial"/>
              </w:rPr>
            </w:pPr>
            <w:r>
              <w:rPr>
                <w:rFonts w:ascii="Arial" w:hAnsi="Arial" w:cs="Arial"/>
                <w:lang w:val="en-US"/>
              </w:rPr>
              <w:t>Sağlık</w:t>
            </w:r>
            <w:r>
              <w:rPr>
                <w:rFonts w:ascii="Arial" w:hAnsi="Arial" w:cs="Arial"/>
              </w:rPr>
              <w:t xml:space="preserve"> Bilimleri</w:t>
            </w: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A361C7C">
            <w:pPr>
              <w:spacing w:after="160" w:line="259" w:lineRule="auto"/>
              <w:jc w:val="both"/>
              <w:rPr>
                <w:rFonts w:ascii="Arial" w:hAnsi="Arial" w:cs="Arial"/>
                <w:lang w:val="en-US"/>
              </w:rPr>
            </w:pPr>
            <w:r>
              <w:rPr>
                <w:rFonts w:ascii="Arial" w:hAnsi="Arial" w:cs="Arial"/>
                <w:lang w:val="en-US"/>
              </w:rPr>
              <w:t>55</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8EF8023">
            <w:pPr>
              <w:spacing w:after="160" w:line="259" w:lineRule="auto"/>
              <w:jc w:val="both"/>
              <w:rPr>
                <w:rFonts w:ascii="Arial" w:hAnsi="Arial" w:cs="Arial"/>
                <w:lang w:val="en-US"/>
              </w:rPr>
            </w:pPr>
            <w:r>
              <w:rPr>
                <w:rFonts w:ascii="Arial" w:hAnsi="Arial" w:cs="Arial"/>
                <w:lang w:val="en-US"/>
              </w:rPr>
              <w:t>16,9</w:t>
            </w:r>
          </w:p>
        </w:tc>
      </w:tr>
      <w:tr w14:paraId="2B9BBF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tcPr>
          <w:p w14:paraId="157A1524">
            <w:pPr>
              <w:spacing w:after="160" w:line="259" w:lineRule="auto"/>
              <w:jc w:val="both"/>
              <w:rPr>
                <w:rFonts w:ascii="Arial" w:hAnsi="Arial" w:cs="Arial"/>
              </w:rPr>
            </w:pPr>
            <w:r>
              <w:rPr>
                <w:rFonts w:ascii="Arial" w:hAnsi="Arial" w:cs="Arial"/>
                <w:lang w:val="en-US"/>
              </w:rPr>
              <w:t>Güzel Sanatlar</w:t>
            </w:r>
            <w:r>
              <w:rPr>
                <w:rFonts w:ascii="Arial" w:hAnsi="Arial" w:cs="Arial"/>
              </w:rPr>
              <w:t xml:space="preserve"> Bilimleri</w:t>
            </w: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789C1A6">
            <w:pPr>
              <w:spacing w:after="160" w:line="259" w:lineRule="auto"/>
              <w:jc w:val="both"/>
              <w:rPr>
                <w:rFonts w:ascii="Arial" w:hAnsi="Arial" w:cs="Arial"/>
                <w:lang w:val="en-US"/>
              </w:rPr>
            </w:pPr>
            <w:r>
              <w:rPr>
                <w:rFonts w:ascii="Arial" w:hAnsi="Arial" w:cs="Arial"/>
                <w:lang w:val="en-US"/>
              </w:rPr>
              <w:t>7</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AD6C04A">
            <w:pPr>
              <w:spacing w:after="160" w:line="259" w:lineRule="auto"/>
              <w:jc w:val="both"/>
              <w:rPr>
                <w:rFonts w:ascii="Arial" w:hAnsi="Arial" w:cs="Arial"/>
                <w:lang w:val="en-US"/>
              </w:rPr>
            </w:pPr>
            <w:r>
              <w:rPr>
                <w:rFonts w:ascii="Arial" w:hAnsi="Arial" w:cs="Arial"/>
                <w:lang w:val="en-US"/>
              </w:rPr>
              <w:t>2,1</w:t>
            </w:r>
          </w:p>
        </w:tc>
      </w:tr>
      <w:tr w14:paraId="4A9097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87" w:hRule="atLeast"/>
        </w:trPr>
        <w:tc>
          <w:tcPr>
            <w:tcW w:w="2841" w:type="dxa"/>
            <w:tcBorders>
              <w:top w:val="double" w:color="000000" w:sz="4" w:space="0"/>
              <w:left w:val="double" w:color="000000" w:sz="4" w:space="0"/>
              <w:bottom w:val="double" w:color="000000" w:sz="4" w:space="0"/>
              <w:right w:val="double" w:color="000000" w:sz="4" w:space="0"/>
            </w:tcBorders>
            <w:shd w:val="clear" w:color="auto" w:fill="FFFFFF"/>
          </w:tcPr>
          <w:p w14:paraId="1110A147">
            <w:pPr>
              <w:spacing w:after="160" w:line="259" w:lineRule="auto"/>
              <w:jc w:val="both"/>
              <w:rPr>
                <w:rFonts w:ascii="Arial" w:hAnsi="Arial" w:cs="Arial"/>
              </w:rPr>
            </w:pPr>
            <w:r>
              <w:rPr>
                <w:rFonts w:ascii="Arial" w:hAnsi="Arial" w:cs="Arial"/>
              </w:rPr>
              <w:t>Toplam</w:t>
            </w:r>
          </w:p>
        </w:tc>
        <w:tc>
          <w:tcPr>
            <w:tcW w:w="1349"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4607C97B">
            <w:pPr>
              <w:spacing w:after="160" w:line="259" w:lineRule="auto"/>
              <w:jc w:val="both"/>
              <w:rPr>
                <w:rFonts w:ascii="Arial" w:hAnsi="Arial" w:cs="Arial"/>
                <w:lang w:val="en-US"/>
              </w:rPr>
            </w:pPr>
            <w:r>
              <w:rPr>
                <w:rFonts w:ascii="Arial" w:hAnsi="Arial" w:cs="Arial"/>
                <w:lang w:val="en-US"/>
              </w:rPr>
              <w:t>326</w:t>
            </w:r>
          </w:p>
        </w:tc>
        <w:tc>
          <w:tcPr>
            <w:tcW w:w="119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3C93F5D">
            <w:pPr>
              <w:spacing w:after="160" w:line="259" w:lineRule="auto"/>
              <w:jc w:val="both"/>
              <w:rPr>
                <w:rFonts w:ascii="Arial" w:hAnsi="Arial" w:cs="Arial"/>
                <w:lang w:val="en-US"/>
              </w:rPr>
            </w:pPr>
            <w:r>
              <w:rPr>
                <w:rFonts w:ascii="Arial" w:hAnsi="Arial" w:cs="Arial"/>
                <w:lang w:val="en-US"/>
              </w:rPr>
              <w:t>100,0</w:t>
            </w:r>
          </w:p>
        </w:tc>
      </w:tr>
    </w:tbl>
    <w:p w14:paraId="281C2BC0">
      <w:pPr>
        <w:spacing w:after="160" w:line="259" w:lineRule="auto"/>
        <w:jc w:val="both"/>
        <w:rPr>
          <w:rFonts w:ascii="Arial" w:hAnsi="Arial" w:cs="Arial"/>
          <w:lang w:val="en-US"/>
        </w:rPr>
      </w:pPr>
    </w:p>
    <w:p w14:paraId="5BC738E5">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5265420" cy="2339340"/>
            <wp:effectExtent l="0" t="0" r="0" b="3810"/>
            <wp:docPr id="955980893"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80893" name="Resim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5420" cy="2339340"/>
                    </a:xfrm>
                    <a:prstGeom prst="rect">
                      <a:avLst/>
                    </a:prstGeom>
                    <a:noFill/>
                    <a:ln>
                      <a:noFill/>
                    </a:ln>
                  </pic:spPr>
                </pic:pic>
              </a:graphicData>
            </a:graphic>
          </wp:inline>
        </w:drawing>
      </w:r>
    </w:p>
    <w:p w14:paraId="04DE825C">
      <w:pPr>
        <w:spacing w:after="160" w:line="259" w:lineRule="auto"/>
        <w:jc w:val="both"/>
        <w:rPr>
          <w:rFonts w:ascii="Arial" w:hAnsi="Arial" w:cs="Arial"/>
        </w:rPr>
      </w:pPr>
      <w:r>
        <w:rPr>
          <w:rFonts w:ascii="Arial" w:hAnsi="Arial" w:cs="Arial"/>
        </w:rPr>
        <w:t>Şekil 11: Eğitim görülen fakülteye ilişkin grafik</w:t>
      </w:r>
    </w:p>
    <w:p w14:paraId="673BBCBD">
      <w:pPr>
        <w:spacing w:after="160" w:line="259" w:lineRule="auto"/>
        <w:jc w:val="both"/>
        <w:rPr>
          <w:rFonts w:ascii="Arial" w:hAnsi="Arial" w:cs="Arial"/>
        </w:rPr>
      </w:pPr>
      <w:r>
        <w:rPr>
          <w:rFonts w:ascii="Arial" w:hAnsi="Arial" w:cs="Arial"/>
        </w:rPr>
        <w:t>Çalışmaya katılan 326 öğrenciden 139(%42,6)’u Mühendislik ve Fen Bilimleri, 86(%26,4)’sı Edebiyat, 55(%16,9)’i Sağlık Bilimleri, 24(%7,4)’ü İktisadi ve İdari Bilimler,15(%4,6)’Eğitim Bilimleri ve 7(%2,1)‘si Güzel Sanatlar Bilimleri Tabanlı fakültelerde okumaktadırlar (Tablo 11, ve Şekil 11).</w:t>
      </w:r>
    </w:p>
    <w:p w14:paraId="3215621F">
      <w:pPr>
        <w:spacing w:after="160" w:line="259" w:lineRule="auto"/>
        <w:jc w:val="both"/>
        <w:rPr>
          <w:rFonts w:ascii="Arial" w:hAnsi="Arial" w:cs="Arial"/>
        </w:rPr>
      </w:pPr>
    </w:p>
    <w:p w14:paraId="433BCE30">
      <w:pPr>
        <w:spacing w:after="160" w:line="259" w:lineRule="auto"/>
        <w:jc w:val="both"/>
        <w:rPr>
          <w:rFonts w:ascii="Arial" w:hAnsi="Arial" w:cs="Arial"/>
        </w:rPr>
      </w:pPr>
    </w:p>
    <w:p w14:paraId="0C62C59C">
      <w:pPr>
        <w:spacing w:after="160" w:line="259" w:lineRule="auto"/>
        <w:jc w:val="both"/>
        <w:rPr>
          <w:rFonts w:ascii="Arial" w:hAnsi="Arial" w:cs="Arial"/>
        </w:rPr>
      </w:pPr>
    </w:p>
    <w:p w14:paraId="717CBBFA">
      <w:pPr>
        <w:spacing w:after="160" w:line="259" w:lineRule="auto"/>
        <w:jc w:val="both"/>
        <w:rPr>
          <w:rFonts w:ascii="Arial" w:hAnsi="Arial" w:cs="Arial"/>
        </w:rPr>
      </w:pPr>
    </w:p>
    <w:p w14:paraId="2A330281">
      <w:pPr>
        <w:spacing w:after="160" w:line="259" w:lineRule="auto"/>
        <w:jc w:val="both"/>
        <w:rPr>
          <w:rFonts w:ascii="Arial" w:hAnsi="Arial" w:cs="Arial"/>
        </w:rPr>
      </w:pPr>
    </w:p>
    <w:p w14:paraId="377DE3F5">
      <w:pPr>
        <w:spacing w:after="160" w:line="259" w:lineRule="auto"/>
        <w:jc w:val="both"/>
        <w:rPr>
          <w:rFonts w:ascii="Arial" w:hAnsi="Arial" w:cs="Arial"/>
        </w:rPr>
      </w:pPr>
      <w:r>
        <w:rPr>
          <w:rFonts w:ascii="Arial" w:hAnsi="Arial" w:cs="Arial"/>
          <w:b/>
          <w:bCs/>
        </w:rPr>
        <w:t>Tablo 12:</w:t>
      </w:r>
      <w:r>
        <w:rPr>
          <w:rFonts w:ascii="Arial" w:hAnsi="Arial" w:cs="Arial"/>
        </w:rPr>
        <w:t xml:space="preserve"> Alkol kullanımına ilişkin tablo</w:t>
      </w:r>
    </w:p>
    <w:tbl>
      <w:tblPr>
        <w:tblStyle w:val="5"/>
        <w:tblW w:w="4155"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43"/>
        <w:gridCol w:w="1653"/>
        <w:gridCol w:w="1459"/>
      </w:tblGrid>
      <w:tr w14:paraId="3794DA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63" w:hRule="atLeast"/>
        </w:trPr>
        <w:tc>
          <w:tcPr>
            <w:tcW w:w="4155" w:type="dxa"/>
            <w:gridSpan w:val="3"/>
            <w:tcBorders>
              <w:top w:val="double" w:color="auto" w:sz="4" w:space="0"/>
              <w:left w:val="double" w:color="auto" w:sz="4" w:space="0"/>
              <w:bottom w:val="double" w:color="auto" w:sz="4" w:space="0"/>
              <w:right w:val="double" w:color="auto" w:sz="4" w:space="0"/>
            </w:tcBorders>
            <w:shd w:val="clear" w:color="auto" w:fill="FFFFFF"/>
            <w:vAlign w:val="center"/>
          </w:tcPr>
          <w:p w14:paraId="739F0BCE">
            <w:pPr>
              <w:spacing w:after="160" w:line="259" w:lineRule="auto"/>
              <w:jc w:val="both"/>
              <w:rPr>
                <w:rFonts w:ascii="Arial" w:hAnsi="Arial" w:cs="Arial"/>
                <w:b/>
              </w:rPr>
            </w:pPr>
            <w:r>
              <w:rPr>
                <w:rFonts w:ascii="Arial" w:hAnsi="Arial" w:cs="Arial"/>
              </w:rPr>
              <w:t xml:space="preserve">  </w:t>
            </w:r>
            <w:r>
              <w:rPr>
                <w:rFonts w:ascii="Arial" w:hAnsi="Arial" w:cs="Arial"/>
                <w:b/>
                <w:lang w:val="en-US"/>
              </w:rPr>
              <w:t>Alkol</w:t>
            </w:r>
            <w:r>
              <w:rPr>
                <w:rFonts w:ascii="Arial" w:hAnsi="Arial" w:cs="Arial"/>
                <w:b/>
              </w:rPr>
              <w:t xml:space="preserve"> Kullanıyor musunuz?</w:t>
            </w:r>
          </w:p>
        </w:tc>
      </w:tr>
      <w:tr w14:paraId="7F6F6D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60" w:hRule="atLeast"/>
        </w:trPr>
        <w:tc>
          <w:tcPr>
            <w:tcW w:w="1043" w:type="dxa"/>
            <w:tcBorders>
              <w:top w:val="double" w:color="auto" w:sz="4" w:space="0"/>
              <w:left w:val="double" w:color="auto" w:sz="4" w:space="0"/>
              <w:bottom w:val="double" w:color="auto" w:sz="4" w:space="0"/>
              <w:right w:val="double" w:color="auto" w:sz="4" w:space="0"/>
            </w:tcBorders>
            <w:shd w:val="clear" w:color="auto" w:fill="FFFFFF"/>
            <w:vAlign w:val="bottom"/>
          </w:tcPr>
          <w:p w14:paraId="649B5CDD">
            <w:pPr>
              <w:spacing w:after="160" w:line="259" w:lineRule="auto"/>
              <w:jc w:val="both"/>
              <w:rPr>
                <w:rFonts w:ascii="Arial" w:hAnsi="Arial" w:cs="Arial"/>
                <w:lang w:val="en-US"/>
              </w:rPr>
            </w:pPr>
          </w:p>
        </w:tc>
        <w:tc>
          <w:tcPr>
            <w:tcW w:w="1653" w:type="dxa"/>
            <w:tcBorders>
              <w:top w:val="double" w:color="auto" w:sz="4" w:space="0"/>
              <w:left w:val="double" w:color="auto" w:sz="4" w:space="0"/>
              <w:bottom w:val="double" w:color="auto" w:sz="4" w:space="0"/>
              <w:right w:val="double" w:color="auto" w:sz="4" w:space="0"/>
            </w:tcBorders>
            <w:shd w:val="clear" w:color="auto" w:fill="FFFFFF"/>
            <w:vAlign w:val="bottom"/>
          </w:tcPr>
          <w:p w14:paraId="37467B6D">
            <w:pPr>
              <w:spacing w:after="160" w:line="259" w:lineRule="auto"/>
              <w:jc w:val="both"/>
              <w:rPr>
                <w:rFonts w:ascii="Arial" w:hAnsi="Arial" w:cs="Arial"/>
              </w:rPr>
            </w:pPr>
            <w:r>
              <w:rPr>
                <w:rFonts w:ascii="Arial" w:hAnsi="Arial" w:cs="Arial"/>
              </w:rPr>
              <w:t>Frekans</w:t>
            </w:r>
          </w:p>
        </w:tc>
        <w:tc>
          <w:tcPr>
            <w:tcW w:w="1459" w:type="dxa"/>
            <w:tcBorders>
              <w:top w:val="double" w:color="auto" w:sz="4" w:space="0"/>
              <w:left w:val="double" w:color="auto" w:sz="4" w:space="0"/>
              <w:bottom w:val="double" w:color="auto" w:sz="4" w:space="0"/>
              <w:right w:val="double" w:color="auto" w:sz="4" w:space="0"/>
            </w:tcBorders>
            <w:shd w:val="clear" w:color="auto" w:fill="FFFFFF"/>
            <w:vAlign w:val="bottom"/>
          </w:tcPr>
          <w:p w14:paraId="25F9E914">
            <w:pPr>
              <w:spacing w:after="160" w:line="259" w:lineRule="auto"/>
              <w:jc w:val="both"/>
              <w:rPr>
                <w:rFonts w:ascii="Arial" w:hAnsi="Arial" w:cs="Arial"/>
              </w:rPr>
            </w:pPr>
            <w:r>
              <w:rPr>
                <w:rFonts w:ascii="Arial" w:hAnsi="Arial" w:cs="Arial"/>
              </w:rPr>
              <w:t>Yüzde</w:t>
            </w:r>
          </w:p>
        </w:tc>
      </w:tr>
      <w:tr w14:paraId="3C2B89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60" w:hRule="atLeast"/>
        </w:trPr>
        <w:tc>
          <w:tcPr>
            <w:tcW w:w="1043" w:type="dxa"/>
            <w:tcBorders>
              <w:top w:val="double" w:color="auto" w:sz="4" w:space="0"/>
              <w:left w:val="double" w:color="auto" w:sz="4" w:space="0"/>
              <w:bottom w:val="double" w:color="auto" w:sz="4" w:space="0"/>
              <w:right w:val="double" w:color="auto" w:sz="4" w:space="0"/>
            </w:tcBorders>
            <w:shd w:val="clear" w:color="auto" w:fill="FFFFFF"/>
          </w:tcPr>
          <w:p w14:paraId="70DB9F48">
            <w:pPr>
              <w:spacing w:after="160" w:line="259" w:lineRule="auto"/>
              <w:jc w:val="both"/>
              <w:rPr>
                <w:rFonts w:ascii="Arial" w:hAnsi="Arial" w:cs="Arial"/>
                <w:lang w:val="en-US"/>
              </w:rPr>
            </w:pPr>
            <w:r>
              <w:rPr>
                <w:rFonts w:ascii="Arial" w:hAnsi="Arial" w:cs="Arial"/>
                <w:lang w:val="en-US"/>
              </w:rPr>
              <w:t>Evet</w:t>
            </w:r>
          </w:p>
        </w:tc>
        <w:tc>
          <w:tcPr>
            <w:tcW w:w="1653" w:type="dxa"/>
            <w:tcBorders>
              <w:top w:val="double" w:color="auto" w:sz="4" w:space="0"/>
              <w:left w:val="double" w:color="auto" w:sz="4" w:space="0"/>
              <w:bottom w:val="double" w:color="auto" w:sz="4" w:space="0"/>
              <w:right w:val="double" w:color="auto" w:sz="4" w:space="0"/>
            </w:tcBorders>
            <w:shd w:val="clear" w:color="auto" w:fill="FFFFFF"/>
            <w:vAlign w:val="center"/>
          </w:tcPr>
          <w:p w14:paraId="347A90A8">
            <w:pPr>
              <w:spacing w:after="160" w:line="259" w:lineRule="auto"/>
              <w:jc w:val="both"/>
              <w:rPr>
                <w:rFonts w:ascii="Arial" w:hAnsi="Arial" w:cs="Arial"/>
                <w:lang w:val="en-US"/>
              </w:rPr>
            </w:pPr>
            <w:r>
              <w:rPr>
                <w:rFonts w:ascii="Arial" w:hAnsi="Arial" w:cs="Arial"/>
                <w:lang w:val="en-US"/>
              </w:rPr>
              <w:t>66</w:t>
            </w:r>
          </w:p>
        </w:tc>
        <w:tc>
          <w:tcPr>
            <w:tcW w:w="1459" w:type="dxa"/>
            <w:tcBorders>
              <w:top w:val="double" w:color="auto" w:sz="4" w:space="0"/>
              <w:left w:val="double" w:color="auto" w:sz="4" w:space="0"/>
              <w:bottom w:val="double" w:color="auto" w:sz="4" w:space="0"/>
              <w:right w:val="double" w:color="auto" w:sz="4" w:space="0"/>
            </w:tcBorders>
            <w:shd w:val="clear" w:color="auto" w:fill="FFFFFF"/>
            <w:vAlign w:val="center"/>
          </w:tcPr>
          <w:p w14:paraId="5D0C4E7A">
            <w:pPr>
              <w:spacing w:after="160" w:line="259" w:lineRule="auto"/>
              <w:jc w:val="both"/>
              <w:rPr>
                <w:rFonts w:ascii="Arial" w:hAnsi="Arial" w:cs="Arial"/>
                <w:lang w:val="en-US"/>
              </w:rPr>
            </w:pPr>
            <w:r>
              <w:rPr>
                <w:rFonts w:ascii="Arial" w:hAnsi="Arial" w:cs="Arial"/>
                <w:lang w:val="en-US"/>
              </w:rPr>
              <w:t>20,2</w:t>
            </w:r>
          </w:p>
        </w:tc>
      </w:tr>
      <w:tr w14:paraId="0F68DF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60" w:hRule="atLeast"/>
        </w:trPr>
        <w:tc>
          <w:tcPr>
            <w:tcW w:w="1043" w:type="dxa"/>
            <w:tcBorders>
              <w:top w:val="double" w:color="auto" w:sz="4" w:space="0"/>
              <w:left w:val="double" w:color="auto" w:sz="4" w:space="0"/>
              <w:bottom w:val="double" w:color="auto" w:sz="4" w:space="0"/>
              <w:right w:val="double" w:color="auto" w:sz="4" w:space="0"/>
            </w:tcBorders>
            <w:shd w:val="clear" w:color="auto" w:fill="FFFFFF"/>
          </w:tcPr>
          <w:p w14:paraId="6D3A1135">
            <w:pPr>
              <w:spacing w:after="160" w:line="259" w:lineRule="auto"/>
              <w:jc w:val="both"/>
              <w:rPr>
                <w:rFonts w:ascii="Arial" w:hAnsi="Arial" w:cs="Arial"/>
                <w:lang w:val="en-US"/>
              </w:rPr>
            </w:pPr>
            <w:r>
              <w:rPr>
                <w:rFonts w:ascii="Arial" w:hAnsi="Arial" w:cs="Arial"/>
                <w:lang w:val="en-US"/>
              </w:rPr>
              <w:t>Hayır</w:t>
            </w:r>
          </w:p>
        </w:tc>
        <w:tc>
          <w:tcPr>
            <w:tcW w:w="1653" w:type="dxa"/>
            <w:tcBorders>
              <w:top w:val="double" w:color="auto" w:sz="4" w:space="0"/>
              <w:left w:val="double" w:color="auto" w:sz="4" w:space="0"/>
              <w:bottom w:val="double" w:color="auto" w:sz="4" w:space="0"/>
              <w:right w:val="double" w:color="auto" w:sz="4" w:space="0"/>
            </w:tcBorders>
            <w:shd w:val="clear" w:color="auto" w:fill="FFFFFF"/>
            <w:vAlign w:val="center"/>
          </w:tcPr>
          <w:p w14:paraId="67B30F3E">
            <w:pPr>
              <w:spacing w:after="160" w:line="259" w:lineRule="auto"/>
              <w:jc w:val="both"/>
              <w:rPr>
                <w:rFonts w:ascii="Arial" w:hAnsi="Arial" w:cs="Arial"/>
                <w:lang w:val="en-US"/>
              </w:rPr>
            </w:pPr>
            <w:r>
              <w:rPr>
                <w:rFonts w:ascii="Arial" w:hAnsi="Arial" w:cs="Arial"/>
                <w:lang w:val="en-US"/>
              </w:rPr>
              <w:t>260</w:t>
            </w:r>
          </w:p>
        </w:tc>
        <w:tc>
          <w:tcPr>
            <w:tcW w:w="1459" w:type="dxa"/>
            <w:tcBorders>
              <w:top w:val="double" w:color="auto" w:sz="4" w:space="0"/>
              <w:left w:val="double" w:color="auto" w:sz="4" w:space="0"/>
              <w:bottom w:val="double" w:color="auto" w:sz="4" w:space="0"/>
              <w:right w:val="double" w:color="auto" w:sz="4" w:space="0"/>
            </w:tcBorders>
            <w:shd w:val="clear" w:color="auto" w:fill="FFFFFF"/>
            <w:vAlign w:val="center"/>
          </w:tcPr>
          <w:p w14:paraId="5B5CBA6D">
            <w:pPr>
              <w:spacing w:after="160" w:line="259" w:lineRule="auto"/>
              <w:jc w:val="both"/>
              <w:rPr>
                <w:rFonts w:ascii="Arial" w:hAnsi="Arial" w:cs="Arial"/>
                <w:lang w:val="en-US"/>
              </w:rPr>
            </w:pPr>
            <w:r>
              <w:rPr>
                <w:rFonts w:ascii="Arial" w:hAnsi="Arial" w:cs="Arial"/>
                <w:lang w:val="en-US"/>
              </w:rPr>
              <w:t>79,8</w:t>
            </w:r>
          </w:p>
        </w:tc>
      </w:tr>
      <w:tr w14:paraId="4A64B2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1" w:hRule="atLeast"/>
        </w:trPr>
        <w:tc>
          <w:tcPr>
            <w:tcW w:w="1043" w:type="dxa"/>
            <w:tcBorders>
              <w:top w:val="double" w:color="auto" w:sz="4" w:space="0"/>
              <w:left w:val="double" w:color="auto" w:sz="4" w:space="0"/>
              <w:bottom w:val="double" w:color="auto" w:sz="4" w:space="0"/>
              <w:right w:val="double" w:color="auto" w:sz="4" w:space="0"/>
            </w:tcBorders>
            <w:shd w:val="clear" w:color="auto" w:fill="FFFFFF"/>
          </w:tcPr>
          <w:p w14:paraId="4563A2B9">
            <w:pPr>
              <w:spacing w:after="160" w:line="259" w:lineRule="auto"/>
              <w:jc w:val="both"/>
              <w:rPr>
                <w:rFonts w:ascii="Arial" w:hAnsi="Arial" w:cs="Arial"/>
              </w:rPr>
            </w:pPr>
            <w:r>
              <w:rPr>
                <w:rFonts w:ascii="Arial" w:hAnsi="Arial" w:cs="Arial"/>
              </w:rPr>
              <w:t>Toplam</w:t>
            </w:r>
          </w:p>
        </w:tc>
        <w:tc>
          <w:tcPr>
            <w:tcW w:w="1653" w:type="dxa"/>
            <w:tcBorders>
              <w:top w:val="double" w:color="auto" w:sz="4" w:space="0"/>
              <w:left w:val="double" w:color="auto" w:sz="4" w:space="0"/>
              <w:bottom w:val="double" w:color="auto" w:sz="4" w:space="0"/>
              <w:right w:val="double" w:color="auto" w:sz="4" w:space="0"/>
            </w:tcBorders>
            <w:shd w:val="clear" w:color="auto" w:fill="FFFFFF"/>
            <w:vAlign w:val="center"/>
          </w:tcPr>
          <w:p w14:paraId="1A667750">
            <w:pPr>
              <w:spacing w:after="160" w:line="259" w:lineRule="auto"/>
              <w:jc w:val="both"/>
              <w:rPr>
                <w:rFonts w:ascii="Arial" w:hAnsi="Arial" w:cs="Arial"/>
                <w:lang w:val="en-US"/>
              </w:rPr>
            </w:pPr>
            <w:r>
              <w:rPr>
                <w:rFonts w:ascii="Arial" w:hAnsi="Arial" w:cs="Arial"/>
                <w:lang w:val="en-US"/>
              </w:rPr>
              <w:t>326</w:t>
            </w:r>
          </w:p>
        </w:tc>
        <w:tc>
          <w:tcPr>
            <w:tcW w:w="1459" w:type="dxa"/>
            <w:tcBorders>
              <w:top w:val="double" w:color="auto" w:sz="4" w:space="0"/>
              <w:left w:val="double" w:color="auto" w:sz="4" w:space="0"/>
              <w:bottom w:val="double" w:color="auto" w:sz="4" w:space="0"/>
              <w:right w:val="double" w:color="auto" w:sz="4" w:space="0"/>
            </w:tcBorders>
            <w:shd w:val="clear" w:color="auto" w:fill="FFFFFF"/>
            <w:vAlign w:val="center"/>
          </w:tcPr>
          <w:p w14:paraId="67FC0550">
            <w:pPr>
              <w:spacing w:after="160" w:line="259" w:lineRule="auto"/>
              <w:jc w:val="both"/>
              <w:rPr>
                <w:rFonts w:ascii="Arial" w:hAnsi="Arial" w:cs="Arial"/>
                <w:lang w:val="en-US"/>
              </w:rPr>
            </w:pPr>
            <w:r>
              <w:rPr>
                <w:rFonts w:ascii="Arial" w:hAnsi="Arial" w:cs="Arial"/>
                <w:lang w:val="en-US"/>
              </w:rPr>
              <w:t>100,0</w:t>
            </w:r>
          </w:p>
        </w:tc>
      </w:tr>
    </w:tbl>
    <w:p w14:paraId="1419A89E">
      <w:pPr>
        <w:spacing w:after="160" w:line="259" w:lineRule="auto"/>
        <w:jc w:val="both"/>
        <w:rPr>
          <w:rFonts w:ascii="Arial" w:hAnsi="Arial" w:cs="Arial"/>
        </w:rPr>
      </w:pPr>
    </w:p>
    <w:p w14:paraId="37666B0C">
      <w:pPr>
        <w:spacing w:after="160" w:line="259" w:lineRule="auto"/>
        <w:jc w:val="both"/>
        <w:rPr>
          <w:rFonts w:ascii="Arial" w:hAnsi="Arial" w:cs="Arial"/>
        </w:rPr>
      </w:pPr>
    </w:p>
    <w:p w14:paraId="6F25874B">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5615940" cy="2750820"/>
            <wp:effectExtent l="0" t="0" r="3810" b="0"/>
            <wp:docPr id="108445886"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5886" name="Resim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5940" cy="2750820"/>
                    </a:xfrm>
                    <a:prstGeom prst="rect">
                      <a:avLst/>
                    </a:prstGeom>
                    <a:noFill/>
                    <a:ln>
                      <a:noFill/>
                    </a:ln>
                  </pic:spPr>
                </pic:pic>
              </a:graphicData>
            </a:graphic>
          </wp:inline>
        </w:drawing>
      </w:r>
    </w:p>
    <w:p w14:paraId="0DC44395">
      <w:pPr>
        <w:spacing w:after="160" w:line="259" w:lineRule="auto"/>
        <w:jc w:val="both"/>
        <w:rPr>
          <w:rFonts w:ascii="Arial" w:hAnsi="Arial" w:cs="Arial"/>
        </w:rPr>
      </w:pPr>
      <w:r>
        <w:rPr>
          <w:rFonts w:ascii="Arial" w:hAnsi="Arial" w:cs="Arial"/>
        </w:rPr>
        <w:t>Şekil 12: Alkol kullanımına ilişkin pasta grafiği</w:t>
      </w:r>
    </w:p>
    <w:p w14:paraId="3D615E01">
      <w:pPr>
        <w:spacing w:after="160" w:line="259" w:lineRule="auto"/>
        <w:jc w:val="both"/>
        <w:rPr>
          <w:rFonts w:ascii="Arial" w:hAnsi="Arial" w:cs="Arial"/>
        </w:rPr>
      </w:pPr>
    </w:p>
    <w:p w14:paraId="5B603304">
      <w:pPr>
        <w:spacing w:after="160" w:line="259" w:lineRule="auto"/>
        <w:jc w:val="both"/>
        <w:rPr>
          <w:rFonts w:ascii="Arial" w:hAnsi="Arial" w:cs="Arial"/>
        </w:rPr>
      </w:pPr>
    </w:p>
    <w:p w14:paraId="1491F473">
      <w:pPr>
        <w:spacing w:after="160" w:line="259" w:lineRule="auto"/>
        <w:jc w:val="both"/>
        <w:rPr>
          <w:rFonts w:ascii="Arial" w:hAnsi="Arial" w:cs="Arial"/>
        </w:rPr>
      </w:pPr>
      <w:r>
        <w:rPr>
          <w:rFonts w:ascii="Arial" w:hAnsi="Arial" w:cs="Arial"/>
        </w:rPr>
        <w:t>Çalışmaya katılan 326 öğrenciden 66(%20,2)’sı alkol kullanırken 260(%79,8)’ı alkol kullanmamaktadır (Tablo 12 ve Şekil 12).</w:t>
      </w:r>
    </w:p>
    <w:p w14:paraId="01871D5B">
      <w:pPr>
        <w:suppressAutoHyphens w:val="0"/>
        <w:rPr>
          <w:rFonts w:ascii="Arial" w:hAnsi="Arial" w:cs="Arial"/>
        </w:rPr>
      </w:pPr>
      <w:r>
        <w:rPr>
          <w:rFonts w:ascii="Arial" w:hAnsi="Arial" w:cs="Arial"/>
        </w:rPr>
        <w:br w:type="page"/>
      </w:r>
    </w:p>
    <w:p w14:paraId="7903165A">
      <w:pPr>
        <w:spacing w:after="160" w:line="259" w:lineRule="auto"/>
        <w:jc w:val="both"/>
        <w:rPr>
          <w:rFonts w:ascii="Arial" w:hAnsi="Arial" w:cs="Arial"/>
        </w:rPr>
      </w:pPr>
      <w:r>
        <w:rPr>
          <w:rFonts w:ascii="Arial" w:hAnsi="Arial" w:cs="Arial"/>
        </w:rPr>
        <w:t xml:space="preserve">        </w:t>
      </w:r>
      <w:r>
        <w:rPr>
          <w:rFonts w:ascii="Arial" w:hAnsi="Arial" w:cs="Arial"/>
          <w:b/>
          <w:bCs/>
        </w:rPr>
        <w:t>Tablo 13:</w:t>
      </w:r>
      <w:r>
        <w:rPr>
          <w:rFonts w:ascii="Arial" w:hAnsi="Arial" w:cs="Arial"/>
        </w:rPr>
        <w:t xml:space="preserve"> Sigara kullanımına ilişkin tablo </w:t>
      </w:r>
    </w:p>
    <w:tbl>
      <w:tblPr>
        <w:tblStyle w:val="5"/>
        <w:tblW w:w="3915"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82"/>
        <w:gridCol w:w="1558"/>
        <w:gridCol w:w="1375"/>
      </w:tblGrid>
      <w:tr w14:paraId="147C56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6" w:hRule="atLeast"/>
        </w:trPr>
        <w:tc>
          <w:tcPr>
            <w:tcW w:w="3915" w:type="dxa"/>
            <w:gridSpan w:val="3"/>
            <w:tcBorders>
              <w:top w:val="double" w:color="auto" w:sz="4" w:space="0"/>
              <w:left w:val="double" w:color="auto" w:sz="4" w:space="0"/>
              <w:bottom w:val="double" w:color="auto" w:sz="4" w:space="0"/>
              <w:right w:val="double" w:color="auto" w:sz="4" w:space="0"/>
            </w:tcBorders>
            <w:shd w:val="clear" w:color="auto" w:fill="FFFFFF"/>
            <w:vAlign w:val="center"/>
          </w:tcPr>
          <w:p w14:paraId="067D6AF1">
            <w:pPr>
              <w:spacing w:after="160" w:line="259" w:lineRule="auto"/>
              <w:jc w:val="both"/>
              <w:rPr>
                <w:rFonts w:ascii="Arial" w:hAnsi="Arial" w:cs="Arial"/>
                <w:b/>
                <w:bCs/>
              </w:rPr>
            </w:pPr>
            <w:r>
              <w:rPr>
                <w:rFonts w:ascii="Arial" w:hAnsi="Arial" w:cs="Arial"/>
              </w:rPr>
              <w:t xml:space="preserve">        </w:t>
            </w:r>
            <w:r>
              <w:rPr>
                <w:rFonts w:ascii="Arial" w:hAnsi="Arial" w:cs="Arial"/>
                <w:b/>
                <w:bCs/>
              </w:rPr>
              <w:t>Sigara Kullanıyor musunuz?</w:t>
            </w:r>
          </w:p>
        </w:tc>
      </w:tr>
      <w:tr w14:paraId="4447B3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6" w:hRule="atLeast"/>
        </w:trPr>
        <w:tc>
          <w:tcPr>
            <w:tcW w:w="982" w:type="dxa"/>
            <w:tcBorders>
              <w:top w:val="double" w:color="auto" w:sz="4" w:space="0"/>
              <w:left w:val="double" w:color="auto" w:sz="4" w:space="0"/>
              <w:bottom w:val="double" w:color="auto" w:sz="4" w:space="0"/>
              <w:right w:val="double" w:color="auto" w:sz="4" w:space="0"/>
            </w:tcBorders>
            <w:shd w:val="clear" w:color="auto" w:fill="FFFFFF"/>
            <w:vAlign w:val="bottom"/>
          </w:tcPr>
          <w:p w14:paraId="011F7E7E">
            <w:pPr>
              <w:spacing w:after="160" w:line="259" w:lineRule="auto"/>
              <w:jc w:val="both"/>
              <w:rPr>
                <w:rFonts w:ascii="Arial" w:hAnsi="Arial" w:cs="Arial"/>
                <w:lang w:val="en-US"/>
              </w:rPr>
            </w:pPr>
          </w:p>
        </w:tc>
        <w:tc>
          <w:tcPr>
            <w:tcW w:w="1558" w:type="dxa"/>
            <w:tcBorders>
              <w:top w:val="double" w:color="auto" w:sz="4" w:space="0"/>
              <w:left w:val="double" w:color="auto" w:sz="4" w:space="0"/>
              <w:bottom w:val="double" w:color="auto" w:sz="4" w:space="0"/>
              <w:right w:val="double" w:color="auto" w:sz="4" w:space="0"/>
            </w:tcBorders>
            <w:shd w:val="clear" w:color="auto" w:fill="FFFFFF"/>
            <w:vAlign w:val="bottom"/>
          </w:tcPr>
          <w:p w14:paraId="30446AB0">
            <w:pPr>
              <w:spacing w:after="160" w:line="259" w:lineRule="auto"/>
              <w:jc w:val="both"/>
              <w:rPr>
                <w:rFonts w:ascii="Arial" w:hAnsi="Arial" w:cs="Arial"/>
              </w:rPr>
            </w:pPr>
            <w:r>
              <w:rPr>
                <w:rFonts w:ascii="Arial" w:hAnsi="Arial" w:cs="Arial"/>
              </w:rPr>
              <w:t>Frekans</w:t>
            </w:r>
          </w:p>
        </w:tc>
        <w:tc>
          <w:tcPr>
            <w:tcW w:w="1375" w:type="dxa"/>
            <w:tcBorders>
              <w:top w:val="double" w:color="auto" w:sz="4" w:space="0"/>
              <w:left w:val="double" w:color="auto" w:sz="4" w:space="0"/>
              <w:bottom w:val="double" w:color="auto" w:sz="4" w:space="0"/>
              <w:right w:val="double" w:color="auto" w:sz="4" w:space="0"/>
            </w:tcBorders>
            <w:shd w:val="clear" w:color="auto" w:fill="FFFFFF"/>
            <w:vAlign w:val="bottom"/>
          </w:tcPr>
          <w:p w14:paraId="4BBD9D48">
            <w:pPr>
              <w:spacing w:after="160" w:line="259" w:lineRule="auto"/>
              <w:jc w:val="both"/>
              <w:rPr>
                <w:rFonts w:ascii="Arial" w:hAnsi="Arial" w:cs="Arial"/>
              </w:rPr>
            </w:pPr>
            <w:r>
              <w:rPr>
                <w:rFonts w:ascii="Arial" w:hAnsi="Arial" w:cs="Arial"/>
              </w:rPr>
              <w:t>Yüzde</w:t>
            </w:r>
          </w:p>
        </w:tc>
      </w:tr>
      <w:tr w14:paraId="1AADDC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6" w:hRule="atLeast"/>
        </w:trPr>
        <w:tc>
          <w:tcPr>
            <w:tcW w:w="982" w:type="dxa"/>
            <w:tcBorders>
              <w:top w:val="double" w:color="auto" w:sz="4" w:space="0"/>
              <w:left w:val="double" w:color="auto" w:sz="4" w:space="0"/>
              <w:bottom w:val="double" w:color="auto" w:sz="4" w:space="0"/>
              <w:right w:val="double" w:color="auto" w:sz="4" w:space="0"/>
            </w:tcBorders>
            <w:shd w:val="clear" w:color="auto" w:fill="FFFFFF"/>
          </w:tcPr>
          <w:p w14:paraId="0DAEC9CF">
            <w:pPr>
              <w:spacing w:after="160" w:line="259" w:lineRule="auto"/>
              <w:jc w:val="both"/>
              <w:rPr>
                <w:rFonts w:ascii="Arial" w:hAnsi="Arial" w:cs="Arial"/>
                <w:lang w:val="en-US"/>
              </w:rPr>
            </w:pPr>
            <w:r>
              <w:rPr>
                <w:rFonts w:ascii="Arial" w:hAnsi="Arial" w:cs="Arial"/>
                <w:lang w:val="en-US"/>
              </w:rPr>
              <w:t>Evet</w:t>
            </w:r>
          </w:p>
        </w:tc>
        <w:tc>
          <w:tcPr>
            <w:tcW w:w="1558" w:type="dxa"/>
            <w:tcBorders>
              <w:top w:val="double" w:color="auto" w:sz="4" w:space="0"/>
              <w:left w:val="double" w:color="auto" w:sz="4" w:space="0"/>
              <w:bottom w:val="double" w:color="auto" w:sz="4" w:space="0"/>
              <w:right w:val="double" w:color="auto" w:sz="4" w:space="0"/>
            </w:tcBorders>
            <w:shd w:val="clear" w:color="auto" w:fill="FFFFFF"/>
            <w:vAlign w:val="center"/>
          </w:tcPr>
          <w:p w14:paraId="0580CA1E">
            <w:pPr>
              <w:spacing w:after="160" w:line="259" w:lineRule="auto"/>
              <w:jc w:val="both"/>
              <w:rPr>
                <w:rFonts w:ascii="Arial" w:hAnsi="Arial" w:cs="Arial"/>
                <w:lang w:val="en-US"/>
              </w:rPr>
            </w:pPr>
            <w:r>
              <w:rPr>
                <w:rFonts w:ascii="Arial" w:hAnsi="Arial" w:cs="Arial"/>
                <w:lang w:val="en-US"/>
              </w:rPr>
              <w:t>89</w:t>
            </w:r>
          </w:p>
        </w:tc>
        <w:tc>
          <w:tcPr>
            <w:tcW w:w="1375" w:type="dxa"/>
            <w:tcBorders>
              <w:top w:val="double" w:color="auto" w:sz="4" w:space="0"/>
              <w:left w:val="double" w:color="auto" w:sz="4" w:space="0"/>
              <w:bottom w:val="double" w:color="auto" w:sz="4" w:space="0"/>
              <w:right w:val="double" w:color="auto" w:sz="4" w:space="0"/>
            </w:tcBorders>
            <w:shd w:val="clear" w:color="auto" w:fill="FFFFFF"/>
            <w:vAlign w:val="center"/>
          </w:tcPr>
          <w:p w14:paraId="38D6920D">
            <w:pPr>
              <w:spacing w:after="160" w:line="259" w:lineRule="auto"/>
              <w:jc w:val="both"/>
              <w:rPr>
                <w:rFonts w:ascii="Arial" w:hAnsi="Arial" w:cs="Arial"/>
                <w:lang w:val="en-US"/>
              </w:rPr>
            </w:pPr>
            <w:r>
              <w:rPr>
                <w:rFonts w:ascii="Arial" w:hAnsi="Arial" w:cs="Arial"/>
                <w:lang w:val="en-US"/>
              </w:rPr>
              <w:t>27,3</w:t>
            </w:r>
          </w:p>
        </w:tc>
      </w:tr>
      <w:tr w14:paraId="05D7B7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6" w:hRule="atLeast"/>
        </w:trPr>
        <w:tc>
          <w:tcPr>
            <w:tcW w:w="982" w:type="dxa"/>
            <w:tcBorders>
              <w:top w:val="double" w:color="auto" w:sz="4" w:space="0"/>
              <w:left w:val="double" w:color="auto" w:sz="4" w:space="0"/>
              <w:bottom w:val="double" w:color="auto" w:sz="4" w:space="0"/>
              <w:right w:val="double" w:color="auto" w:sz="4" w:space="0"/>
            </w:tcBorders>
            <w:shd w:val="clear" w:color="auto" w:fill="FFFFFF"/>
          </w:tcPr>
          <w:p w14:paraId="1AF319A4">
            <w:pPr>
              <w:spacing w:after="160" w:line="259" w:lineRule="auto"/>
              <w:jc w:val="both"/>
              <w:rPr>
                <w:rFonts w:ascii="Arial" w:hAnsi="Arial" w:cs="Arial"/>
                <w:lang w:val="en-US"/>
              </w:rPr>
            </w:pPr>
            <w:r>
              <w:rPr>
                <w:rFonts w:ascii="Arial" w:hAnsi="Arial" w:cs="Arial"/>
                <w:lang w:val="en-US"/>
              </w:rPr>
              <w:t>Hayır</w:t>
            </w:r>
          </w:p>
        </w:tc>
        <w:tc>
          <w:tcPr>
            <w:tcW w:w="1558" w:type="dxa"/>
            <w:tcBorders>
              <w:top w:val="double" w:color="auto" w:sz="4" w:space="0"/>
              <w:left w:val="double" w:color="auto" w:sz="4" w:space="0"/>
              <w:bottom w:val="double" w:color="auto" w:sz="4" w:space="0"/>
              <w:right w:val="double" w:color="auto" w:sz="4" w:space="0"/>
            </w:tcBorders>
            <w:shd w:val="clear" w:color="auto" w:fill="FFFFFF"/>
            <w:vAlign w:val="center"/>
          </w:tcPr>
          <w:p w14:paraId="7B2B6B30">
            <w:pPr>
              <w:spacing w:after="160" w:line="259" w:lineRule="auto"/>
              <w:jc w:val="both"/>
              <w:rPr>
                <w:rFonts w:ascii="Arial" w:hAnsi="Arial" w:cs="Arial"/>
                <w:lang w:val="en-US"/>
              </w:rPr>
            </w:pPr>
            <w:r>
              <w:rPr>
                <w:rFonts w:ascii="Arial" w:hAnsi="Arial" w:cs="Arial"/>
                <w:lang w:val="en-US"/>
              </w:rPr>
              <w:t>237</w:t>
            </w:r>
          </w:p>
        </w:tc>
        <w:tc>
          <w:tcPr>
            <w:tcW w:w="1375" w:type="dxa"/>
            <w:tcBorders>
              <w:top w:val="double" w:color="auto" w:sz="4" w:space="0"/>
              <w:left w:val="double" w:color="auto" w:sz="4" w:space="0"/>
              <w:bottom w:val="double" w:color="auto" w:sz="4" w:space="0"/>
              <w:right w:val="double" w:color="auto" w:sz="4" w:space="0"/>
            </w:tcBorders>
            <w:shd w:val="clear" w:color="auto" w:fill="FFFFFF"/>
            <w:vAlign w:val="center"/>
          </w:tcPr>
          <w:p w14:paraId="4BBBFCA2">
            <w:pPr>
              <w:spacing w:after="160" w:line="259" w:lineRule="auto"/>
              <w:jc w:val="both"/>
              <w:rPr>
                <w:rFonts w:ascii="Arial" w:hAnsi="Arial" w:cs="Arial"/>
                <w:lang w:val="en-US"/>
              </w:rPr>
            </w:pPr>
            <w:r>
              <w:rPr>
                <w:rFonts w:ascii="Arial" w:hAnsi="Arial" w:cs="Arial"/>
                <w:lang w:val="en-US"/>
              </w:rPr>
              <w:t>72,7</w:t>
            </w:r>
          </w:p>
        </w:tc>
      </w:tr>
      <w:tr w14:paraId="078004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53" w:hRule="atLeast"/>
        </w:trPr>
        <w:tc>
          <w:tcPr>
            <w:tcW w:w="982" w:type="dxa"/>
            <w:tcBorders>
              <w:top w:val="double" w:color="auto" w:sz="4" w:space="0"/>
              <w:left w:val="double" w:color="auto" w:sz="4" w:space="0"/>
              <w:bottom w:val="double" w:color="auto" w:sz="4" w:space="0"/>
              <w:right w:val="double" w:color="auto" w:sz="4" w:space="0"/>
            </w:tcBorders>
            <w:shd w:val="clear" w:color="auto" w:fill="FFFFFF"/>
          </w:tcPr>
          <w:p w14:paraId="3FB240D5">
            <w:pPr>
              <w:spacing w:after="160" w:line="259" w:lineRule="auto"/>
              <w:jc w:val="both"/>
              <w:rPr>
                <w:rFonts w:ascii="Arial" w:hAnsi="Arial" w:cs="Arial"/>
              </w:rPr>
            </w:pPr>
            <w:r>
              <w:rPr>
                <w:rFonts w:ascii="Arial" w:hAnsi="Arial" w:cs="Arial"/>
              </w:rPr>
              <w:t>Toplam</w:t>
            </w:r>
          </w:p>
        </w:tc>
        <w:tc>
          <w:tcPr>
            <w:tcW w:w="1558" w:type="dxa"/>
            <w:tcBorders>
              <w:top w:val="double" w:color="auto" w:sz="4" w:space="0"/>
              <w:left w:val="double" w:color="auto" w:sz="4" w:space="0"/>
              <w:bottom w:val="double" w:color="auto" w:sz="4" w:space="0"/>
              <w:right w:val="double" w:color="auto" w:sz="4" w:space="0"/>
            </w:tcBorders>
            <w:shd w:val="clear" w:color="auto" w:fill="FFFFFF"/>
            <w:vAlign w:val="center"/>
          </w:tcPr>
          <w:p w14:paraId="346E08AA">
            <w:pPr>
              <w:spacing w:after="160" w:line="259" w:lineRule="auto"/>
              <w:jc w:val="both"/>
              <w:rPr>
                <w:rFonts w:ascii="Arial" w:hAnsi="Arial" w:cs="Arial"/>
                <w:lang w:val="en-US"/>
              </w:rPr>
            </w:pPr>
            <w:r>
              <w:rPr>
                <w:rFonts w:ascii="Arial" w:hAnsi="Arial" w:cs="Arial"/>
                <w:lang w:val="en-US"/>
              </w:rPr>
              <w:t>326</w:t>
            </w:r>
          </w:p>
        </w:tc>
        <w:tc>
          <w:tcPr>
            <w:tcW w:w="1375" w:type="dxa"/>
            <w:tcBorders>
              <w:top w:val="double" w:color="auto" w:sz="4" w:space="0"/>
              <w:left w:val="double" w:color="auto" w:sz="4" w:space="0"/>
              <w:bottom w:val="double" w:color="auto" w:sz="4" w:space="0"/>
              <w:right w:val="double" w:color="auto" w:sz="4" w:space="0"/>
            </w:tcBorders>
            <w:shd w:val="clear" w:color="auto" w:fill="FFFFFF"/>
            <w:vAlign w:val="center"/>
          </w:tcPr>
          <w:p w14:paraId="7C4F4110">
            <w:pPr>
              <w:spacing w:after="160" w:line="259" w:lineRule="auto"/>
              <w:jc w:val="both"/>
              <w:rPr>
                <w:rFonts w:ascii="Arial" w:hAnsi="Arial" w:cs="Arial"/>
                <w:lang w:val="en-US"/>
              </w:rPr>
            </w:pPr>
            <w:r>
              <w:rPr>
                <w:rFonts w:ascii="Arial" w:hAnsi="Arial" w:cs="Arial"/>
                <w:lang w:val="en-US"/>
              </w:rPr>
              <w:t>100,0</w:t>
            </w:r>
          </w:p>
        </w:tc>
      </w:tr>
    </w:tbl>
    <w:p w14:paraId="55457F18">
      <w:pPr>
        <w:spacing w:after="160" w:line="259" w:lineRule="auto"/>
        <w:jc w:val="both"/>
        <w:rPr>
          <w:rFonts w:ascii="Arial" w:hAnsi="Arial" w:cs="Arial"/>
        </w:rPr>
      </w:pPr>
    </w:p>
    <w:p w14:paraId="6629AC42">
      <w:pPr>
        <w:spacing w:after="160" w:line="259" w:lineRule="auto"/>
        <w:jc w:val="both"/>
        <w:rPr>
          <w:rFonts w:ascii="Arial" w:hAnsi="Arial" w:cs="Arial"/>
        </w:rPr>
      </w:pPr>
    </w:p>
    <w:p w14:paraId="67C2596F">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888865" cy="2144395"/>
            <wp:effectExtent l="0" t="0" r="6985" b="8255"/>
            <wp:docPr id="1319581574"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81574" name="Resim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92337" cy="2146105"/>
                    </a:xfrm>
                    <a:prstGeom prst="rect">
                      <a:avLst/>
                    </a:prstGeom>
                    <a:noFill/>
                    <a:ln>
                      <a:noFill/>
                    </a:ln>
                  </pic:spPr>
                </pic:pic>
              </a:graphicData>
            </a:graphic>
          </wp:inline>
        </w:drawing>
      </w:r>
    </w:p>
    <w:p w14:paraId="25EDE206">
      <w:pPr>
        <w:spacing w:after="160" w:line="259" w:lineRule="auto"/>
        <w:jc w:val="both"/>
        <w:rPr>
          <w:rFonts w:ascii="Arial" w:hAnsi="Arial" w:cs="Arial"/>
        </w:rPr>
      </w:pPr>
    </w:p>
    <w:p w14:paraId="3204CCD5">
      <w:pPr>
        <w:spacing w:after="160" w:line="259" w:lineRule="auto"/>
        <w:jc w:val="both"/>
        <w:rPr>
          <w:rFonts w:ascii="Arial" w:hAnsi="Arial" w:cs="Arial"/>
        </w:rPr>
      </w:pPr>
      <w:r>
        <w:rPr>
          <w:rFonts w:ascii="Arial" w:hAnsi="Arial" w:cs="Arial"/>
        </w:rPr>
        <w:t xml:space="preserve">Şekil 13: Sigara kullanımına ilişkin pasta grafiği </w:t>
      </w:r>
    </w:p>
    <w:p w14:paraId="7D32DA3F">
      <w:pPr>
        <w:spacing w:after="160" w:line="259" w:lineRule="auto"/>
        <w:jc w:val="both"/>
        <w:rPr>
          <w:rFonts w:ascii="Arial" w:hAnsi="Arial" w:cs="Arial"/>
        </w:rPr>
      </w:pPr>
    </w:p>
    <w:p w14:paraId="22EB9F0C">
      <w:pPr>
        <w:spacing w:after="160" w:line="259" w:lineRule="auto"/>
        <w:jc w:val="both"/>
        <w:rPr>
          <w:rFonts w:ascii="Arial" w:hAnsi="Arial" w:cs="Arial"/>
        </w:rPr>
      </w:pPr>
      <w:r>
        <w:rPr>
          <w:rFonts w:ascii="Arial" w:hAnsi="Arial" w:cs="Arial"/>
        </w:rPr>
        <w:t>Çalışmaya katılan 326 öğrenciden 89(%27,3)’u sigara kullanırken 237(%72,7)’si sigara kullanmamaktadır (Tablo 13 ve Şekil 13).</w:t>
      </w:r>
    </w:p>
    <w:p w14:paraId="077E3A60">
      <w:pPr>
        <w:suppressAutoHyphens w:val="0"/>
        <w:rPr>
          <w:rFonts w:ascii="Arial" w:hAnsi="Arial" w:cs="Arial"/>
        </w:rPr>
      </w:pPr>
      <w:r>
        <w:rPr>
          <w:rFonts w:ascii="Arial" w:hAnsi="Arial" w:cs="Arial"/>
        </w:rPr>
        <w:br w:type="page"/>
      </w:r>
    </w:p>
    <w:p w14:paraId="57E3AA5C">
      <w:pPr>
        <w:jc w:val="both"/>
        <w:rPr>
          <w:rFonts w:ascii="Arial" w:hAnsi="Arial" w:cs="Arial"/>
        </w:rPr>
      </w:pPr>
      <w:r>
        <w:rPr>
          <w:rFonts w:ascii="Arial" w:hAnsi="Arial" w:cs="Arial"/>
        </w:rPr>
        <w:t>Tablo 14: Yemek ihtiyacını karşılamaya ilişkin tablo</w:t>
      </w:r>
    </w:p>
    <w:tbl>
      <w:tblPr>
        <w:tblStyle w:val="5"/>
        <w:tblW w:w="4650" w:type="dxa"/>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55"/>
        <w:gridCol w:w="1167"/>
        <w:gridCol w:w="1028"/>
      </w:tblGrid>
      <w:tr w14:paraId="5501C3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650" w:type="dxa"/>
            <w:gridSpan w:val="3"/>
            <w:tcBorders>
              <w:top w:val="double" w:color="auto" w:sz="4" w:space="0"/>
              <w:left w:val="double" w:color="auto" w:sz="4" w:space="0"/>
              <w:bottom w:val="double" w:color="auto" w:sz="4" w:space="0"/>
              <w:right w:val="double" w:color="auto" w:sz="4" w:space="0"/>
            </w:tcBorders>
            <w:vAlign w:val="center"/>
          </w:tcPr>
          <w:p w14:paraId="540B6A81">
            <w:pPr>
              <w:spacing w:after="160" w:line="259" w:lineRule="auto"/>
              <w:jc w:val="both"/>
              <w:rPr>
                <w:rFonts w:ascii="Arial" w:hAnsi="Arial" w:cs="Arial"/>
              </w:rPr>
            </w:pPr>
            <w:r>
              <w:rPr>
                <w:rFonts w:ascii="Arial" w:hAnsi="Arial" w:cs="Arial"/>
                <w:b/>
              </w:rPr>
              <w:t>Yemek İhtiyacınızı Nasıl Karşılıyorsunuz?</w:t>
            </w:r>
          </w:p>
        </w:tc>
      </w:tr>
      <w:tr w14:paraId="2CC633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5" w:type="dxa"/>
            <w:tcBorders>
              <w:top w:val="double" w:color="auto" w:sz="4" w:space="0"/>
              <w:left w:val="double" w:color="auto" w:sz="4" w:space="0"/>
              <w:bottom w:val="double" w:color="auto" w:sz="4" w:space="0"/>
              <w:right w:val="double" w:color="auto" w:sz="4" w:space="0"/>
            </w:tcBorders>
            <w:vAlign w:val="bottom"/>
          </w:tcPr>
          <w:p w14:paraId="3FC779D3">
            <w:pPr>
              <w:spacing w:after="160" w:line="259" w:lineRule="auto"/>
              <w:jc w:val="both"/>
              <w:rPr>
                <w:rFonts w:ascii="Arial" w:hAnsi="Arial" w:cs="Arial"/>
                <w:lang w:val="en-US"/>
              </w:rPr>
            </w:pPr>
          </w:p>
        </w:tc>
        <w:tc>
          <w:tcPr>
            <w:tcW w:w="1167" w:type="dxa"/>
            <w:tcBorders>
              <w:top w:val="double" w:color="auto" w:sz="4" w:space="0"/>
              <w:left w:val="double" w:color="auto" w:sz="4" w:space="0"/>
              <w:bottom w:val="double" w:color="auto" w:sz="4" w:space="0"/>
              <w:right w:val="double" w:color="auto" w:sz="4" w:space="0"/>
            </w:tcBorders>
            <w:vAlign w:val="bottom"/>
          </w:tcPr>
          <w:p w14:paraId="62997C1A">
            <w:pPr>
              <w:spacing w:after="160" w:line="259" w:lineRule="auto"/>
              <w:jc w:val="both"/>
              <w:rPr>
                <w:rFonts w:ascii="Arial" w:hAnsi="Arial" w:cs="Arial"/>
              </w:rPr>
            </w:pPr>
            <w:r>
              <w:rPr>
                <w:rFonts w:ascii="Arial" w:hAnsi="Arial" w:cs="Arial"/>
              </w:rPr>
              <w:t>Frekans</w:t>
            </w:r>
          </w:p>
        </w:tc>
        <w:tc>
          <w:tcPr>
            <w:tcW w:w="1028" w:type="dxa"/>
            <w:tcBorders>
              <w:top w:val="double" w:color="auto" w:sz="4" w:space="0"/>
              <w:left w:val="double" w:color="auto" w:sz="4" w:space="0"/>
              <w:bottom w:val="double" w:color="auto" w:sz="4" w:space="0"/>
              <w:right w:val="double" w:color="auto" w:sz="4" w:space="0"/>
            </w:tcBorders>
            <w:vAlign w:val="bottom"/>
          </w:tcPr>
          <w:p w14:paraId="353AD33A">
            <w:pPr>
              <w:spacing w:after="160" w:line="259" w:lineRule="auto"/>
              <w:jc w:val="both"/>
              <w:rPr>
                <w:rFonts w:ascii="Arial" w:hAnsi="Arial" w:cs="Arial"/>
              </w:rPr>
            </w:pPr>
            <w:r>
              <w:rPr>
                <w:rFonts w:ascii="Arial" w:hAnsi="Arial" w:cs="Arial"/>
              </w:rPr>
              <w:t>Yüzde</w:t>
            </w:r>
          </w:p>
        </w:tc>
      </w:tr>
      <w:tr w14:paraId="010977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5" w:type="dxa"/>
            <w:tcBorders>
              <w:top w:val="double" w:color="auto" w:sz="4" w:space="0"/>
              <w:left w:val="double" w:color="auto" w:sz="4" w:space="0"/>
              <w:bottom w:val="double" w:color="auto" w:sz="4" w:space="0"/>
              <w:right w:val="double" w:color="auto" w:sz="4" w:space="0"/>
            </w:tcBorders>
          </w:tcPr>
          <w:p w14:paraId="4AB1E69A">
            <w:pPr>
              <w:spacing w:after="160" w:line="259" w:lineRule="auto"/>
              <w:jc w:val="both"/>
              <w:rPr>
                <w:rFonts w:ascii="Arial" w:hAnsi="Arial" w:cs="Arial"/>
                <w:lang w:val="en-US"/>
              </w:rPr>
            </w:pPr>
            <w:r>
              <w:rPr>
                <w:rFonts w:ascii="Arial" w:hAnsi="Arial" w:cs="Arial"/>
                <w:lang w:val="en-US"/>
              </w:rPr>
              <w:t>Üniversite/Fakülte Yemekhanesi</w:t>
            </w:r>
          </w:p>
        </w:tc>
        <w:tc>
          <w:tcPr>
            <w:tcW w:w="1167" w:type="dxa"/>
            <w:tcBorders>
              <w:top w:val="double" w:color="auto" w:sz="4" w:space="0"/>
              <w:left w:val="double" w:color="auto" w:sz="4" w:space="0"/>
              <w:bottom w:val="double" w:color="auto" w:sz="4" w:space="0"/>
              <w:right w:val="double" w:color="auto" w:sz="4" w:space="0"/>
            </w:tcBorders>
            <w:vAlign w:val="center"/>
          </w:tcPr>
          <w:p w14:paraId="25E87185">
            <w:pPr>
              <w:spacing w:after="160" w:line="259" w:lineRule="auto"/>
              <w:jc w:val="both"/>
              <w:rPr>
                <w:rFonts w:ascii="Arial" w:hAnsi="Arial" w:cs="Arial"/>
                <w:lang w:val="en-US"/>
              </w:rPr>
            </w:pPr>
            <w:r>
              <w:rPr>
                <w:rFonts w:ascii="Arial" w:hAnsi="Arial" w:cs="Arial"/>
                <w:lang w:val="en-US"/>
              </w:rPr>
              <w:t>191</w:t>
            </w:r>
          </w:p>
        </w:tc>
        <w:tc>
          <w:tcPr>
            <w:tcW w:w="1028" w:type="dxa"/>
            <w:tcBorders>
              <w:top w:val="double" w:color="auto" w:sz="4" w:space="0"/>
              <w:left w:val="double" w:color="auto" w:sz="4" w:space="0"/>
              <w:bottom w:val="double" w:color="auto" w:sz="4" w:space="0"/>
              <w:right w:val="double" w:color="auto" w:sz="4" w:space="0"/>
            </w:tcBorders>
            <w:vAlign w:val="center"/>
          </w:tcPr>
          <w:p w14:paraId="6157D168">
            <w:pPr>
              <w:spacing w:after="160" w:line="259" w:lineRule="auto"/>
              <w:jc w:val="both"/>
              <w:rPr>
                <w:rFonts w:ascii="Arial" w:hAnsi="Arial" w:cs="Arial"/>
                <w:lang w:val="en-US"/>
              </w:rPr>
            </w:pPr>
            <w:r>
              <w:rPr>
                <w:rFonts w:ascii="Arial" w:hAnsi="Arial" w:cs="Arial"/>
                <w:lang w:val="en-US"/>
              </w:rPr>
              <w:t>58,6</w:t>
            </w:r>
          </w:p>
        </w:tc>
      </w:tr>
      <w:tr w14:paraId="632465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5" w:type="dxa"/>
            <w:tcBorders>
              <w:top w:val="double" w:color="auto" w:sz="4" w:space="0"/>
              <w:left w:val="double" w:color="auto" w:sz="4" w:space="0"/>
              <w:bottom w:val="double" w:color="auto" w:sz="4" w:space="0"/>
              <w:right w:val="double" w:color="auto" w:sz="4" w:space="0"/>
            </w:tcBorders>
          </w:tcPr>
          <w:p w14:paraId="6340C2BF">
            <w:pPr>
              <w:spacing w:after="160" w:line="259" w:lineRule="auto"/>
              <w:jc w:val="both"/>
              <w:rPr>
                <w:rFonts w:ascii="Arial" w:hAnsi="Arial" w:cs="Arial"/>
                <w:lang w:val="en-US"/>
              </w:rPr>
            </w:pPr>
            <w:r>
              <w:rPr>
                <w:rFonts w:ascii="Arial" w:hAnsi="Arial" w:cs="Arial"/>
                <w:lang w:val="en-US"/>
              </w:rPr>
              <w:t>Hazır Yemekler</w:t>
            </w:r>
          </w:p>
        </w:tc>
        <w:tc>
          <w:tcPr>
            <w:tcW w:w="1167" w:type="dxa"/>
            <w:tcBorders>
              <w:top w:val="double" w:color="auto" w:sz="4" w:space="0"/>
              <w:left w:val="double" w:color="auto" w:sz="4" w:space="0"/>
              <w:bottom w:val="double" w:color="auto" w:sz="4" w:space="0"/>
              <w:right w:val="double" w:color="auto" w:sz="4" w:space="0"/>
            </w:tcBorders>
            <w:vAlign w:val="center"/>
          </w:tcPr>
          <w:p w14:paraId="467BFB3F">
            <w:pPr>
              <w:spacing w:after="160" w:line="259" w:lineRule="auto"/>
              <w:jc w:val="both"/>
              <w:rPr>
                <w:rFonts w:ascii="Arial" w:hAnsi="Arial" w:cs="Arial"/>
                <w:lang w:val="en-US"/>
              </w:rPr>
            </w:pPr>
            <w:r>
              <w:rPr>
                <w:rFonts w:ascii="Arial" w:hAnsi="Arial" w:cs="Arial"/>
                <w:lang w:val="en-US"/>
              </w:rPr>
              <w:t>101</w:t>
            </w:r>
          </w:p>
        </w:tc>
        <w:tc>
          <w:tcPr>
            <w:tcW w:w="1028" w:type="dxa"/>
            <w:tcBorders>
              <w:top w:val="double" w:color="auto" w:sz="4" w:space="0"/>
              <w:left w:val="double" w:color="auto" w:sz="4" w:space="0"/>
              <w:bottom w:val="double" w:color="auto" w:sz="4" w:space="0"/>
              <w:right w:val="double" w:color="auto" w:sz="4" w:space="0"/>
            </w:tcBorders>
            <w:vAlign w:val="center"/>
          </w:tcPr>
          <w:p w14:paraId="1D62675F">
            <w:pPr>
              <w:spacing w:after="160" w:line="259" w:lineRule="auto"/>
              <w:jc w:val="both"/>
              <w:rPr>
                <w:rFonts w:ascii="Arial" w:hAnsi="Arial" w:cs="Arial"/>
                <w:lang w:val="en-US"/>
              </w:rPr>
            </w:pPr>
            <w:r>
              <w:rPr>
                <w:rFonts w:ascii="Arial" w:hAnsi="Arial" w:cs="Arial"/>
                <w:lang w:val="en-US"/>
              </w:rPr>
              <w:t>31,0</w:t>
            </w:r>
          </w:p>
        </w:tc>
      </w:tr>
      <w:tr w14:paraId="0F7936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71" w:hRule="atLeast"/>
        </w:trPr>
        <w:tc>
          <w:tcPr>
            <w:tcW w:w="2455" w:type="dxa"/>
            <w:tcBorders>
              <w:top w:val="double" w:color="auto" w:sz="4" w:space="0"/>
              <w:left w:val="double" w:color="auto" w:sz="4" w:space="0"/>
              <w:bottom w:val="double" w:color="auto" w:sz="4" w:space="0"/>
              <w:right w:val="double" w:color="auto" w:sz="4" w:space="0"/>
            </w:tcBorders>
          </w:tcPr>
          <w:p w14:paraId="06671AB4">
            <w:pPr>
              <w:spacing w:after="160" w:line="259" w:lineRule="auto"/>
              <w:jc w:val="both"/>
              <w:rPr>
                <w:rFonts w:ascii="Arial" w:hAnsi="Arial" w:cs="Arial"/>
                <w:lang w:val="en-US"/>
              </w:rPr>
            </w:pPr>
            <w:r>
              <w:rPr>
                <w:rFonts w:ascii="Arial" w:hAnsi="Arial" w:cs="Arial"/>
                <w:lang w:val="en-US"/>
              </w:rPr>
              <w:t>Evden Getiriyorum</w:t>
            </w:r>
          </w:p>
        </w:tc>
        <w:tc>
          <w:tcPr>
            <w:tcW w:w="1167" w:type="dxa"/>
            <w:tcBorders>
              <w:top w:val="double" w:color="auto" w:sz="4" w:space="0"/>
              <w:left w:val="double" w:color="auto" w:sz="4" w:space="0"/>
              <w:bottom w:val="double" w:color="auto" w:sz="4" w:space="0"/>
              <w:right w:val="double" w:color="auto" w:sz="4" w:space="0"/>
            </w:tcBorders>
            <w:vAlign w:val="center"/>
          </w:tcPr>
          <w:p w14:paraId="3C782A8E">
            <w:pPr>
              <w:spacing w:after="160" w:line="259" w:lineRule="auto"/>
              <w:jc w:val="both"/>
              <w:rPr>
                <w:rFonts w:ascii="Arial" w:hAnsi="Arial" w:cs="Arial"/>
                <w:lang w:val="en-US"/>
              </w:rPr>
            </w:pPr>
            <w:r>
              <w:rPr>
                <w:rFonts w:ascii="Arial" w:hAnsi="Arial" w:cs="Arial"/>
                <w:lang w:val="en-US"/>
              </w:rPr>
              <w:t>34</w:t>
            </w:r>
          </w:p>
        </w:tc>
        <w:tc>
          <w:tcPr>
            <w:tcW w:w="1028" w:type="dxa"/>
            <w:tcBorders>
              <w:top w:val="double" w:color="auto" w:sz="4" w:space="0"/>
              <w:left w:val="double" w:color="auto" w:sz="4" w:space="0"/>
              <w:bottom w:val="double" w:color="auto" w:sz="4" w:space="0"/>
              <w:right w:val="double" w:color="auto" w:sz="4" w:space="0"/>
            </w:tcBorders>
            <w:vAlign w:val="center"/>
          </w:tcPr>
          <w:p w14:paraId="69056825">
            <w:pPr>
              <w:spacing w:after="160" w:line="259" w:lineRule="auto"/>
              <w:jc w:val="both"/>
              <w:rPr>
                <w:rFonts w:ascii="Arial" w:hAnsi="Arial" w:cs="Arial"/>
                <w:lang w:val="en-US"/>
              </w:rPr>
            </w:pPr>
            <w:r>
              <w:rPr>
                <w:rFonts w:ascii="Arial" w:hAnsi="Arial" w:cs="Arial"/>
                <w:lang w:val="en-US"/>
              </w:rPr>
              <w:t>10,4</w:t>
            </w:r>
          </w:p>
        </w:tc>
      </w:tr>
      <w:tr w14:paraId="1E9D84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5" w:type="dxa"/>
            <w:tcBorders>
              <w:top w:val="double" w:color="auto" w:sz="4" w:space="0"/>
              <w:left w:val="double" w:color="auto" w:sz="4" w:space="0"/>
              <w:bottom w:val="double" w:color="auto" w:sz="4" w:space="0"/>
              <w:right w:val="double" w:color="auto" w:sz="4" w:space="0"/>
            </w:tcBorders>
          </w:tcPr>
          <w:p w14:paraId="381E2592">
            <w:pPr>
              <w:spacing w:after="160" w:line="259" w:lineRule="auto"/>
              <w:jc w:val="both"/>
              <w:rPr>
                <w:rFonts w:ascii="Arial" w:hAnsi="Arial" w:cs="Arial"/>
              </w:rPr>
            </w:pPr>
            <w:r>
              <w:rPr>
                <w:rFonts w:ascii="Arial" w:hAnsi="Arial" w:cs="Arial"/>
              </w:rPr>
              <w:t>Toplam</w:t>
            </w:r>
          </w:p>
        </w:tc>
        <w:tc>
          <w:tcPr>
            <w:tcW w:w="1167" w:type="dxa"/>
            <w:tcBorders>
              <w:top w:val="double" w:color="auto" w:sz="4" w:space="0"/>
              <w:left w:val="double" w:color="auto" w:sz="4" w:space="0"/>
              <w:bottom w:val="double" w:color="auto" w:sz="4" w:space="0"/>
              <w:right w:val="double" w:color="auto" w:sz="4" w:space="0"/>
            </w:tcBorders>
            <w:vAlign w:val="center"/>
          </w:tcPr>
          <w:p w14:paraId="77941180">
            <w:pPr>
              <w:spacing w:after="160" w:line="259" w:lineRule="auto"/>
              <w:jc w:val="both"/>
              <w:rPr>
                <w:rFonts w:ascii="Arial" w:hAnsi="Arial" w:cs="Arial"/>
                <w:lang w:val="en-US"/>
              </w:rPr>
            </w:pPr>
            <w:r>
              <w:rPr>
                <w:rFonts w:ascii="Arial" w:hAnsi="Arial" w:cs="Arial"/>
                <w:lang w:val="en-US"/>
              </w:rPr>
              <w:t>326</w:t>
            </w:r>
          </w:p>
        </w:tc>
        <w:tc>
          <w:tcPr>
            <w:tcW w:w="1028" w:type="dxa"/>
            <w:tcBorders>
              <w:top w:val="double" w:color="auto" w:sz="4" w:space="0"/>
              <w:left w:val="double" w:color="auto" w:sz="4" w:space="0"/>
              <w:bottom w:val="double" w:color="auto" w:sz="4" w:space="0"/>
              <w:right w:val="double" w:color="auto" w:sz="4" w:space="0"/>
            </w:tcBorders>
            <w:vAlign w:val="center"/>
          </w:tcPr>
          <w:p w14:paraId="067055F0">
            <w:pPr>
              <w:spacing w:after="160" w:line="259" w:lineRule="auto"/>
              <w:jc w:val="both"/>
              <w:rPr>
                <w:rFonts w:ascii="Arial" w:hAnsi="Arial" w:cs="Arial"/>
                <w:lang w:val="en-US"/>
              </w:rPr>
            </w:pPr>
            <w:r>
              <w:rPr>
                <w:rFonts w:ascii="Arial" w:hAnsi="Arial" w:cs="Arial"/>
                <w:lang w:val="en-US"/>
              </w:rPr>
              <w:t>100,0</w:t>
            </w:r>
          </w:p>
        </w:tc>
      </w:tr>
    </w:tbl>
    <w:p w14:paraId="1BE4575D">
      <w:pPr>
        <w:spacing w:after="160" w:line="259" w:lineRule="auto"/>
        <w:jc w:val="both"/>
        <w:rPr>
          <w:rFonts w:ascii="Arial" w:hAnsi="Arial" w:cs="Arial"/>
        </w:rPr>
      </w:pPr>
    </w:p>
    <w:p w14:paraId="21F85A49">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930140" cy="2359660"/>
            <wp:effectExtent l="0" t="0" r="3810" b="2540"/>
            <wp:docPr id="1916832233"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32233" name="Resim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35593" cy="2362796"/>
                    </a:xfrm>
                    <a:prstGeom prst="rect">
                      <a:avLst/>
                    </a:prstGeom>
                    <a:noFill/>
                    <a:ln>
                      <a:noFill/>
                    </a:ln>
                  </pic:spPr>
                </pic:pic>
              </a:graphicData>
            </a:graphic>
          </wp:inline>
        </w:drawing>
      </w:r>
    </w:p>
    <w:p w14:paraId="4FAC71A5">
      <w:pPr>
        <w:spacing w:after="160" w:line="259" w:lineRule="auto"/>
        <w:jc w:val="both"/>
        <w:rPr>
          <w:rFonts w:ascii="Arial" w:hAnsi="Arial" w:cs="Arial"/>
          <w:lang w:val="en-US"/>
        </w:rPr>
      </w:pPr>
      <w:r>
        <w:rPr>
          <w:rFonts w:ascii="Arial" w:hAnsi="Arial" w:cs="Arial"/>
        </w:rPr>
        <w:t>Şekil 14.1: Yemek ihtiyacını karşılamaya ilişkin pasta grafiği</w:t>
      </w:r>
    </w:p>
    <w:p w14:paraId="25909997">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892040" cy="1971040"/>
            <wp:effectExtent l="0" t="0" r="3810" b="0"/>
            <wp:docPr id="493241130"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41130" name="Resim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97068" cy="1973509"/>
                    </a:xfrm>
                    <a:prstGeom prst="rect">
                      <a:avLst/>
                    </a:prstGeom>
                    <a:noFill/>
                    <a:ln>
                      <a:noFill/>
                    </a:ln>
                  </pic:spPr>
                </pic:pic>
              </a:graphicData>
            </a:graphic>
          </wp:inline>
        </w:drawing>
      </w:r>
    </w:p>
    <w:p w14:paraId="3760F6BF">
      <w:pPr>
        <w:spacing w:after="160" w:line="259" w:lineRule="auto"/>
        <w:jc w:val="both"/>
        <w:rPr>
          <w:rFonts w:ascii="Arial" w:hAnsi="Arial" w:cs="Arial"/>
        </w:rPr>
      </w:pPr>
      <w:r>
        <w:rPr>
          <w:rFonts w:ascii="Arial" w:hAnsi="Arial" w:cs="Arial"/>
        </w:rPr>
        <w:t>Şekil 14.2: Yemek ihtiyacını karşılamaya ilişkin grafik</w:t>
      </w:r>
    </w:p>
    <w:p w14:paraId="6990CA81">
      <w:pPr>
        <w:suppressAutoHyphens w:val="0"/>
        <w:jc w:val="both"/>
        <w:rPr>
          <w:rFonts w:ascii="Arial" w:hAnsi="Arial" w:cs="Arial"/>
        </w:rPr>
      </w:pPr>
      <w:r>
        <w:rPr>
          <w:rFonts w:ascii="Arial" w:hAnsi="Arial" w:cs="Arial"/>
        </w:rPr>
        <w:t>Çalışmaya katılan 326 öğrenciden 191(%58,6)’i Üniversite/Fakülte yemekhanesinden, 101(%31)’i hazır yemeklerden, 34(%10,4)’ü Evden getirerek yemek ihtiyacını karşılamaktadır (Tablo 14, Şekil 14.1 ve Şekil 14.2).</w:t>
      </w:r>
    </w:p>
    <w:p w14:paraId="13EC9AD2">
      <w:pPr>
        <w:suppressAutoHyphens w:val="0"/>
        <w:rPr>
          <w:rFonts w:ascii="Arial" w:hAnsi="Arial" w:cs="Arial"/>
        </w:rPr>
      </w:pPr>
      <w:r>
        <w:rPr>
          <w:rFonts w:ascii="Arial" w:hAnsi="Arial" w:cs="Arial"/>
        </w:rPr>
        <w:br w:type="page"/>
      </w:r>
    </w:p>
    <w:p w14:paraId="1994E426">
      <w:pPr>
        <w:jc w:val="both"/>
        <w:rPr>
          <w:rFonts w:ascii="Arial" w:hAnsi="Arial" w:cs="Arial"/>
        </w:rPr>
      </w:pPr>
      <w:r>
        <w:rPr>
          <w:rFonts w:ascii="Arial" w:hAnsi="Arial" w:cs="Arial"/>
        </w:rPr>
        <w:t>Tablo 15: Eğlence ve Sosyal aktivitelere katılma sıklığına ilişkin tablo</w:t>
      </w:r>
    </w:p>
    <w:tbl>
      <w:tblPr>
        <w:tblStyle w:val="5"/>
        <w:tblW w:w="397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54"/>
        <w:gridCol w:w="1240"/>
        <w:gridCol w:w="1882"/>
      </w:tblGrid>
      <w:tr w14:paraId="4CA5B2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0" w:hRule="atLeast"/>
        </w:trPr>
        <w:tc>
          <w:tcPr>
            <w:tcW w:w="3976" w:type="dxa"/>
            <w:gridSpan w:val="3"/>
            <w:tcBorders>
              <w:top w:val="double" w:color="000000" w:sz="4" w:space="0"/>
              <w:left w:val="double" w:color="000000" w:sz="4" w:space="0"/>
              <w:bottom w:val="double" w:color="000000" w:sz="4" w:space="0"/>
              <w:right w:val="double" w:color="000000" w:sz="4" w:space="0"/>
            </w:tcBorders>
            <w:shd w:val="clear" w:color="auto" w:fill="FFFFFF"/>
            <w:vAlign w:val="center"/>
          </w:tcPr>
          <w:p w14:paraId="00014AF8">
            <w:pPr>
              <w:spacing w:after="160" w:line="259" w:lineRule="auto"/>
              <w:jc w:val="both"/>
              <w:rPr>
                <w:rFonts w:ascii="Arial" w:hAnsi="Arial" w:cs="Arial"/>
              </w:rPr>
            </w:pPr>
            <w:r>
              <w:rPr>
                <w:rFonts w:ascii="Arial" w:hAnsi="Arial" w:cs="Arial"/>
                <w:b/>
              </w:rPr>
              <w:t>Sosyal Aktivitelere Katılma Sıklığı</w:t>
            </w:r>
          </w:p>
        </w:tc>
      </w:tr>
      <w:tr w14:paraId="6AA710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0BB64C9B">
            <w:pPr>
              <w:spacing w:after="160" w:line="259" w:lineRule="auto"/>
              <w:jc w:val="both"/>
              <w:rPr>
                <w:rFonts w:ascii="Arial" w:hAnsi="Arial" w:cs="Arial"/>
                <w:lang w:val="en-US"/>
              </w:rPr>
            </w:pP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6BA597B8">
            <w:pPr>
              <w:spacing w:after="160" w:line="259" w:lineRule="auto"/>
              <w:jc w:val="both"/>
              <w:rPr>
                <w:rFonts w:ascii="Arial" w:hAnsi="Arial" w:cs="Arial"/>
              </w:rPr>
            </w:pPr>
            <w:r>
              <w:rPr>
                <w:rFonts w:ascii="Arial" w:hAnsi="Arial" w:cs="Arial"/>
              </w:rPr>
              <w:t>Frekans</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4ABA5DA3">
            <w:pPr>
              <w:spacing w:after="160" w:line="259" w:lineRule="auto"/>
              <w:jc w:val="both"/>
              <w:rPr>
                <w:rFonts w:ascii="Arial" w:hAnsi="Arial" w:cs="Arial"/>
              </w:rPr>
            </w:pPr>
            <w:r>
              <w:rPr>
                <w:rFonts w:ascii="Arial" w:hAnsi="Arial" w:cs="Arial"/>
              </w:rPr>
              <w:t>Yüzde</w:t>
            </w:r>
          </w:p>
        </w:tc>
      </w:tr>
      <w:tr w14:paraId="5D7169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tcPr>
          <w:p w14:paraId="262B3A3E">
            <w:pPr>
              <w:spacing w:after="160" w:line="259" w:lineRule="auto"/>
              <w:jc w:val="both"/>
              <w:rPr>
                <w:rFonts w:ascii="Arial" w:hAnsi="Arial" w:cs="Arial"/>
              </w:rPr>
            </w:pPr>
            <w:r>
              <w:rPr>
                <w:rFonts w:ascii="Arial" w:hAnsi="Arial" w:cs="Arial"/>
              </w:rPr>
              <w:t>0</w:t>
            </w: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366256D">
            <w:pPr>
              <w:spacing w:after="160" w:line="259" w:lineRule="auto"/>
              <w:jc w:val="both"/>
              <w:rPr>
                <w:rFonts w:ascii="Arial" w:hAnsi="Arial" w:cs="Arial"/>
                <w:lang w:val="en-US"/>
              </w:rPr>
            </w:pPr>
            <w:r>
              <w:rPr>
                <w:rFonts w:ascii="Arial" w:hAnsi="Arial" w:cs="Arial"/>
                <w:lang w:val="en-US"/>
              </w:rPr>
              <w:t>20</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0B6BCAF">
            <w:pPr>
              <w:spacing w:after="160" w:line="259" w:lineRule="auto"/>
              <w:jc w:val="both"/>
              <w:rPr>
                <w:rFonts w:ascii="Arial" w:hAnsi="Arial" w:cs="Arial"/>
                <w:lang w:val="en-US"/>
              </w:rPr>
            </w:pPr>
            <w:r>
              <w:rPr>
                <w:rFonts w:ascii="Arial" w:hAnsi="Arial" w:cs="Arial"/>
                <w:lang w:val="en-US"/>
              </w:rPr>
              <w:t>6,1</w:t>
            </w:r>
          </w:p>
        </w:tc>
      </w:tr>
      <w:tr w14:paraId="1EF944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tcPr>
          <w:p w14:paraId="62ED2597">
            <w:pPr>
              <w:spacing w:after="160" w:line="259" w:lineRule="auto"/>
              <w:jc w:val="both"/>
              <w:rPr>
                <w:rFonts w:ascii="Arial" w:hAnsi="Arial" w:cs="Arial"/>
                <w:lang w:val="en-US"/>
              </w:rPr>
            </w:pPr>
            <w:r>
              <w:rPr>
                <w:rFonts w:ascii="Arial" w:hAnsi="Arial" w:cs="Arial"/>
                <w:lang w:val="en-US"/>
              </w:rPr>
              <w:t>1</w:t>
            </w: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EC7FA3B">
            <w:pPr>
              <w:spacing w:after="160" w:line="259" w:lineRule="auto"/>
              <w:jc w:val="both"/>
              <w:rPr>
                <w:rFonts w:ascii="Arial" w:hAnsi="Arial" w:cs="Arial"/>
                <w:lang w:val="en-US"/>
              </w:rPr>
            </w:pPr>
            <w:r>
              <w:rPr>
                <w:rFonts w:ascii="Arial" w:hAnsi="Arial" w:cs="Arial"/>
                <w:lang w:val="en-US"/>
              </w:rPr>
              <w:t>38</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8D78440">
            <w:pPr>
              <w:spacing w:after="160" w:line="259" w:lineRule="auto"/>
              <w:jc w:val="both"/>
              <w:rPr>
                <w:rFonts w:ascii="Arial" w:hAnsi="Arial" w:cs="Arial"/>
                <w:lang w:val="en-US"/>
              </w:rPr>
            </w:pPr>
            <w:r>
              <w:rPr>
                <w:rFonts w:ascii="Arial" w:hAnsi="Arial" w:cs="Arial"/>
                <w:lang w:val="en-US"/>
              </w:rPr>
              <w:t>11,7</w:t>
            </w:r>
          </w:p>
        </w:tc>
      </w:tr>
      <w:tr w14:paraId="4E0D4A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tcPr>
          <w:p w14:paraId="5BC2AD69">
            <w:pPr>
              <w:spacing w:after="160" w:line="259" w:lineRule="auto"/>
              <w:jc w:val="both"/>
              <w:rPr>
                <w:rFonts w:ascii="Arial" w:hAnsi="Arial" w:cs="Arial"/>
              </w:rPr>
            </w:pPr>
            <w:r>
              <w:rPr>
                <w:rFonts w:ascii="Arial" w:hAnsi="Arial" w:cs="Arial"/>
              </w:rPr>
              <w:t>2</w:t>
            </w: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6838E9A">
            <w:pPr>
              <w:spacing w:after="160" w:line="259" w:lineRule="auto"/>
              <w:jc w:val="both"/>
              <w:rPr>
                <w:rFonts w:ascii="Arial" w:hAnsi="Arial" w:cs="Arial"/>
                <w:lang w:val="en-US"/>
              </w:rPr>
            </w:pPr>
            <w:r>
              <w:rPr>
                <w:rFonts w:ascii="Arial" w:hAnsi="Arial" w:cs="Arial"/>
                <w:lang w:val="en-US"/>
              </w:rPr>
              <w:t>70</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00294A5">
            <w:pPr>
              <w:spacing w:after="160" w:line="259" w:lineRule="auto"/>
              <w:jc w:val="both"/>
              <w:rPr>
                <w:rFonts w:ascii="Arial" w:hAnsi="Arial" w:cs="Arial"/>
                <w:lang w:val="en-US"/>
              </w:rPr>
            </w:pPr>
            <w:r>
              <w:rPr>
                <w:rFonts w:ascii="Arial" w:hAnsi="Arial" w:cs="Arial"/>
                <w:lang w:val="en-US"/>
              </w:rPr>
              <w:t>21,5</w:t>
            </w:r>
          </w:p>
        </w:tc>
      </w:tr>
      <w:tr w14:paraId="45F93F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tcPr>
          <w:p w14:paraId="6EF37C16">
            <w:pPr>
              <w:spacing w:after="160" w:line="259" w:lineRule="auto"/>
              <w:jc w:val="both"/>
              <w:rPr>
                <w:rFonts w:ascii="Arial" w:hAnsi="Arial" w:cs="Arial"/>
              </w:rPr>
            </w:pPr>
            <w:r>
              <w:rPr>
                <w:rFonts w:ascii="Arial" w:hAnsi="Arial" w:cs="Arial"/>
              </w:rPr>
              <w:t>3</w:t>
            </w: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DEC5427">
            <w:pPr>
              <w:spacing w:after="160" w:line="259" w:lineRule="auto"/>
              <w:jc w:val="both"/>
              <w:rPr>
                <w:rFonts w:ascii="Arial" w:hAnsi="Arial" w:cs="Arial"/>
                <w:lang w:val="en-US"/>
              </w:rPr>
            </w:pPr>
            <w:r>
              <w:rPr>
                <w:rFonts w:ascii="Arial" w:hAnsi="Arial" w:cs="Arial"/>
                <w:lang w:val="en-US"/>
              </w:rPr>
              <w:t>107</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E650EE5">
            <w:pPr>
              <w:spacing w:after="160" w:line="259" w:lineRule="auto"/>
              <w:jc w:val="both"/>
              <w:rPr>
                <w:rFonts w:ascii="Arial" w:hAnsi="Arial" w:cs="Arial"/>
                <w:lang w:val="en-US"/>
              </w:rPr>
            </w:pPr>
            <w:r>
              <w:rPr>
                <w:rFonts w:ascii="Arial" w:hAnsi="Arial" w:cs="Arial"/>
                <w:lang w:val="en-US"/>
              </w:rPr>
              <w:t>32,8</w:t>
            </w:r>
          </w:p>
        </w:tc>
      </w:tr>
      <w:tr w14:paraId="0B8FFF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tcPr>
          <w:p w14:paraId="06158386">
            <w:pPr>
              <w:spacing w:after="160" w:line="259" w:lineRule="auto"/>
              <w:jc w:val="both"/>
              <w:rPr>
                <w:rFonts w:ascii="Arial" w:hAnsi="Arial" w:cs="Arial"/>
              </w:rPr>
            </w:pPr>
            <w:r>
              <w:rPr>
                <w:rFonts w:ascii="Arial" w:hAnsi="Arial" w:cs="Arial"/>
              </w:rPr>
              <w:t>4</w:t>
            </w: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2634FCD">
            <w:pPr>
              <w:spacing w:after="160" w:line="259" w:lineRule="auto"/>
              <w:jc w:val="both"/>
              <w:rPr>
                <w:rFonts w:ascii="Arial" w:hAnsi="Arial" w:cs="Arial"/>
                <w:lang w:val="en-US"/>
              </w:rPr>
            </w:pPr>
            <w:r>
              <w:rPr>
                <w:rFonts w:ascii="Arial" w:hAnsi="Arial" w:cs="Arial"/>
                <w:lang w:val="en-US"/>
              </w:rPr>
              <w:t>50</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6F90DB7">
            <w:pPr>
              <w:spacing w:after="160" w:line="259" w:lineRule="auto"/>
              <w:jc w:val="both"/>
              <w:rPr>
                <w:rFonts w:ascii="Arial" w:hAnsi="Arial" w:cs="Arial"/>
                <w:lang w:val="en-US"/>
              </w:rPr>
            </w:pPr>
            <w:r>
              <w:rPr>
                <w:rFonts w:ascii="Arial" w:hAnsi="Arial" w:cs="Arial"/>
                <w:lang w:val="en-US"/>
              </w:rPr>
              <w:t>15,3</w:t>
            </w:r>
          </w:p>
        </w:tc>
      </w:tr>
      <w:tr w14:paraId="598621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tcPr>
          <w:p w14:paraId="2E5134D2">
            <w:pPr>
              <w:spacing w:after="160" w:line="259" w:lineRule="auto"/>
              <w:jc w:val="both"/>
              <w:rPr>
                <w:rFonts w:ascii="Arial" w:hAnsi="Arial" w:cs="Arial"/>
              </w:rPr>
            </w:pPr>
            <w:r>
              <w:rPr>
                <w:rFonts w:ascii="Arial" w:hAnsi="Arial" w:cs="Arial"/>
              </w:rPr>
              <w:t>5</w:t>
            </w: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C641801">
            <w:pPr>
              <w:spacing w:after="160" w:line="259" w:lineRule="auto"/>
              <w:jc w:val="both"/>
              <w:rPr>
                <w:rFonts w:ascii="Arial" w:hAnsi="Arial" w:cs="Arial"/>
                <w:lang w:val="en-US"/>
              </w:rPr>
            </w:pPr>
            <w:r>
              <w:rPr>
                <w:rFonts w:ascii="Arial" w:hAnsi="Arial" w:cs="Arial"/>
                <w:lang w:val="en-US"/>
              </w:rPr>
              <w:t>41</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6F9D5A7">
            <w:pPr>
              <w:spacing w:after="160" w:line="259" w:lineRule="auto"/>
              <w:jc w:val="both"/>
              <w:rPr>
                <w:rFonts w:ascii="Arial" w:hAnsi="Arial" w:cs="Arial"/>
                <w:lang w:val="en-US"/>
              </w:rPr>
            </w:pPr>
            <w:r>
              <w:rPr>
                <w:rFonts w:ascii="Arial" w:hAnsi="Arial" w:cs="Arial"/>
                <w:lang w:val="en-US"/>
              </w:rPr>
              <w:t>12,6</w:t>
            </w:r>
          </w:p>
        </w:tc>
      </w:tr>
      <w:tr w14:paraId="622663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719" w:hRule="atLeast"/>
        </w:trPr>
        <w:tc>
          <w:tcPr>
            <w:tcW w:w="854" w:type="dxa"/>
            <w:tcBorders>
              <w:top w:val="double" w:color="000000" w:sz="4" w:space="0"/>
              <w:left w:val="double" w:color="000000" w:sz="4" w:space="0"/>
              <w:bottom w:val="double" w:color="000000" w:sz="4" w:space="0"/>
              <w:right w:val="double" w:color="000000" w:sz="4" w:space="0"/>
            </w:tcBorders>
            <w:shd w:val="clear" w:color="auto" w:fill="FFFFFF"/>
          </w:tcPr>
          <w:p w14:paraId="09C920BC">
            <w:pPr>
              <w:spacing w:after="160" w:line="259" w:lineRule="auto"/>
              <w:jc w:val="both"/>
              <w:rPr>
                <w:rFonts w:ascii="Arial" w:hAnsi="Arial" w:cs="Arial"/>
              </w:rPr>
            </w:pPr>
            <w:r>
              <w:rPr>
                <w:rFonts w:ascii="Arial" w:hAnsi="Arial" w:cs="Arial"/>
              </w:rPr>
              <w:t>Toplam</w:t>
            </w:r>
          </w:p>
        </w:tc>
        <w:tc>
          <w:tcPr>
            <w:tcW w:w="124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3F9944F">
            <w:pPr>
              <w:spacing w:after="160" w:line="259" w:lineRule="auto"/>
              <w:jc w:val="both"/>
              <w:rPr>
                <w:rFonts w:ascii="Arial" w:hAnsi="Arial" w:cs="Arial"/>
                <w:lang w:val="en-US"/>
              </w:rPr>
            </w:pPr>
            <w:r>
              <w:rPr>
                <w:rFonts w:ascii="Arial" w:hAnsi="Arial" w:cs="Arial"/>
                <w:lang w:val="en-US"/>
              </w:rPr>
              <w:t>326</w:t>
            </w:r>
          </w:p>
        </w:tc>
        <w:tc>
          <w:tcPr>
            <w:tcW w:w="1882"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8BB3D2B">
            <w:pPr>
              <w:spacing w:after="160" w:line="259" w:lineRule="auto"/>
              <w:jc w:val="both"/>
              <w:rPr>
                <w:rFonts w:ascii="Arial" w:hAnsi="Arial" w:cs="Arial"/>
                <w:lang w:val="en-US"/>
              </w:rPr>
            </w:pPr>
            <w:r>
              <w:rPr>
                <w:rFonts w:ascii="Arial" w:hAnsi="Arial" w:cs="Arial"/>
                <w:lang w:val="en-US"/>
              </w:rPr>
              <w:t>100,0</w:t>
            </w:r>
          </w:p>
        </w:tc>
      </w:tr>
    </w:tbl>
    <w:p w14:paraId="75BF4206">
      <w:pPr>
        <w:spacing w:after="160" w:line="259" w:lineRule="auto"/>
        <w:jc w:val="both"/>
        <w:rPr>
          <w:rFonts w:ascii="Arial" w:hAnsi="Arial" w:cs="Arial"/>
        </w:rPr>
      </w:pPr>
    </w:p>
    <w:p w14:paraId="4554CC73">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495800" cy="2235200"/>
            <wp:effectExtent l="0" t="0" r="0" b="0"/>
            <wp:docPr id="431600842"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00842" name="Resim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505694" cy="2240154"/>
                    </a:xfrm>
                    <a:prstGeom prst="rect">
                      <a:avLst/>
                    </a:prstGeom>
                    <a:noFill/>
                    <a:ln>
                      <a:noFill/>
                    </a:ln>
                  </pic:spPr>
                </pic:pic>
              </a:graphicData>
            </a:graphic>
          </wp:inline>
        </w:drawing>
      </w:r>
    </w:p>
    <w:p w14:paraId="613443BF">
      <w:pPr>
        <w:spacing w:after="160" w:line="259" w:lineRule="auto"/>
        <w:jc w:val="both"/>
        <w:rPr>
          <w:rFonts w:ascii="Arial" w:hAnsi="Arial" w:cs="Arial"/>
        </w:rPr>
      </w:pPr>
      <w:r>
        <w:rPr>
          <w:rFonts w:ascii="Arial" w:hAnsi="Arial" w:cs="Arial"/>
        </w:rPr>
        <w:t>Şekil 15.1:  Eğlence ve Sosyal aktivitelere katılma sıklığına ilişkin pasta grafiği</w:t>
      </w:r>
    </w:p>
    <w:p w14:paraId="2D17ECC6">
      <w:pPr>
        <w:spacing w:after="160" w:line="259" w:lineRule="auto"/>
        <w:jc w:val="both"/>
        <w:rPr>
          <w:rFonts w:ascii="Arial" w:hAnsi="Arial" w:cs="Arial"/>
          <w:lang w:val="en-US"/>
        </w:rPr>
      </w:pPr>
      <w:r>
        <w:rPr>
          <w:rFonts w:ascii="Arial" w:hAnsi="Arial" w:cs="Arial" w:eastAsiaTheme="minorEastAsia"/>
          <w:lang w:val="en-US"/>
        </w:rPr>
        <w:drawing>
          <wp:inline distT="0" distB="0" distL="0" distR="0">
            <wp:extent cx="4358640" cy="1784985"/>
            <wp:effectExtent l="0" t="0" r="3810" b="5715"/>
            <wp:docPr id="831036701"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36701" name="Resim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370432" cy="1789916"/>
                    </a:xfrm>
                    <a:prstGeom prst="rect">
                      <a:avLst/>
                    </a:prstGeom>
                    <a:noFill/>
                    <a:ln>
                      <a:noFill/>
                    </a:ln>
                  </pic:spPr>
                </pic:pic>
              </a:graphicData>
            </a:graphic>
          </wp:inline>
        </w:drawing>
      </w:r>
    </w:p>
    <w:p w14:paraId="09E34179">
      <w:pPr>
        <w:spacing w:after="160" w:line="259" w:lineRule="auto"/>
        <w:jc w:val="both"/>
        <w:rPr>
          <w:rFonts w:ascii="Arial" w:hAnsi="Arial" w:cs="Arial"/>
        </w:rPr>
      </w:pPr>
      <w:r>
        <w:rPr>
          <w:rFonts w:ascii="Arial" w:hAnsi="Arial" w:cs="Arial"/>
        </w:rPr>
        <w:t>Şekil 15.1:  Eğlence ve Sosyal aktivitelere katılma sıklığına ilişkin grafik</w:t>
      </w:r>
    </w:p>
    <w:p w14:paraId="6E5374C1">
      <w:pPr>
        <w:jc w:val="both"/>
        <w:rPr>
          <w:rFonts w:ascii="Arial" w:hAnsi="Arial" w:cs="Arial"/>
        </w:rPr>
      </w:pPr>
      <w:r>
        <w:rPr>
          <w:rFonts w:ascii="Arial" w:hAnsi="Arial" w:cs="Arial"/>
        </w:rPr>
        <w:t>Çalışmaya katılan 326 öğrenciden eğlence ve sosyal aktivitelere katılma sıklığı 5 üzerinden 107(%32,8)’si 3, 70(%21,5)’i 2, 50(%15,3)’si 4, 41(%12,6)’i 5, 38(%11,7)’i 1 ve 20(%6,1)’si 0’dır (Tablo 15, Şekil 15.1 ve Şekil 15.2).</w:t>
      </w:r>
    </w:p>
    <w:p w14:paraId="69357DE1">
      <w:pPr>
        <w:jc w:val="both"/>
        <w:rPr>
          <w:rFonts w:ascii="Arial" w:hAnsi="Arial" w:cs="Arial"/>
        </w:rPr>
      </w:pPr>
      <w:r>
        <w:rPr>
          <w:rFonts w:ascii="Arial" w:hAnsi="Arial" w:cs="Arial"/>
          <w:b/>
          <w:bCs/>
        </w:rPr>
        <w:t>Tablo 16:</w:t>
      </w:r>
      <w:r>
        <w:rPr>
          <w:rFonts w:ascii="Arial" w:hAnsi="Arial" w:cs="Arial"/>
        </w:rPr>
        <w:t xml:space="preserve"> GANO, aylık ortalama harcama, son bir ayda okunan kitap sayısı ve alttan alınan ders sayısına ilişkin tanımlayıcı istatistikler</w:t>
      </w:r>
    </w:p>
    <w:p w14:paraId="55DE8488">
      <w:pPr>
        <w:jc w:val="both"/>
        <w:rPr>
          <w:rFonts w:ascii="Arial" w:hAnsi="Arial" w:cs="Arial"/>
        </w:rPr>
      </w:pPr>
    </w:p>
    <w:tbl>
      <w:tblPr>
        <w:tblStyle w:val="11"/>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950"/>
        <w:gridCol w:w="1209"/>
        <w:gridCol w:w="1153"/>
        <w:gridCol w:w="1682"/>
        <w:gridCol w:w="1377"/>
        <w:gridCol w:w="1214"/>
      </w:tblGrid>
      <w:tr w14:paraId="110BA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579" w:type="dxa"/>
            <w:tcBorders>
              <w:top w:val="double" w:color="auto" w:sz="4" w:space="0"/>
              <w:left w:val="double" w:color="auto" w:sz="4" w:space="0"/>
              <w:bottom w:val="double" w:color="auto" w:sz="4" w:space="0"/>
              <w:right w:val="double" w:color="auto" w:sz="4" w:space="0"/>
            </w:tcBorders>
          </w:tcPr>
          <w:p w14:paraId="2DFD7E70">
            <w:pPr>
              <w:spacing w:after="160" w:line="259" w:lineRule="auto"/>
              <w:jc w:val="both"/>
              <w:rPr>
                <w:rFonts w:ascii="Arial" w:hAnsi="Arial" w:cs="Arial" w:eastAsiaTheme="minorHAnsi"/>
                <w:kern w:val="2"/>
                <w:lang w:val="en-US"/>
                <w14:ligatures w14:val="standardContextual"/>
              </w:rPr>
            </w:pPr>
          </w:p>
        </w:tc>
        <w:tc>
          <w:tcPr>
            <w:tcW w:w="950" w:type="dxa"/>
            <w:tcBorders>
              <w:top w:val="double" w:color="auto" w:sz="4" w:space="0"/>
              <w:left w:val="double" w:color="auto" w:sz="4" w:space="0"/>
              <w:bottom w:val="double" w:color="auto" w:sz="4" w:space="0"/>
              <w:right w:val="double" w:color="auto" w:sz="4" w:space="0"/>
            </w:tcBorders>
          </w:tcPr>
          <w:p w14:paraId="70E84AC7">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N</w:t>
            </w:r>
          </w:p>
        </w:tc>
        <w:tc>
          <w:tcPr>
            <w:tcW w:w="1209" w:type="dxa"/>
            <w:tcBorders>
              <w:top w:val="double" w:color="auto" w:sz="4" w:space="0"/>
              <w:left w:val="double" w:color="auto" w:sz="4" w:space="0"/>
              <w:bottom w:val="double" w:color="auto" w:sz="4" w:space="0"/>
              <w:right w:val="double" w:color="auto" w:sz="4" w:space="0"/>
            </w:tcBorders>
          </w:tcPr>
          <w:p w14:paraId="1A89A80F">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Ortalama</w:t>
            </w:r>
          </w:p>
        </w:tc>
        <w:tc>
          <w:tcPr>
            <w:tcW w:w="1153" w:type="dxa"/>
            <w:tcBorders>
              <w:top w:val="double" w:color="auto" w:sz="4" w:space="0"/>
              <w:left w:val="double" w:color="auto" w:sz="4" w:space="0"/>
              <w:bottom w:val="double" w:color="auto" w:sz="4" w:space="0"/>
              <w:right w:val="double" w:color="auto" w:sz="4" w:space="0"/>
            </w:tcBorders>
          </w:tcPr>
          <w:p w14:paraId="2E01135A">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Medyan</w:t>
            </w:r>
          </w:p>
        </w:tc>
        <w:tc>
          <w:tcPr>
            <w:tcW w:w="1682" w:type="dxa"/>
            <w:tcBorders>
              <w:top w:val="double" w:color="auto" w:sz="4" w:space="0"/>
              <w:left w:val="double" w:color="auto" w:sz="4" w:space="0"/>
              <w:bottom w:val="double" w:color="auto" w:sz="4" w:space="0"/>
              <w:right w:val="double" w:color="auto" w:sz="4" w:space="0"/>
            </w:tcBorders>
          </w:tcPr>
          <w:p w14:paraId="7A503D9B">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Std. Sapma</w:t>
            </w:r>
          </w:p>
        </w:tc>
        <w:tc>
          <w:tcPr>
            <w:tcW w:w="1377" w:type="dxa"/>
            <w:tcBorders>
              <w:top w:val="double" w:color="auto" w:sz="4" w:space="0"/>
              <w:left w:val="double" w:color="auto" w:sz="4" w:space="0"/>
              <w:bottom w:val="double" w:color="auto" w:sz="4" w:space="0"/>
              <w:right w:val="double" w:color="auto" w:sz="4" w:space="0"/>
            </w:tcBorders>
          </w:tcPr>
          <w:p w14:paraId="7358624F">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 xml:space="preserve">Maksimum </w:t>
            </w:r>
          </w:p>
        </w:tc>
        <w:tc>
          <w:tcPr>
            <w:tcW w:w="1214" w:type="dxa"/>
            <w:tcBorders>
              <w:top w:val="double" w:color="auto" w:sz="4" w:space="0"/>
              <w:left w:val="double" w:color="auto" w:sz="4" w:space="0"/>
              <w:bottom w:val="double" w:color="auto" w:sz="4" w:space="0"/>
              <w:right w:val="double" w:color="auto" w:sz="4" w:space="0"/>
            </w:tcBorders>
          </w:tcPr>
          <w:p w14:paraId="20C06C68">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 xml:space="preserve">Minimum </w:t>
            </w:r>
          </w:p>
        </w:tc>
      </w:tr>
      <w:tr w14:paraId="07B75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579" w:type="dxa"/>
            <w:tcBorders>
              <w:top w:val="double" w:color="auto" w:sz="4" w:space="0"/>
              <w:left w:val="double" w:color="auto" w:sz="4" w:space="0"/>
              <w:bottom w:val="double" w:color="auto" w:sz="4" w:space="0"/>
              <w:right w:val="double" w:color="auto" w:sz="4" w:space="0"/>
            </w:tcBorders>
          </w:tcPr>
          <w:p w14:paraId="0722CBAE">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GANO</w:t>
            </w:r>
          </w:p>
        </w:tc>
        <w:tc>
          <w:tcPr>
            <w:tcW w:w="950" w:type="dxa"/>
            <w:tcBorders>
              <w:top w:val="double" w:color="auto" w:sz="4" w:space="0"/>
              <w:left w:val="double" w:color="auto" w:sz="4" w:space="0"/>
              <w:bottom w:val="double" w:color="auto" w:sz="4" w:space="0"/>
              <w:right w:val="double" w:color="auto" w:sz="4" w:space="0"/>
            </w:tcBorders>
          </w:tcPr>
          <w:p w14:paraId="5CEC85D6">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283</w:t>
            </w:r>
          </w:p>
        </w:tc>
        <w:tc>
          <w:tcPr>
            <w:tcW w:w="1209" w:type="dxa"/>
            <w:tcBorders>
              <w:top w:val="double" w:color="auto" w:sz="4" w:space="0"/>
              <w:left w:val="double" w:color="auto" w:sz="4" w:space="0"/>
              <w:bottom w:val="double" w:color="auto" w:sz="4" w:space="0"/>
              <w:right w:val="double" w:color="auto" w:sz="4" w:space="0"/>
            </w:tcBorders>
          </w:tcPr>
          <w:p w14:paraId="78D74259">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2,86</w:t>
            </w:r>
          </w:p>
        </w:tc>
        <w:tc>
          <w:tcPr>
            <w:tcW w:w="1153" w:type="dxa"/>
            <w:tcBorders>
              <w:top w:val="double" w:color="auto" w:sz="4" w:space="0"/>
              <w:left w:val="double" w:color="auto" w:sz="4" w:space="0"/>
              <w:bottom w:val="double" w:color="auto" w:sz="4" w:space="0"/>
              <w:right w:val="double" w:color="auto" w:sz="4" w:space="0"/>
            </w:tcBorders>
          </w:tcPr>
          <w:p w14:paraId="751947D7">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2,91</w:t>
            </w:r>
          </w:p>
        </w:tc>
        <w:tc>
          <w:tcPr>
            <w:tcW w:w="1682" w:type="dxa"/>
            <w:tcBorders>
              <w:top w:val="double" w:color="auto" w:sz="4" w:space="0"/>
              <w:left w:val="double" w:color="auto" w:sz="4" w:space="0"/>
              <w:bottom w:val="double" w:color="auto" w:sz="4" w:space="0"/>
              <w:right w:val="double" w:color="auto" w:sz="4" w:space="0"/>
            </w:tcBorders>
          </w:tcPr>
          <w:p w14:paraId="65E5F884">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0,49</w:t>
            </w:r>
          </w:p>
        </w:tc>
        <w:tc>
          <w:tcPr>
            <w:tcW w:w="1377" w:type="dxa"/>
            <w:tcBorders>
              <w:top w:val="double" w:color="auto" w:sz="4" w:space="0"/>
              <w:left w:val="double" w:color="auto" w:sz="4" w:space="0"/>
              <w:bottom w:val="double" w:color="auto" w:sz="4" w:space="0"/>
              <w:right w:val="double" w:color="auto" w:sz="4" w:space="0"/>
            </w:tcBorders>
          </w:tcPr>
          <w:p w14:paraId="427BD212">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4</w:t>
            </w:r>
          </w:p>
        </w:tc>
        <w:tc>
          <w:tcPr>
            <w:tcW w:w="1214" w:type="dxa"/>
            <w:tcBorders>
              <w:top w:val="double" w:color="auto" w:sz="4" w:space="0"/>
              <w:left w:val="double" w:color="auto" w:sz="4" w:space="0"/>
              <w:bottom w:val="double" w:color="auto" w:sz="4" w:space="0"/>
              <w:right w:val="double" w:color="auto" w:sz="4" w:space="0"/>
            </w:tcBorders>
          </w:tcPr>
          <w:p w14:paraId="2336C885">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1,43</w:t>
            </w:r>
          </w:p>
        </w:tc>
      </w:tr>
      <w:tr w14:paraId="1D42D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trPr>
        <w:tc>
          <w:tcPr>
            <w:tcW w:w="1579" w:type="dxa"/>
            <w:tcBorders>
              <w:top w:val="double" w:color="auto" w:sz="4" w:space="0"/>
              <w:left w:val="double" w:color="auto" w:sz="4" w:space="0"/>
              <w:bottom w:val="double" w:color="auto" w:sz="4" w:space="0"/>
              <w:right w:val="double" w:color="auto" w:sz="4" w:space="0"/>
            </w:tcBorders>
          </w:tcPr>
          <w:p w14:paraId="1EA4F643">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Aylık Ortalama Harcama</w:t>
            </w:r>
          </w:p>
        </w:tc>
        <w:tc>
          <w:tcPr>
            <w:tcW w:w="950" w:type="dxa"/>
            <w:tcBorders>
              <w:top w:val="double" w:color="auto" w:sz="4" w:space="0"/>
              <w:left w:val="double" w:color="auto" w:sz="4" w:space="0"/>
              <w:bottom w:val="double" w:color="auto" w:sz="4" w:space="0"/>
              <w:right w:val="double" w:color="auto" w:sz="4" w:space="0"/>
            </w:tcBorders>
          </w:tcPr>
          <w:p w14:paraId="39883DFC">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326</w:t>
            </w:r>
          </w:p>
        </w:tc>
        <w:tc>
          <w:tcPr>
            <w:tcW w:w="1209" w:type="dxa"/>
            <w:tcBorders>
              <w:top w:val="double" w:color="auto" w:sz="4" w:space="0"/>
              <w:left w:val="double" w:color="auto" w:sz="4" w:space="0"/>
              <w:bottom w:val="double" w:color="auto" w:sz="4" w:space="0"/>
              <w:right w:val="double" w:color="auto" w:sz="4" w:space="0"/>
            </w:tcBorders>
          </w:tcPr>
          <w:p w14:paraId="3ABEB7A0">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4369,5</w:t>
            </w:r>
          </w:p>
        </w:tc>
        <w:tc>
          <w:tcPr>
            <w:tcW w:w="1153" w:type="dxa"/>
            <w:tcBorders>
              <w:top w:val="double" w:color="auto" w:sz="4" w:space="0"/>
              <w:left w:val="double" w:color="auto" w:sz="4" w:space="0"/>
              <w:bottom w:val="double" w:color="auto" w:sz="4" w:space="0"/>
              <w:right w:val="double" w:color="auto" w:sz="4" w:space="0"/>
            </w:tcBorders>
          </w:tcPr>
          <w:p w14:paraId="41974F1D">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4000</w:t>
            </w:r>
          </w:p>
        </w:tc>
        <w:tc>
          <w:tcPr>
            <w:tcW w:w="1682" w:type="dxa"/>
            <w:tcBorders>
              <w:top w:val="double" w:color="auto" w:sz="4" w:space="0"/>
              <w:left w:val="double" w:color="auto" w:sz="4" w:space="0"/>
              <w:bottom w:val="double" w:color="auto" w:sz="4" w:space="0"/>
              <w:right w:val="double" w:color="auto" w:sz="4" w:space="0"/>
            </w:tcBorders>
          </w:tcPr>
          <w:p w14:paraId="64C2EB24">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2555,67</w:t>
            </w:r>
          </w:p>
        </w:tc>
        <w:tc>
          <w:tcPr>
            <w:tcW w:w="1377" w:type="dxa"/>
            <w:tcBorders>
              <w:top w:val="double" w:color="auto" w:sz="4" w:space="0"/>
              <w:left w:val="double" w:color="auto" w:sz="4" w:space="0"/>
              <w:bottom w:val="double" w:color="auto" w:sz="4" w:space="0"/>
              <w:right w:val="double" w:color="auto" w:sz="4" w:space="0"/>
            </w:tcBorders>
          </w:tcPr>
          <w:p w14:paraId="24C3BB97">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9687,5</w:t>
            </w:r>
          </w:p>
        </w:tc>
        <w:tc>
          <w:tcPr>
            <w:tcW w:w="1214" w:type="dxa"/>
            <w:tcBorders>
              <w:top w:val="double" w:color="auto" w:sz="4" w:space="0"/>
              <w:left w:val="double" w:color="auto" w:sz="4" w:space="0"/>
              <w:bottom w:val="double" w:color="auto" w:sz="4" w:space="0"/>
              <w:right w:val="double" w:color="auto" w:sz="4" w:space="0"/>
            </w:tcBorders>
          </w:tcPr>
          <w:p w14:paraId="04005ED5">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200</w:t>
            </w:r>
          </w:p>
        </w:tc>
      </w:tr>
      <w:tr w14:paraId="03BDA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trPr>
        <w:tc>
          <w:tcPr>
            <w:tcW w:w="1579" w:type="dxa"/>
            <w:tcBorders>
              <w:top w:val="double" w:color="auto" w:sz="4" w:space="0"/>
              <w:left w:val="double" w:color="auto" w:sz="4" w:space="0"/>
              <w:bottom w:val="double" w:color="auto" w:sz="4" w:space="0"/>
              <w:right w:val="double" w:color="auto" w:sz="4" w:space="0"/>
            </w:tcBorders>
          </w:tcPr>
          <w:p w14:paraId="281BF97D">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Son Bir Ayda Okuduğunuz Kitap Sayısı</w:t>
            </w:r>
          </w:p>
        </w:tc>
        <w:tc>
          <w:tcPr>
            <w:tcW w:w="950" w:type="dxa"/>
            <w:tcBorders>
              <w:top w:val="double" w:color="auto" w:sz="4" w:space="0"/>
              <w:left w:val="double" w:color="auto" w:sz="4" w:space="0"/>
              <w:bottom w:val="double" w:color="auto" w:sz="4" w:space="0"/>
              <w:right w:val="double" w:color="auto" w:sz="4" w:space="0"/>
            </w:tcBorders>
          </w:tcPr>
          <w:p w14:paraId="543EEEAD">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326</w:t>
            </w:r>
          </w:p>
        </w:tc>
        <w:tc>
          <w:tcPr>
            <w:tcW w:w="1209" w:type="dxa"/>
            <w:tcBorders>
              <w:top w:val="double" w:color="auto" w:sz="4" w:space="0"/>
              <w:left w:val="double" w:color="auto" w:sz="4" w:space="0"/>
              <w:bottom w:val="double" w:color="auto" w:sz="4" w:space="0"/>
              <w:right w:val="double" w:color="auto" w:sz="4" w:space="0"/>
            </w:tcBorders>
          </w:tcPr>
          <w:p w14:paraId="0D573A84">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2,04</w:t>
            </w:r>
          </w:p>
        </w:tc>
        <w:tc>
          <w:tcPr>
            <w:tcW w:w="1153" w:type="dxa"/>
            <w:tcBorders>
              <w:top w:val="double" w:color="auto" w:sz="4" w:space="0"/>
              <w:left w:val="double" w:color="auto" w:sz="4" w:space="0"/>
              <w:bottom w:val="double" w:color="auto" w:sz="4" w:space="0"/>
              <w:right w:val="double" w:color="auto" w:sz="4" w:space="0"/>
            </w:tcBorders>
          </w:tcPr>
          <w:p w14:paraId="666CA15C">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w:t>
            </w:r>
          </w:p>
        </w:tc>
        <w:tc>
          <w:tcPr>
            <w:tcW w:w="1682" w:type="dxa"/>
            <w:tcBorders>
              <w:top w:val="double" w:color="auto" w:sz="4" w:space="0"/>
              <w:left w:val="double" w:color="auto" w:sz="4" w:space="0"/>
              <w:bottom w:val="double" w:color="auto" w:sz="4" w:space="0"/>
              <w:right w:val="double" w:color="auto" w:sz="4" w:space="0"/>
            </w:tcBorders>
          </w:tcPr>
          <w:p w14:paraId="7077243B">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2,05</w:t>
            </w:r>
          </w:p>
        </w:tc>
        <w:tc>
          <w:tcPr>
            <w:tcW w:w="1377" w:type="dxa"/>
            <w:tcBorders>
              <w:top w:val="double" w:color="auto" w:sz="4" w:space="0"/>
              <w:left w:val="double" w:color="auto" w:sz="4" w:space="0"/>
              <w:bottom w:val="double" w:color="auto" w:sz="4" w:space="0"/>
              <w:right w:val="double" w:color="auto" w:sz="4" w:space="0"/>
            </w:tcBorders>
          </w:tcPr>
          <w:p w14:paraId="25B5D529">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20</w:t>
            </w:r>
          </w:p>
        </w:tc>
        <w:tc>
          <w:tcPr>
            <w:tcW w:w="1214" w:type="dxa"/>
            <w:tcBorders>
              <w:top w:val="double" w:color="auto" w:sz="4" w:space="0"/>
              <w:left w:val="double" w:color="auto" w:sz="4" w:space="0"/>
              <w:bottom w:val="double" w:color="auto" w:sz="4" w:space="0"/>
              <w:right w:val="double" w:color="auto" w:sz="4" w:space="0"/>
            </w:tcBorders>
          </w:tcPr>
          <w:p w14:paraId="4BBF44C2">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0</w:t>
            </w:r>
          </w:p>
        </w:tc>
      </w:tr>
      <w:tr w14:paraId="24642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1579" w:type="dxa"/>
            <w:tcBorders>
              <w:top w:val="double" w:color="auto" w:sz="4" w:space="0"/>
              <w:left w:val="double" w:color="auto" w:sz="4" w:space="0"/>
              <w:bottom w:val="double" w:color="auto" w:sz="4" w:space="0"/>
              <w:right w:val="double" w:color="auto" w:sz="4" w:space="0"/>
            </w:tcBorders>
          </w:tcPr>
          <w:p w14:paraId="1F039AD9">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Alttan Alınan Ders Sayısı</w:t>
            </w:r>
          </w:p>
        </w:tc>
        <w:tc>
          <w:tcPr>
            <w:tcW w:w="950" w:type="dxa"/>
            <w:tcBorders>
              <w:top w:val="double" w:color="auto" w:sz="4" w:space="0"/>
              <w:left w:val="double" w:color="auto" w:sz="4" w:space="0"/>
              <w:bottom w:val="double" w:color="auto" w:sz="4" w:space="0"/>
              <w:right w:val="double" w:color="auto" w:sz="4" w:space="0"/>
            </w:tcBorders>
          </w:tcPr>
          <w:p w14:paraId="68583146">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326</w:t>
            </w:r>
          </w:p>
        </w:tc>
        <w:tc>
          <w:tcPr>
            <w:tcW w:w="1209" w:type="dxa"/>
            <w:tcBorders>
              <w:top w:val="double" w:color="auto" w:sz="4" w:space="0"/>
              <w:left w:val="double" w:color="auto" w:sz="4" w:space="0"/>
              <w:bottom w:val="double" w:color="auto" w:sz="4" w:space="0"/>
              <w:right w:val="double" w:color="auto" w:sz="4" w:space="0"/>
            </w:tcBorders>
          </w:tcPr>
          <w:p w14:paraId="1A673E59">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1,32</w:t>
            </w:r>
          </w:p>
        </w:tc>
        <w:tc>
          <w:tcPr>
            <w:tcW w:w="1153" w:type="dxa"/>
            <w:tcBorders>
              <w:top w:val="double" w:color="auto" w:sz="4" w:space="0"/>
              <w:left w:val="double" w:color="auto" w:sz="4" w:space="0"/>
              <w:bottom w:val="double" w:color="auto" w:sz="4" w:space="0"/>
              <w:right w:val="double" w:color="auto" w:sz="4" w:space="0"/>
            </w:tcBorders>
          </w:tcPr>
          <w:p w14:paraId="05CF8FBD">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0</w:t>
            </w:r>
          </w:p>
        </w:tc>
        <w:tc>
          <w:tcPr>
            <w:tcW w:w="1682" w:type="dxa"/>
            <w:tcBorders>
              <w:top w:val="double" w:color="auto" w:sz="4" w:space="0"/>
              <w:left w:val="double" w:color="auto" w:sz="4" w:space="0"/>
              <w:bottom w:val="double" w:color="auto" w:sz="4" w:space="0"/>
              <w:right w:val="double" w:color="auto" w:sz="4" w:space="0"/>
            </w:tcBorders>
          </w:tcPr>
          <w:p w14:paraId="06C9EA01">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2.17</w:t>
            </w:r>
          </w:p>
        </w:tc>
        <w:tc>
          <w:tcPr>
            <w:tcW w:w="1377" w:type="dxa"/>
            <w:tcBorders>
              <w:top w:val="double" w:color="auto" w:sz="4" w:space="0"/>
              <w:left w:val="double" w:color="auto" w:sz="4" w:space="0"/>
              <w:bottom w:val="double" w:color="auto" w:sz="4" w:space="0"/>
              <w:right w:val="double" w:color="auto" w:sz="4" w:space="0"/>
            </w:tcBorders>
          </w:tcPr>
          <w:p w14:paraId="0B22DF84">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10</w:t>
            </w:r>
          </w:p>
        </w:tc>
        <w:tc>
          <w:tcPr>
            <w:tcW w:w="1214" w:type="dxa"/>
            <w:tcBorders>
              <w:top w:val="double" w:color="auto" w:sz="4" w:space="0"/>
              <w:left w:val="double" w:color="auto" w:sz="4" w:space="0"/>
              <w:bottom w:val="double" w:color="auto" w:sz="4" w:space="0"/>
              <w:right w:val="double" w:color="auto" w:sz="4" w:space="0"/>
            </w:tcBorders>
          </w:tcPr>
          <w:p w14:paraId="53E57270">
            <w:pPr>
              <w:spacing w:after="160" w:line="259" w:lineRule="auto"/>
              <w:jc w:val="both"/>
              <w:rPr>
                <w:rFonts w:ascii="Arial" w:hAnsi="Arial" w:cs="Arial" w:eastAsiaTheme="minorHAnsi"/>
                <w:kern w:val="2"/>
                <w14:ligatures w14:val="standardContextual"/>
              </w:rPr>
            </w:pPr>
            <w:r>
              <w:rPr>
                <w:rFonts w:ascii="Arial" w:hAnsi="Arial" w:cs="Arial" w:eastAsiaTheme="minorHAnsi"/>
                <w:kern w:val="2"/>
                <w14:ligatures w14:val="standardContextual"/>
              </w:rPr>
              <w:t>0</w:t>
            </w:r>
          </w:p>
        </w:tc>
      </w:tr>
    </w:tbl>
    <w:p w14:paraId="14AF8E94">
      <w:pPr>
        <w:jc w:val="both"/>
        <w:rPr>
          <w:rFonts w:ascii="Arial" w:hAnsi="Arial" w:cs="Arial"/>
        </w:rPr>
      </w:pPr>
    </w:p>
    <w:p w14:paraId="3FCCC85C">
      <w:pPr>
        <w:suppressAutoHyphens w:val="0"/>
        <w:jc w:val="both"/>
        <w:rPr>
          <w:rFonts w:ascii="Arial" w:hAnsi="Arial" w:cs="Arial"/>
        </w:rPr>
      </w:pPr>
      <w:r>
        <w:rPr>
          <w:rFonts w:ascii="Arial" w:hAnsi="Arial" w:cs="Arial"/>
        </w:rPr>
        <w:t>Ankete katılan 326 öğrencinin 283 tanesi genel ağırlıklı not ortalaması (GANO) sorusuna cevap vermiş ve ortalama GANO 2,86±0,49 olarak gözlemlenmiştir. Aylık ortalama harcama ortalaması 4369,5±2555,67; sor bir ayda okunan kitap sayısı ortalaması 2,04±2,05 ve alttan alınan ders sayısı 1,32±2,17 şeklinde tespit edilmiştir (Tablo 16).</w:t>
      </w:r>
    </w:p>
    <w:p w14:paraId="71C8B8C0">
      <w:pPr>
        <w:suppressAutoHyphens w:val="0"/>
        <w:rPr>
          <w:rFonts w:ascii="Arial" w:hAnsi="Arial" w:cs="Arial"/>
        </w:rPr>
      </w:pPr>
    </w:p>
    <w:p w14:paraId="67899975">
      <w:pPr>
        <w:suppressAutoHyphens w:val="0"/>
        <w:jc w:val="both"/>
        <w:rPr>
          <w:rFonts w:ascii="Arial" w:hAnsi="Arial" w:cs="Arial"/>
        </w:rPr>
      </w:pPr>
    </w:p>
    <w:p w14:paraId="3CAE68AD">
      <w:pPr>
        <w:suppressAutoHyphens w:val="0"/>
        <w:rPr>
          <w:rFonts w:ascii="Arial" w:hAnsi="Arial" w:cs="Arial"/>
        </w:rPr>
      </w:pPr>
      <w:r>
        <w:rPr>
          <w:rFonts w:ascii="Arial" w:hAnsi="Arial" w:cs="Arial"/>
        </w:rPr>
        <w:br w:type="page"/>
      </w:r>
    </w:p>
    <w:p w14:paraId="126C4400">
      <w:pPr>
        <w:rPr>
          <w:rFonts w:ascii="Arial" w:hAnsi="Arial" w:cs="Arial"/>
        </w:rPr>
      </w:pPr>
    </w:p>
    <w:p w14:paraId="28E6ED0B">
      <w:pPr>
        <w:numPr>
          <w:ilvl w:val="0"/>
          <w:numId w:val="1"/>
        </w:numPr>
        <w:tabs>
          <w:tab w:val="left" w:pos="1148"/>
        </w:tabs>
        <w:rPr>
          <w:rFonts w:ascii="Arial" w:hAnsi="Arial" w:cs="Arial"/>
        </w:rPr>
      </w:pPr>
      <w:r>
        <w:rPr>
          <w:rFonts w:ascii="Arial" w:hAnsi="Arial" w:cs="Arial"/>
        </w:rPr>
        <w:t xml:space="preserve">Sonuç: </w:t>
      </w:r>
    </w:p>
    <w:p w14:paraId="31368451">
      <w:pPr>
        <w:tabs>
          <w:tab w:val="left" w:pos="1148"/>
        </w:tabs>
        <w:rPr>
          <w:rFonts w:ascii="Arial" w:hAnsi="Arial" w:cs="Arial"/>
          <w:highlight w:val="yellow"/>
        </w:rPr>
      </w:pPr>
    </w:p>
    <w:p w14:paraId="76C321F4">
      <w:pPr>
        <w:suppressAutoHyphens w:val="0"/>
        <w:ind w:left="1134"/>
        <w:jc w:val="both"/>
        <w:rPr>
          <w:rFonts w:ascii="Arial" w:hAnsi="Arial" w:cs="Arial"/>
        </w:rPr>
      </w:pPr>
      <w:r>
        <w:rPr>
          <w:rFonts w:ascii="Arial" w:hAnsi="Arial" w:cs="Arial"/>
        </w:rPr>
        <w:t xml:space="preserve">Bu bölümde, testte elde edilen örneklem için istatistiksel bazı testler uygulanacaktır. Ayrıca kitap okuma sayısını etkileyen faktörlerin belirlenmesi amacıyla hem sıfır yığılmalı Poisson regresyon modeli hem de literatüre yeni kazandırılmış bir regresyon modeli ile belirlenecektir. </w:t>
      </w:r>
    </w:p>
    <w:p w14:paraId="7D5F5D07">
      <w:pPr>
        <w:suppressAutoHyphens w:val="0"/>
        <w:jc w:val="both"/>
        <w:rPr>
          <w:rFonts w:ascii="Arial" w:hAnsi="Arial" w:cs="Arial"/>
        </w:rPr>
      </w:pPr>
    </w:p>
    <w:p w14:paraId="18D5498A">
      <w:pPr>
        <w:suppressAutoHyphens w:val="0"/>
        <w:ind w:firstLine="708"/>
        <w:jc w:val="both"/>
        <w:rPr>
          <w:rFonts w:ascii="Arial" w:hAnsi="Arial" w:cs="Arial"/>
          <w:b/>
          <w:bCs/>
        </w:rPr>
      </w:pPr>
      <w:r>
        <w:rPr>
          <w:rFonts w:ascii="Arial" w:hAnsi="Arial" w:cs="Arial"/>
          <w:b/>
          <w:bCs/>
        </w:rPr>
        <w:t>3.1. İstatistiksel Testler</w:t>
      </w:r>
    </w:p>
    <w:p w14:paraId="6113C054">
      <w:pPr>
        <w:suppressAutoHyphens w:val="0"/>
        <w:ind w:firstLine="708"/>
        <w:jc w:val="both"/>
        <w:rPr>
          <w:rFonts w:ascii="Arial" w:hAnsi="Arial" w:cs="Arial"/>
          <w:b/>
          <w:bCs/>
        </w:rPr>
      </w:pPr>
    </w:p>
    <w:p w14:paraId="3CF97B1B">
      <w:pPr>
        <w:suppressAutoHyphens w:val="0"/>
        <w:ind w:firstLine="708"/>
        <w:jc w:val="both"/>
        <w:rPr>
          <w:rFonts w:ascii="Arial" w:hAnsi="Arial" w:cs="Arial"/>
        </w:rPr>
      </w:pPr>
      <w:r>
        <w:rPr>
          <w:rFonts w:ascii="Arial" w:hAnsi="Arial" w:cs="Arial"/>
        </w:rPr>
        <w:t xml:space="preserve">Bu alt bölümde, kitap okuma alışkanlığı ile demografik sorular arasındaki ilişkiler Ki-Kare bağılsızlık testi ile ve sürekli değişkenlerdeki ortalama farklılıkları t testi ile analiz edilmiştir. </w:t>
      </w:r>
    </w:p>
    <w:p w14:paraId="0F144DFB">
      <w:pPr>
        <w:suppressAutoHyphens w:val="0"/>
        <w:ind w:firstLine="708"/>
        <w:jc w:val="both"/>
        <w:rPr>
          <w:rFonts w:ascii="Arial" w:hAnsi="Arial" w:cs="Arial"/>
        </w:rPr>
      </w:pPr>
    </w:p>
    <w:p w14:paraId="5E30E96B">
      <w:pPr>
        <w:rPr>
          <w:rFonts w:ascii="Arial" w:hAnsi="Arial" w:eastAsia="SimSun" w:cs="Arial"/>
          <w:color w:val="000000"/>
          <w:lang w:bidi="ar"/>
        </w:rPr>
      </w:pPr>
      <w:r>
        <w:rPr>
          <w:rFonts w:ascii="Arial" w:hAnsi="Arial" w:cs="Arial"/>
          <w:b/>
          <w:bCs/>
        </w:rPr>
        <w:t>Tablo 17:</w:t>
      </w:r>
      <w:r>
        <w:rPr>
          <w:rFonts w:ascii="Arial" w:hAnsi="Arial" w:cs="Arial"/>
        </w:rPr>
        <w:t xml:space="preserve"> </w:t>
      </w:r>
      <w:r>
        <w:rPr>
          <w:rFonts w:ascii="Arial" w:hAnsi="Arial" w:eastAsia="SimSun" w:cs="Arial"/>
          <w:color w:val="000000"/>
          <w:lang w:bidi="ar"/>
        </w:rPr>
        <w:t>Cinsiyetinin ile kitap okuma alışkanlığı arasındaki çapraz tablo</w:t>
      </w:r>
    </w:p>
    <w:tbl>
      <w:tblPr>
        <w:tblStyle w:val="5"/>
        <w:tblW w:w="832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2950"/>
        <w:gridCol w:w="788"/>
        <w:gridCol w:w="1470"/>
        <w:gridCol w:w="831"/>
        <w:gridCol w:w="846"/>
        <w:gridCol w:w="1436"/>
      </w:tblGrid>
      <w:tr w14:paraId="683C08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0" w:hRule="atLeast"/>
        </w:trPr>
        <w:tc>
          <w:tcPr>
            <w:tcW w:w="0" w:type="auto"/>
            <w:gridSpan w:val="3"/>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1577841E">
            <w:pPr>
              <w:rPr>
                <w:rFonts w:ascii="Arial" w:hAnsi="Arial" w:cs="Arial"/>
              </w:rPr>
            </w:pPr>
          </w:p>
        </w:tc>
        <w:tc>
          <w:tcPr>
            <w:tcW w:w="0" w:type="auto"/>
            <w:gridSpan w:val="2"/>
            <w:tcBorders>
              <w:top w:val="double" w:color="000000" w:sz="4" w:space="0"/>
              <w:left w:val="double" w:color="000000" w:sz="4" w:space="0"/>
              <w:bottom w:val="double" w:color="000000" w:sz="4" w:space="0"/>
              <w:right w:val="double" w:color="000000" w:sz="4" w:space="0"/>
            </w:tcBorders>
            <w:shd w:val="clear" w:color="auto" w:fill="FFFFFF"/>
            <w:vAlign w:val="bottom"/>
          </w:tcPr>
          <w:p w14:paraId="25142900">
            <w:pPr>
              <w:spacing w:line="320" w:lineRule="atLeast"/>
              <w:ind w:left="60" w:right="60"/>
              <w:jc w:val="center"/>
              <w:rPr>
                <w:rFonts w:ascii="Arial" w:hAnsi="Arial" w:cs="Arial"/>
              </w:rPr>
            </w:pPr>
            <w:r>
              <w:rPr>
                <w:rFonts w:ascii="Arial" w:hAnsi="Arial" w:cs="Arial"/>
              </w:rPr>
              <w:t>Cinsiyet</w:t>
            </w:r>
          </w:p>
        </w:tc>
        <w:tc>
          <w:tcPr>
            <w:tcW w:w="1436" w:type="dxa"/>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11759E06">
            <w:pPr>
              <w:spacing w:line="320" w:lineRule="atLeast"/>
              <w:ind w:left="60" w:right="60"/>
              <w:jc w:val="center"/>
              <w:rPr>
                <w:rFonts w:ascii="Arial" w:hAnsi="Arial" w:cs="Arial"/>
              </w:rPr>
            </w:pPr>
            <w:r>
              <w:rPr>
                <w:rFonts w:ascii="Arial" w:hAnsi="Arial" w:cs="Arial"/>
              </w:rPr>
              <w:t>Toplam</w:t>
            </w:r>
          </w:p>
        </w:tc>
      </w:tr>
      <w:tr w14:paraId="6F9397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0" w:hRule="atLeast"/>
        </w:trPr>
        <w:tc>
          <w:tcPr>
            <w:tcW w:w="0" w:type="auto"/>
            <w:gridSpan w:val="3"/>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621BF292">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6535B4FC">
            <w:pPr>
              <w:spacing w:line="320" w:lineRule="atLeast"/>
              <w:ind w:left="60" w:right="60"/>
              <w:jc w:val="center"/>
              <w:rPr>
                <w:rFonts w:ascii="Arial" w:hAnsi="Arial" w:cs="Arial"/>
              </w:rPr>
            </w:pPr>
            <w:r>
              <w:rPr>
                <w:rFonts w:ascii="Arial" w:hAnsi="Arial" w:cs="Arial"/>
              </w:rPr>
              <w:t>Erkek</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586D219B">
            <w:pPr>
              <w:spacing w:line="320" w:lineRule="atLeast"/>
              <w:ind w:left="60" w:right="60"/>
              <w:jc w:val="center"/>
              <w:rPr>
                <w:rFonts w:ascii="Arial" w:hAnsi="Arial" w:cs="Arial"/>
              </w:rPr>
            </w:pPr>
            <w:r>
              <w:rPr>
                <w:rFonts w:ascii="Arial" w:hAnsi="Arial" w:cs="Arial"/>
              </w:rPr>
              <w:t>Kadın</w:t>
            </w:r>
          </w:p>
        </w:tc>
        <w:tc>
          <w:tcPr>
            <w:tcW w:w="1436" w:type="dxa"/>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6DAF0D06">
            <w:pPr>
              <w:rPr>
                <w:rFonts w:ascii="Arial" w:hAnsi="Arial" w:cs="Arial"/>
              </w:rPr>
            </w:pPr>
          </w:p>
        </w:tc>
      </w:tr>
      <w:tr w14:paraId="3DF0E1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0" w:hRule="atLeast"/>
        </w:trPr>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0C2B51CD">
            <w:pPr>
              <w:spacing w:line="320" w:lineRule="atLeast"/>
              <w:ind w:left="60" w:right="60"/>
              <w:rPr>
                <w:rFonts w:ascii="Arial" w:hAnsi="Arial" w:cs="Arial"/>
              </w:rPr>
            </w:pPr>
            <w:r>
              <w:rPr>
                <w:rFonts w:ascii="Arial" w:hAnsi="Arial" w:cs="Arial"/>
              </w:rPr>
              <w:t>Kitap Okuma Alışkanlığı</w:t>
            </w:r>
          </w:p>
        </w:tc>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74EDE622">
            <w:pPr>
              <w:spacing w:line="320" w:lineRule="atLeast"/>
              <w:ind w:left="60" w:right="60"/>
              <w:rPr>
                <w:rFonts w:ascii="Arial" w:hAnsi="Arial" w:cs="Arial"/>
              </w:rPr>
            </w:pPr>
            <w:r>
              <w:rPr>
                <w:rFonts w:ascii="Arial" w:hAnsi="Arial" w:cs="Arial"/>
              </w:rPr>
              <w:t>Evet</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65A29D30">
            <w:pPr>
              <w:spacing w:line="320" w:lineRule="atLeast"/>
              <w:ind w:left="60" w:right="60"/>
              <w:rPr>
                <w:rFonts w:ascii="Arial" w:hAnsi="Arial" w:cs="Arial"/>
              </w:rPr>
            </w:pPr>
            <w:r>
              <w:rPr>
                <w:rFonts w:ascii="Arial" w:hAnsi="Arial" w:cs="Arial"/>
              </w:rPr>
              <w:t>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A751793">
            <w:pPr>
              <w:spacing w:line="320" w:lineRule="atLeast"/>
              <w:ind w:left="60" w:right="60"/>
              <w:jc w:val="right"/>
              <w:rPr>
                <w:rFonts w:ascii="Arial" w:hAnsi="Arial" w:cs="Arial"/>
              </w:rPr>
            </w:pPr>
            <w:r>
              <w:rPr>
                <w:rFonts w:ascii="Arial" w:hAnsi="Arial" w:cs="Arial"/>
              </w:rPr>
              <w:t>54</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691633C6">
            <w:pPr>
              <w:spacing w:line="320" w:lineRule="atLeast"/>
              <w:ind w:left="60" w:right="60"/>
              <w:jc w:val="right"/>
              <w:rPr>
                <w:rFonts w:ascii="Arial" w:hAnsi="Arial" w:cs="Arial"/>
              </w:rPr>
            </w:pPr>
            <w:r>
              <w:rPr>
                <w:rFonts w:ascii="Arial" w:hAnsi="Arial" w:cs="Arial"/>
              </w:rPr>
              <w:t>139</w:t>
            </w:r>
          </w:p>
        </w:tc>
        <w:tc>
          <w:tcPr>
            <w:tcW w:w="143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3CD16D0">
            <w:pPr>
              <w:spacing w:line="320" w:lineRule="atLeast"/>
              <w:ind w:left="60" w:right="60"/>
              <w:jc w:val="right"/>
              <w:rPr>
                <w:rFonts w:ascii="Arial" w:hAnsi="Arial" w:cs="Arial"/>
              </w:rPr>
            </w:pPr>
            <w:r>
              <w:rPr>
                <w:rFonts w:ascii="Arial" w:hAnsi="Arial" w:cs="Arial"/>
              </w:rPr>
              <w:t>193</w:t>
            </w:r>
          </w:p>
        </w:tc>
      </w:tr>
      <w:tr w14:paraId="70E34D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0" w:hRule="atLeas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5D1771E6">
            <w:pPr>
              <w:rPr>
                <w:rFonts w:ascii="Arial" w:hAnsi="Arial" w:cs="Arial"/>
              </w:rPr>
            </w:pPr>
          </w:p>
        </w:tc>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67795E9E">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362FB9FA">
            <w:pPr>
              <w:spacing w:line="320" w:lineRule="atLeast"/>
              <w:ind w:left="60" w:right="60"/>
              <w:rPr>
                <w:rFonts w:ascii="Arial" w:hAnsi="Arial" w:cs="Arial"/>
              </w:rPr>
            </w:pPr>
            <w:r>
              <w:rPr>
                <w:rFonts w:ascii="Arial" w:hAnsi="Arial" w:cs="Arial"/>
              </w:rPr>
              <w:t>Beklenen 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FFE78D8">
            <w:pPr>
              <w:spacing w:line="320" w:lineRule="atLeast"/>
              <w:ind w:left="60" w:right="60"/>
              <w:jc w:val="right"/>
              <w:rPr>
                <w:rFonts w:ascii="Arial" w:hAnsi="Arial" w:cs="Arial"/>
              </w:rPr>
            </w:pPr>
            <w:r>
              <w:rPr>
                <w:rFonts w:ascii="Arial" w:hAnsi="Arial" w:cs="Arial"/>
              </w:rPr>
              <w:t>66,9</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06EEC2E">
            <w:pPr>
              <w:spacing w:line="320" w:lineRule="atLeast"/>
              <w:ind w:left="60" w:right="60"/>
              <w:jc w:val="right"/>
              <w:rPr>
                <w:rFonts w:ascii="Arial" w:hAnsi="Arial" w:cs="Arial"/>
              </w:rPr>
            </w:pPr>
            <w:r>
              <w:rPr>
                <w:rFonts w:ascii="Arial" w:hAnsi="Arial" w:cs="Arial"/>
              </w:rPr>
              <w:t>126,1</w:t>
            </w:r>
          </w:p>
        </w:tc>
        <w:tc>
          <w:tcPr>
            <w:tcW w:w="143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7A678842">
            <w:pPr>
              <w:spacing w:line="320" w:lineRule="atLeast"/>
              <w:ind w:left="60" w:right="60"/>
              <w:jc w:val="right"/>
              <w:rPr>
                <w:rFonts w:ascii="Arial" w:hAnsi="Arial" w:cs="Arial"/>
              </w:rPr>
            </w:pPr>
            <w:r>
              <w:rPr>
                <w:rFonts w:ascii="Arial" w:hAnsi="Arial" w:cs="Arial"/>
              </w:rPr>
              <w:t>193,0</w:t>
            </w:r>
          </w:p>
        </w:tc>
      </w:tr>
      <w:tr w14:paraId="1473D6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0" w:hRule="atLeas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5B1690A5">
            <w:pPr>
              <w:rPr>
                <w:rFonts w:ascii="Arial" w:hAnsi="Arial" w:cs="Arial"/>
              </w:rPr>
            </w:pPr>
          </w:p>
        </w:tc>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0BB7FD69">
            <w:pPr>
              <w:spacing w:line="320" w:lineRule="atLeast"/>
              <w:ind w:left="60" w:right="60"/>
              <w:rPr>
                <w:rFonts w:ascii="Arial" w:hAnsi="Arial" w:cs="Arial"/>
              </w:rPr>
            </w:pPr>
            <w:r>
              <w:rPr>
                <w:rFonts w:ascii="Arial" w:hAnsi="Arial" w:cs="Arial"/>
              </w:rPr>
              <w:t>Hayır</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2C81551A">
            <w:pPr>
              <w:spacing w:line="320" w:lineRule="atLeast"/>
              <w:ind w:left="60" w:right="60"/>
              <w:rPr>
                <w:rFonts w:ascii="Arial" w:hAnsi="Arial" w:cs="Arial"/>
              </w:rPr>
            </w:pPr>
            <w:r>
              <w:rPr>
                <w:rFonts w:ascii="Arial" w:hAnsi="Arial" w:cs="Arial"/>
              </w:rPr>
              <w:t>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78AA8382">
            <w:pPr>
              <w:spacing w:line="320" w:lineRule="atLeast"/>
              <w:ind w:left="60" w:right="60"/>
              <w:jc w:val="right"/>
              <w:rPr>
                <w:rFonts w:ascii="Arial" w:hAnsi="Arial" w:cs="Arial"/>
              </w:rPr>
            </w:pPr>
            <w:r>
              <w:rPr>
                <w:rFonts w:ascii="Arial" w:hAnsi="Arial" w:cs="Arial"/>
              </w:rPr>
              <w:t>59</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08413DA">
            <w:pPr>
              <w:spacing w:line="320" w:lineRule="atLeast"/>
              <w:ind w:left="60" w:right="60"/>
              <w:jc w:val="right"/>
              <w:rPr>
                <w:rFonts w:ascii="Arial" w:hAnsi="Arial" w:cs="Arial"/>
              </w:rPr>
            </w:pPr>
            <w:r>
              <w:rPr>
                <w:rFonts w:ascii="Arial" w:hAnsi="Arial" w:cs="Arial"/>
              </w:rPr>
              <w:t>74</w:t>
            </w:r>
          </w:p>
        </w:tc>
        <w:tc>
          <w:tcPr>
            <w:tcW w:w="143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5FA7554">
            <w:pPr>
              <w:spacing w:line="320" w:lineRule="atLeast"/>
              <w:ind w:left="60" w:right="60"/>
              <w:jc w:val="right"/>
              <w:rPr>
                <w:rFonts w:ascii="Arial" w:hAnsi="Arial" w:cs="Arial"/>
              </w:rPr>
            </w:pPr>
            <w:r>
              <w:rPr>
                <w:rFonts w:ascii="Arial" w:hAnsi="Arial" w:cs="Arial"/>
              </w:rPr>
              <w:t>133</w:t>
            </w:r>
          </w:p>
        </w:tc>
      </w:tr>
      <w:tr w14:paraId="6B5D70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0" w:hRule="atLeas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3B084F62">
            <w:pPr>
              <w:rPr>
                <w:rFonts w:ascii="Arial" w:hAnsi="Arial" w:cs="Arial"/>
              </w:rPr>
            </w:pPr>
          </w:p>
        </w:tc>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48DA38EB">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76C672CC">
            <w:pPr>
              <w:spacing w:line="320" w:lineRule="atLeast"/>
              <w:ind w:left="60" w:right="60"/>
              <w:rPr>
                <w:rFonts w:ascii="Arial" w:hAnsi="Arial" w:cs="Arial"/>
              </w:rPr>
            </w:pPr>
            <w:r>
              <w:rPr>
                <w:rFonts w:ascii="Arial" w:hAnsi="Arial" w:cs="Arial"/>
              </w:rPr>
              <w:t>Beklenen 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362EFDBC">
            <w:pPr>
              <w:spacing w:line="320" w:lineRule="atLeast"/>
              <w:ind w:left="60" w:right="60"/>
              <w:jc w:val="right"/>
              <w:rPr>
                <w:rFonts w:ascii="Arial" w:hAnsi="Arial" w:cs="Arial"/>
              </w:rPr>
            </w:pPr>
            <w:r>
              <w:rPr>
                <w:rFonts w:ascii="Arial" w:hAnsi="Arial" w:cs="Arial"/>
              </w:rPr>
              <w:t>46,1</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3C8F86D">
            <w:pPr>
              <w:spacing w:line="320" w:lineRule="atLeast"/>
              <w:ind w:left="60" w:right="60"/>
              <w:jc w:val="right"/>
              <w:rPr>
                <w:rFonts w:ascii="Arial" w:hAnsi="Arial" w:cs="Arial"/>
              </w:rPr>
            </w:pPr>
            <w:r>
              <w:rPr>
                <w:rFonts w:ascii="Arial" w:hAnsi="Arial" w:cs="Arial"/>
              </w:rPr>
              <w:t>86,9</w:t>
            </w:r>
          </w:p>
        </w:tc>
        <w:tc>
          <w:tcPr>
            <w:tcW w:w="143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FEF535B">
            <w:pPr>
              <w:spacing w:line="320" w:lineRule="atLeast"/>
              <w:ind w:left="60" w:right="60"/>
              <w:jc w:val="right"/>
              <w:rPr>
                <w:rFonts w:ascii="Arial" w:hAnsi="Arial" w:cs="Arial"/>
              </w:rPr>
            </w:pPr>
            <w:r>
              <w:rPr>
                <w:rFonts w:ascii="Arial" w:hAnsi="Arial" w:cs="Arial"/>
              </w:rPr>
              <w:t>133,0</w:t>
            </w:r>
          </w:p>
        </w:tc>
      </w:tr>
      <w:tr w14:paraId="49A550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22" w:hRule="atLeast"/>
        </w:trPr>
        <w:tc>
          <w:tcPr>
            <w:tcW w:w="0" w:type="auto"/>
            <w:gridSpan w:val="2"/>
            <w:vMerge w:val="restart"/>
            <w:tcBorders>
              <w:top w:val="double" w:color="000000" w:sz="4" w:space="0"/>
              <w:left w:val="double" w:color="000000" w:sz="4" w:space="0"/>
              <w:bottom w:val="double" w:color="000000" w:sz="4" w:space="0"/>
              <w:right w:val="double" w:color="000000" w:sz="4" w:space="0"/>
            </w:tcBorders>
            <w:shd w:val="clear" w:color="auto" w:fill="FFFFFF"/>
          </w:tcPr>
          <w:p w14:paraId="7ABD186C">
            <w:pPr>
              <w:spacing w:line="320" w:lineRule="atLeast"/>
              <w:ind w:left="60" w:right="60"/>
              <w:rPr>
                <w:rFonts w:ascii="Arial" w:hAnsi="Arial" w:cs="Arial"/>
              </w:rPr>
            </w:pPr>
            <w:r>
              <w:rPr>
                <w:rFonts w:ascii="Arial" w:hAnsi="Arial" w:cs="Arial"/>
              </w:rPr>
              <w:t>Toplam</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435EF107">
            <w:pPr>
              <w:spacing w:line="320" w:lineRule="atLeast"/>
              <w:ind w:left="60" w:right="60"/>
              <w:rPr>
                <w:rFonts w:ascii="Arial" w:hAnsi="Arial" w:cs="Arial"/>
              </w:rPr>
            </w:pPr>
            <w:r>
              <w:rPr>
                <w:rFonts w:ascii="Arial" w:hAnsi="Arial" w:cs="Arial"/>
              </w:rPr>
              <w:t>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C5174E2">
            <w:pPr>
              <w:spacing w:line="320" w:lineRule="atLeast"/>
              <w:ind w:left="60" w:right="60"/>
              <w:jc w:val="right"/>
              <w:rPr>
                <w:rFonts w:ascii="Arial" w:hAnsi="Arial" w:cs="Arial"/>
              </w:rPr>
            </w:pPr>
            <w:r>
              <w:rPr>
                <w:rFonts w:ascii="Arial" w:hAnsi="Arial" w:cs="Arial"/>
              </w:rPr>
              <w:t>113</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BFDC5B0">
            <w:pPr>
              <w:spacing w:line="320" w:lineRule="atLeast"/>
              <w:ind w:left="60" w:right="60"/>
              <w:jc w:val="right"/>
              <w:rPr>
                <w:rFonts w:ascii="Arial" w:hAnsi="Arial" w:cs="Arial"/>
              </w:rPr>
            </w:pPr>
            <w:r>
              <w:rPr>
                <w:rFonts w:ascii="Arial" w:hAnsi="Arial" w:cs="Arial"/>
              </w:rPr>
              <w:t>213</w:t>
            </w:r>
          </w:p>
        </w:tc>
        <w:tc>
          <w:tcPr>
            <w:tcW w:w="143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195C4A1">
            <w:pPr>
              <w:spacing w:line="320" w:lineRule="atLeast"/>
              <w:ind w:left="60" w:right="60"/>
              <w:jc w:val="right"/>
              <w:rPr>
                <w:rFonts w:ascii="Arial" w:hAnsi="Arial" w:cs="Arial"/>
              </w:rPr>
            </w:pPr>
            <w:r>
              <w:rPr>
                <w:rFonts w:ascii="Arial" w:hAnsi="Arial" w:cs="Arial"/>
              </w:rPr>
              <w:t>326</w:t>
            </w:r>
          </w:p>
        </w:tc>
      </w:tr>
      <w:tr w14:paraId="4C47D5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22" w:hRule="atLeast"/>
        </w:trPr>
        <w:tc>
          <w:tcPr>
            <w:tcW w:w="0" w:type="auto"/>
            <w:gridSpan w:val="2"/>
            <w:vMerge w:val="continue"/>
            <w:tcBorders>
              <w:top w:val="double" w:color="000000" w:sz="4" w:space="0"/>
              <w:left w:val="double" w:color="000000" w:sz="4" w:space="0"/>
              <w:bottom w:val="double" w:color="000000" w:sz="4" w:space="0"/>
              <w:right w:val="double" w:color="000000" w:sz="4" w:space="0"/>
            </w:tcBorders>
            <w:shd w:val="clear" w:color="auto" w:fill="FFFFFF"/>
          </w:tcPr>
          <w:p w14:paraId="6610C315">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2C18F8DD">
            <w:pPr>
              <w:spacing w:line="320" w:lineRule="atLeast"/>
              <w:ind w:left="60" w:right="60"/>
              <w:rPr>
                <w:rFonts w:ascii="Arial" w:hAnsi="Arial" w:cs="Arial"/>
              </w:rPr>
            </w:pPr>
            <w:r>
              <w:rPr>
                <w:rFonts w:ascii="Arial" w:hAnsi="Arial" w:cs="Arial"/>
              </w:rPr>
              <w:t>Beklenen 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50FEFE7">
            <w:pPr>
              <w:spacing w:line="320" w:lineRule="atLeast"/>
              <w:ind w:left="60" w:right="60"/>
              <w:jc w:val="right"/>
              <w:rPr>
                <w:rFonts w:ascii="Arial" w:hAnsi="Arial" w:cs="Arial"/>
              </w:rPr>
            </w:pPr>
            <w:r>
              <w:rPr>
                <w:rFonts w:ascii="Arial" w:hAnsi="Arial" w:cs="Arial"/>
              </w:rPr>
              <w:t>113,0</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F7364E8">
            <w:pPr>
              <w:spacing w:line="320" w:lineRule="atLeast"/>
              <w:ind w:left="60" w:right="60"/>
              <w:jc w:val="right"/>
              <w:rPr>
                <w:rFonts w:ascii="Arial" w:hAnsi="Arial" w:cs="Arial"/>
              </w:rPr>
            </w:pPr>
            <w:r>
              <w:rPr>
                <w:rFonts w:ascii="Arial" w:hAnsi="Arial" w:cs="Arial"/>
              </w:rPr>
              <w:t>213,0</w:t>
            </w:r>
          </w:p>
        </w:tc>
        <w:tc>
          <w:tcPr>
            <w:tcW w:w="1436"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8F2F903">
            <w:pPr>
              <w:spacing w:line="320" w:lineRule="atLeast"/>
              <w:ind w:left="60" w:right="60"/>
              <w:jc w:val="right"/>
              <w:rPr>
                <w:rFonts w:ascii="Arial" w:hAnsi="Arial" w:cs="Arial"/>
              </w:rPr>
            </w:pPr>
            <w:r>
              <w:rPr>
                <w:rFonts w:ascii="Arial" w:hAnsi="Arial" w:cs="Arial"/>
              </w:rPr>
              <w:t>326,0</w:t>
            </w:r>
          </w:p>
        </w:tc>
      </w:tr>
    </w:tbl>
    <w:p w14:paraId="7AC49827">
      <w:pPr>
        <w:rPr>
          <w:rFonts w:ascii="Arial" w:hAnsi="Arial" w:cs="Arial"/>
        </w:rPr>
      </w:pPr>
      <w:r>
        <w:rPr>
          <w:rStyle w:val="10"/>
          <w:rFonts w:ascii="Arial" w:hAnsi="Arial" w:cs="Arial"/>
        </w:rPr>
        <w:t>Ki-kare değeri:</w:t>
      </w:r>
      <w:r>
        <w:rPr>
          <w:rFonts w:ascii="Arial" w:hAnsi="Arial" w:cs="Arial"/>
        </w:rPr>
        <w:t xml:space="preserve"> 9,330;</w:t>
      </w:r>
      <w:r>
        <w:rPr>
          <w:rStyle w:val="10"/>
          <w:rFonts w:ascii="Arial" w:hAnsi="Arial" w:cs="Arial"/>
        </w:rPr>
        <w:t>p-değeri:</w:t>
      </w:r>
      <w:r>
        <w:rPr>
          <w:rFonts w:ascii="Arial" w:hAnsi="Arial" w:cs="Arial"/>
        </w:rPr>
        <w:t xml:space="preserve"> 0,002;</w:t>
      </w:r>
      <w:r>
        <w:rPr>
          <w:rStyle w:val="10"/>
          <w:rFonts w:ascii="Arial" w:hAnsi="Arial" w:cs="Arial"/>
        </w:rPr>
        <w:t>Cramér's V değeri:</w:t>
      </w:r>
      <w:r>
        <w:rPr>
          <w:rFonts w:ascii="Arial" w:hAnsi="Arial" w:cs="Arial"/>
        </w:rPr>
        <w:t xml:space="preserve"> 0,169</w:t>
      </w:r>
    </w:p>
    <w:p w14:paraId="630E00DC">
      <w:pPr>
        <w:pStyle w:val="9"/>
        <w:spacing w:line="360" w:lineRule="auto"/>
        <w:jc w:val="both"/>
        <w:rPr>
          <w:rFonts w:ascii="Arial" w:hAnsi="Arial" w:cs="Arial"/>
          <w:lang w:val="tr-TR"/>
        </w:rPr>
      </w:pPr>
      <w:r>
        <w:rPr>
          <w:rFonts w:ascii="Arial" w:hAnsi="Arial" w:cs="Arial"/>
        </w:rPr>
        <w:t xml:space="preserve">p-değeri 0,002&lt;0,10 olduğu için ve Cramér's V değeri 0,169 olduğu için, </w:t>
      </w:r>
      <w:r>
        <w:rPr>
          <w:rStyle w:val="10"/>
          <w:rFonts w:ascii="Arial" w:hAnsi="Arial" w:cs="Arial"/>
        </w:rPr>
        <w:t>cinsiyet ile kitap okuma alışkanlığı arasında %90 güven aralığında istatistiksel olarak orta düzeyde anlamlı bir ilişki</w:t>
      </w:r>
      <w:r>
        <w:rPr>
          <w:rFonts w:ascii="Arial" w:hAnsi="Arial" w:cs="Arial"/>
        </w:rPr>
        <w:t xml:space="preserve"> olduğunu söyleyebiliriz. Kadınların kitap okuma alışkanlığı olma oranı %</w:t>
      </w:r>
      <w:r>
        <w:rPr>
          <w:rFonts w:ascii="Arial" w:hAnsi="Arial" w:cs="Arial"/>
          <w:lang w:val="tr-TR"/>
        </w:rPr>
        <w:t>72</w:t>
      </w:r>
      <w:r>
        <w:rPr>
          <w:rFonts w:ascii="Arial" w:hAnsi="Arial" w:cs="Arial"/>
        </w:rPr>
        <w:t xml:space="preserve"> iken, erkeklerin oranı %</w:t>
      </w:r>
      <w:r>
        <w:rPr>
          <w:rFonts w:ascii="Arial" w:hAnsi="Arial" w:cs="Arial"/>
          <w:lang w:val="tr-TR"/>
        </w:rPr>
        <w:t>28</w:t>
      </w:r>
      <w:r>
        <w:rPr>
          <w:rFonts w:ascii="Arial" w:hAnsi="Arial" w:cs="Arial"/>
        </w:rPr>
        <w:t xml:space="preserve"> olarak görülmüştür. Bu oranlar, kadınların kitap okuma alışkanlığına sahip olma oranının erkeklerden daha yüksek olduğunu </w:t>
      </w:r>
      <w:r>
        <w:rPr>
          <w:rFonts w:ascii="Arial" w:hAnsi="Arial" w:cs="Arial"/>
          <w:lang w:val="tr-TR"/>
        </w:rPr>
        <w:t xml:space="preserve">ve </w:t>
      </w:r>
      <w:r>
        <w:rPr>
          <w:rFonts w:ascii="Arial" w:hAnsi="Arial" w:cs="Arial"/>
        </w:rPr>
        <w:t xml:space="preserve"> orta düzeyde bir ilişki gücüne sahip</w:t>
      </w:r>
      <w:r>
        <w:rPr>
          <w:rFonts w:ascii="Arial" w:hAnsi="Arial" w:cs="Arial"/>
          <w:lang w:val="tr-TR"/>
        </w:rPr>
        <w:t xml:space="preserve"> olduğunu söyleyebiliriz.</w:t>
      </w:r>
    </w:p>
    <w:p w14:paraId="2B43D8F5">
      <w:pPr>
        <w:rPr>
          <w:rFonts w:ascii="Arial" w:hAnsi="Arial" w:cs="Arial"/>
        </w:rPr>
      </w:pPr>
      <w:r>
        <w:rPr>
          <w:rFonts w:ascii="Arial" w:hAnsi="Arial" w:cs="Arial"/>
          <w:b/>
          <w:bCs/>
        </w:rPr>
        <w:t>Tablo 18:</w:t>
      </w:r>
      <w:r>
        <w:rPr>
          <w:rFonts w:ascii="Arial" w:hAnsi="Arial" w:cs="Arial"/>
        </w:rPr>
        <w:t xml:space="preserve"> </w:t>
      </w:r>
      <w:r>
        <w:rPr>
          <w:rFonts w:ascii="Arial" w:hAnsi="Arial" w:eastAsia="SimSun" w:cs="Arial"/>
          <w:color w:val="000000"/>
          <w:lang w:bidi="ar"/>
        </w:rPr>
        <w:t>Spor yapma ile kitap okuma alışkanlığı arasındaki çapraz tablo</w:t>
      </w:r>
    </w:p>
    <w:tbl>
      <w:tblPr>
        <w:tblStyle w:val="5"/>
        <w:tblW w:w="713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90"/>
        <w:gridCol w:w="738"/>
        <w:gridCol w:w="1614"/>
        <w:gridCol w:w="1030"/>
        <w:gridCol w:w="1030"/>
        <w:gridCol w:w="1030"/>
      </w:tblGrid>
      <w:tr w14:paraId="1A48C7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042" w:type="dxa"/>
            <w:gridSpan w:val="3"/>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64E6EB18">
            <w:pPr>
              <w:rPr>
                <w:rFonts w:ascii="Arial" w:hAnsi="Arial" w:cs="Arial"/>
              </w:rPr>
            </w:pPr>
          </w:p>
        </w:tc>
        <w:tc>
          <w:tcPr>
            <w:tcW w:w="2060" w:type="dxa"/>
            <w:gridSpan w:val="2"/>
            <w:tcBorders>
              <w:top w:val="double" w:color="000000" w:sz="4" w:space="0"/>
              <w:left w:val="double" w:color="000000" w:sz="4" w:space="0"/>
              <w:bottom w:val="double" w:color="000000" w:sz="4" w:space="0"/>
              <w:right w:val="double" w:color="000000" w:sz="4" w:space="0"/>
            </w:tcBorders>
            <w:shd w:val="clear" w:color="auto" w:fill="FFFFFF"/>
            <w:vAlign w:val="bottom"/>
          </w:tcPr>
          <w:p w14:paraId="09D5EB7D">
            <w:pPr>
              <w:spacing w:line="320" w:lineRule="atLeast"/>
              <w:ind w:left="60" w:right="60"/>
              <w:jc w:val="center"/>
              <w:rPr>
                <w:rFonts w:ascii="Arial" w:hAnsi="Arial" w:cs="Arial"/>
              </w:rPr>
            </w:pPr>
            <w:r>
              <w:rPr>
                <w:rFonts w:ascii="Arial" w:hAnsi="Arial" w:cs="Arial"/>
              </w:rPr>
              <w:t>Spor</w:t>
            </w:r>
          </w:p>
        </w:tc>
        <w:tc>
          <w:tcPr>
            <w:tcW w:w="1030" w:type="dxa"/>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6EB7BFDF">
            <w:pPr>
              <w:spacing w:line="320" w:lineRule="atLeast"/>
              <w:ind w:left="60" w:right="60"/>
              <w:jc w:val="center"/>
              <w:rPr>
                <w:rFonts w:ascii="Arial" w:hAnsi="Arial" w:cs="Arial"/>
              </w:rPr>
            </w:pPr>
            <w:r>
              <w:rPr>
                <w:rFonts w:ascii="Arial" w:hAnsi="Arial" w:cs="Arial"/>
              </w:rPr>
              <w:t>Toplam</w:t>
            </w:r>
          </w:p>
        </w:tc>
      </w:tr>
      <w:tr w14:paraId="2902E1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042" w:type="dxa"/>
            <w:gridSpan w:val="3"/>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7513719F">
            <w:pPr>
              <w:rPr>
                <w:rFonts w:ascii="Arial" w:hAnsi="Arial" w:cs="Arial"/>
              </w:rPr>
            </w:pP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05FAE2FE">
            <w:pPr>
              <w:spacing w:line="320" w:lineRule="atLeast"/>
              <w:ind w:left="60" w:right="60"/>
              <w:jc w:val="center"/>
              <w:rPr>
                <w:rFonts w:ascii="Arial" w:hAnsi="Arial" w:cs="Arial"/>
              </w:rPr>
            </w:pPr>
            <w:r>
              <w:rPr>
                <w:rFonts w:ascii="Arial" w:hAnsi="Arial" w:cs="Arial"/>
              </w:rPr>
              <w:t>Evet</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bottom"/>
          </w:tcPr>
          <w:p w14:paraId="04E2D210">
            <w:pPr>
              <w:spacing w:line="320" w:lineRule="atLeast"/>
              <w:ind w:left="60" w:right="60"/>
              <w:jc w:val="center"/>
              <w:rPr>
                <w:rFonts w:ascii="Arial" w:hAnsi="Arial" w:cs="Arial"/>
              </w:rPr>
            </w:pPr>
            <w:r>
              <w:rPr>
                <w:rFonts w:ascii="Arial" w:hAnsi="Arial" w:cs="Arial"/>
              </w:rPr>
              <w:t>Hayır</w:t>
            </w:r>
          </w:p>
        </w:tc>
        <w:tc>
          <w:tcPr>
            <w:tcW w:w="1030" w:type="dxa"/>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0CA1749A">
            <w:pPr>
              <w:rPr>
                <w:rFonts w:ascii="Arial" w:hAnsi="Arial" w:cs="Arial"/>
              </w:rPr>
            </w:pPr>
          </w:p>
        </w:tc>
      </w:tr>
      <w:tr w14:paraId="0BCB28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690" w:type="dxa"/>
            <w:vMerge w:val="restart"/>
            <w:tcBorders>
              <w:top w:val="double" w:color="000000" w:sz="4" w:space="0"/>
              <w:left w:val="double" w:color="000000" w:sz="4" w:space="0"/>
              <w:bottom w:val="double" w:color="000000" w:sz="4" w:space="0"/>
              <w:right w:val="double" w:color="000000" w:sz="4" w:space="0"/>
            </w:tcBorders>
            <w:shd w:val="clear" w:color="auto" w:fill="FFFFFF"/>
          </w:tcPr>
          <w:p w14:paraId="6E98B0B7">
            <w:pPr>
              <w:spacing w:line="320" w:lineRule="atLeast"/>
              <w:ind w:left="60" w:right="60"/>
              <w:rPr>
                <w:rFonts w:ascii="Arial" w:hAnsi="Arial" w:cs="Arial"/>
              </w:rPr>
            </w:pPr>
            <w:r>
              <w:rPr>
                <w:rFonts w:ascii="Arial" w:hAnsi="Arial" w:cs="Arial"/>
              </w:rPr>
              <w:t>Kitap Okuma Alışkanlığı</w:t>
            </w:r>
          </w:p>
        </w:tc>
        <w:tc>
          <w:tcPr>
            <w:tcW w:w="738" w:type="dxa"/>
            <w:vMerge w:val="restart"/>
            <w:tcBorders>
              <w:top w:val="double" w:color="000000" w:sz="4" w:space="0"/>
              <w:left w:val="double" w:color="000000" w:sz="4" w:space="0"/>
              <w:bottom w:val="double" w:color="000000" w:sz="4" w:space="0"/>
              <w:right w:val="double" w:color="000000" w:sz="4" w:space="0"/>
            </w:tcBorders>
            <w:shd w:val="clear" w:color="auto" w:fill="FFFFFF"/>
          </w:tcPr>
          <w:p w14:paraId="72C05AE2">
            <w:pPr>
              <w:spacing w:line="320" w:lineRule="atLeast"/>
              <w:ind w:left="60" w:right="60"/>
              <w:rPr>
                <w:rFonts w:ascii="Arial" w:hAnsi="Arial" w:cs="Arial"/>
              </w:rPr>
            </w:pPr>
            <w:r>
              <w:rPr>
                <w:rFonts w:ascii="Arial" w:hAnsi="Arial" w:cs="Arial"/>
              </w:rPr>
              <w:t>Evet</w:t>
            </w:r>
          </w:p>
        </w:tc>
        <w:tc>
          <w:tcPr>
            <w:tcW w:w="1614" w:type="dxa"/>
            <w:tcBorders>
              <w:top w:val="double" w:color="000000" w:sz="4" w:space="0"/>
              <w:left w:val="double" w:color="000000" w:sz="4" w:space="0"/>
              <w:bottom w:val="double" w:color="000000" w:sz="4" w:space="0"/>
              <w:right w:val="double" w:color="000000" w:sz="4" w:space="0"/>
            </w:tcBorders>
            <w:shd w:val="clear" w:color="auto" w:fill="FFFFFF"/>
          </w:tcPr>
          <w:p w14:paraId="586B7A6C">
            <w:pPr>
              <w:spacing w:line="320" w:lineRule="atLeast"/>
              <w:ind w:left="60" w:right="60"/>
              <w:rPr>
                <w:rFonts w:ascii="Arial" w:hAnsi="Arial" w:cs="Arial"/>
              </w:rPr>
            </w:pPr>
            <w:r>
              <w:rPr>
                <w:rFonts w:ascii="Arial" w:hAnsi="Arial" w:cs="Arial"/>
              </w:rPr>
              <w:t>n</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E4477D9">
            <w:pPr>
              <w:spacing w:line="320" w:lineRule="atLeast"/>
              <w:ind w:left="60" w:right="60"/>
              <w:jc w:val="right"/>
              <w:rPr>
                <w:rFonts w:ascii="Arial" w:hAnsi="Arial" w:cs="Arial"/>
              </w:rPr>
            </w:pPr>
            <w:r>
              <w:rPr>
                <w:rFonts w:ascii="Arial" w:hAnsi="Arial" w:cs="Arial"/>
              </w:rPr>
              <w:t>87</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3B687EB">
            <w:pPr>
              <w:spacing w:line="320" w:lineRule="atLeast"/>
              <w:ind w:left="60" w:right="60"/>
              <w:jc w:val="right"/>
              <w:rPr>
                <w:rFonts w:ascii="Arial" w:hAnsi="Arial" w:cs="Arial"/>
              </w:rPr>
            </w:pPr>
            <w:r>
              <w:rPr>
                <w:rFonts w:ascii="Arial" w:hAnsi="Arial" w:cs="Arial"/>
              </w:rPr>
              <w:t>106</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5C88EBCE">
            <w:pPr>
              <w:spacing w:line="320" w:lineRule="atLeast"/>
              <w:ind w:left="60" w:right="60"/>
              <w:jc w:val="right"/>
              <w:rPr>
                <w:rFonts w:ascii="Arial" w:hAnsi="Arial" w:cs="Arial"/>
              </w:rPr>
            </w:pPr>
            <w:r>
              <w:rPr>
                <w:rFonts w:ascii="Arial" w:hAnsi="Arial" w:cs="Arial"/>
              </w:rPr>
              <w:t>193</w:t>
            </w:r>
          </w:p>
        </w:tc>
      </w:tr>
      <w:tr w14:paraId="2E6D30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690" w:type="dxa"/>
            <w:vMerge w:val="continue"/>
            <w:tcBorders>
              <w:top w:val="double" w:color="000000" w:sz="4" w:space="0"/>
              <w:left w:val="double" w:color="000000" w:sz="4" w:space="0"/>
              <w:bottom w:val="double" w:color="000000" w:sz="4" w:space="0"/>
              <w:right w:val="double" w:color="000000" w:sz="4" w:space="0"/>
            </w:tcBorders>
            <w:shd w:val="clear" w:color="auto" w:fill="FFFFFF"/>
          </w:tcPr>
          <w:p w14:paraId="0BEA5BE8">
            <w:pPr>
              <w:rPr>
                <w:rFonts w:ascii="Arial" w:hAnsi="Arial" w:cs="Arial"/>
              </w:rPr>
            </w:pPr>
          </w:p>
        </w:tc>
        <w:tc>
          <w:tcPr>
            <w:tcW w:w="738" w:type="dxa"/>
            <w:vMerge w:val="continue"/>
            <w:tcBorders>
              <w:top w:val="double" w:color="000000" w:sz="4" w:space="0"/>
              <w:left w:val="double" w:color="000000" w:sz="4" w:space="0"/>
              <w:bottom w:val="double" w:color="000000" w:sz="4" w:space="0"/>
              <w:right w:val="double" w:color="000000" w:sz="4" w:space="0"/>
            </w:tcBorders>
            <w:shd w:val="clear" w:color="auto" w:fill="FFFFFF"/>
          </w:tcPr>
          <w:p w14:paraId="38D495AB">
            <w:pPr>
              <w:rPr>
                <w:rFonts w:ascii="Arial" w:hAnsi="Arial" w:cs="Arial"/>
              </w:rPr>
            </w:pPr>
          </w:p>
        </w:tc>
        <w:tc>
          <w:tcPr>
            <w:tcW w:w="1614" w:type="dxa"/>
            <w:tcBorders>
              <w:top w:val="double" w:color="000000" w:sz="4" w:space="0"/>
              <w:left w:val="double" w:color="000000" w:sz="4" w:space="0"/>
              <w:bottom w:val="double" w:color="000000" w:sz="4" w:space="0"/>
              <w:right w:val="double" w:color="000000" w:sz="4" w:space="0"/>
            </w:tcBorders>
            <w:shd w:val="clear" w:color="auto" w:fill="FFFFFF"/>
          </w:tcPr>
          <w:p w14:paraId="4E7E9869">
            <w:pPr>
              <w:spacing w:line="320" w:lineRule="atLeast"/>
              <w:ind w:left="60" w:right="60"/>
              <w:rPr>
                <w:rFonts w:ascii="Arial" w:hAnsi="Arial" w:cs="Arial"/>
              </w:rPr>
            </w:pPr>
            <w:r>
              <w:rPr>
                <w:rFonts w:ascii="Arial" w:hAnsi="Arial" w:cs="Arial"/>
              </w:rPr>
              <w:t>Beklenen n</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9A9E56F">
            <w:pPr>
              <w:spacing w:line="320" w:lineRule="atLeast"/>
              <w:ind w:left="60" w:right="60"/>
              <w:jc w:val="right"/>
              <w:rPr>
                <w:rFonts w:ascii="Arial" w:hAnsi="Arial" w:cs="Arial"/>
              </w:rPr>
            </w:pPr>
            <w:r>
              <w:rPr>
                <w:rFonts w:ascii="Arial" w:hAnsi="Arial" w:cs="Arial"/>
              </w:rPr>
              <w:t>79,3</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5D3C5BE">
            <w:pPr>
              <w:spacing w:line="320" w:lineRule="atLeast"/>
              <w:ind w:left="60" w:right="60"/>
              <w:jc w:val="right"/>
              <w:rPr>
                <w:rFonts w:ascii="Arial" w:hAnsi="Arial" w:cs="Arial"/>
              </w:rPr>
            </w:pPr>
            <w:r>
              <w:rPr>
                <w:rFonts w:ascii="Arial" w:hAnsi="Arial" w:cs="Arial"/>
              </w:rPr>
              <w:t>113,7</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855CB83">
            <w:pPr>
              <w:spacing w:line="320" w:lineRule="atLeast"/>
              <w:ind w:left="60" w:right="60"/>
              <w:jc w:val="right"/>
              <w:rPr>
                <w:rFonts w:ascii="Arial" w:hAnsi="Arial" w:cs="Arial"/>
              </w:rPr>
            </w:pPr>
            <w:r>
              <w:rPr>
                <w:rFonts w:ascii="Arial" w:hAnsi="Arial" w:cs="Arial"/>
              </w:rPr>
              <w:t>193,0</w:t>
            </w:r>
          </w:p>
        </w:tc>
      </w:tr>
      <w:tr w14:paraId="4136CE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690" w:type="dxa"/>
            <w:vMerge w:val="continue"/>
            <w:tcBorders>
              <w:top w:val="double" w:color="000000" w:sz="4" w:space="0"/>
              <w:left w:val="double" w:color="000000" w:sz="4" w:space="0"/>
              <w:bottom w:val="double" w:color="000000" w:sz="4" w:space="0"/>
              <w:right w:val="double" w:color="000000" w:sz="4" w:space="0"/>
            </w:tcBorders>
            <w:shd w:val="clear" w:color="auto" w:fill="FFFFFF"/>
          </w:tcPr>
          <w:p w14:paraId="2DFD2FEE">
            <w:pPr>
              <w:rPr>
                <w:rFonts w:ascii="Arial" w:hAnsi="Arial" w:cs="Arial"/>
              </w:rPr>
            </w:pPr>
          </w:p>
        </w:tc>
        <w:tc>
          <w:tcPr>
            <w:tcW w:w="738" w:type="dxa"/>
            <w:vMerge w:val="restart"/>
            <w:tcBorders>
              <w:top w:val="double" w:color="000000" w:sz="4" w:space="0"/>
              <w:left w:val="double" w:color="000000" w:sz="4" w:space="0"/>
              <w:bottom w:val="double" w:color="000000" w:sz="4" w:space="0"/>
              <w:right w:val="double" w:color="000000" w:sz="4" w:space="0"/>
            </w:tcBorders>
            <w:shd w:val="clear" w:color="auto" w:fill="FFFFFF"/>
          </w:tcPr>
          <w:p w14:paraId="65248504">
            <w:pPr>
              <w:spacing w:line="320" w:lineRule="atLeast"/>
              <w:ind w:left="60" w:right="60"/>
              <w:rPr>
                <w:rFonts w:ascii="Arial" w:hAnsi="Arial" w:cs="Arial"/>
              </w:rPr>
            </w:pPr>
            <w:r>
              <w:rPr>
                <w:rFonts w:ascii="Arial" w:hAnsi="Arial" w:cs="Arial"/>
              </w:rPr>
              <w:t>Hayır</w:t>
            </w:r>
          </w:p>
        </w:tc>
        <w:tc>
          <w:tcPr>
            <w:tcW w:w="1614" w:type="dxa"/>
            <w:tcBorders>
              <w:top w:val="double" w:color="000000" w:sz="4" w:space="0"/>
              <w:left w:val="double" w:color="000000" w:sz="4" w:space="0"/>
              <w:bottom w:val="double" w:color="000000" w:sz="4" w:space="0"/>
              <w:right w:val="double" w:color="000000" w:sz="4" w:space="0"/>
            </w:tcBorders>
            <w:shd w:val="clear" w:color="auto" w:fill="FFFFFF"/>
          </w:tcPr>
          <w:p w14:paraId="450FD633">
            <w:pPr>
              <w:spacing w:line="320" w:lineRule="atLeast"/>
              <w:ind w:left="60" w:right="60"/>
              <w:rPr>
                <w:rFonts w:ascii="Arial" w:hAnsi="Arial" w:cs="Arial"/>
              </w:rPr>
            </w:pPr>
            <w:r>
              <w:rPr>
                <w:rFonts w:ascii="Arial" w:hAnsi="Arial" w:cs="Arial"/>
              </w:rPr>
              <w:t>n</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B994403">
            <w:pPr>
              <w:spacing w:line="320" w:lineRule="atLeast"/>
              <w:ind w:left="60" w:right="60"/>
              <w:jc w:val="right"/>
              <w:rPr>
                <w:rFonts w:ascii="Arial" w:hAnsi="Arial" w:cs="Arial"/>
              </w:rPr>
            </w:pPr>
            <w:r>
              <w:rPr>
                <w:rFonts w:ascii="Arial" w:hAnsi="Arial" w:cs="Arial"/>
              </w:rPr>
              <w:t>47</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1D2E6A2">
            <w:pPr>
              <w:spacing w:line="320" w:lineRule="atLeast"/>
              <w:ind w:left="60" w:right="60"/>
              <w:jc w:val="right"/>
              <w:rPr>
                <w:rFonts w:ascii="Arial" w:hAnsi="Arial" w:cs="Arial"/>
              </w:rPr>
            </w:pPr>
            <w:r>
              <w:rPr>
                <w:rFonts w:ascii="Arial" w:hAnsi="Arial" w:cs="Arial"/>
              </w:rPr>
              <w:t>86</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2E68986">
            <w:pPr>
              <w:spacing w:line="320" w:lineRule="atLeast"/>
              <w:ind w:left="60" w:right="60"/>
              <w:jc w:val="right"/>
              <w:rPr>
                <w:rFonts w:ascii="Arial" w:hAnsi="Arial" w:cs="Arial"/>
              </w:rPr>
            </w:pPr>
            <w:r>
              <w:rPr>
                <w:rFonts w:ascii="Arial" w:hAnsi="Arial" w:cs="Arial"/>
              </w:rPr>
              <w:t>133</w:t>
            </w:r>
          </w:p>
        </w:tc>
      </w:tr>
      <w:tr w14:paraId="3B0FBE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1690" w:type="dxa"/>
            <w:vMerge w:val="continue"/>
            <w:tcBorders>
              <w:top w:val="double" w:color="000000" w:sz="4" w:space="0"/>
              <w:left w:val="double" w:color="000000" w:sz="4" w:space="0"/>
              <w:bottom w:val="double" w:color="000000" w:sz="4" w:space="0"/>
              <w:right w:val="double" w:color="000000" w:sz="4" w:space="0"/>
            </w:tcBorders>
            <w:shd w:val="clear" w:color="auto" w:fill="FFFFFF"/>
          </w:tcPr>
          <w:p w14:paraId="6E8E3913">
            <w:pPr>
              <w:rPr>
                <w:rFonts w:ascii="Arial" w:hAnsi="Arial" w:cs="Arial"/>
              </w:rPr>
            </w:pPr>
          </w:p>
        </w:tc>
        <w:tc>
          <w:tcPr>
            <w:tcW w:w="738" w:type="dxa"/>
            <w:vMerge w:val="continue"/>
            <w:tcBorders>
              <w:top w:val="double" w:color="000000" w:sz="4" w:space="0"/>
              <w:left w:val="double" w:color="000000" w:sz="4" w:space="0"/>
              <w:bottom w:val="double" w:color="000000" w:sz="4" w:space="0"/>
              <w:right w:val="double" w:color="000000" w:sz="4" w:space="0"/>
            </w:tcBorders>
            <w:shd w:val="clear" w:color="auto" w:fill="FFFFFF"/>
          </w:tcPr>
          <w:p w14:paraId="6130887C">
            <w:pPr>
              <w:rPr>
                <w:rFonts w:ascii="Arial" w:hAnsi="Arial" w:cs="Arial"/>
              </w:rPr>
            </w:pPr>
          </w:p>
        </w:tc>
        <w:tc>
          <w:tcPr>
            <w:tcW w:w="1614" w:type="dxa"/>
            <w:tcBorders>
              <w:top w:val="double" w:color="000000" w:sz="4" w:space="0"/>
              <w:left w:val="double" w:color="000000" w:sz="4" w:space="0"/>
              <w:bottom w:val="double" w:color="000000" w:sz="4" w:space="0"/>
              <w:right w:val="double" w:color="000000" w:sz="4" w:space="0"/>
            </w:tcBorders>
            <w:shd w:val="clear" w:color="auto" w:fill="FFFFFF"/>
          </w:tcPr>
          <w:p w14:paraId="1DF0DD2F">
            <w:pPr>
              <w:spacing w:line="320" w:lineRule="atLeast"/>
              <w:ind w:left="60" w:right="60"/>
              <w:rPr>
                <w:rFonts w:ascii="Arial" w:hAnsi="Arial" w:cs="Arial"/>
              </w:rPr>
            </w:pPr>
            <w:r>
              <w:rPr>
                <w:rFonts w:ascii="Arial" w:hAnsi="Arial" w:cs="Arial"/>
              </w:rPr>
              <w:t>Beklenen n</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C620946">
            <w:pPr>
              <w:spacing w:line="320" w:lineRule="atLeast"/>
              <w:ind w:left="60" w:right="60"/>
              <w:jc w:val="right"/>
              <w:rPr>
                <w:rFonts w:ascii="Arial" w:hAnsi="Arial" w:cs="Arial"/>
              </w:rPr>
            </w:pPr>
            <w:r>
              <w:rPr>
                <w:rFonts w:ascii="Arial" w:hAnsi="Arial" w:cs="Arial"/>
              </w:rPr>
              <w:t>54,7</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180A9AEC">
            <w:pPr>
              <w:spacing w:line="320" w:lineRule="atLeast"/>
              <w:ind w:left="60" w:right="60"/>
              <w:jc w:val="right"/>
              <w:rPr>
                <w:rFonts w:ascii="Arial" w:hAnsi="Arial" w:cs="Arial"/>
              </w:rPr>
            </w:pPr>
            <w:r>
              <w:rPr>
                <w:rFonts w:ascii="Arial" w:hAnsi="Arial" w:cs="Arial"/>
              </w:rPr>
              <w:t>78,3</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9E61710">
            <w:pPr>
              <w:spacing w:line="320" w:lineRule="atLeast"/>
              <w:ind w:left="60" w:right="60"/>
              <w:jc w:val="right"/>
              <w:rPr>
                <w:rFonts w:ascii="Arial" w:hAnsi="Arial" w:cs="Arial"/>
              </w:rPr>
            </w:pPr>
            <w:r>
              <w:rPr>
                <w:rFonts w:ascii="Arial" w:hAnsi="Arial" w:cs="Arial"/>
              </w:rPr>
              <w:t>133,0</w:t>
            </w:r>
          </w:p>
        </w:tc>
      </w:tr>
      <w:tr w14:paraId="79061B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28" w:type="dxa"/>
            <w:gridSpan w:val="2"/>
            <w:vMerge w:val="restart"/>
            <w:tcBorders>
              <w:top w:val="double" w:color="000000" w:sz="4" w:space="0"/>
              <w:left w:val="double" w:color="000000" w:sz="4" w:space="0"/>
              <w:bottom w:val="double" w:color="000000" w:sz="4" w:space="0"/>
              <w:right w:val="double" w:color="000000" w:sz="4" w:space="0"/>
            </w:tcBorders>
            <w:shd w:val="clear" w:color="auto" w:fill="FFFFFF"/>
          </w:tcPr>
          <w:p w14:paraId="65F98D4C">
            <w:pPr>
              <w:spacing w:line="320" w:lineRule="atLeast"/>
              <w:ind w:left="60" w:right="60"/>
              <w:rPr>
                <w:rFonts w:ascii="Arial" w:hAnsi="Arial" w:cs="Arial"/>
              </w:rPr>
            </w:pPr>
            <w:r>
              <w:rPr>
                <w:rFonts w:ascii="Arial" w:hAnsi="Arial" w:cs="Arial"/>
              </w:rPr>
              <w:t>Toplam</w:t>
            </w:r>
          </w:p>
        </w:tc>
        <w:tc>
          <w:tcPr>
            <w:tcW w:w="1614" w:type="dxa"/>
            <w:tcBorders>
              <w:top w:val="double" w:color="000000" w:sz="4" w:space="0"/>
              <w:left w:val="double" w:color="000000" w:sz="4" w:space="0"/>
              <w:bottom w:val="double" w:color="000000" w:sz="4" w:space="0"/>
              <w:right w:val="double" w:color="000000" w:sz="4" w:space="0"/>
            </w:tcBorders>
            <w:shd w:val="clear" w:color="auto" w:fill="FFFFFF"/>
          </w:tcPr>
          <w:p w14:paraId="31AE8164">
            <w:pPr>
              <w:spacing w:line="320" w:lineRule="atLeast"/>
              <w:ind w:left="60" w:right="60"/>
              <w:rPr>
                <w:rFonts w:ascii="Arial" w:hAnsi="Arial" w:cs="Arial"/>
              </w:rPr>
            </w:pPr>
            <w:r>
              <w:rPr>
                <w:rFonts w:ascii="Arial" w:hAnsi="Arial" w:cs="Arial"/>
              </w:rPr>
              <w:t>n</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EA69892">
            <w:pPr>
              <w:spacing w:line="320" w:lineRule="atLeast"/>
              <w:ind w:left="60" w:right="60"/>
              <w:jc w:val="right"/>
              <w:rPr>
                <w:rFonts w:ascii="Arial" w:hAnsi="Arial" w:cs="Arial"/>
              </w:rPr>
            </w:pPr>
            <w:r>
              <w:rPr>
                <w:rFonts w:ascii="Arial" w:hAnsi="Arial" w:cs="Arial"/>
              </w:rPr>
              <w:t>134</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2837D835">
            <w:pPr>
              <w:spacing w:line="320" w:lineRule="atLeast"/>
              <w:ind w:left="60" w:right="60"/>
              <w:jc w:val="right"/>
              <w:rPr>
                <w:rFonts w:ascii="Arial" w:hAnsi="Arial" w:cs="Arial"/>
              </w:rPr>
            </w:pPr>
            <w:r>
              <w:rPr>
                <w:rFonts w:ascii="Arial" w:hAnsi="Arial" w:cs="Arial"/>
              </w:rPr>
              <w:t>192</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016E2174">
            <w:pPr>
              <w:spacing w:line="320" w:lineRule="atLeast"/>
              <w:ind w:left="60" w:right="60"/>
              <w:jc w:val="right"/>
              <w:rPr>
                <w:rFonts w:ascii="Arial" w:hAnsi="Arial" w:cs="Arial"/>
              </w:rPr>
            </w:pPr>
            <w:r>
              <w:rPr>
                <w:rFonts w:ascii="Arial" w:hAnsi="Arial" w:cs="Arial"/>
              </w:rPr>
              <w:t>326</w:t>
            </w:r>
          </w:p>
        </w:tc>
      </w:tr>
      <w:tr w14:paraId="3C3FAA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28" w:type="dxa"/>
            <w:gridSpan w:val="2"/>
            <w:vMerge w:val="continue"/>
            <w:tcBorders>
              <w:top w:val="double" w:color="000000" w:sz="4" w:space="0"/>
              <w:left w:val="double" w:color="000000" w:sz="4" w:space="0"/>
              <w:bottom w:val="double" w:color="000000" w:sz="4" w:space="0"/>
              <w:right w:val="double" w:color="000000" w:sz="4" w:space="0"/>
            </w:tcBorders>
            <w:shd w:val="clear" w:color="auto" w:fill="FFFFFF"/>
          </w:tcPr>
          <w:p w14:paraId="7A5839CF">
            <w:pPr>
              <w:rPr>
                <w:rFonts w:ascii="Arial" w:hAnsi="Arial" w:cs="Arial"/>
              </w:rPr>
            </w:pPr>
          </w:p>
        </w:tc>
        <w:tc>
          <w:tcPr>
            <w:tcW w:w="1614" w:type="dxa"/>
            <w:tcBorders>
              <w:top w:val="double" w:color="000000" w:sz="4" w:space="0"/>
              <w:left w:val="double" w:color="000000" w:sz="4" w:space="0"/>
              <w:bottom w:val="double" w:color="000000" w:sz="4" w:space="0"/>
              <w:right w:val="double" w:color="000000" w:sz="4" w:space="0"/>
            </w:tcBorders>
            <w:shd w:val="clear" w:color="auto" w:fill="FFFFFF"/>
          </w:tcPr>
          <w:p w14:paraId="25AEAB91">
            <w:pPr>
              <w:spacing w:line="320" w:lineRule="atLeast"/>
              <w:ind w:left="60" w:right="60"/>
              <w:rPr>
                <w:rFonts w:ascii="Arial" w:hAnsi="Arial" w:cs="Arial"/>
              </w:rPr>
            </w:pPr>
            <w:r>
              <w:rPr>
                <w:rFonts w:ascii="Arial" w:hAnsi="Arial" w:cs="Arial"/>
              </w:rPr>
              <w:t>Beklenen n</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8F8ACC6">
            <w:pPr>
              <w:spacing w:line="320" w:lineRule="atLeast"/>
              <w:ind w:left="60" w:right="60"/>
              <w:jc w:val="right"/>
              <w:rPr>
                <w:rFonts w:ascii="Arial" w:hAnsi="Arial" w:cs="Arial"/>
              </w:rPr>
            </w:pPr>
            <w:r>
              <w:rPr>
                <w:rFonts w:ascii="Arial" w:hAnsi="Arial" w:cs="Arial"/>
              </w:rPr>
              <w:t>134,0</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3708EC44">
            <w:pPr>
              <w:spacing w:line="320" w:lineRule="atLeast"/>
              <w:ind w:left="60" w:right="60"/>
              <w:jc w:val="right"/>
              <w:rPr>
                <w:rFonts w:ascii="Arial" w:hAnsi="Arial" w:cs="Arial"/>
              </w:rPr>
            </w:pPr>
            <w:r>
              <w:rPr>
                <w:rFonts w:ascii="Arial" w:hAnsi="Arial" w:cs="Arial"/>
              </w:rPr>
              <w:t>192,0</w:t>
            </w:r>
          </w:p>
        </w:tc>
        <w:tc>
          <w:tcPr>
            <w:tcW w:w="1030" w:type="dxa"/>
            <w:tcBorders>
              <w:top w:val="double" w:color="000000" w:sz="4" w:space="0"/>
              <w:left w:val="double" w:color="000000" w:sz="4" w:space="0"/>
              <w:bottom w:val="double" w:color="000000" w:sz="4" w:space="0"/>
              <w:right w:val="double" w:color="000000" w:sz="4" w:space="0"/>
            </w:tcBorders>
            <w:shd w:val="clear" w:color="auto" w:fill="FFFFFF"/>
            <w:vAlign w:val="center"/>
          </w:tcPr>
          <w:p w14:paraId="6C5CB95A">
            <w:pPr>
              <w:spacing w:line="320" w:lineRule="atLeast"/>
              <w:ind w:left="60" w:right="60"/>
              <w:jc w:val="right"/>
              <w:rPr>
                <w:rFonts w:ascii="Arial" w:hAnsi="Arial" w:cs="Arial"/>
              </w:rPr>
            </w:pPr>
            <w:r>
              <w:rPr>
                <w:rFonts w:ascii="Arial" w:hAnsi="Arial" w:cs="Arial"/>
              </w:rPr>
              <w:t>326,0</w:t>
            </w:r>
          </w:p>
        </w:tc>
      </w:tr>
    </w:tbl>
    <w:p w14:paraId="718D4267">
      <w:pPr>
        <w:rPr>
          <w:rFonts w:ascii="Arial" w:hAnsi="Arial" w:cs="Arial"/>
        </w:rPr>
      </w:pPr>
      <w:r>
        <w:rPr>
          <w:rStyle w:val="10"/>
          <w:rFonts w:ascii="Arial" w:hAnsi="Arial" w:cs="Arial"/>
        </w:rPr>
        <w:t>Ki-kare değeri:</w:t>
      </w:r>
      <w:r>
        <w:rPr>
          <w:rFonts w:ascii="Arial" w:hAnsi="Arial" w:cs="Arial"/>
        </w:rPr>
        <w:t xml:space="preserve"> 3,085; </w:t>
      </w:r>
      <w:r>
        <w:rPr>
          <w:rStyle w:val="10"/>
          <w:rFonts w:ascii="Arial" w:hAnsi="Arial" w:cs="Arial"/>
        </w:rPr>
        <w:t>p-değeri:</w:t>
      </w:r>
      <w:r>
        <w:rPr>
          <w:rFonts w:ascii="Arial" w:hAnsi="Arial" w:cs="Arial"/>
        </w:rPr>
        <w:t xml:space="preserve"> 0,079; </w:t>
      </w:r>
      <w:r>
        <w:rPr>
          <w:rStyle w:val="10"/>
          <w:rFonts w:ascii="Arial" w:hAnsi="Arial" w:cs="Arial"/>
        </w:rPr>
        <w:t>Cramér's V değeri:</w:t>
      </w:r>
      <w:r>
        <w:rPr>
          <w:rFonts w:ascii="Arial" w:hAnsi="Arial" w:cs="Arial"/>
        </w:rPr>
        <w:t xml:space="preserve"> 0,097</w:t>
      </w:r>
    </w:p>
    <w:p w14:paraId="5339505E">
      <w:pPr>
        <w:rPr>
          <w:rFonts w:ascii="Arial" w:hAnsi="Arial" w:cs="Arial"/>
        </w:rPr>
      </w:pPr>
    </w:p>
    <w:p w14:paraId="58CD162A">
      <w:pPr>
        <w:spacing w:line="360" w:lineRule="auto"/>
        <w:jc w:val="both"/>
        <w:rPr>
          <w:rFonts w:ascii="Arial" w:hAnsi="Arial" w:eastAsia="SimSun" w:cs="Arial"/>
        </w:rPr>
      </w:pPr>
      <w:r>
        <w:rPr>
          <w:rFonts w:ascii="Arial" w:hAnsi="Arial" w:cs="Arial"/>
        </w:rPr>
        <w:t>p değeri 0,079&lt;0.10 olduğu için ve cramer’s V değeri 0,097 olduğu için</w:t>
      </w:r>
      <w:r>
        <w:rPr>
          <w:rFonts w:ascii="Arial" w:hAnsi="Arial" w:eastAsia="SimSun" w:cs="Arial"/>
        </w:rPr>
        <w:t xml:space="preserve"> </w:t>
      </w:r>
      <w:r>
        <w:rPr>
          <w:rFonts w:hint="default" w:ascii="Arial" w:hAnsi="Arial" w:eastAsia="SimSun" w:cs="Arial"/>
          <w:lang w:val="tr-TR"/>
        </w:rPr>
        <w:t xml:space="preserve">spor </w:t>
      </w:r>
      <w:r>
        <w:rPr>
          <w:rFonts w:ascii="Arial" w:hAnsi="Arial" w:eastAsia="SimSun" w:cs="Arial"/>
        </w:rPr>
        <w:t>ile kitap okuma alışkanlığı arasında istatistiksel olarak çok zayıf düzeyde anlamlı bir ilişki olduğunu %90 güven aralığında söyleyebiliriz. Spor yapanların kitap okuma alışkanlığı olma oranı %45,3 iken spor yapmayanların %54,7 olduğu görülmüştür. Bu oranlar, spor yapmanın kitap okuma alışkanlığı ile pozitif bir ilişki içinde olduğunu gösterir. Ancak, bu fark istatistiksel olarak anlamlı olsa bile, bu ilişkinin gücünün zayıf olduğunu söyleyebiliriz.</w:t>
      </w:r>
    </w:p>
    <w:p w14:paraId="4ED8384D">
      <w:pPr>
        <w:rPr>
          <w:rFonts w:ascii="Arial" w:hAnsi="Arial" w:cs="Arial"/>
        </w:rPr>
      </w:pPr>
      <w:bookmarkStart w:id="0" w:name="_Hlk176249848"/>
      <w:r>
        <w:rPr>
          <w:rFonts w:ascii="Arial" w:hAnsi="Arial" w:cs="Arial"/>
          <w:b/>
          <w:bCs/>
        </w:rPr>
        <w:t>Tablo 19:</w:t>
      </w:r>
      <w:r>
        <w:rPr>
          <w:rFonts w:ascii="Arial" w:hAnsi="Arial" w:cs="Arial"/>
        </w:rPr>
        <w:t xml:space="preserve"> </w:t>
      </w:r>
      <w:r>
        <w:rPr>
          <w:rFonts w:ascii="Arial" w:hAnsi="Arial" w:eastAsia="SimSun" w:cs="Arial"/>
          <w:color w:val="000000"/>
          <w:lang w:bidi="ar"/>
        </w:rPr>
        <w:t>Baba eğitim düzeyi ile kitap okuma alışkanlığı arasındaki çapraz tablo</w:t>
      </w:r>
    </w:p>
    <w:bookmarkEnd w:id="0"/>
    <w:p w14:paraId="57F4C327">
      <w:pPr>
        <w:rPr>
          <w:rFonts w:ascii="Arial" w:hAnsi="Arial" w:cs="Arial"/>
        </w:rPr>
      </w:pPr>
    </w:p>
    <w:tbl>
      <w:tblPr>
        <w:tblStyle w:val="5"/>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2428"/>
        <w:gridCol w:w="724"/>
        <w:gridCol w:w="831"/>
        <w:gridCol w:w="591"/>
        <w:gridCol w:w="1217"/>
        <w:gridCol w:w="2344"/>
        <w:gridCol w:w="951"/>
      </w:tblGrid>
      <w:tr w14:paraId="5244C5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gridSpan w:val="2"/>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63EF9F8F">
            <w:pPr>
              <w:rPr>
                <w:rFonts w:ascii="Arial" w:hAnsi="Arial" w:cs="Arial"/>
              </w:rPr>
            </w:pPr>
          </w:p>
        </w:tc>
        <w:tc>
          <w:tcPr>
            <w:tcW w:w="0" w:type="auto"/>
            <w:gridSpan w:val="4"/>
            <w:tcBorders>
              <w:top w:val="double" w:color="000000" w:sz="4" w:space="0"/>
              <w:left w:val="double" w:color="000000" w:sz="4" w:space="0"/>
              <w:bottom w:val="double" w:color="000000" w:sz="4" w:space="0"/>
              <w:right w:val="double" w:color="000000" w:sz="4" w:space="0"/>
            </w:tcBorders>
            <w:shd w:val="clear" w:color="auto" w:fill="FFFFFF"/>
            <w:vAlign w:val="bottom"/>
          </w:tcPr>
          <w:p w14:paraId="7AC91C78">
            <w:pPr>
              <w:spacing w:line="320" w:lineRule="atLeast"/>
              <w:ind w:left="60" w:right="60"/>
              <w:jc w:val="center"/>
              <w:rPr>
                <w:rFonts w:ascii="Arial" w:hAnsi="Arial" w:cs="Arial"/>
              </w:rPr>
            </w:pPr>
            <w:r>
              <w:rPr>
                <w:rFonts w:ascii="Arial" w:hAnsi="Arial" w:cs="Arial"/>
              </w:rPr>
              <w:t>Baba_egitim</w:t>
            </w:r>
          </w:p>
        </w:tc>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10561A89">
            <w:pPr>
              <w:spacing w:line="320" w:lineRule="atLeast"/>
              <w:ind w:left="60" w:right="60"/>
              <w:jc w:val="center"/>
              <w:rPr>
                <w:rFonts w:ascii="Arial" w:hAnsi="Arial" w:cs="Arial"/>
              </w:rPr>
            </w:pPr>
            <w:r>
              <w:rPr>
                <w:rFonts w:ascii="Arial" w:hAnsi="Arial" w:cs="Arial"/>
              </w:rPr>
              <w:t>Toplam</w:t>
            </w:r>
          </w:p>
        </w:tc>
      </w:tr>
      <w:tr w14:paraId="2D9E63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gridSpan w:val="2"/>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3365F124">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68E0C279">
            <w:pPr>
              <w:spacing w:line="320" w:lineRule="atLeast"/>
              <w:ind w:left="60" w:right="60"/>
              <w:jc w:val="center"/>
              <w:rPr>
                <w:rFonts w:ascii="Arial" w:hAnsi="Arial" w:cs="Arial"/>
              </w:rPr>
            </w:pPr>
            <w:r>
              <w:rPr>
                <w:rFonts w:ascii="Arial" w:hAnsi="Arial" w:cs="Arial"/>
              </w:rPr>
              <w:t>İlkokul</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11919857">
            <w:pPr>
              <w:spacing w:line="320" w:lineRule="atLeast"/>
              <w:ind w:left="60" w:right="60"/>
              <w:jc w:val="center"/>
              <w:rPr>
                <w:rFonts w:ascii="Arial" w:hAnsi="Arial" w:cs="Arial"/>
              </w:rPr>
            </w:pPr>
            <w:r>
              <w:rPr>
                <w:rFonts w:ascii="Arial" w:hAnsi="Arial" w:cs="Arial"/>
              </w:rPr>
              <w:t>Lise</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198E092A">
            <w:pPr>
              <w:spacing w:line="320" w:lineRule="atLeast"/>
              <w:ind w:left="60" w:right="60"/>
              <w:jc w:val="center"/>
              <w:rPr>
                <w:rFonts w:ascii="Arial" w:hAnsi="Arial" w:cs="Arial"/>
              </w:rPr>
            </w:pPr>
            <w:r>
              <w:rPr>
                <w:rFonts w:ascii="Arial" w:hAnsi="Arial" w:cs="Arial"/>
              </w:rPr>
              <w:t>Üniversite</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790255A3">
            <w:pPr>
              <w:spacing w:line="320" w:lineRule="atLeast"/>
              <w:ind w:left="60" w:right="60"/>
              <w:jc w:val="center"/>
              <w:rPr>
                <w:rFonts w:ascii="Arial" w:hAnsi="Arial" w:cs="Arial"/>
              </w:rPr>
            </w:pPr>
            <w:r>
              <w:rPr>
                <w:rFonts w:ascii="Arial" w:hAnsi="Arial" w:cs="Arial"/>
              </w:rPr>
              <w:t>Yüksek Lisans Ve Üzeri</w:t>
            </w:r>
          </w:p>
        </w:tc>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699C560F">
            <w:pPr>
              <w:rPr>
                <w:rFonts w:ascii="Arial" w:hAnsi="Arial" w:cs="Arial"/>
              </w:rPr>
            </w:pPr>
          </w:p>
        </w:tc>
      </w:tr>
      <w:tr w14:paraId="7515D5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30592E9B">
            <w:pPr>
              <w:spacing w:line="320" w:lineRule="atLeast"/>
              <w:ind w:left="60" w:right="60"/>
              <w:rPr>
                <w:rFonts w:ascii="Arial" w:hAnsi="Arial" w:cs="Arial"/>
              </w:rPr>
            </w:pPr>
            <w:r>
              <w:rPr>
                <w:rFonts w:ascii="Arial" w:hAnsi="Arial" w:cs="Arial"/>
              </w:rPr>
              <w:t>Kitap Okuma Alışkanlığı</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685DBA43">
            <w:pPr>
              <w:spacing w:line="320" w:lineRule="atLeast"/>
              <w:ind w:left="60" w:right="60"/>
              <w:rPr>
                <w:rFonts w:ascii="Arial" w:hAnsi="Arial" w:cs="Arial"/>
              </w:rPr>
            </w:pPr>
            <w:r>
              <w:rPr>
                <w:rFonts w:ascii="Arial" w:hAnsi="Arial" w:cs="Arial"/>
              </w:rPr>
              <w:t>Evet</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6EBF80E4">
            <w:pPr>
              <w:spacing w:line="320" w:lineRule="atLeast"/>
              <w:ind w:left="60" w:right="60"/>
              <w:jc w:val="right"/>
              <w:rPr>
                <w:rFonts w:ascii="Arial" w:hAnsi="Arial" w:cs="Arial"/>
              </w:rPr>
            </w:pPr>
            <w:r>
              <w:rPr>
                <w:rFonts w:ascii="Arial" w:hAnsi="Arial" w:cs="Arial"/>
              </w:rPr>
              <w:t>71</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3C0A1E4">
            <w:pPr>
              <w:spacing w:line="320" w:lineRule="atLeast"/>
              <w:ind w:left="60" w:right="60"/>
              <w:jc w:val="right"/>
              <w:rPr>
                <w:rFonts w:ascii="Arial" w:hAnsi="Arial" w:cs="Arial"/>
              </w:rPr>
            </w:pPr>
            <w:r>
              <w:rPr>
                <w:rFonts w:ascii="Arial" w:hAnsi="Arial" w:cs="Arial"/>
              </w:rPr>
              <w:t>68</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00F736E">
            <w:pPr>
              <w:spacing w:line="320" w:lineRule="atLeast"/>
              <w:ind w:left="60" w:right="60"/>
              <w:jc w:val="right"/>
              <w:rPr>
                <w:rFonts w:ascii="Arial" w:hAnsi="Arial" w:cs="Arial"/>
              </w:rPr>
            </w:pPr>
            <w:r>
              <w:rPr>
                <w:rFonts w:ascii="Arial" w:hAnsi="Arial" w:cs="Arial"/>
              </w:rPr>
              <w:t>50</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7BCC275D">
            <w:pPr>
              <w:spacing w:line="320" w:lineRule="atLeast"/>
              <w:ind w:left="60" w:right="60"/>
              <w:jc w:val="right"/>
              <w:rPr>
                <w:rFonts w:ascii="Arial" w:hAnsi="Arial" w:cs="Arial"/>
              </w:rPr>
            </w:pPr>
            <w:r>
              <w:rPr>
                <w:rFonts w:ascii="Arial" w:hAnsi="Arial" w:cs="Arial"/>
              </w:rPr>
              <w:t>4</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620F03E8">
            <w:pPr>
              <w:spacing w:line="320" w:lineRule="atLeast"/>
              <w:ind w:left="60" w:right="60"/>
              <w:jc w:val="right"/>
              <w:rPr>
                <w:rFonts w:ascii="Arial" w:hAnsi="Arial" w:cs="Arial"/>
              </w:rPr>
            </w:pPr>
            <w:r>
              <w:rPr>
                <w:rFonts w:ascii="Arial" w:hAnsi="Arial" w:cs="Arial"/>
              </w:rPr>
              <w:t>193</w:t>
            </w:r>
          </w:p>
        </w:tc>
      </w:tr>
      <w:tr w14:paraId="2D381D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61AC0010">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1E8B5622">
            <w:pPr>
              <w:spacing w:line="320" w:lineRule="atLeast"/>
              <w:ind w:left="60" w:right="60"/>
              <w:rPr>
                <w:rFonts w:ascii="Arial" w:hAnsi="Arial" w:cs="Arial"/>
              </w:rPr>
            </w:pPr>
            <w:r>
              <w:rPr>
                <w:rFonts w:ascii="Arial" w:hAnsi="Arial" w:cs="Arial"/>
              </w:rPr>
              <w:t>Hayır</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6274148A">
            <w:pPr>
              <w:spacing w:line="320" w:lineRule="atLeast"/>
              <w:ind w:left="60" w:right="60"/>
              <w:jc w:val="right"/>
              <w:rPr>
                <w:rFonts w:ascii="Arial" w:hAnsi="Arial" w:cs="Arial"/>
              </w:rPr>
            </w:pPr>
            <w:r>
              <w:rPr>
                <w:rFonts w:ascii="Arial" w:hAnsi="Arial" w:cs="Arial"/>
              </w:rPr>
              <w:t>61</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1A44E932">
            <w:pPr>
              <w:spacing w:line="320" w:lineRule="atLeast"/>
              <w:ind w:left="60" w:right="60"/>
              <w:jc w:val="right"/>
              <w:rPr>
                <w:rFonts w:ascii="Arial" w:hAnsi="Arial" w:cs="Arial"/>
              </w:rPr>
            </w:pPr>
            <w:r>
              <w:rPr>
                <w:rFonts w:ascii="Arial" w:hAnsi="Arial" w:cs="Arial"/>
              </w:rPr>
              <w:t>48</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60B2EEB1">
            <w:pPr>
              <w:spacing w:line="320" w:lineRule="atLeast"/>
              <w:ind w:left="60" w:right="60"/>
              <w:jc w:val="right"/>
              <w:rPr>
                <w:rFonts w:ascii="Arial" w:hAnsi="Arial" w:cs="Arial"/>
              </w:rPr>
            </w:pPr>
            <w:r>
              <w:rPr>
                <w:rFonts w:ascii="Arial" w:hAnsi="Arial" w:cs="Arial"/>
              </w:rPr>
              <w:t>18</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B7BD9BC">
            <w:pPr>
              <w:spacing w:line="320" w:lineRule="atLeast"/>
              <w:ind w:left="60" w:right="60"/>
              <w:jc w:val="right"/>
              <w:rPr>
                <w:rFonts w:ascii="Arial" w:hAnsi="Arial" w:cs="Arial"/>
              </w:rPr>
            </w:pPr>
            <w:r>
              <w:rPr>
                <w:rFonts w:ascii="Arial" w:hAnsi="Arial" w:cs="Arial"/>
              </w:rPr>
              <w:t>6</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695CEE8A">
            <w:pPr>
              <w:spacing w:line="320" w:lineRule="atLeast"/>
              <w:ind w:left="60" w:right="60"/>
              <w:jc w:val="right"/>
              <w:rPr>
                <w:rFonts w:ascii="Arial" w:hAnsi="Arial" w:cs="Arial"/>
              </w:rPr>
            </w:pPr>
            <w:r>
              <w:rPr>
                <w:rFonts w:ascii="Arial" w:hAnsi="Arial" w:cs="Arial"/>
              </w:rPr>
              <w:t>133</w:t>
            </w:r>
          </w:p>
        </w:tc>
      </w:tr>
      <w:tr w14:paraId="0AC404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gridSpan w:val="2"/>
            <w:tcBorders>
              <w:top w:val="double" w:color="000000" w:sz="4" w:space="0"/>
              <w:left w:val="double" w:color="000000" w:sz="4" w:space="0"/>
              <w:bottom w:val="double" w:color="000000" w:sz="4" w:space="0"/>
              <w:right w:val="double" w:color="000000" w:sz="4" w:space="0"/>
            </w:tcBorders>
            <w:shd w:val="clear" w:color="auto" w:fill="FFFFFF"/>
          </w:tcPr>
          <w:p w14:paraId="5CDF9409">
            <w:pPr>
              <w:spacing w:line="320" w:lineRule="atLeast"/>
              <w:ind w:left="60" w:right="60"/>
              <w:rPr>
                <w:rFonts w:ascii="Arial" w:hAnsi="Arial" w:cs="Arial"/>
              </w:rPr>
            </w:pPr>
            <w:r>
              <w:rPr>
                <w:rFonts w:ascii="Arial" w:hAnsi="Arial" w:cs="Arial"/>
              </w:rPr>
              <w:t>Toplam</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083EFFCE">
            <w:pPr>
              <w:spacing w:line="320" w:lineRule="atLeast"/>
              <w:ind w:left="60" w:right="60"/>
              <w:jc w:val="right"/>
              <w:rPr>
                <w:rFonts w:ascii="Arial" w:hAnsi="Arial" w:cs="Arial"/>
              </w:rPr>
            </w:pPr>
            <w:r>
              <w:rPr>
                <w:rFonts w:ascii="Arial" w:hAnsi="Arial" w:cs="Arial"/>
              </w:rPr>
              <w:t>132</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73E82FD7">
            <w:pPr>
              <w:spacing w:line="320" w:lineRule="atLeast"/>
              <w:ind w:left="60" w:right="60"/>
              <w:jc w:val="right"/>
              <w:rPr>
                <w:rFonts w:ascii="Arial" w:hAnsi="Arial" w:cs="Arial"/>
              </w:rPr>
            </w:pPr>
            <w:r>
              <w:rPr>
                <w:rFonts w:ascii="Arial" w:hAnsi="Arial" w:cs="Arial"/>
              </w:rPr>
              <w:t>116</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D80392D">
            <w:pPr>
              <w:spacing w:line="320" w:lineRule="atLeast"/>
              <w:ind w:left="60" w:right="60"/>
              <w:jc w:val="right"/>
              <w:rPr>
                <w:rFonts w:ascii="Arial" w:hAnsi="Arial" w:cs="Arial"/>
              </w:rPr>
            </w:pPr>
            <w:r>
              <w:rPr>
                <w:rFonts w:ascii="Arial" w:hAnsi="Arial" w:cs="Arial"/>
              </w:rPr>
              <w:t>68</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B1E46BF">
            <w:pPr>
              <w:spacing w:line="320" w:lineRule="atLeast"/>
              <w:ind w:left="60" w:right="60"/>
              <w:jc w:val="right"/>
              <w:rPr>
                <w:rFonts w:ascii="Arial" w:hAnsi="Arial" w:cs="Arial"/>
              </w:rPr>
            </w:pPr>
            <w:r>
              <w:rPr>
                <w:rFonts w:ascii="Arial" w:hAnsi="Arial" w:cs="Arial"/>
              </w:rPr>
              <w:t>10</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38CC73B">
            <w:pPr>
              <w:spacing w:line="320" w:lineRule="atLeast"/>
              <w:ind w:left="60" w:right="60"/>
              <w:jc w:val="right"/>
              <w:rPr>
                <w:rFonts w:ascii="Arial" w:hAnsi="Arial" w:cs="Arial"/>
              </w:rPr>
            </w:pPr>
            <w:r>
              <w:rPr>
                <w:rFonts w:ascii="Arial" w:hAnsi="Arial" w:cs="Arial"/>
              </w:rPr>
              <w:t>326</w:t>
            </w:r>
          </w:p>
        </w:tc>
      </w:tr>
    </w:tbl>
    <w:p w14:paraId="1CFF4C1A">
      <w:pPr>
        <w:spacing w:line="400" w:lineRule="atLeast"/>
        <w:rPr>
          <w:rFonts w:ascii="Arial" w:hAnsi="Arial" w:cs="Arial"/>
        </w:rPr>
      </w:pPr>
      <w:r>
        <w:rPr>
          <w:rStyle w:val="10"/>
          <w:rFonts w:ascii="Arial" w:hAnsi="Arial" w:cs="Arial"/>
        </w:rPr>
        <w:t>Ki-kare değeri:</w:t>
      </w:r>
      <w:r>
        <w:rPr>
          <w:rFonts w:ascii="Arial" w:hAnsi="Arial" w:cs="Arial"/>
        </w:rPr>
        <w:t xml:space="preserve"> 8,897; </w:t>
      </w:r>
      <w:r>
        <w:rPr>
          <w:rStyle w:val="10"/>
          <w:rFonts w:ascii="Arial" w:hAnsi="Arial" w:cs="Arial"/>
        </w:rPr>
        <w:t>p-değeri:</w:t>
      </w:r>
      <w:r>
        <w:rPr>
          <w:rFonts w:ascii="Arial" w:hAnsi="Arial" w:cs="Arial"/>
        </w:rPr>
        <w:t xml:space="preserve"> 0,031</w:t>
      </w:r>
    </w:p>
    <w:p w14:paraId="09174928">
      <w:pPr>
        <w:rPr>
          <w:rFonts w:ascii="Arial" w:hAnsi="Arial" w:cs="Arial"/>
        </w:rPr>
      </w:pPr>
    </w:p>
    <w:p w14:paraId="5D5E307D">
      <w:pPr>
        <w:spacing w:line="360" w:lineRule="auto"/>
        <w:jc w:val="both"/>
        <w:rPr>
          <w:rFonts w:ascii="Arial" w:hAnsi="Arial" w:cs="Arial"/>
        </w:rPr>
      </w:pPr>
      <w:r>
        <w:rPr>
          <w:rFonts w:ascii="Arial" w:hAnsi="Arial" w:cs="Arial"/>
        </w:rPr>
        <w:t xml:space="preserve">p-değeri 0.031&lt;0.10 olduğu için </w:t>
      </w:r>
      <w:r>
        <w:rPr>
          <w:rFonts w:ascii="Arial" w:hAnsi="Arial" w:eastAsia="SimSun" w:cs="Arial"/>
        </w:rPr>
        <w:t xml:space="preserve">baba eğitim düzeyinin kitap okuma alışkanlığı üzerinde istatistiksel olarak anlamlı bir etkisi olduğu %90 güven aralığında söyleyebiliriz. </w:t>
      </w:r>
      <w:r>
        <w:rPr>
          <w:rFonts w:ascii="Arial" w:hAnsi="Arial" w:cs="Arial"/>
        </w:rPr>
        <w:t xml:space="preserve">Çapraz tablolamada görüldüğü üzere en çok kitap okuma alışkanlığı olan öğrenciler 71 öğrenci ile baba eğitim düzeyi ilk okul olan bireyler fakat baba eğitim düzeyi ilkokul olan bireylerde bu oran %51 iken üniversite olanlarda iste bu oran </w:t>
      </w:r>
      <w:r>
        <w:rPr>
          <w:rFonts w:ascii="Arial" w:hAnsi="Arial" w:cs="Arial"/>
        </w:rPr>
        <w:tab/>
      </w:r>
      <w:r>
        <w:rPr>
          <w:rFonts w:ascii="Arial" w:hAnsi="Arial" w:cs="Arial"/>
        </w:rPr>
        <w:t>%73 görülmektedir. Yani baba eğitim düzeyi üniversite olan öğrencilerin kitap okuma alışkanlığının daha fazla olduğunu %90 güven aralığında söyleyebiliriz.</w:t>
      </w:r>
    </w:p>
    <w:p w14:paraId="017704A7">
      <w:pPr>
        <w:rPr>
          <w:rFonts w:ascii="Arial" w:hAnsi="Arial" w:cs="Arial"/>
        </w:rPr>
      </w:pPr>
    </w:p>
    <w:p w14:paraId="4DFA3AF5">
      <w:pPr>
        <w:rPr>
          <w:rFonts w:ascii="Arial" w:hAnsi="Arial" w:eastAsia="SimSun" w:cs="Arial"/>
          <w:color w:val="000000"/>
          <w:lang w:bidi="ar"/>
        </w:rPr>
      </w:pPr>
      <w:r>
        <w:rPr>
          <w:rFonts w:ascii="Arial" w:hAnsi="Arial" w:cs="Arial"/>
          <w:b/>
          <w:bCs/>
        </w:rPr>
        <w:t>Tablo 20:</w:t>
      </w:r>
      <w:r>
        <w:rPr>
          <w:rFonts w:ascii="Arial" w:hAnsi="Arial" w:cs="Arial"/>
        </w:rPr>
        <w:t xml:space="preserve"> </w:t>
      </w:r>
      <w:r>
        <w:rPr>
          <w:rFonts w:ascii="Arial" w:hAnsi="Arial" w:eastAsia="SimSun" w:cs="Arial"/>
          <w:color w:val="000000"/>
          <w:lang w:bidi="ar"/>
        </w:rPr>
        <w:t>Sigara kullanımı ile kitap okuma alışkanlığı arasındaki çapraz tablo</w:t>
      </w:r>
    </w:p>
    <w:tbl>
      <w:tblPr>
        <w:tblStyle w:val="5"/>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2712"/>
        <w:gridCol w:w="724"/>
        <w:gridCol w:w="1351"/>
        <w:gridCol w:w="873"/>
        <w:gridCol w:w="1038"/>
        <w:gridCol w:w="951"/>
      </w:tblGrid>
      <w:tr w14:paraId="16CA03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gridSpan w:val="3"/>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13B49D01">
            <w:pPr>
              <w:rPr>
                <w:rFonts w:ascii="Arial" w:hAnsi="Arial" w:cs="Arial"/>
              </w:rPr>
            </w:pPr>
          </w:p>
        </w:tc>
        <w:tc>
          <w:tcPr>
            <w:tcW w:w="0" w:type="auto"/>
            <w:gridSpan w:val="2"/>
            <w:tcBorders>
              <w:top w:val="double" w:color="000000" w:sz="4" w:space="0"/>
              <w:left w:val="double" w:color="000000" w:sz="4" w:space="0"/>
              <w:bottom w:val="double" w:color="000000" w:sz="4" w:space="0"/>
              <w:right w:val="double" w:color="000000" w:sz="4" w:space="0"/>
            </w:tcBorders>
            <w:shd w:val="clear" w:color="auto" w:fill="FFFFFF"/>
            <w:vAlign w:val="bottom"/>
          </w:tcPr>
          <w:p w14:paraId="12F7DFB2">
            <w:pPr>
              <w:spacing w:line="320" w:lineRule="atLeast"/>
              <w:ind w:left="60" w:right="60"/>
              <w:jc w:val="center"/>
              <w:rPr>
                <w:rFonts w:ascii="Arial" w:hAnsi="Arial" w:cs="Arial"/>
              </w:rPr>
            </w:pPr>
            <w:r>
              <w:rPr>
                <w:rFonts w:ascii="Arial" w:hAnsi="Arial" w:cs="Arial"/>
              </w:rPr>
              <w:t>Sigara Kullanımı</w:t>
            </w:r>
          </w:p>
        </w:tc>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vAlign w:val="bottom"/>
          </w:tcPr>
          <w:p w14:paraId="4A4D6935">
            <w:pPr>
              <w:spacing w:line="320" w:lineRule="atLeast"/>
              <w:ind w:left="60" w:right="60"/>
              <w:jc w:val="center"/>
              <w:rPr>
                <w:rFonts w:ascii="Arial" w:hAnsi="Arial" w:cs="Arial"/>
              </w:rPr>
            </w:pPr>
            <w:r>
              <w:rPr>
                <w:rFonts w:ascii="Arial" w:hAnsi="Arial" w:cs="Arial"/>
              </w:rPr>
              <w:t>Toplam</w:t>
            </w:r>
          </w:p>
        </w:tc>
      </w:tr>
      <w:tr w14:paraId="7133C3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gridSpan w:val="3"/>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5EEC7948">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30F5ABBB">
            <w:pPr>
              <w:spacing w:line="320" w:lineRule="atLeast"/>
              <w:ind w:left="60" w:right="60"/>
              <w:jc w:val="center"/>
              <w:rPr>
                <w:rFonts w:ascii="Arial" w:hAnsi="Arial" w:cs="Arial"/>
              </w:rPr>
            </w:pPr>
            <w:r>
              <w:rPr>
                <w:rFonts w:ascii="Arial" w:hAnsi="Arial" w:cs="Arial"/>
              </w:rPr>
              <w:t>Evet</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5BC9DFFA">
            <w:pPr>
              <w:spacing w:line="320" w:lineRule="atLeast"/>
              <w:ind w:left="60" w:right="60"/>
              <w:jc w:val="center"/>
              <w:rPr>
                <w:rFonts w:ascii="Arial" w:hAnsi="Arial" w:cs="Arial"/>
              </w:rPr>
            </w:pPr>
            <w:r>
              <w:rPr>
                <w:rFonts w:ascii="Arial" w:hAnsi="Arial" w:cs="Arial"/>
              </w:rPr>
              <w:t>Hayır</w:t>
            </w:r>
          </w:p>
        </w:tc>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vAlign w:val="bottom"/>
          </w:tcPr>
          <w:p w14:paraId="6AA258C1">
            <w:pPr>
              <w:rPr>
                <w:rFonts w:ascii="Arial" w:hAnsi="Arial" w:cs="Arial"/>
              </w:rPr>
            </w:pPr>
          </w:p>
        </w:tc>
      </w:tr>
      <w:tr w14:paraId="428C46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69D72221">
            <w:pPr>
              <w:spacing w:line="320" w:lineRule="atLeast"/>
              <w:ind w:left="60" w:right="60"/>
              <w:rPr>
                <w:rFonts w:ascii="Arial" w:hAnsi="Arial" w:cs="Arial"/>
              </w:rPr>
            </w:pPr>
            <w:r>
              <w:rPr>
                <w:rFonts w:ascii="Arial" w:hAnsi="Arial" w:cs="Arial"/>
              </w:rPr>
              <w:t>Kitap Okuma Alışkanlığı</w:t>
            </w:r>
          </w:p>
        </w:tc>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7D4533C3">
            <w:pPr>
              <w:spacing w:line="320" w:lineRule="atLeast"/>
              <w:ind w:left="60" w:right="60"/>
              <w:rPr>
                <w:rFonts w:ascii="Arial" w:hAnsi="Arial" w:cs="Arial"/>
              </w:rPr>
            </w:pPr>
            <w:r>
              <w:rPr>
                <w:rFonts w:ascii="Arial" w:hAnsi="Arial" w:cs="Arial"/>
              </w:rPr>
              <w:t>Evet</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62DFAFA2">
            <w:pPr>
              <w:spacing w:line="320" w:lineRule="atLeast"/>
              <w:ind w:left="60" w:right="60"/>
              <w:rPr>
                <w:rFonts w:ascii="Arial" w:hAnsi="Arial" w:cs="Arial"/>
              </w:rPr>
            </w:pPr>
            <w:r>
              <w:rPr>
                <w:rFonts w:ascii="Arial" w:hAnsi="Arial" w:cs="Arial"/>
              </w:rPr>
              <w:t>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3A61B3FE">
            <w:pPr>
              <w:spacing w:line="320" w:lineRule="atLeast"/>
              <w:ind w:left="60" w:right="60"/>
              <w:jc w:val="right"/>
              <w:rPr>
                <w:rFonts w:ascii="Arial" w:hAnsi="Arial" w:cs="Arial"/>
              </w:rPr>
            </w:pPr>
            <w:r>
              <w:rPr>
                <w:rFonts w:ascii="Arial" w:hAnsi="Arial" w:cs="Arial"/>
              </w:rPr>
              <w:t>55</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142DE74">
            <w:pPr>
              <w:spacing w:line="320" w:lineRule="atLeast"/>
              <w:ind w:left="60" w:right="60"/>
              <w:jc w:val="right"/>
              <w:rPr>
                <w:rFonts w:ascii="Arial" w:hAnsi="Arial" w:cs="Arial"/>
              </w:rPr>
            </w:pPr>
            <w:r>
              <w:rPr>
                <w:rFonts w:ascii="Arial" w:hAnsi="Arial" w:cs="Arial"/>
              </w:rPr>
              <w:t>138</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0D5CF76A">
            <w:pPr>
              <w:spacing w:line="320" w:lineRule="atLeast"/>
              <w:ind w:left="60" w:right="60"/>
              <w:jc w:val="right"/>
              <w:rPr>
                <w:rFonts w:ascii="Arial" w:hAnsi="Arial" w:cs="Arial"/>
              </w:rPr>
            </w:pPr>
            <w:r>
              <w:rPr>
                <w:rFonts w:ascii="Arial" w:hAnsi="Arial" w:cs="Arial"/>
              </w:rPr>
              <w:t>193</w:t>
            </w:r>
          </w:p>
        </w:tc>
      </w:tr>
      <w:tr w14:paraId="612C65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1A8796AE">
            <w:pPr>
              <w:rPr>
                <w:rFonts w:ascii="Arial" w:hAnsi="Arial" w:cs="Arial"/>
              </w:rPr>
            </w:pPr>
          </w:p>
        </w:tc>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5EAC577E">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14A56527">
            <w:pPr>
              <w:spacing w:line="320" w:lineRule="atLeast"/>
              <w:ind w:left="60" w:right="60"/>
              <w:rPr>
                <w:rFonts w:ascii="Arial" w:hAnsi="Arial" w:cs="Arial"/>
              </w:rPr>
            </w:pPr>
            <w:r>
              <w:rPr>
                <w:rFonts w:ascii="Arial" w:hAnsi="Arial" w:cs="Arial"/>
              </w:rPr>
              <w:t>Beklenen 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8263D9F">
            <w:pPr>
              <w:spacing w:line="320" w:lineRule="atLeast"/>
              <w:ind w:left="60" w:right="60"/>
              <w:jc w:val="right"/>
              <w:rPr>
                <w:rFonts w:ascii="Arial" w:hAnsi="Arial" w:cs="Arial"/>
              </w:rPr>
            </w:pPr>
            <w:r>
              <w:rPr>
                <w:rFonts w:ascii="Arial" w:hAnsi="Arial" w:cs="Arial"/>
              </w:rPr>
              <w:t>52,7</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E16B5EE">
            <w:pPr>
              <w:spacing w:line="320" w:lineRule="atLeast"/>
              <w:ind w:left="60" w:right="60"/>
              <w:jc w:val="right"/>
              <w:rPr>
                <w:rFonts w:ascii="Arial" w:hAnsi="Arial" w:cs="Arial"/>
              </w:rPr>
            </w:pPr>
            <w:r>
              <w:rPr>
                <w:rFonts w:ascii="Arial" w:hAnsi="Arial" w:cs="Arial"/>
              </w:rPr>
              <w:t>140,3</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84E5C01">
            <w:pPr>
              <w:spacing w:line="320" w:lineRule="atLeast"/>
              <w:ind w:left="60" w:right="60"/>
              <w:jc w:val="right"/>
              <w:rPr>
                <w:rFonts w:ascii="Arial" w:hAnsi="Arial" w:cs="Arial"/>
              </w:rPr>
            </w:pPr>
            <w:r>
              <w:rPr>
                <w:rFonts w:ascii="Arial" w:hAnsi="Arial" w:cs="Arial"/>
              </w:rPr>
              <w:t>193,0</w:t>
            </w:r>
          </w:p>
        </w:tc>
      </w:tr>
      <w:tr w14:paraId="191731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7F3D2433">
            <w:pPr>
              <w:rPr>
                <w:rFonts w:ascii="Arial" w:hAnsi="Arial" w:cs="Arial"/>
              </w:rPr>
            </w:pPr>
          </w:p>
        </w:tc>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67A2AB8A">
            <w:pPr>
              <w:spacing w:line="320" w:lineRule="atLeast"/>
              <w:ind w:left="60" w:right="60"/>
              <w:rPr>
                <w:rFonts w:ascii="Arial" w:hAnsi="Arial" w:cs="Arial"/>
              </w:rPr>
            </w:pPr>
            <w:r>
              <w:rPr>
                <w:rFonts w:ascii="Arial" w:hAnsi="Arial" w:cs="Arial"/>
              </w:rPr>
              <w:t>Hayır</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669BC671">
            <w:pPr>
              <w:spacing w:line="320" w:lineRule="atLeast"/>
              <w:ind w:left="60" w:right="60"/>
              <w:rPr>
                <w:rFonts w:ascii="Arial" w:hAnsi="Arial" w:cs="Arial"/>
              </w:rPr>
            </w:pPr>
            <w:r>
              <w:rPr>
                <w:rFonts w:ascii="Arial" w:hAnsi="Arial" w:cs="Arial"/>
              </w:rPr>
              <w:t>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0118B9D1">
            <w:pPr>
              <w:spacing w:line="320" w:lineRule="atLeast"/>
              <w:ind w:left="60" w:right="60"/>
              <w:jc w:val="right"/>
              <w:rPr>
                <w:rFonts w:ascii="Arial" w:hAnsi="Arial" w:cs="Arial"/>
              </w:rPr>
            </w:pPr>
            <w:r>
              <w:rPr>
                <w:rFonts w:ascii="Arial" w:hAnsi="Arial" w:cs="Arial"/>
              </w:rPr>
              <w:t>34</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C9D3575">
            <w:pPr>
              <w:spacing w:line="320" w:lineRule="atLeast"/>
              <w:ind w:left="60" w:right="60"/>
              <w:jc w:val="right"/>
              <w:rPr>
                <w:rFonts w:ascii="Arial" w:hAnsi="Arial" w:cs="Arial"/>
              </w:rPr>
            </w:pPr>
            <w:r>
              <w:rPr>
                <w:rFonts w:ascii="Arial" w:hAnsi="Arial" w:cs="Arial"/>
              </w:rPr>
              <w:t>99</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6189BA1">
            <w:pPr>
              <w:spacing w:line="320" w:lineRule="atLeast"/>
              <w:ind w:left="60" w:right="60"/>
              <w:jc w:val="right"/>
              <w:rPr>
                <w:rFonts w:ascii="Arial" w:hAnsi="Arial" w:cs="Arial"/>
              </w:rPr>
            </w:pPr>
            <w:r>
              <w:rPr>
                <w:rFonts w:ascii="Arial" w:hAnsi="Arial" w:cs="Arial"/>
              </w:rPr>
              <w:t>133</w:t>
            </w:r>
          </w:p>
        </w:tc>
      </w:tr>
      <w:tr w14:paraId="51D631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29D16661">
            <w:pPr>
              <w:rPr>
                <w:rFonts w:ascii="Arial" w:hAnsi="Arial" w:cs="Arial"/>
              </w:rPr>
            </w:pPr>
          </w:p>
        </w:tc>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615165A6">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0AB581AA">
            <w:pPr>
              <w:spacing w:line="320" w:lineRule="atLeast"/>
              <w:ind w:left="60" w:right="60"/>
              <w:rPr>
                <w:rFonts w:ascii="Arial" w:hAnsi="Arial" w:cs="Arial"/>
              </w:rPr>
            </w:pPr>
            <w:r>
              <w:rPr>
                <w:rFonts w:ascii="Arial" w:hAnsi="Arial" w:cs="Arial"/>
              </w:rPr>
              <w:t>Beklenen 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703C0536">
            <w:pPr>
              <w:spacing w:line="320" w:lineRule="atLeast"/>
              <w:ind w:left="60" w:right="60"/>
              <w:jc w:val="right"/>
              <w:rPr>
                <w:rFonts w:ascii="Arial" w:hAnsi="Arial" w:cs="Arial"/>
              </w:rPr>
            </w:pPr>
            <w:r>
              <w:rPr>
                <w:rFonts w:ascii="Arial" w:hAnsi="Arial" w:cs="Arial"/>
              </w:rPr>
              <w:t>36,3</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49A0DA22">
            <w:pPr>
              <w:spacing w:line="320" w:lineRule="atLeast"/>
              <w:ind w:left="60" w:right="60"/>
              <w:jc w:val="right"/>
              <w:rPr>
                <w:rFonts w:ascii="Arial" w:hAnsi="Arial" w:cs="Arial"/>
              </w:rPr>
            </w:pPr>
            <w:r>
              <w:rPr>
                <w:rFonts w:ascii="Arial" w:hAnsi="Arial" w:cs="Arial"/>
              </w:rPr>
              <w:t>96,7</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3ADD2B62">
            <w:pPr>
              <w:spacing w:line="320" w:lineRule="atLeast"/>
              <w:ind w:left="60" w:right="60"/>
              <w:jc w:val="right"/>
              <w:rPr>
                <w:rFonts w:ascii="Arial" w:hAnsi="Arial" w:cs="Arial"/>
              </w:rPr>
            </w:pPr>
            <w:r>
              <w:rPr>
                <w:rFonts w:ascii="Arial" w:hAnsi="Arial" w:cs="Arial"/>
              </w:rPr>
              <w:t>133,0</w:t>
            </w:r>
          </w:p>
        </w:tc>
      </w:tr>
      <w:tr w14:paraId="03A01D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gridSpan w:val="2"/>
            <w:vMerge w:val="restart"/>
            <w:tcBorders>
              <w:top w:val="double" w:color="000000" w:sz="4" w:space="0"/>
              <w:left w:val="double" w:color="000000" w:sz="4" w:space="0"/>
              <w:bottom w:val="double" w:color="000000" w:sz="4" w:space="0"/>
              <w:right w:val="double" w:color="000000" w:sz="4" w:space="0"/>
            </w:tcBorders>
            <w:shd w:val="clear" w:color="auto" w:fill="FFFFFF"/>
          </w:tcPr>
          <w:p w14:paraId="2124D9DA">
            <w:pPr>
              <w:spacing w:line="320" w:lineRule="atLeast"/>
              <w:ind w:left="60" w:right="60"/>
              <w:rPr>
                <w:rFonts w:ascii="Arial" w:hAnsi="Arial" w:cs="Arial"/>
              </w:rPr>
            </w:pPr>
            <w:r>
              <w:rPr>
                <w:rFonts w:ascii="Arial" w:hAnsi="Arial" w:cs="Arial"/>
              </w:rPr>
              <w:t>Toplam</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1DC64C06">
            <w:pPr>
              <w:spacing w:line="320" w:lineRule="atLeast"/>
              <w:ind w:left="60" w:right="60"/>
              <w:rPr>
                <w:rFonts w:ascii="Arial" w:hAnsi="Arial" w:cs="Arial"/>
              </w:rPr>
            </w:pPr>
            <w:r>
              <w:rPr>
                <w:rFonts w:ascii="Arial" w:hAnsi="Arial" w:cs="Arial"/>
              </w:rPr>
              <w:t>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B5F5520">
            <w:pPr>
              <w:spacing w:line="320" w:lineRule="atLeast"/>
              <w:ind w:left="60" w:right="60"/>
              <w:jc w:val="right"/>
              <w:rPr>
                <w:rFonts w:ascii="Arial" w:hAnsi="Arial" w:cs="Arial"/>
              </w:rPr>
            </w:pPr>
            <w:r>
              <w:rPr>
                <w:rFonts w:ascii="Arial" w:hAnsi="Arial" w:cs="Arial"/>
              </w:rPr>
              <w:t>89</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73518962">
            <w:pPr>
              <w:spacing w:line="320" w:lineRule="atLeast"/>
              <w:ind w:left="60" w:right="60"/>
              <w:jc w:val="right"/>
              <w:rPr>
                <w:rFonts w:ascii="Arial" w:hAnsi="Arial" w:cs="Arial"/>
              </w:rPr>
            </w:pPr>
            <w:r>
              <w:rPr>
                <w:rFonts w:ascii="Arial" w:hAnsi="Arial" w:cs="Arial"/>
              </w:rPr>
              <w:t>237</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1A106FDC">
            <w:pPr>
              <w:spacing w:line="320" w:lineRule="atLeast"/>
              <w:ind w:left="60" w:right="60"/>
              <w:jc w:val="right"/>
              <w:rPr>
                <w:rFonts w:ascii="Arial" w:hAnsi="Arial" w:cs="Arial"/>
              </w:rPr>
            </w:pPr>
            <w:r>
              <w:rPr>
                <w:rFonts w:ascii="Arial" w:hAnsi="Arial" w:cs="Arial"/>
              </w:rPr>
              <w:t>326</w:t>
            </w:r>
          </w:p>
        </w:tc>
      </w:tr>
      <w:tr w14:paraId="175F7F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gridSpan w:val="2"/>
            <w:vMerge w:val="continue"/>
            <w:tcBorders>
              <w:top w:val="double" w:color="000000" w:sz="4" w:space="0"/>
              <w:left w:val="double" w:color="000000" w:sz="4" w:space="0"/>
              <w:bottom w:val="double" w:color="000000" w:sz="4" w:space="0"/>
              <w:right w:val="double" w:color="000000" w:sz="4" w:space="0"/>
            </w:tcBorders>
            <w:shd w:val="clear" w:color="auto" w:fill="FFFFFF"/>
          </w:tcPr>
          <w:p w14:paraId="3089EBB4">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36243022">
            <w:pPr>
              <w:spacing w:line="320" w:lineRule="atLeast"/>
              <w:ind w:left="60" w:right="60"/>
              <w:rPr>
                <w:rFonts w:ascii="Arial" w:hAnsi="Arial" w:cs="Arial"/>
              </w:rPr>
            </w:pPr>
            <w:r>
              <w:rPr>
                <w:rFonts w:ascii="Arial" w:hAnsi="Arial" w:cs="Arial"/>
              </w:rPr>
              <w:t>Beklenen 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55756BA">
            <w:pPr>
              <w:spacing w:line="320" w:lineRule="atLeast"/>
              <w:ind w:left="60" w:right="60"/>
              <w:jc w:val="right"/>
              <w:rPr>
                <w:rFonts w:ascii="Arial" w:hAnsi="Arial" w:cs="Arial"/>
              </w:rPr>
            </w:pPr>
            <w:r>
              <w:rPr>
                <w:rFonts w:ascii="Arial" w:hAnsi="Arial" w:cs="Arial"/>
              </w:rPr>
              <w:t>89,0</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22A6F743">
            <w:pPr>
              <w:spacing w:line="320" w:lineRule="atLeast"/>
              <w:ind w:left="60" w:right="60"/>
              <w:jc w:val="right"/>
              <w:rPr>
                <w:rFonts w:ascii="Arial" w:hAnsi="Arial" w:cs="Arial"/>
              </w:rPr>
            </w:pPr>
            <w:r>
              <w:rPr>
                <w:rFonts w:ascii="Arial" w:hAnsi="Arial" w:cs="Arial"/>
              </w:rPr>
              <w:t>237,0</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7A688912">
            <w:pPr>
              <w:spacing w:line="320" w:lineRule="atLeast"/>
              <w:ind w:left="60" w:right="60"/>
              <w:jc w:val="right"/>
              <w:rPr>
                <w:rFonts w:ascii="Arial" w:hAnsi="Arial" w:cs="Arial"/>
              </w:rPr>
            </w:pPr>
            <w:r>
              <w:rPr>
                <w:rFonts w:ascii="Arial" w:hAnsi="Arial" w:cs="Arial"/>
              </w:rPr>
              <w:t>326,0</w:t>
            </w:r>
          </w:p>
        </w:tc>
      </w:tr>
    </w:tbl>
    <w:p w14:paraId="45AC7852">
      <w:pPr>
        <w:spacing w:line="400" w:lineRule="atLeast"/>
        <w:rPr>
          <w:rFonts w:ascii="Arial" w:hAnsi="Arial" w:cs="Arial"/>
        </w:rPr>
      </w:pPr>
      <w:r>
        <w:rPr>
          <w:rStyle w:val="10"/>
          <w:rFonts w:ascii="Arial" w:hAnsi="Arial" w:cs="Arial"/>
        </w:rPr>
        <w:t>Ki-kare değeri:</w:t>
      </w:r>
      <w:r>
        <w:rPr>
          <w:rFonts w:ascii="Arial" w:hAnsi="Arial" w:cs="Arial"/>
        </w:rPr>
        <w:t xml:space="preserve"> 0,341; </w:t>
      </w:r>
      <w:r>
        <w:rPr>
          <w:rStyle w:val="10"/>
          <w:rFonts w:ascii="Arial" w:hAnsi="Arial" w:cs="Arial"/>
        </w:rPr>
        <w:t>p-değeri:</w:t>
      </w:r>
      <w:r>
        <w:rPr>
          <w:rFonts w:ascii="Arial" w:hAnsi="Arial" w:cs="Arial"/>
        </w:rPr>
        <w:t xml:space="preserve"> 0,559</w:t>
      </w:r>
    </w:p>
    <w:p w14:paraId="0490BB8F">
      <w:pPr>
        <w:rPr>
          <w:rFonts w:ascii="Arial" w:hAnsi="Arial" w:cs="Arial"/>
        </w:rPr>
      </w:pPr>
    </w:p>
    <w:p w14:paraId="3F78014A">
      <w:pPr>
        <w:spacing w:line="400" w:lineRule="atLeast"/>
        <w:jc w:val="both"/>
        <w:rPr>
          <w:rFonts w:ascii="Arial" w:hAnsi="Arial" w:cs="Arial"/>
        </w:rPr>
      </w:pPr>
      <w:r>
        <w:rPr>
          <w:rFonts w:ascii="Arial" w:hAnsi="Arial" w:cs="Arial"/>
        </w:rPr>
        <w:t>Ki-kare testi sonucunda p-değeri 0,559 &gt;0,10 olduğu için sigara kullanımının kitap okuma alışkanlığı üzerinde istatistiksel anlamda bir etkisinin olmadığını %90 güven aralığında söyleyebiliriz.</w:t>
      </w:r>
    </w:p>
    <w:p w14:paraId="79D65164">
      <w:pPr>
        <w:rPr>
          <w:rFonts w:ascii="Arial" w:hAnsi="Arial" w:cs="Arial"/>
        </w:rPr>
      </w:pPr>
    </w:p>
    <w:p w14:paraId="703ED4DA">
      <w:pPr>
        <w:rPr>
          <w:rFonts w:ascii="Arial" w:hAnsi="Arial" w:cs="Arial"/>
        </w:rPr>
      </w:pPr>
    </w:p>
    <w:p w14:paraId="3578A3A3">
      <w:pPr>
        <w:rPr>
          <w:rFonts w:ascii="Arial" w:hAnsi="Arial" w:eastAsia="SimSun" w:cs="Arial"/>
          <w:color w:val="000000"/>
          <w:lang w:bidi="ar"/>
        </w:rPr>
      </w:pPr>
      <w:r>
        <w:rPr>
          <w:rFonts w:ascii="Arial" w:hAnsi="Arial" w:cs="Arial"/>
          <w:b/>
          <w:bCs/>
        </w:rPr>
        <w:t>Tablo 21:</w:t>
      </w:r>
      <w:r>
        <w:rPr>
          <w:rFonts w:ascii="Arial" w:hAnsi="Arial" w:cs="Arial"/>
        </w:rPr>
        <w:t xml:space="preserve"> </w:t>
      </w:r>
      <w:r>
        <w:rPr>
          <w:rFonts w:ascii="Arial" w:hAnsi="Arial" w:eastAsia="SimSun" w:cs="Arial"/>
          <w:color w:val="000000"/>
          <w:lang w:bidi="ar"/>
        </w:rPr>
        <w:t>Kitap okuma alışkanlığı GAN</w:t>
      </w:r>
      <w:r>
        <w:rPr>
          <w:rFonts w:hint="default" w:ascii="Arial" w:hAnsi="Arial" w:eastAsia="SimSun" w:cs="Arial"/>
          <w:color w:val="000000"/>
          <w:lang w:val="tr-TR" w:bidi="ar"/>
        </w:rPr>
        <w:t>O</w:t>
      </w:r>
      <w:r>
        <w:rPr>
          <w:rFonts w:ascii="Arial" w:hAnsi="Arial" w:eastAsia="SimSun" w:cs="Arial"/>
          <w:color w:val="000000"/>
          <w:lang w:bidi="ar"/>
        </w:rPr>
        <w:t xml:space="preserve"> üzerindeki etkisinin incelenmesi</w:t>
      </w:r>
    </w:p>
    <w:tbl>
      <w:tblPr>
        <w:tblStyle w:val="5"/>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857"/>
        <w:gridCol w:w="2712"/>
        <w:gridCol w:w="551"/>
        <w:gridCol w:w="885"/>
        <w:gridCol w:w="1645"/>
        <w:gridCol w:w="1844"/>
      </w:tblGrid>
      <w:tr w14:paraId="131A24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tcBorders>
              <w:top w:val="double" w:color="000000" w:sz="4" w:space="0"/>
              <w:left w:val="double" w:color="000000" w:sz="4" w:space="0"/>
              <w:bottom w:val="double" w:color="000000" w:sz="4" w:space="0"/>
              <w:right w:val="double" w:color="000000" w:sz="4" w:space="0"/>
            </w:tcBorders>
            <w:shd w:val="clear" w:color="auto" w:fill="auto"/>
          </w:tcPr>
          <w:p w14:paraId="702A6D91">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26BA4D36">
            <w:pPr>
              <w:spacing w:line="320" w:lineRule="atLeast"/>
              <w:ind w:left="60" w:right="60"/>
              <w:rPr>
                <w:rFonts w:ascii="Arial" w:hAnsi="Arial" w:cs="Arial"/>
              </w:rPr>
            </w:pPr>
            <w:r>
              <w:rPr>
                <w:rFonts w:ascii="Arial" w:hAnsi="Arial" w:cs="Arial"/>
              </w:rPr>
              <w:t>Kitap Okuma Alışkanlığı</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5430DC12">
            <w:pPr>
              <w:spacing w:line="320" w:lineRule="atLeast"/>
              <w:ind w:left="60" w:right="60"/>
              <w:jc w:val="center"/>
              <w:rPr>
                <w:rFonts w:ascii="Arial" w:hAnsi="Arial" w:cs="Arial"/>
              </w:rPr>
            </w:pPr>
            <w:r>
              <w:rPr>
                <w:rFonts w:ascii="Arial" w:hAnsi="Arial" w:cs="Arial"/>
              </w:rPr>
              <w:t>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71777501">
            <w:pPr>
              <w:spacing w:line="320" w:lineRule="atLeast"/>
              <w:ind w:left="60" w:right="60"/>
              <w:jc w:val="center"/>
              <w:rPr>
                <w:rFonts w:ascii="Arial" w:hAnsi="Arial" w:cs="Arial"/>
              </w:rPr>
            </w:pPr>
            <w:r>
              <w:rPr>
                <w:rFonts w:ascii="Arial" w:hAnsi="Arial" w:cs="Arial"/>
              </w:rPr>
              <w:t>Mean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0ED098BC">
            <w:pPr>
              <w:spacing w:line="320" w:lineRule="atLeast"/>
              <w:ind w:left="60" w:right="60"/>
              <w:jc w:val="center"/>
              <w:rPr>
                <w:rFonts w:ascii="Arial" w:hAnsi="Arial" w:cs="Arial"/>
              </w:rPr>
            </w:pPr>
            <w:r>
              <w:rPr>
                <w:rFonts w:ascii="Arial" w:hAnsi="Arial" w:cs="Arial"/>
              </w:rPr>
              <w:t>Std. Deviation</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bottom"/>
          </w:tcPr>
          <w:p w14:paraId="73801107">
            <w:pPr>
              <w:spacing w:line="320" w:lineRule="atLeast"/>
              <w:ind w:left="60" w:right="60"/>
              <w:jc w:val="center"/>
              <w:rPr>
                <w:rFonts w:ascii="Arial" w:hAnsi="Arial" w:cs="Arial"/>
              </w:rPr>
            </w:pPr>
            <w:r>
              <w:rPr>
                <w:rFonts w:ascii="Arial" w:hAnsi="Arial" w:cs="Arial"/>
              </w:rPr>
              <w:t>Std. Error Mean</w:t>
            </w:r>
          </w:p>
        </w:tc>
      </w:tr>
      <w:tr w14:paraId="6017AC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vMerge w:val="restart"/>
            <w:tcBorders>
              <w:top w:val="double" w:color="000000" w:sz="4" w:space="0"/>
              <w:left w:val="double" w:color="000000" w:sz="4" w:space="0"/>
              <w:bottom w:val="double" w:color="000000" w:sz="4" w:space="0"/>
              <w:right w:val="double" w:color="000000" w:sz="4" w:space="0"/>
            </w:tcBorders>
            <w:shd w:val="clear" w:color="auto" w:fill="FFFFFF"/>
          </w:tcPr>
          <w:p w14:paraId="6CED2B2C">
            <w:pPr>
              <w:spacing w:line="320" w:lineRule="atLeast"/>
              <w:ind w:left="60" w:right="60"/>
              <w:rPr>
                <w:rFonts w:ascii="Arial" w:hAnsi="Arial" w:cs="Arial"/>
              </w:rPr>
            </w:pPr>
            <w:r>
              <w:rPr>
                <w:rFonts w:ascii="Arial" w:hAnsi="Arial" w:cs="Arial"/>
              </w:rPr>
              <w:t>GANO</w:t>
            </w: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619E3037">
            <w:pPr>
              <w:spacing w:line="320" w:lineRule="atLeast"/>
              <w:ind w:left="60" w:right="60"/>
              <w:rPr>
                <w:rFonts w:ascii="Arial" w:hAnsi="Arial" w:cs="Arial"/>
              </w:rPr>
            </w:pPr>
            <w:r>
              <w:rPr>
                <w:rFonts w:ascii="Arial" w:hAnsi="Arial" w:cs="Arial"/>
              </w:rPr>
              <w:t>Evet</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0CACAA4A">
            <w:pPr>
              <w:spacing w:line="320" w:lineRule="atLeast"/>
              <w:ind w:left="60" w:right="60"/>
              <w:jc w:val="right"/>
              <w:rPr>
                <w:rFonts w:ascii="Arial" w:hAnsi="Arial" w:cs="Arial"/>
              </w:rPr>
            </w:pPr>
            <w:r>
              <w:rPr>
                <w:rFonts w:ascii="Arial" w:hAnsi="Arial" w:cs="Arial"/>
              </w:rPr>
              <w:t>167</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570D9978">
            <w:pPr>
              <w:spacing w:line="320" w:lineRule="atLeast"/>
              <w:ind w:left="60" w:right="60"/>
              <w:jc w:val="right"/>
              <w:rPr>
                <w:rFonts w:ascii="Arial" w:hAnsi="Arial" w:cs="Arial"/>
              </w:rPr>
            </w:pPr>
            <w:r>
              <w:rPr>
                <w:rFonts w:ascii="Arial" w:hAnsi="Arial" w:cs="Arial"/>
              </w:rPr>
              <w:t>2,9117</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3FC58076">
            <w:pPr>
              <w:spacing w:line="320" w:lineRule="atLeast"/>
              <w:ind w:left="60" w:right="60"/>
              <w:jc w:val="right"/>
              <w:rPr>
                <w:rFonts w:ascii="Arial" w:hAnsi="Arial" w:cs="Arial"/>
              </w:rPr>
            </w:pPr>
            <w:r>
              <w:rPr>
                <w:rFonts w:ascii="Arial" w:hAnsi="Arial" w:cs="Arial"/>
              </w:rPr>
              <w:t>,45354</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16DE0FFA">
            <w:pPr>
              <w:spacing w:line="320" w:lineRule="atLeast"/>
              <w:ind w:left="60" w:right="60"/>
              <w:jc w:val="right"/>
              <w:rPr>
                <w:rFonts w:ascii="Arial" w:hAnsi="Arial" w:cs="Arial"/>
              </w:rPr>
            </w:pPr>
            <w:r>
              <w:rPr>
                <w:rFonts w:ascii="Arial" w:hAnsi="Arial" w:cs="Arial"/>
              </w:rPr>
              <w:t>,03510</w:t>
            </w:r>
          </w:p>
        </w:tc>
      </w:tr>
      <w:tr w14:paraId="542708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0" w:type="auto"/>
            <w:vMerge w:val="continue"/>
            <w:tcBorders>
              <w:top w:val="double" w:color="000000" w:sz="4" w:space="0"/>
              <w:left w:val="double" w:color="000000" w:sz="4" w:space="0"/>
              <w:bottom w:val="double" w:color="000000" w:sz="4" w:space="0"/>
              <w:right w:val="double" w:color="000000" w:sz="4" w:space="0"/>
            </w:tcBorders>
            <w:shd w:val="clear" w:color="auto" w:fill="FFFFFF"/>
          </w:tcPr>
          <w:p w14:paraId="07502363">
            <w:pPr>
              <w:rPr>
                <w:rFonts w:ascii="Arial" w:hAnsi="Arial" w:cs="Arial"/>
              </w:rPr>
            </w:pPr>
          </w:p>
        </w:tc>
        <w:tc>
          <w:tcPr>
            <w:tcW w:w="0" w:type="auto"/>
            <w:tcBorders>
              <w:top w:val="double" w:color="000000" w:sz="4" w:space="0"/>
              <w:left w:val="double" w:color="000000" w:sz="4" w:space="0"/>
              <w:bottom w:val="double" w:color="000000" w:sz="4" w:space="0"/>
              <w:right w:val="double" w:color="000000" w:sz="4" w:space="0"/>
            </w:tcBorders>
            <w:shd w:val="clear" w:color="auto" w:fill="FFFFFF"/>
          </w:tcPr>
          <w:p w14:paraId="286A32CE">
            <w:pPr>
              <w:spacing w:line="320" w:lineRule="atLeast"/>
              <w:ind w:left="60" w:right="60"/>
              <w:rPr>
                <w:rFonts w:ascii="Arial" w:hAnsi="Arial" w:cs="Arial"/>
              </w:rPr>
            </w:pPr>
            <w:r>
              <w:rPr>
                <w:rFonts w:ascii="Arial" w:hAnsi="Arial" w:cs="Arial"/>
              </w:rPr>
              <w:t>Hayır</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0D2BD843">
            <w:pPr>
              <w:spacing w:line="320" w:lineRule="atLeast"/>
              <w:ind w:left="60" w:right="60"/>
              <w:jc w:val="right"/>
              <w:rPr>
                <w:rFonts w:ascii="Arial" w:hAnsi="Arial" w:cs="Arial"/>
              </w:rPr>
            </w:pPr>
            <w:r>
              <w:rPr>
                <w:rFonts w:ascii="Arial" w:hAnsi="Arial" w:cs="Arial"/>
              </w:rPr>
              <w:t>116</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66144A7E">
            <w:pPr>
              <w:spacing w:line="320" w:lineRule="atLeast"/>
              <w:ind w:left="60" w:right="60"/>
              <w:jc w:val="right"/>
              <w:rPr>
                <w:rFonts w:ascii="Arial" w:hAnsi="Arial" w:cs="Arial"/>
              </w:rPr>
            </w:pPr>
            <w:r>
              <w:rPr>
                <w:rFonts w:ascii="Arial" w:hAnsi="Arial" w:cs="Arial"/>
              </w:rPr>
              <w:t>2,7947</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337AC0E8">
            <w:pPr>
              <w:spacing w:line="320" w:lineRule="atLeast"/>
              <w:ind w:left="60" w:right="60"/>
              <w:jc w:val="right"/>
              <w:rPr>
                <w:rFonts w:ascii="Arial" w:hAnsi="Arial" w:cs="Arial"/>
              </w:rPr>
            </w:pPr>
            <w:r>
              <w:rPr>
                <w:rFonts w:ascii="Arial" w:hAnsi="Arial" w:cs="Arial"/>
              </w:rPr>
              <w:t>,54478</w:t>
            </w:r>
          </w:p>
        </w:tc>
        <w:tc>
          <w:tcPr>
            <w:tcW w:w="0" w:type="auto"/>
            <w:tcBorders>
              <w:top w:val="double" w:color="000000" w:sz="4" w:space="0"/>
              <w:left w:val="double" w:color="000000" w:sz="4" w:space="0"/>
              <w:bottom w:val="double" w:color="000000" w:sz="4" w:space="0"/>
              <w:right w:val="double" w:color="000000" w:sz="4" w:space="0"/>
            </w:tcBorders>
            <w:shd w:val="clear" w:color="auto" w:fill="FFFFFF"/>
            <w:vAlign w:val="center"/>
          </w:tcPr>
          <w:p w14:paraId="074744CC">
            <w:pPr>
              <w:spacing w:line="320" w:lineRule="atLeast"/>
              <w:ind w:left="60" w:right="60"/>
              <w:jc w:val="right"/>
              <w:rPr>
                <w:rFonts w:ascii="Arial" w:hAnsi="Arial" w:cs="Arial"/>
              </w:rPr>
            </w:pPr>
            <w:r>
              <w:rPr>
                <w:rFonts w:ascii="Arial" w:hAnsi="Arial" w:cs="Arial"/>
              </w:rPr>
              <w:t>,05058</w:t>
            </w:r>
          </w:p>
        </w:tc>
      </w:tr>
    </w:tbl>
    <w:p w14:paraId="7883872B">
      <w:pPr>
        <w:spacing w:line="400" w:lineRule="atLeast"/>
        <w:rPr>
          <w:rFonts w:ascii="Arial" w:hAnsi="Arial" w:cs="Arial"/>
        </w:rPr>
      </w:pPr>
      <w:r>
        <w:rPr>
          <w:rStyle w:val="10"/>
          <w:rFonts w:ascii="Arial" w:hAnsi="Arial" w:cs="Arial"/>
        </w:rPr>
        <w:t>t-test istatistik değeri:</w:t>
      </w:r>
      <w:r>
        <w:rPr>
          <w:rFonts w:ascii="Arial" w:hAnsi="Arial" w:cs="Arial"/>
        </w:rPr>
        <w:t xml:space="preserve"> 1,964; </w:t>
      </w:r>
      <w:r>
        <w:rPr>
          <w:rStyle w:val="10"/>
          <w:rFonts w:ascii="Arial" w:hAnsi="Arial" w:cs="Arial"/>
        </w:rPr>
        <w:t>p-değeri:</w:t>
      </w:r>
      <w:r>
        <w:rPr>
          <w:rFonts w:ascii="Arial" w:hAnsi="Arial" w:cs="Arial"/>
        </w:rPr>
        <w:t xml:space="preserve"> 0,051</w:t>
      </w:r>
    </w:p>
    <w:p w14:paraId="68E565AB">
      <w:pPr>
        <w:spacing w:line="400" w:lineRule="atLeast"/>
        <w:rPr>
          <w:rFonts w:ascii="Arial" w:hAnsi="Arial" w:cs="Arial"/>
        </w:rPr>
      </w:pPr>
    </w:p>
    <w:p w14:paraId="437A4470">
      <w:pPr>
        <w:spacing w:line="360" w:lineRule="auto"/>
        <w:jc w:val="both"/>
        <w:rPr>
          <w:rFonts w:ascii="Arial" w:hAnsi="Arial" w:eastAsia="SimSun" w:cs="Arial"/>
        </w:rPr>
      </w:pPr>
      <w:r>
        <w:rPr>
          <w:rFonts w:ascii="Arial" w:hAnsi="Arial" w:eastAsia="SimSun" w:cs="Arial"/>
          <w:color w:val="000000"/>
          <w:lang w:bidi="ar"/>
        </w:rPr>
        <w:t xml:space="preserve">p-değeri 0,051&lt;0,10 olduğu için </w:t>
      </w:r>
      <w:r>
        <w:rPr>
          <w:rFonts w:ascii="Arial" w:hAnsi="Arial" w:eastAsia="SimSun" w:cs="Arial"/>
        </w:rPr>
        <w:t>kitap okuma alışkanlığı olan ve olmayan grupların genel akademik not ortalamaları arasında fark olduğunu %90 güven aralığında söyleyebiliriz. Kitap okuma alışkanlığı olan öğrencilerin ortalama GANO’ları 2,91 iken olmayanlarınki 2,79 dur yani genel akademik başarı arttıkça kitap okuma alışkanlığının da arttığını söyleyebiliriz.</w:t>
      </w:r>
    </w:p>
    <w:p w14:paraId="44A04511">
      <w:pPr>
        <w:rPr>
          <w:rFonts w:ascii="Arial" w:hAnsi="Arial" w:cs="Arial"/>
        </w:rPr>
      </w:pPr>
    </w:p>
    <w:p w14:paraId="538688D9">
      <w:pPr>
        <w:rPr>
          <w:rFonts w:ascii="Arial" w:hAnsi="Arial" w:cs="Arial"/>
        </w:rPr>
      </w:pPr>
    </w:p>
    <w:p w14:paraId="35E72DEB">
      <w:pPr>
        <w:suppressAutoHyphens w:val="0"/>
        <w:ind w:firstLine="708"/>
        <w:jc w:val="both"/>
        <w:rPr>
          <w:rFonts w:ascii="Arial" w:hAnsi="Arial" w:cs="Arial"/>
          <w:b/>
          <w:bCs/>
        </w:rPr>
      </w:pPr>
      <w:r>
        <w:rPr>
          <w:rFonts w:ascii="Arial" w:hAnsi="Arial" w:cs="Arial"/>
          <w:b/>
          <w:bCs/>
        </w:rPr>
        <w:t>3.2. Sıfır Yığılmalı Regresyon Modeli Genel Yapısı ve Uygulaması</w:t>
      </w:r>
    </w:p>
    <w:p w14:paraId="3A2D9A12">
      <w:pPr>
        <w:suppressAutoHyphens w:val="0"/>
        <w:jc w:val="both"/>
        <w:rPr>
          <w:rFonts w:ascii="Arial" w:hAnsi="Arial" w:cs="Arial"/>
        </w:rPr>
      </w:pPr>
    </w:p>
    <w:p w14:paraId="3582C073">
      <w:pPr>
        <w:pStyle w:val="23"/>
        <w:widowControl w:val="0"/>
        <w:spacing w:before="0" w:after="0" w:line="360" w:lineRule="auto"/>
        <w:jc w:val="both"/>
        <w:rPr>
          <w:rFonts w:ascii="Arial" w:hAnsi="Arial" w:cs="Arial"/>
          <w:b/>
        </w:rPr>
      </w:pPr>
      <w:r>
        <w:rPr>
          <w:rFonts w:ascii="Arial" w:hAnsi="Arial" w:eastAsia="SimSun" w:cs="Arial"/>
        </w:rPr>
        <w:t>Bağımlı değişkenin sayma verisi olarak gözlemlendiği durumlarda klasik regresyon modelleri bağımsız değişkenin bağımlı değişken üzerine olan etkisini açıklamak için yeterli olmayacaktır. Bu durumlarda sayma verileri için kurulan ve “count” regresyon modeli olarak ifade edilen regresyon modellerin kullanılması gerekir. Count regresyon modeli denince akla gelen ilk regresyon modeli Poisson regresyon modelidir. Poisson regresyo</w:t>
      </w:r>
      <w:r>
        <w:rPr>
          <w:rFonts w:hint="default" w:ascii="Arial" w:hAnsi="Arial" w:eastAsia="SimSun" w:cs="Arial"/>
          <w:lang w:val="tr-TR"/>
        </w:rPr>
        <w:t>n</w:t>
      </w:r>
      <w:r>
        <w:rPr>
          <w:rFonts w:ascii="Arial" w:hAnsi="Arial" w:eastAsia="SimSun" w:cs="Arial"/>
        </w:rPr>
        <w:t xml:space="preserve"> modeline alternatif geometrik regresyon modeli, negatif binom regresyon modeli gibi birçok regresyon modeli mevcuttur. Bağımlı değişkenin yoğun bir şekilde sıfır içerdiği durumlar için bu bahsedilen Poisson, geometrik ve negatif binom regresyon modelleri yetersiz kalmakta ve bunlar yerine sıfır yığılmalı regresyon modelleri tercih edilmektedir. Burada yanıt değişken adaylarımızdan biri olan kitap okuma sayısı sıfır yoğun</w:t>
      </w:r>
      <w:r>
        <w:rPr>
          <w:rFonts w:ascii="Arial" w:hAnsi="Arial" w:cs="Arial"/>
        </w:rPr>
        <w:t xml:space="preserve"> bir şekilde içerebileceğinden sıfır yığılmalı regresyon modellerinin kullanılması muhtemeldir</w:t>
      </w:r>
      <w:r>
        <w:rPr>
          <w:rFonts w:ascii="Arial" w:hAnsi="Arial" w:cs="Arial"/>
          <w:b/>
        </w:rPr>
        <w:t>. Burada sıfır yığılmalı bir regresyon modelinin genel yapısından bahsedilecektir:</w:t>
      </w:r>
    </w:p>
    <w:p w14:paraId="741DCC06">
      <w:pPr>
        <w:pStyle w:val="23"/>
        <w:widowControl w:val="0"/>
        <w:spacing w:before="0" w:after="0" w:line="360" w:lineRule="auto"/>
        <w:jc w:val="both"/>
        <w:rPr>
          <w:rFonts w:ascii="Arial" w:hAnsi="Arial" w:cs="Arial"/>
        </w:rPr>
      </w:pPr>
      <w:r>
        <w:rPr>
          <w:rFonts w:ascii="Arial" w:hAnsi="Arial" w:cs="Arial"/>
          <w:position w:val="-10"/>
        </w:rPr>
        <w:object>
          <v:shape id="_x0000_i1025" o:spt="75" type="#_x0000_t75" style="height:15.9pt;width:24.3pt;" o:ole="t" filled="f" o:preferrelative="t" stroked="f" coordsize="21600,21600">
            <v:path/>
            <v:fill on="f" focussize="0,0"/>
            <v:stroke on="f" joinstyle="miter"/>
            <v:imagedata r:id="rId26" o:title=""/>
            <o:lock v:ext="edit" aspectratio="t"/>
            <w10:wrap type="none"/>
            <w10:anchorlock/>
          </v:shape>
          <o:OLEObject Type="Embed" ProgID="Equation.DSMT4" ShapeID="_x0000_i1025" DrawAspect="Content" ObjectID="_1468075725" r:id="rId25">
            <o:LockedField>false</o:LockedField>
          </o:OLEObject>
        </w:object>
      </w:r>
      <w:r>
        <w:rPr>
          <w:rFonts w:ascii="Arial" w:hAnsi="Arial" w:cs="Arial"/>
        </w:rPr>
        <w:t xml:space="preserve">başarı olasılığına dahip bir Bernoulli rasgele değişkeni ve </w:t>
      </w:r>
      <w:r>
        <w:rPr>
          <w:rFonts w:ascii="Arial" w:hAnsi="Arial" w:cs="Arial"/>
          <w:position w:val="-4"/>
        </w:rPr>
        <w:object>
          <v:shape id="_x0000_i1026" o:spt="75" type="#_x0000_t75" style="height:12.55pt;width:14.25pt;" o:ole="t" filled="f" o:preferrelative="t" stroked="f" coordsize="21600,21600">
            <v:path/>
            <v:fill on="f" focussize="0,0"/>
            <v:stroke on="f" joinstyle="miter"/>
            <v:imagedata r:id="rId28" o:title=""/>
            <o:lock v:ext="edit" aspectratio="t"/>
            <w10:wrap type="none"/>
            <w10:anchorlock/>
          </v:shape>
          <o:OLEObject Type="Embed" ProgID="Equation.DSMT4" ShapeID="_x0000_i1026" DrawAspect="Content" ObjectID="_1468075726" r:id="rId27">
            <o:LockedField>false</o:LockedField>
          </o:OLEObject>
        </w:object>
      </w:r>
      <w:r>
        <w:rPr>
          <w:rFonts w:ascii="Arial" w:hAnsi="Arial" w:cs="Arial"/>
        </w:rPr>
        <w:t xml:space="preserve">ise 0,1,2… değerlerini alabilen kesikli bir rasgele değişken olsun. </w:t>
      </w:r>
      <w:r>
        <w:rPr>
          <w:rFonts w:ascii="Arial" w:hAnsi="Arial" w:cs="Arial"/>
          <w:position w:val="-4"/>
        </w:rPr>
        <w:object>
          <v:shape id="_x0000_i1027" o:spt="75" type="#_x0000_t75" style="height:12.55pt;width:14.25pt;" o:ole="t" filled="f" o:preferrelative="t" stroked="f" coordsize="21600,21600">
            <v:path/>
            <v:fill on="f" focussize="0,0"/>
            <v:stroke on="f" joinstyle="miter"/>
            <v:imagedata r:id="rId28" o:title=""/>
            <o:lock v:ext="edit" aspectratio="t"/>
            <w10:wrap type="none"/>
            <w10:anchorlock/>
          </v:shape>
          <o:OLEObject Type="Embed" ProgID="Equation.DSMT4" ShapeID="_x0000_i1027" DrawAspect="Content" ObjectID="_1468075727" r:id="rId29">
            <o:LockedField>false</o:LockedField>
          </o:OLEObject>
        </w:object>
      </w:r>
      <w:r>
        <w:rPr>
          <w:rFonts w:ascii="Arial" w:hAnsi="Arial" w:cs="Arial"/>
        </w:rPr>
        <w:t xml:space="preserve"> ve </w:t>
      </w:r>
      <w:r>
        <w:rPr>
          <w:rFonts w:ascii="Arial" w:hAnsi="Arial" w:cs="Arial"/>
          <w:position w:val="-6"/>
        </w:rPr>
        <w:object>
          <v:shape id="_x0000_i1028" o:spt="75" type="#_x0000_t75" style="height:14.25pt;width:12.55pt;" o:ole="t" filled="f" o:preferrelative="t" stroked="f" coordsize="21600,21600">
            <v:path/>
            <v:fill on="f" focussize="0,0"/>
            <v:stroke on="f" joinstyle="miter"/>
            <v:imagedata r:id="rId31" o:title=""/>
            <o:lock v:ext="edit" aspectratio="t"/>
            <w10:wrap type="none"/>
            <w10:anchorlock/>
          </v:shape>
          <o:OLEObject Type="Embed" ProgID="Equation.DSMT4" ShapeID="_x0000_i1028" DrawAspect="Content" ObjectID="_1468075728" r:id="rId30">
            <o:LockedField>false</o:LockedField>
          </o:OLEObject>
        </w:object>
      </w:r>
      <w:r>
        <w:rPr>
          <w:rFonts w:ascii="Arial" w:hAnsi="Arial" w:cs="Arial"/>
        </w:rPr>
        <w:t xml:space="preserve"> bağımsız olmak üzere aşağıdaki </w:t>
      </w:r>
      <w:r>
        <w:rPr>
          <w:rFonts w:ascii="Arial" w:hAnsi="Arial" w:cs="Arial"/>
          <w:position w:val="-4"/>
        </w:rPr>
        <w:object>
          <v:shape id="_x0000_i1029" o:spt="75" type="#_x0000_t75" style="height:12.55pt;width:11.7pt;" o:ole="t" filled="f" o:preferrelative="t" stroked="f" coordsize="21600,21600">
            <v:path/>
            <v:fill on="f" focussize="0,0"/>
            <v:stroke on="f" joinstyle="miter"/>
            <v:imagedata r:id="rId33" o:title=""/>
            <o:lock v:ext="edit" aspectratio="t"/>
            <w10:wrap type="none"/>
            <w10:anchorlock/>
          </v:shape>
          <o:OLEObject Type="Embed" ProgID="Equation.DSMT4" ShapeID="_x0000_i1029" DrawAspect="Content" ObjectID="_1468075729" r:id="rId32">
            <o:LockedField>false</o:LockedField>
          </o:OLEObject>
        </w:object>
      </w:r>
      <w:r>
        <w:rPr>
          <w:rFonts w:ascii="Arial" w:hAnsi="Arial" w:cs="Arial"/>
        </w:rPr>
        <w:t xml:space="preserve"> rasgele değişkeni tanımlansın</w:t>
      </w:r>
    </w:p>
    <w:p w14:paraId="3628F0A0">
      <w:pPr>
        <w:pStyle w:val="23"/>
        <w:widowControl w:val="0"/>
        <w:spacing w:before="0" w:after="0" w:line="360" w:lineRule="auto"/>
        <w:jc w:val="both"/>
        <w:rPr>
          <w:rFonts w:ascii="Arial" w:hAnsi="Arial" w:cs="Arial"/>
          <w:color w:val="000000"/>
          <w:sz w:val="18"/>
          <w:szCs w:val="18"/>
        </w:rPr>
      </w:pPr>
    </w:p>
    <w:p w14:paraId="5BA3FA12">
      <w:pPr>
        <w:pStyle w:val="23"/>
        <w:widowControl w:val="0"/>
        <w:spacing w:before="0" w:after="0" w:line="360" w:lineRule="auto"/>
        <w:jc w:val="both"/>
        <w:rPr>
          <w:rFonts w:ascii="Arial" w:hAnsi="Arial" w:cs="Arial"/>
        </w:rPr>
      </w:pPr>
      <w:r>
        <w:rPr>
          <w:rFonts w:ascii="Arial" w:hAnsi="Arial" w:cs="Arial"/>
        </w:rPr>
        <w:t xml:space="preserve">                     </w:t>
      </w:r>
      <w:r>
        <w:rPr>
          <w:rFonts w:ascii="Arial" w:hAnsi="Arial" w:cs="Arial"/>
          <w:position w:val="-30"/>
        </w:rPr>
        <w:object>
          <v:shape id="_x0000_i1030" o:spt="75" type="#_x0000_t75" style="height:36.85pt;width:83.7pt;" o:ole="t" filled="f" o:preferrelative="t" stroked="f" coordsize="21600,21600">
            <v:path/>
            <v:fill on="f" focussize="0,0"/>
            <v:stroke on="f" joinstyle="miter"/>
            <v:imagedata r:id="rId35" o:title=""/>
            <o:lock v:ext="edit" aspectratio="t"/>
            <w10:wrap type="none"/>
            <w10:anchorlock/>
          </v:shape>
          <o:OLEObject Type="Embed" ProgID="Equation.DSMT4" ShapeID="_x0000_i1030" DrawAspect="Content" ObjectID="_1468075730" r:id="rId34">
            <o:LockedField>false</o:LockedField>
          </o:OLEObject>
        </w:object>
      </w:r>
      <w:r>
        <w:rPr>
          <w:rFonts w:ascii="Arial" w:hAnsi="Arial" w:cs="Arial"/>
        </w:rPr>
        <w:t xml:space="preserve">                                                                           (1)</w:t>
      </w:r>
    </w:p>
    <w:p w14:paraId="3CBD7D79">
      <w:pPr>
        <w:pStyle w:val="23"/>
        <w:widowControl w:val="0"/>
        <w:spacing w:before="0" w:after="0" w:line="360" w:lineRule="auto"/>
        <w:jc w:val="both"/>
        <w:rPr>
          <w:rFonts w:ascii="Arial" w:hAnsi="Arial" w:cs="Arial"/>
        </w:rPr>
      </w:pPr>
      <w:r>
        <w:rPr>
          <w:rFonts w:ascii="Arial" w:hAnsi="Arial" w:cs="Arial"/>
        </w:rPr>
        <w:t xml:space="preserve">Bu durumda </w:t>
      </w:r>
      <w:r>
        <w:rPr>
          <w:rFonts w:ascii="Arial" w:hAnsi="Arial" w:cs="Arial"/>
          <w:position w:val="-4"/>
        </w:rPr>
        <w:object>
          <v:shape id="_x0000_i1031" o:spt="75" type="#_x0000_t75" style="height:12.55pt;width:11.7pt;" o:ole="t" filled="f" o:preferrelative="t" stroked="f" coordsize="21600,21600">
            <v:path/>
            <v:fill on="f" focussize="0,0"/>
            <v:stroke on="f" joinstyle="miter"/>
            <v:imagedata r:id="rId33" o:title=""/>
            <o:lock v:ext="edit" aspectratio="t"/>
            <w10:wrap type="none"/>
            <w10:anchorlock/>
          </v:shape>
          <o:OLEObject Type="Embed" ProgID="Equation.DSMT4" ShapeID="_x0000_i1031" DrawAspect="Content" ObjectID="_1468075731" r:id="rId36">
            <o:LockedField>false</o:LockedField>
          </o:OLEObject>
        </w:object>
      </w:r>
      <w:r>
        <w:rPr>
          <w:rFonts w:ascii="Arial" w:hAnsi="Arial" w:cs="Arial"/>
        </w:rPr>
        <w:t xml:space="preserve"> rasgele değişkenini sıfır yığılmalı dağılım olarak adlandırılır ve olasılık fonksiyonu </w:t>
      </w:r>
    </w:p>
    <w:p w14:paraId="4C836B3D">
      <w:pPr>
        <w:pStyle w:val="23"/>
        <w:widowControl w:val="0"/>
        <w:spacing w:before="0" w:after="0" w:line="360" w:lineRule="auto"/>
        <w:jc w:val="both"/>
        <w:rPr>
          <w:rFonts w:ascii="Arial" w:hAnsi="Arial" w:cs="Arial"/>
        </w:rPr>
      </w:pPr>
      <w:r>
        <w:rPr>
          <w:rFonts w:ascii="Arial" w:hAnsi="Arial" w:cs="Arial"/>
        </w:rPr>
        <w:t xml:space="preserve">                  </w:t>
      </w:r>
      <w:r>
        <w:rPr>
          <w:rFonts w:ascii="Arial" w:hAnsi="Arial" w:cs="Arial"/>
          <w:position w:val="-34"/>
        </w:rPr>
        <w:object>
          <v:shape id="_x0000_i1032" o:spt="75" type="#_x0000_t75" style="height:41pt;width:206.8pt;" o:ole="t" filled="f" o:preferrelative="t" stroked="f" coordsize="21600,21600">
            <v:path/>
            <v:fill on="f" focussize="0,0"/>
            <v:stroke on="f" joinstyle="miter"/>
            <v:imagedata r:id="rId38" o:title=""/>
            <o:lock v:ext="edit" aspectratio="t"/>
            <w10:wrap type="none"/>
            <w10:anchorlock/>
          </v:shape>
          <o:OLEObject Type="Embed" ProgID="Equation.DSMT4" ShapeID="_x0000_i1032" DrawAspect="Content" ObjectID="_1468075732" r:id="rId37">
            <o:LockedField>false</o:LockedField>
          </o:OLEObject>
        </w:object>
      </w:r>
      <w:r>
        <w:rPr>
          <w:rFonts w:ascii="Arial" w:hAnsi="Arial" w:cs="Arial"/>
        </w:rPr>
        <w:t xml:space="preserve">                                      (2)</w:t>
      </w:r>
    </w:p>
    <w:p w14:paraId="68B5ECA8">
      <w:pPr>
        <w:pStyle w:val="23"/>
        <w:widowControl w:val="0"/>
        <w:spacing w:before="0" w:after="0" w:line="360" w:lineRule="auto"/>
        <w:jc w:val="both"/>
        <w:rPr>
          <w:rFonts w:ascii="Arial" w:hAnsi="Arial" w:cs="Arial"/>
        </w:rPr>
      </w:pPr>
      <w:r>
        <w:rPr>
          <w:rFonts w:ascii="Arial" w:hAnsi="Arial" w:cs="Arial"/>
        </w:rPr>
        <w:t xml:space="preserve">şeklindedir. Sıfır yığılmalı </w:t>
      </w:r>
      <w:r>
        <w:rPr>
          <w:rFonts w:ascii="Arial" w:hAnsi="Arial" w:cs="Arial"/>
          <w:position w:val="-4"/>
        </w:rPr>
        <w:object>
          <v:shape id="_x0000_i1033" o:spt="75" type="#_x0000_t75" style="height:12.55pt;width:11.7pt;" o:ole="t" filled="f" o:preferrelative="t" stroked="f" coordsize="21600,21600">
            <v:path/>
            <v:fill on="f" focussize="0,0"/>
            <v:stroke on="f" joinstyle="miter"/>
            <v:imagedata r:id="rId33" o:title=""/>
            <o:lock v:ext="edit" aspectratio="t"/>
            <w10:wrap type="none"/>
            <w10:anchorlock/>
          </v:shape>
          <o:OLEObject Type="Embed" ProgID="Equation.DSMT4" ShapeID="_x0000_i1033" DrawAspect="Content" ObjectID="_1468075733" r:id="rId39">
            <o:LockedField>false</o:LockedField>
          </o:OLEObject>
        </w:object>
      </w:r>
      <w:r>
        <w:rPr>
          <w:rFonts w:ascii="Arial" w:hAnsi="Arial" w:cs="Arial"/>
        </w:rPr>
        <w:t xml:space="preserve"> rasgele değişkenini beklenen değeri ve varyansı </w:t>
      </w:r>
    </w:p>
    <w:p w14:paraId="2644DFA5">
      <w:pPr>
        <w:pStyle w:val="23"/>
        <w:widowControl w:val="0"/>
        <w:spacing w:before="0" w:after="0" w:line="360" w:lineRule="auto"/>
        <w:jc w:val="both"/>
        <w:rPr>
          <w:rFonts w:ascii="Arial" w:hAnsi="Arial" w:cs="Arial"/>
        </w:rPr>
      </w:pPr>
      <w:r>
        <w:rPr>
          <w:rFonts w:ascii="Arial" w:hAnsi="Arial" w:cs="Arial"/>
        </w:rPr>
        <w:t xml:space="preserve">           </w:t>
      </w:r>
      <w:r>
        <w:rPr>
          <w:rFonts w:ascii="Arial" w:hAnsi="Arial" w:cs="Arial"/>
          <w:position w:val="-38"/>
        </w:rPr>
        <w:object>
          <v:shape id="_x0000_i1034" o:spt="75" type="#_x0000_t75" style="height:44.35pt;width:139pt;" o:ole="t" filled="f" o:preferrelative="t" stroked="f" coordsize="21600,21600">
            <v:path/>
            <v:fill on="f" focussize="0,0"/>
            <v:stroke on="f" joinstyle="miter"/>
            <v:imagedata r:id="rId41" o:title=""/>
            <o:lock v:ext="edit" aspectratio="t"/>
            <w10:wrap type="none"/>
            <w10:anchorlock/>
          </v:shape>
          <o:OLEObject Type="Embed" ProgID="Equation.DSMT4" ShapeID="_x0000_i1034" DrawAspect="Content" ObjectID="_1468075734" r:id="rId40">
            <o:LockedField>false</o:LockedField>
          </o:OLEObject>
        </w:object>
      </w:r>
    </w:p>
    <w:p w14:paraId="3B448506">
      <w:pPr>
        <w:pStyle w:val="23"/>
        <w:widowControl w:val="0"/>
        <w:spacing w:before="0" w:after="0" w:line="360" w:lineRule="auto"/>
        <w:jc w:val="both"/>
        <w:rPr>
          <w:rFonts w:ascii="Arial" w:hAnsi="Arial" w:cs="Arial"/>
        </w:rPr>
      </w:pPr>
      <w:r>
        <w:rPr>
          <w:rFonts w:ascii="Arial" w:hAnsi="Arial" w:cs="Arial"/>
        </w:rPr>
        <w:t xml:space="preserve">şeklinde olup burada </w:t>
      </w:r>
      <w:r>
        <w:rPr>
          <w:rFonts w:ascii="Arial" w:hAnsi="Arial" w:cs="Arial"/>
          <w:position w:val="-10"/>
        </w:rPr>
        <w:object>
          <v:shape id="_x0000_i1035" o:spt="75" type="#_x0000_t75" style="height:12.55pt;width:11.7pt;" o:ole="t" filled="f" o:preferrelative="t" stroked="f" coordsize="21600,21600">
            <v:path/>
            <v:fill on="f" focussize="0,0"/>
            <v:stroke on="f" joinstyle="miter"/>
            <v:imagedata r:id="rId43" o:title=""/>
            <o:lock v:ext="edit" aspectratio="t"/>
            <w10:wrap type="none"/>
            <w10:anchorlock/>
          </v:shape>
          <o:OLEObject Type="Embed" ProgID="Equation.DSMT4" ShapeID="_x0000_i1035" DrawAspect="Content" ObjectID="_1468075735" r:id="rId42">
            <o:LockedField>false</o:LockedField>
          </o:OLEObject>
        </w:object>
      </w:r>
      <w:r>
        <w:rPr>
          <w:rFonts w:ascii="Arial" w:hAnsi="Arial" w:cs="Arial"/>
        </w:rPr>
        <w:t xml:space="preserve"> ve </w:t>
      </w:r>
      <w:r>
        <w:rPr>
          <w:rFonts w:ascii="Arial" w:hAnsi="Arial" w:cs="Arial"/>
          <w:position w:val="-6"/>
        </w:rPr>
        <w:object>
          <v:shape id="_x0000_i1036" o:spt="75" type="#_x0000_t75" style="height:16.75pt;width:16.75pt;" o:ole="t" filled="f" o:preferrelative="t" stroked="f" coordsize="21600,21600">
            <v:path/>
            <v:fill on="f" focussize="0,0"/>
            <v:stroke on="f" joinstyle="miter"/>
            <v:imagedata r:id="rId45" o:title=""/>
            <o:lock v:ext="edit" aspectratio="t"/>
            <w10:wrap type="none"/>
            <w10:anchorlock/>
          </v:shape>
          <o:OLEObject Type="Embed" ProgID="Equation.DSMT4" ShapeID="_x0000_i1036" DrawAspect="Content" ObjectID="_1468075736" r:id="rId44">
            <o:LockedField>false</o:LockedField>
          </o:OLEObject>
        </w:object>
      </w:r>
      <w:r>
        <w:rPr>
          <w:rFonts w:ascii="Arial" w:hAnsi="Arial" w:cs="Arial"/>
        </w:rPr>
        <w:t xml:space="preserve"> </w:t>
      </w:r>
      <w:r>
        <w:rPr>
          <w:rFonts w:ascii="Arial" w:hAnsi="Arial" w:cs="Arial"/>
          <w:position w:val="-4"/>
        </w:rPr>
        <w:object>
          <v:shape id="_x0000_i1037" o:spt="75" type="#_x0000_t75" style="height:12.55pt;width:14.25pt;" o:ole="t" filled="f" o:preferrelative="t" stroked="f" coordsize="21600,21600">
            <v:path/>
            <v:fill on="f" focussize="0,0"/>
            <v:stroke on="f" joinstyle="miter"/>
            <v:imagedata r:id="rId47" o:title=""/>
            <o:lock v:ext="edit" aspectratio="t"/>
            <w10:wrap type="none"/>
            <w10:anchorlock/>
          </v:shape>
          <o:OLEObject Type="Embed" ProgID="Equation.DSMT4" ShapeID="_x0000_i1037" DrawAspect="Content" ObjectID="_1468075737" r:id="rId46">
            <o:LockedField>false</o:LockedField>
          </o:OLEObject>
        </w:object>
      </w:r>
      <w:r>
        <w:rPr>
          <w:rFonts w:ascii="Arial" w:hAnsi="Arial" w:cs="Arial"/>
        </w:rPr>
        <w:t xml:space="preserve"> rasgele değişkeninin beklenen değer ve varyansıdır. </w:t>
      </w:r>
      <w:r>
        <w:rPr>
          <w:rFonts w:ascii="Arial" w:hAnsi="Arial" w:cs="Arial"/>
          <w:position w:val="-14"/>
        </w:rPr>
        <w:object>
          <v:shape id="_x0000_i1038" o:spt="75" type="#_x0000_t75" style="height:20.1pt;width:78.7pt;" o:ole="t" filled="f" o:preferrelative="t" stroked="f" coordsize="21600,21600">
            <v:path/>
            <v:fill on="f" focussize="0,0"/>
            <v:stroke on="f" joinstyle="miter"/>
            <v:imagedata r:id="rId49" o:title=""/>
            <o:lock v:ext="edit" aspectratio="t"/>
            <w10:wrap type="none"/>
            <w10:anchorlock/>
          </v:shape>
          <o:OLEObject Type="Embed" ProgID="Equation.DSMT4" ShapeID="_x0000_i1038" DrawAspect="Content" ObjectID="_1468075738" r:id="rId48">
            <o:LockedField>false</o:LockedField>
          </o:OLEObject>
        </w:object>
      </w:r>
      <w:r>
        <w:rPr>
          <w:rFonts w:ascii="Arial" w:hAnsi="Arial" w:cs="Arial"/>
        </w:rPr>
        <w:t xml:space="preserve"> eşitlik (2) de olasılık fonksiyonu verilen </w:t>
      </w:r>
      <w:r>
        <w:rPr>
          <w:rFonts w:ascii="Arial" w:hAnsi="Arial" w:cs="Arial"/>
          <w:position w:val="-4"/>
        </w:rPr>
        <w:object>
          <v:shape id="_x0000_i1039" o:spt="75" type="#_x0000_t75" style="height:12.55pt;width:11.7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50">
            <o:LockedField>false</o:LockedField>
          </o:OLEObject>
        </w:object>
      </w:r>
      <w:r>
        <w:rPr>
          <w:rFonts w:ascii="Arial" w:hAnsi="Arial" w:cs="Arial"/>
        </w:rPr>
        <w:t xml:space="preserve"> rasgele değişkeni ve  </w:t>
      </w:r>
      <w:r>
        <w:rPr>
          <w:rFonts w:ascii="Arial" w:hAnsi="Arial" w:cs="Arial"/>
          <w:position w:val="-12"/>
        </w:rPr>
        <w:object>
          <v:shape id="_x0000_i1040" o:spt="75" type="#_x0000_t75" style="height:18.4pt;width:59.45pt;" o:ole="t" filled="f" o:preferrelative="t" stroked="f" coordsize="21600,21600">
            <v:path/>
            <v:fill on="f" focussize="0,0"/>
            <v:stroke on="f" joinstyle="miter"/>
            <v:imagedata r:id="rId52" o:title=""/>
            <o:lock v:ext="edit" aspectratio="t"/>
            <w10:wrap type="none"/>
            <w10:anchorlock/>
          </v:shape>
          <o:OLEObject Type="Embed" ProgID="Equation.DSMT4" ShapeID="_x0000_i1040" DrawAspect="Content" ObjectID="_1468075740" r:id="rId51">
            <o:LockedField>false</o:LockedField>
          </o:OLEObject>
        </w:object>
      </w:r>
      <w:r>
        <w:rPr>
          <w:rFonts w:ascii="Arial" w:hAnsi="Arial" w:cs="Arial"/>
        </w:rPr>
        <w:t xml:space="preserve"> bağımsız olmak üzere sıfır yığılmalı regresyon modeli </w:t>
      </w:r>
    </w:p>
    <w:p w14:paraId="4EB006FA">
      <w:pPr>
        <w:pStyle w:val="23"/>
        <w:widowControl w:val="0"/>
        <w:spacing w:before="0" w:after="0" w:line="360" w:lineRule="auto"/>
        <w:jc w:val="both"/>
        <w:rPr>
          <w:rFonts w:ascii="Arial" w:hAnsi="Arial" w:cs="Arial"/>
        </w:rPr>
      </w:pPr>
      <w:r>
        <w:rPr>
          <w:rFonts w:ascii="Arial" w:hAnsi="Arial" w:cs="Arial"/>
        </w:rPr>
        <w:t xml:space="preserve">           </w:t>
      </w:r>
      <w:r>
        <w:rPr>
          <w:rFonts w:ascii="Arial" w:hAnsi="Arial" w:cs="Arial"/>
          <w:position w:val="-54"/>
        </w:rPr>
        <w:object>
          <v:shape id="_x0000_i1041" o:spt="75" type="#_x0000_t75" style="height:60.3pt;width:92.1pt;" o:ole="t" filled="f" o:preferrelative="t" stroked="f" coordsize="21600,21600">
            <v:path/>
            <v:fill on="f" focussize="0,0"/>
            <v:stroke on="f" joinstyle="miter"/>
            <v:imagedata r:id="rId54" o:title=""/>
            <o:lock v:ext="edit" aspectratio="t"/>
            <w10:wrap type="none"/>
            <w10:anchorlock/>
          </v:shape>
          <o:OLEObject Type="Embed" ProgID="Equation.DSMT4" ShapeID="_x0000_i1041" DrawAspect="Content" ObjectID="_1468075741" r:id="rId53">
            <o:LockedField>false</o:LockedField>
          </o:OLEObject>
        </w:object>
      </w:r>
      <w:r>
        <w:rPr>
          <w:rFonts w:ascii="Arial" w:hAnsi="Arial" w:cs="Arial"/>
        </w:rPr>
        <w:t xml:space="preserve">                                                                                   (3)</w:t>
      </w:r>
    </w:p>
    <w:p w14:paraId="52088FD1">
      <w:pPr>
        <w:pStyle w:val="23"/>
        <w:widowControl w:val="0"/>
        <w:spacing w:before="0" w:after="0" w:line="360" w:lineRule="auto"/>
        <w:jc w:val="both"/>
        <w:rPr>
          <w:rFonts w:ascii="Arial" w:hAnsi="Arial" w:cs="Arial"/>
        </w:rPr>
      </w:pPr>
      <w:r>
        <w:rPr>
          <w:rFonts w:ascii="Arial" w:hAnsi="Arial" w:cs="Arial"/>
        </w:rPr>
        <w:t xml:space="preserve">şeklinde verilen fonksiyonel ifadeler ile sunulmaktadır. Burada </w:t>
      </w:r>
      <w:r>
        <w:rPr>
          <w:rFonts w:ascii="Arial" w:hAnsi="Arial" w:cs="Arial"/>
          <w:position w:val="-16"/>
        </w:rPr>
        <w:object>
          <v:shape id="_x0000_i1042" o:spt="75" type="#_x0000_t75" style="height:26.8pt;width:303.05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2" r:id="rId55">
            <o:LockedField>false</o:LockedField>
          </o:OLEObject>
        </w:object>
      </w:r>
      <w:r>
        <w:rPr>
          <w:rFonts w:ascii="Arial" w:hAnsi="Arial" w:cs="Arial"/>
        </w:rPr>
        <w:t xml:space="preserve"> dir. </w:t>
      </w:r>
    </w:p>
    <w:p w14:paraId="2D822D74">
      <w:pPr>
        <w:pStyle w:val="23"/>
        <w:widowControl w:val="0"/>
        <w:spacing w:before="0" w:after="0" w:line="360" w:lineRule="auto"/>
        <w:jc w:val="both"/>
        <w:rPr>
          <w:rFonts w:ascii="Arial" w:hAnsi="Arial" w:cs="Arial"/>
        </w:rPr>
      </w:pPr>
      <w:r>
        <w:rPr>
          <w:rFonts w:ascii="Arial" w:hAnsi="Arial" w:cs="Arial"/>
          <w:position w:val="-12"/>
        </w:rPr>
        <w:object>
          <v:shape id="_x0000_i1043" o:spt="75" type="#_x0000_t75" style="height:18.4pt;width:59.45pt;" o:ole="t" filled="f" o:preferrelative="t" stroked="f" coordsize="21600,21600">
            <v:path/>
            <v:fill on="f" focussize="0,0"/>
            <v:stroke on="f" joinstyle="miter"/>
            <v:imagedata r:id="rId52" o:title=""/>
            <o:lock v:ext="edit" aspectratio="t"/>
            <w10:wrap type="none"/>
            <w10:anchorlock/>
          </v:shape>
          <o:OLEObject Type="Embed" ProgID="Equation.DSMT4" ShapeID="_x0000_i1043" DrawAspect="Content" ObjectID="_1468075743" r:id="rId57">
            <o:LockedField>false</o:LockedField>
          </o:OLEObject>
        </w:object>
      </w:r>
      <w:r>
        <w:rPr>
          <w:rFonts w:ascii="Arial" w:hAnsi="Arial" w:cs="Arial"/>
        </w:rPr>
        <w:t xml:space="preserve"> bağımsız ve farklı dağılımlara sahip olasılık fonksiyonu eşitlik (2) de verilen rasgele değişkenler olsun. Eşitlik (3) kullanılarak olabilirlik fonksiyonu</w:t>
      </w:r>
    </w:p>
    <w:p w14:paraId="76167D86">
      <w:pPr>
        <w:pStyle w:val="23"/>
        <w:widowControl w:val="0"/>
        <w:tabs>
          <w:tab w:val="left" w:pos="6645"/>
        </w:tabs>
        <w:spacing w:before="0" w:after="0" w:line="360" w:lineRule="auto"/>
        <w:jc w:val="both"/>
        <w:rPr>
          <w:rFonts w:ascii="Arial" w:hAnsi="Arial" w:cs="Arial"/>
        </w:rPr>
      </w:pPr>
      <w:r>
        <w:rPr>
          <w:rFonts w:ascii="Arial" w:hAnsi="Arial" w:cs="Arial"/>
        </w:rPr>
        <w:t xml:space="preserve">              </w:t>
      </w:r>
      <w:r>
        <w:rPr>
          <w:rFonts w:ascii="Arial" w:hAnsi="Arial" w:cs="Arial"/>
          <w:position w:val="-64"/>
        </w:rPr>
        <w:object>
          <v:shape id="_x0000_i1044" o:spt="75" type="#_x0000_t75" style="height:70.35pt;width:252.85pt;" o:ole="t" filled="f" o:preferrelative="t" stroked="f" coordsize="21600,21600">
            <v:path/>
            <v:fill on="f" focussize="0,0"/>
            <v:stroke on="f" joinstyle="miter"/>
            <v:imagedata r:id="rId59" o:title=""/>
            <o:lock v:ext="edit" aspectratio="t"/>
            <w10:wrap type="none"/>
            <w10:anchorlock/>
          </v:shape>
          <o:OLEObject Type="Embed" ProgID="Equation.DSMT4" ShapeID="_x0000_i1044" DrawAspect="Content" ObjectID="_1468075744" r:id="rId58">
            <o:LockedField>false</o:LockedField>
          </o:OLEObject>
        </w:object>
      </w:r>
    </w:p>
    <w:p w14:paraId="57DA7B55">
      <w:pPr>
        <w:pStyle w:val="23"/>
        <w:widowControl w:val="0"/>
        <w:tabs>
          <w:tab w:val="left" w:pos="6645"/>
        </w:tabs>
        <w:spacing w:before="0" w:after="0" w:line="360" w:lineRule="auto"/>
        <w:jc w:val="both"/>
        <w:rPr>
          <w:rFonts w:ascii="Arial" w:hAnsi="Arial" w:cs="Arial"/>
        </w:rPr>
      </w:pPr>
      <w:r>
        <w:rPr>
          <w:rFonts w:ascii="Arial" w:hAnsi="Arial" w:cs="Arial"/>
        </w:rPr>
        <w:t xml:space="preserve">şeklinde verilebilir. Burada </w:t>
      </w:r>
      <w:r>
        <w:rPr>
          <w:rFonts w:ascii="Arial" w:hAnsi="Arial" w:cs="Arial"/>
          <w:position w:val="-14"/>
        </w:rPr>
        <w:object>
          <v:shape id="_x0000_i1045" o:spt="75" type="#_x0000_t75" style="height:20.1pt;width:49.4pt;" o:ole="t" filled="f" o:preferrelative="t" stroked="f" coordsize="21600,21600">
            <v:path/>
            <v:fill on="f" focussize="0,0"/>
            <v:stroke on="f" joinstyle="miter"/>
            <v:imagedata r:id="rId61" o:title=""/>
            <o:lock v:ext="edit" aspectratio="t"/>
            <w10:wrap type="none"/>
            <w10:anchorlock/>
          </v:shape>
          <o:OLEObject Type="Embed" ProgID="Equation.DSMT4" ShapeID="_x0000_i1045" DrawAspect="Content" ObjectID="_1468075745" r:id="rId60">
            <o:LockedField>false</o:LockedField>
          </o:OLEObject>
        </w:object>
      </w:r>
      <w:r>
        <w:rPr>
          <w:rFonts w:ascii="Arial" w:hAnsi="Arial" w:cs="Arial"/>
        </w:rPr>
        <w:t xml:space="preserve"> </w:t>
      </w:r>
      <w:r>
        <w:rPr>
          <w:rFonts w:ascii="Arial" w:hAnsi="Arial" w:cs="Arial"/>
          <w:position w:val="-42"/>
        </w:rPr>
        <w:object>
          <v:shape id="_x0000_i1046" o:spt="75" type="#_x0000_t75" style="height:47.7pt;width:92.1pt;" o:ole="t" filled="f" o:preferrelative="t" stroked="f" coordsize="21600,21600">
            <v:path/>
            <v:fill on="f" focussize="0,0"/>
            <v:stroke on="f" joinstyle="miter"/>
            <v:imagedata r:id="rId63" o:title=""/>
            <o:lock v:ext="edit" aspectratio="t"/>
            <w10:wrap type="none"/>
            <w10:anchorlock/>
          </v:shape>
          <o:OLEObject Type="Embed" ProgID="Equation.DSMT4" ShapeID="_x0000_i1046" DrawAspect="Content" ObjectID="_1468075746" r:id="rId62">
            <o:LockedField>false</o:LockedField>
          </o:OLEObject>
        </w:object>
      </w:r>
      <w:r>
        <w:rPr>
          <w:rFonts w:ascii="Arial" w:hAnsi="Arial" w:cs="Arial"/>
        </w:rPr>
        <w:t xml:space="preserve"> ve </w:t>
      </w:r>
      <w:r>
        <w:rPr>
          <w:rFonts w:ascii="Arial" w:hAnsi="Arial" w:cs="Arial"/>
          <w:position w:val="-18"/>
        </w:rPr>
        <w:object>
          <v:shape id="_x0000_i1047" o:spt="75" type="#_x0000_t75" style="height:24.3pt;width:75.35pt;" o:ole="t" filled="f" o:preferrelative="t" stroked="f" coordsize="21600,21600">
            <v:path/>
            <v:fill on="f" focussize="0,0"/>
            <v:stroke on="f" joinstyle="miter"/>
            <v:imagedata r:id="rId65" o:title=""/>
            <o:lock v:ext="edit" aspectratio="t"/>
            <w10:wrap type="none"/>
            <w10:anchorlock/>
          </v:shape>
          <o:OLEObject Type="Embed" ProgID="Equation.DSMT4" ShapeID="_x0000_i1047" DrawAspect="Content" ObjectID="_1468075747" r:id="rId64">
            <o:LockedField>false</o:LockedField>
          </o:OLEObject>
        </w:object>
      </w:r>
      <w:r>
        <w:rPr>
          <w:rFonts w:ascii="Arial" w:hAnsi="Arial" w:cs="Arial"/>
        </w:rPr>
        <w:t xml:space="preserve"> dır. Bu durumda </w:t>
      </w:r>
      <w:r>
        <w:rPr>
          <w:rFonts w:ascii="Arial" w:hAnsi="Arial" w:cs="Arial"/>
          <w:position w:val="-4"/>
        </w:rPr>
        <w:object>
          <v:shape id="_x0000_i1048" o:spt="75" type="#_x0000_t75" style="height:11.7pt;width:11.7pt;" o:ole="t" filled="f" o:preferrelative="t" stroked="f" coordsize="21600,21600">
            <v:path/>
            <v:fill on="f" focussize="0,0"/>
            <v:stroke on="f" joinstyle="miter"/>
            <v:imagedata r:id="rId67" o:title=""/>
            <o:lock v:ext="edit" aspectratio="t"/>
            <w10:wrap type="none"/>
            <w10:anchorlock/>
          </v:shape>
          <o:OLEObject Type="Embed" ProgID="Equation.DSMT4" ShapeID="_x0000_i1048" DrawAspect="Content" ObjectID="_1468075748" r:id="rId66">
            <o:LockedField>false</o:LockedField>
          </o:OLEObject>
        </w:object>
      </w:r>
      <w:r>
        <w:rPr>
          <w:rFonts w:ascii="Arial" w:hAnsi="Arial" w:cs="Arial"/>
        </w:rPr>
        <w:t>ya ilişkin en çok olabilirlik tahmini</w:t>
      </w:r>
    </w:p>
    <w:p w14:paraId="73BA5D3E">
      <w:pPr>
        <w:pStyle w:val="23"/>
        <w:widowControl w:val="0"/>
        <w:tabs>
          <w:tab w:val="left" w:pos="6645"/>
        </w:tabs>
        <w:spacing w:before="0" w:after="0" w:line="360" w:lineRule="auto"/>
        <w:jc w:val="both"/>
        <w:rPr>
          <w:rFonts w:ascii="Arial" w:hAnsi="Arial" w:cs="Arial"/>
        </w:rPr>
      </w:pPr>
      <w:r>
        <w:rPr>
          <w:rFonts w:ascii="Arial" w:hAnsi="Arial" w:cs="Arial"/>
        </w:rPr>
        <w:t xml:space="preserve">                </w:t>
      </w:r>
      <w:r>
        <w:rPr>
          <w:rFonts w:ascii="Arial" w:hAnsi="Arial" w:cs="Arial"/>
          <w:position w:val="-14"/>
        </w:rPr>
        <w:object>
          <v:shape id="_x0000_i1049" o:spt="75" type="#_x0000_t75" style="height:20.1pt;width:87.05pt;" o:ole="t" filled="f" o:preferrelative="t" stroked="f" coordsize="21600,21600">
            <v:path/>
            <v:fill on="f" focussize="0,0"/>
            <v:stroke on="f" joinstyle="miter"/>
            <v:imagedata r:id="rId69" o:title=""/>
            <o:lock v:ext="edit" aspectratio="t"/>
            <w10:wrap type="none"/>
            <w10:anchorlock/>
          </v:shape>
          <o:OLEObject Type="Embed" ProgID="Equation.DSMT4" ShapeID="_x0000_i1049" DrawAspect="Content" ObjectID="_1468075749" r:id="rId68">
            <o:LockedField>false</o:LockedField>
          </o:OLEObject>
        </w:object>
      </w:r>
    </w:p>
    <w:p w14:paraId="4F980CE8">
      <w:pPr>
        <w:suppressAutoHyphens w:val="0"/>
        <w:spacing w:line="360" w:lineRule="auto"/>
        <w:jc w:val="both"/>
        <w:rPr>
          <w:rFonts w:ascii="Arial" w:hAnsi="Arial" w:cs="Arial"/>
        </w:rPr>
      </w:pPr>
      <w:r>
        <w:rPr>
          <w:rFonts w:ascii="Arial" w:hAnsi="Arial" w:cs="Arial"/>
        </w:rPr>
        <w:t xml:space="preserve">ile ifade edilir. Bu projede parametre tahminleri ve gerekli prosedürler yukarıda anlatılan metodoloji ışığında gerçekleştirilecektir. En çok olabilirlik tahmin edicisi elde edilirken R programındaki </w:t>
      </w:r>
      <w:r>
        <w:rPr>
          <w:rFonts w:ascii="Arial" w:hAnsi="Arial" w:cs="Arial"/>
          <w:b/>
        </w:rPr>
        <w:t>optim</w:t>
      </w:r>
      <w:r>
        <w:rPr>
          <w:rFonts w:ascii="Arial" w:hAnsi="Arial" w:cs="Arial"/>
        </w:rPr>
        <w:t xml:space="preserve"> kodundan</w:t>
      </w:r>
      <w:r>
        <w:rPr>
          <w:rFonts w:hint="default" w:ascii="Arial" w:hAnsi="Arial" w:cs="Arial"/>
          <w:lang w:val="tr-TR"/>
        </w:rPr>
        <w:t xml:space="preserve"> ve python programındaki </w:t>
      </w:r>
      <w:r>
        <w:rPr>
          <w:rFonts w:hint="default" w:ascii="Arial" w:hAnsi="Arial" w:cs="Arial"/>
          <w:b/>
          <w:bCs/>
          <w:lang w:val="tr-TR"/>
        </w:rPr>
        <w:t xml:space="preserve">sklearn </w:t>
      </w:r>
      <w:r>
        <w:rPr>
          <w:rFonts w:hint="default" w:ascii="Arial" w:hAnsi="Arial" w:cs="Arial"/>
          <w:lang w:val="tr-TR"/>
        </w:rPr>
        <w:t xml:space="preserve">kütüphanesinden </w:t>
      </w:r>
      <w:r>
        <w:rPr>
          <w:rFonts w:ascii="Arial" w:hAnsi="Arial" w:cs="Arial"/>
        </w:rPr>
        <w:t xml:space="preserve"> faydalanacaktır.</w:t>
      </w:r>
    </w:p>
    <w:p w14:paraId="613FED91">
      <w:pPr>
        <w:suppressAutoHyphens w:val="0"/>
        <w:spacing w:line="360" w:lineRule="auto"/>
        <w:jc w:val="both"/>
        <w:rPr>
          <w:rFonts w:ascii="Arial" w:hAnsi="Arial" w:cs="Arial"/>
        </w:rPr>
      </w:pPr>
    </w:p>
    <w:p w14:paraId="458CE647">
      <w:pPr>
        <w:jc w:val="both"/>
        <w:rPr>
          <w:rFonts w:hint="default" w:ascii="Arial" w:hAnsi="Arial" w:cs="Arial"/>
          <w:lang w:val="tr-TR"/>
        </w:rPr>
      </w:pPr>
      <w:r>
        <w:rPr>
          <w:rFonts w:ascii="Arial" w:hAnsi="Arial" w:cs="Arial"/>
        </w:rPr>
        <w:t xml:space="preserve">Uygulama bölümü için kitap okuma sayıları bağımlı değişken olarak alınırken cinsiyet, anne eğitim düzeyi, baba eğitim düzeyi, aylık harcama, burs durumu, konaklama, sigara kullanımı, alkol kullanımı, spor durumu, günlük adım sayısı, alttan aldığı ders sayısı ve aylık katıldığı sosyal faaliyet sayısı değişkenleri bağımsız değişken olarak değerlendirilmiştir. Uygulama için sıfır yığılmalı regresyon modeli dışında Karakaya (2023) tarafından tanıtılan sıfır yığılmalı Poisson Epanechnikov-exponential (PEE) regresyon modeli de kullanılmıştır. Sıfır yığılmalı regresyon modeli için detaylara Karakaya (2023) çalışmasından erişilebilmektedir. Parametre tahminin için en çok olabilirlik (EÇO) yöntemi kullanılmıştır. Ayrıca model parametrelerinin anlamlılığı için gerekli p-değerleri rapor edilmiştir (p-değeri&lt;0.10 ise katsayı anlamlıdır). Regresyon modeline ilişkin sonuçlar </w:t>
      </w:r>
      <w:r>
        <w:rPr>
          <w:rFonts w:hint="default" w:ascii="Arial" w:hAnsi="Arial" w:cs="Arial"/>
          <w:lang w:val="tr-TR"/>
        </w:rPr>
        <w:t>verilmiştir.</w:t>
      </w:r>
    </w:p>
    <w:p w14:paraId="2D0DFC58">
      <w:pPr>
        <w:jc w:val="both"/>
        <w:rPr>
          <w:rFonts w:ascii="Arial" w:hAnsi="Arial" w:eastAsia="SimSun" w:cs="Arial"/>
          <w:color w:val="000000"/>
          <w:lang w:bidi="ar"/>
        </w:rPr>
      </w:pPr>
    </w:p>
    <w:p w14:paraId="290E3908">
      <w:pPr>
        <w:jc w:val="both"/>
        <w:rPr>
          <w:rFonts w:ascii="Arial" w:hAnsi="Arial" w:eastAsia="SimSun" w:cs="Arial"/>
          <w:color w:val="000000"/>
          <w:lang w:bidi="ar"/>
        </w:rPr>
      </w:pPr>
    </w:p>
    <w:p w14:paraId="29446FF2">
      <w:pPr>
        <w:jc w:val="both"/>
        <w:rPr>
          <w:rFonts w:hint="default" w:ascii="Arial" w:hAnsi="Arial" w:eastAsia="SimSun" w:cs="Arial"/>
          <w:b/>
          <w:bCs/>
          <w:color w:val="000000"/>
          <w:lang w:val="tr-TR" w:bidi="ar"/>
        </w:rPr>
      </w:pPr>
      <w:r>
        <w:rPr>
          <w:rFonts w:ascii="Arial" w:hAnsi="Arial" w:eastAsia="SimSun" w:cs="Arial"/>
          <w:b/>
          <w:bCs/>
          <w:color w:val="000000"/>
          <w:lang w:bidi="ar"/>
        </w:rPr>
        <w:t xml:space="preserve">Kitap okuma alışkanlığı etkileyen faktörlerin </w:t>
      </w:r>
      <w:r>
        <w:rPr>
          <w:rFonts w:hint="default" w:ascii="Arial" w:hAnsi="Arial" w:eastAsia="SimSun" w:cs="Arial"/>
          <w:b/>
          <w:bCs/>
          <w:color w:val="000000"/>
          <w:lang w:val="tr-TR" w:bidi="ar"/>
        </w:rPr>
        <w:t xml:space="preserve">R ile </w:t>
      </w:r>
      <w:r>
        <w:rPr>
          <w:rFonts w:ascii="Arial" w:hAnsi="Arial" w:eastAsia="SimSun" w:cs="Arial"/>
          <w:b/>
          <w:bCs/>
          <w:color w:val="000000"/>
          <w:lang w:bidi="ar"/>
        </w:rPr>
        <w:t>sıfır yığılmalı Poisson regresyon ve sıfır yığılmalı Cos-Poisson regresyon modeli ile belirlenmesi</w:t>
      </w:r>
      <w:r>
        <w:rPr>
          <w:rFonts w:hint="default" w:ascii="Arial" w:hAnsi="Arial" w:eastAsia="SimSun" w:cs="Arial"/>
          <w:b/>
          <w:bCs/>
          <w:color w:val="000000"/>
          <w:lang w:val="tr-TR" w:bidi="ar"/>
        </w:rPr>
        <w:t xml:space="preserve"> ;</w:t>
      </w:r>
    </w:p>
    <w:tbl>
      <w:tblPr>
        <w:tblStyle w:val="11"/>
        <w:tblW w:w="7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1132"/>
        <w:gridCol w:w="1604"/>
        <w:gridCol w:w="1133"/>
        <w:gridCol w:w="1138"/>
        <w:gridCol w:w="7"/>
      </w:tblGrid>
      <w:tr w14:paraId="51A14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501D2309">
            <w:pPr>
              <w:jc w:val="both"/>
              <w:rPr>
                <w:rFonts w:ascii="Arial" w:hAnsi="Arial" w:eastAsia="SimSun" w:cs="Arial"/>
                <w:color w:val="000000"/>
                <w:kern w:val="2"/>
                <w:lang w:bidi="ar"/>
                <w14:ligatures w14:val="standardContextual"/>
              </w:rPr>
            </w:pPr>
          </w:p>
        </w:tc>
        <w:tc>
          <w:tcPr>
            <w:tcW w:w="2736" w:type="dxa"/>
            <w:gridSpan w:val="2"/>
          </w:tcPr>
          <w:p w14:paraId="1382AED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 xml:space="preserve">Sıfır yığılmalı Poisson </w:t>
            </w:r>
          </w:p>
        </w:tc>
        <w:tc>
          <w:tcPr>
            <w:tcW w:w="2271" w:type="dxa"/>
            <w:gridSpan w:val="2"/>
          </w:tcPr>
          <w:p w14:paraId="3164723E">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Sıfır yığılmalı PEE</w:t>
            </w:r>
          </w:p>
        </w:tc>
      </w:tr>
      <w:tr w14:paraId="3C60F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326E680C">
            <w:pPr>
              <w:jc w:val="both"/>
              <w:rPr>
                <w:rFonts w:ascii="Arial" w:hAnsi="Arial" w:eastAsia="SimSun" w:cs="Arial"/>
                <w:color w:val="000000"/>
                <w:kern w:val="2"/>
                <w:lang w:bidi="ar"/>
                <w14:ligatures w14:val="standardContextual"/>
              </w:rPr>
            </w:pPr>
          </w:p>
        </w:tc>
        <w:tc>
          <w:tcPr>
            <w:tcW w:w="1132" w:type="dxa"/>
          </w:tcPr>
          <w:p w14:paraId="509A70F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EÇO</w:t>
            </w:r>
          </w:p>
        </w:tc>
        <w:tc>
          <w:tcPr>
            <w:tcW w:w="1604" w:type="dxa"/>
          </w:tcPr>
          <w:p w14:paraId="4FECC76A">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p-değeri</w:t>
            </w:r>
          </w:p>
        </w:tc>
        <w:tc>
          <w:tcPr>
            <w:tcW w:w="1133" w:type="dxa"/>
          </w:tcPr>
          <w:p w14:paraId="49AB07D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EÇO</w:t>
            </w:r>
          </w:p>
        </w:tc>
        <w:tc>
          <w:tcPr>
            <w:tcW w:w="1138" w:type="dxa"/>
          </w:tcPr>
          <w:p w14:paraId="4159D21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p-değeri</w:t>
            </w:r>
          </w:p>
        </w:tc>
      </w:tr>
      <w:tr w14:paraId="787FB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6E4D510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Sabit</w:t>
            </w:r>
          </w:p>
        </w:tc>
        <w:tc>
          <w:tcPr>
            <w:tcW w:w="1132" w:type="dxa"/>
          </w:tcPr>
          <w:p w14:paraId="2729F92C">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0,015</w:t>
            </w:r>
          </w:p>
        </w:tc>
        <w:tc>
          <w:tcPr>
            <w:tcW w:w="1604" w:type="dxa"/>
          </w:tcPr>
          <w:p w14:paraId="1048C40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0,975</w:t>
            </w:r>
          </w:p>
        </w:tc>
        <w:tc>
          <w:tcPr>
            <w:tcW w:w="1133" w:type="dxa"/>
          </w:tcPr>
          <w:p w14:paraId="52963A55">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-0,057</w:t>
            </w:r>
          </w:p>
        </w:tc>
        <w:tc>
          <w:tcPr>
            <w:tcW w:w="1138" w:type="dxa"/>
          </w:tcPr>
          <w:p w14:paraId="6848A24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0,935</w:t>
            </w:r>
          </w:p>
        </w:tc>
      </w:tr>
      <w:tr w14:paraId="5F823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573CCD65">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Cinsiyet</w:t>
            </w:r>
          </w:p>
        </w:tc>
        <w:tc>
          <w:tcPr>
            <w:tcW w:w="1132" w:type="dxa"/>
          </w:tcPr>
          <w:p w14:paraId="52A074EE">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0,260</w:t>
            </w:r>
          </w:p>
        </w:tc>
        <w:tc>
          <w:tcPr>
            <w:tcW w:w="1604" w:type="dxa"/>
          </w:tcPr>
          <w:p w14:paraId="70B2B51C">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0,018</w:t>
            </w:r>
          </w:p>
        </w:tc>
        <w:tc>
          <w:tcPr>
            <w:tcW w:w="1133" w:type="dxa"/>
          </w:tcPr>
          <w:p w14:paraId="12DAED8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0,408</w:t>
            </w:r>
          </w:p>
        </w:tc>
        <w:tc>
          <w:tcPr>
            <w:tcW w:w="1138" w:type="dxa"/>
          </w:tcPr>
          <w:p w14:paraId="73D745B5">
            <w:pPr>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0,011</w:t>
            </w:r>
          </w:p>
        </w:tc>
      </w:tr>
      <w:tr w14:paraId="6A52E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7" w:type="dxa"/>
          <w:jc w:val="center"/>
        </w:trPr>
        <w:tc>
          <w:tcPr>
            <w:tcW w:w="2484" w:type="dxa"/>
          </w:tcPr>
          <w:p w14:paraId="21E6837B">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Anne eğitim</w:t>
            </w:r>
          </w:p>
        </w:tc>
        <w:tc>
          <w:tcPr>
            <w:tcW w:w="1132" w:type="dxa"/>
          </w:tcPr>
          <w:p w14:paraId="234ED46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0,046</w:t>
            </w:r>
          </w:p>
        </w:tc>
        <w:tc>
          <w:tcPr>
            <w:tcW w:w="1604" w:type="dxa"/>
          </w:tcPr>
          <w:p w14:paraId="22387C7E">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0,414</w:t>
            </w:r>
          </w:p>
        </w:tc>
        <w:tc>
          <w:tcPr>
            <w:tcW w:w="1133" w:type="dxa"/>
          </w:tcPr>
          <w:p w14:paraId="6C0CC34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0,048</w:t>
            </w:r>
          </w:p>
        </w:tc>
        <w:tc>
          <w:tcPr>
            <w:tcW w:w="1138" w:type="dxa"/>
          </w:tcPr>
          <w:p w14:paraId="40ABEB35">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0,581</w:t>
            </w:r>
          </w:p>
        </w:tc>
      </w:tr>
      <w:tr w14:paraId="0A1A9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091F8D9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Baba eğitim</w:t>
            </w:r>
          </w:p>
        </w:tc>
        <w:tc>
          <w:tcPr>
            <w:tcW w:w="1132" w:type="dxa"/>
          </w:tcPr>
          <w:p w14:paraId="1A88D2B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-0,079</w:t>
            </w:r>
          </w:p>
        </w:tc>
        <w:tc>
          <w:tcPr>
            <w:tcW w:w="1604" w:type="dxa"/>
          </w:tcPr>
          <w:p w14:paraId="0E09B5E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0,179</w:t>
            </w:r>
          </w:p>
        </w:tc>
        <w:tc>
          <w:tcPr>
            <w:tcW w:w="1133" w:type="dxa"/>
          </w:tcPr>
          <w:p w14:paraId="2593B0C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-0,061</w:t>
            </w:r>
          </w:p>
        </w:tc>
        <w:tc>
          <w:tcPr>
            <w:tcW w:w="1138" w:type="dxa"/>
          </w:tcPr>
          <w:p w14:paraId="2DF106E0">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0,483</w:t>
            </w:r>
          </w:p>
        </w:tc>
      </w:tr>
      <w:tr w14:paraId="45C69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3A15DADA">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Harcama</w:t>
            </w:r>
          </w:p>
        </w:tc>
        <w:tc>
          <w:tcPr>
            <w:tcW w:w="1132" w:type="dxa"/>
          </w:tcPr>
          <w:p w14:paraId="7379B3E2">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0,081</w:t>
            </w:r>
          </w:p>
        </w:tc>
        <w:tc>
          <w:tcPr>
            <w:tcW w:w="1604" w:type="dxa"/>
          </w:tcPr>
          <w:p w14:paraId="1EF6EB60">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0,651</w:t>
            </w:r>
          </w:p>
        </w:tc>
        <w:tc>
          <w:tcPr>
            <w:tcW w:w="1133" w:type="dxa"/>
          </w:tcPr>
          <w:p w14:paraId="01B0888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0,111</w:t>
            </w:r>
          </w:p>
        </w:tc>
        <w:tc>
          <w:tcPr>
            <w:tcW w:w="1138" w:type="dxa"/>
          </w:tcPr>
          <w:p w14:paraId="6C72AE42">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0,681</w:t>
            </w:r>
          </w:p>
        </w:tc>
      </w:tr>
      <w:tr w14:paraId="1BBE9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2AC2EB3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Burs</w:t>
            </w:r>
          </w:p>
        </w:tc>
        <w:tc>
          <w:tcPr>
            <w:tcW w:w="1132" w:type="dxa"/>
          </w:tcPr>
          <w:p w14:paraId="12C5F2B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0,052</w:t>
            </w:r>
          </w:p>
        </w:tc>
        <w:tc>
          <w:tcPr>
            <w:tcW w:w="1604" w:type="dxa"/>
          </w:tcPr>
          <w:p w14:paraId="4EFD6BF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0,588</w:t>
            </w:r>
          </w:p>
        </w:tc>
        <w:tc>
          <w:tcPr>
            <w:tcW w:w="1133" w:type="dxa"/>
          </w:tcPr>
          <w:p w14:paraId="6B23A48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0,002</w:t>
            </w:r>
          </w:p>
        </w:tc>
        <w:tc>
          <w:tcPr>
            <w:tcW w:w="1138" w:type="dxa"/>
          </w:tcPr>
          <w:p w14:paraId="516B483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0,989</w:t>
            </w:r>
          </w:p>
        </w:tc>
      </w:tr>
      <w:tr w14:paraId="20D30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25467780">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Konaklama</w:t>
            </w:r>
          </w:p>
        </w:tc>
        <w:tc>
          <w:tcPr>
            <w:tcW w:w="1132" w:type="dxa"/>
          </w:tcPr>
          <w:p w14:paraId="1B6337A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0,054</w:t>
            </w:r>
          </w:p>
        </w:tc>
        <w:tc>
          <w:tcPr>
            <w:tcW w:w="1604" w:type="dxa"/>
          </w:tcPr>
          <w:p w14:paraId="485AC67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0,471</w:t>
            </w:r>
          </w:p>
        </w:tc>
        <w:tc>
          <w:tcPr>
            <w:tcW w:w="1133" w:type="dxa"/>
          </w:tcPr>
          <w:p w14:paraId="5D7C203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0,028</w:t>
            </w:r>
          </w:p>
        </w:tc>
        <w:tc>
          <w:tcPr>
            <w:tcW w:w="1138" w:type="dxa"/>
          </w:tcPr>
          <w:p w14:paraId="7DEDA4AA">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0,795</w:t>
            </w:r>
          </w:p>
        </w:tc>
      </w:tr>
      <w:tr w14:paraId="4C6DF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6309847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Sigara</w:t>
            </w:r>
          </w:p>
        </w:tc>
        <w:tc>
          <w:tcPr>
            <w:tcW w:w="1132" w:type="dxa"/>
          </w:tcPr>
          <w:p w14:paraId="7F2BC6BB">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-0,026</w:t>
            </w:r>
          </w:p>
        </w:tc>
        <w:tc>
          <w:tcPr>
            <w:tcW w:w="1604" w:type="dxa"/>
          </w:tcPr>
          <w:p w14:paraId="4D73FDA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0,813</w:t>
            </w:r>
          </w:p>
        </w:tc>
        <w:tc>
          <w:tcPr>
            <w:tcW w:w="1133" w:type="dxa"/>
          </w:tcPr>
          <w:p w14:paraId="75D6C41C">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-0,058</w:t>
            </w:r>
          </w:p>
        </w:tc>
        <w:tc>
          <w:tcPr>
            <w:tcW w:w="1138" w:type="dxa"/>
          </w:tcPr>
          <w:p w14:paraId="4B2E5B3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0,733</w:t>
            </w:r>
          </w:p>
        </w:tc>
      </w:tr>
      <w:tr w14:paraId="69D73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2C600E0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Alkol</w:t>
            </w:r>
          </w:p>
        </w:tc>
        <w:tc>
          <w:tcPr>
            <w:tcW w:w="1132" w:type="dxa"/>
          </w:tcPr>
          <w:p w14:paraId="7C07C0C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0,315</w:t>
            </w:r>
          </w:p>
        </w:tc>
        <w:tc>
          <w:tcPr>
            <w:tcW w:w="1604" w:type="dxa"/>
          </w:tcPr>
          <w:p w14:paraId="507B1A4F">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0,022</w:t>
            </w:r>
          </w:p>
        </w:tc>
        <w:tc>
          <w:tcPr>
            <w:tcW w:w="1133" w:type="dxa"/>
          </w:tcPr>
          <w:p w14:paraId="1DAD3353">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0,288</w:t>
            </w:r>
          </w:p>
        </w:tc>
        <w:tc>
          <w:tcPr>
            <w:tcW w:w="1138" w:type="dxa"/>
          </w:tcPr>
          <w:p w14:paraId="1896BCD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0,162</w:t>
            </w:r>
          </w:p>
        </w:tc>
      </w:tr>
      <w:tr w14:paraId="6917F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1C64480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Spor</w:t>
            </w:r>
          </w:p>
        </w:tc>
        <w:tc>
          <w:tcPr>
            <w:tcW w:w="1132" w:type="dxa"/>
          </w:tcPr>
          <w:p w14:paraId="4E2C117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-0,222</w:t>
            </w:r>
          </w:p>
        </w:tc>
        <w:tc>
          <w:tcPr>
            <w:tcW w:w="1604" w:type="dxa"/>
          </w:tcPr>
          <w:p w14:paraId="0BA671F9">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0,028</w:t>
            </w:r>
          </w:p>
        </w:tc>
        <w:tc>
          <w:tcPr>
            <w:tcW w:w="1133" w:type="dxa"/>
          </w:tcPr>
          <w:p w14:paraId="0B6F275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-0,287</w:t>
            </w:r>
          </w:p>
        </w:tc>
        <w:tc>
          <w:tcPr>
            <w:tcW w:w="1138" w:type="dxa"/>
          </w:tcPr>
          <w:p w14:paraId="4244EBD4">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0,059</w:t>
            </w:r>
          </w:p>
        </w:tc>
      </w:tr>
      <w:tr w14:paraId="7B76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1DC5784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Adım</w:t>
            </w:r>
          </w:p>
        </w:tc>
        <w:tc>
          <w:tcPr>
            <w:tcW w:w="1132" w:type="dxa"/>
          </w:tcPr>
          <w:p w14:paraId="3BA453AC">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0,038</w:t>
            </w:r>
          </w:p>
        </w:tc>
        <w:tc>
          <w:tcPr>
            <w:tcW w:w="1604" w:type="dxa"/>
          </w:tcPr>
          <w:p w14:paraId="2A2ACE7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0,620</w:t>
            </w:r>
          </w:p>
        </w:tc>
        <w:tc>
          <w:tcPr>
            <w:tcW w:w="1133" w:type="dxa"/>
          </w:tcPr>
          <w:p w14:paraId="473EA08A">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-0,005</w:t>
            </w:r>
          </w:p>
        </w:tc>
        <w:tc>
          <w:tcPr>
            <w:tcW w:w="1138" w:type="dxa"/>
          </w:tcPr>
          <w:p w14:paraId="48A19FA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0,963</w:t>
            </w:r>
          </w:p>
        </w:tc>
      </w:tr>
      <w:tr w14:paraId="6C3DC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11015FFB">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Alttan ders</w:t>
            </w:r>
          </w:p>
        </w:tc>
        <w:tc>
          <w:tcPr>
            <w:tcW w:w="1132" w:type="dxa"/>
          </w:tcPr>
          <w:p w14:paraId="7CCBCC2A">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-0,018</w:t>
            </w:r>
          </w:p>
        </w:tc>
        <w:tc>
          <w:tcPr>
            <w:tcW w:w="1604" w:type="dxa"/>
          </w:tcPr>
          <w:p w14:paraId="31645900">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0,397</w:t>
            </w:r>
          </w:p>
        </w:tc>
        <w:tc>
          <w:tcPr>
            <w:tcW w:w="1133" w:type="dxa"/>
          </w:tcPr>
          <w:p w14:paraId="71B724A5">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-0,031</w:t>
            </w:r>
          </w:p>
        </w:tc>
        <w:tc>
          <w:tcPr>
            <w:tcW w:w="1138" w:type="dxa"/>
          </w:tcPr>
          <w:p w14:paraId="1A05D15E">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0,333</w:t>
            </w:r>
          </w:p>
        </w:tc>
      </w:tr>
      <w:tr w14:paraId="3133E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42218FF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Sosyal faaliyet</w:t>
            </w:r>
          </w:p>
        </w:tc>
        <w:tc>
          <w:tcPr>
            <w:tcW w:w="1132" w:type="dxa"/>
          </w:tcPr>
          <w:p w14:paraId="1C9CBB1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0,008</w:t>
            </w:r>
          </w:p>
        </w:tc>
        <w:tc>
          <w:tcPr>
            <w:tcW w:w="1604" w:type="dxa"/>
          </w:tcPr>
          <w:p w14:paraId="43C147D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0,821</w:t>
            </w:r>
          </w:p>
        </w:tc>
        <w:tc>
          <w:tcPr>
            <w:tcW w:w="1133" w:type="dxa"/>
          </w:tcPr>
          <w:p w14:paraId="68ED62E2">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0,045</w:t>
            </w:r>
          </w:p>
        </w:tc>
        <w:tc>
          <w:tcPr>
            <w:tcW w:w="1138" w:type="dxa"/>
          </w:tcPr>
          <w:p w14:paraId="75F7744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0,396</w:t>
            </w:r>
          </w:p>
        </w:tc>
      </w:tr>
      <w:tr w14:paraId="10B13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98" w:type="dxa"/>
            <w:gridSpan w:val="6"/>
          </w:tcPr>
          <w:p w14:paraId="1CC019F9">
            <w:pPr>
              <w:jc w:val="center"/>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Sıfır enflasyon için model katsayıları</w:t>
            </w:r>
          </w:p>
        </w:tc>
      </w:tr>
      <w:tr w14:paraId="0802A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3258BB7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Sabit</w:t>
            </w:r>
          </w:p>
        </w:tc>
        <w:tc>
          <w:tcPr>
            <w:tcW w:w="1132" w:type="dxa"/>
          </w:tcPr>
          <w:p w14:paraId="111BADB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-0,750</w:t>
            </w:r>
          </w:p>
        </w:tc>
        <w:tc>
          <w:tcPr>
            <w:tcW w:w="1604" w:type="dxa"/>
          </w:tcPr>
          <w:p w14:paraId="6DE3891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0,825</w:t>
            </w:r>
          </w:p>
        </w:tc>
        <w:tc>
          <w:tcPr>
            <w:tcW w:w="1133" w:type="dxa"/>
          </w:tcPr>
          <w:p w14:paraId="4D0F01C2">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-9,291</w:t>
            </w:r>
          </w:p>
        </w:tc>
        <w:tc>
          <w:tcPr>
            <w:tcW w:w="1138" w:type="dxa"/>
            <w:vAlign w:val="bottom"/>
          </w:tcPr>
          <w:p w14:paraId="53C3578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0,857</w:t>
            </w:r>
          </w:p>
        </w:tc>
      </w:tr>
      <w:tr w14:paraId="0868F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7B7BED62">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Cinsiyet</w:t>
            </w:r>
          </w:p>
        </w:tc>
        <w:tc>
          <w:tcPr>
            <w:tcW w:w="1132" w:type="dxa"/>
          </w:tcPr>
          <w:p w14:paraId="5C4EC30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-2,281</w:t>
            </w:r>
          </w:p>
        </w:tc>
        <w:tc>
          <w:tcPr>
            <w:tcW w:w="1604" w:type="dxa"/>
          </w:tcPr>
          <w:p w14:paraId="549D029D">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0,001</w:t>
            </w:r>
          </w:p>
        </w:tc>
        <w:tc>
          <w:tcPr>
            <w:tcW w:w="1133" w:type="dxa"/>
          </w:tcPr>
          <w:p w14:paraId="267A32C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-20,679</w:t>
            </w:r>
          </w:p>
        </w:tc>
        <w:tc>
          <w:tcPr>
            <w:tcW w:w="1138" w:type="dxa"/>
            <w:vAlign w:val="bottom"/>
          </w:tcPr>
          <w:p w14:paraId="38FACBCB">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0,067</w:t>
            </w:r>
          </w:p>
        </w:tc>
      </w:tr>
      <w:tr w14:paraId="553CF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7B2504E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Anne eğitim</w:t>
            </w:r>
          </w:p>
        </w:tc>
        <w:tc>
          <w:tcPr>
            <w:tcW w:w="1132" w:type="dxa"/>
          </w:tcPr>
          <w:p w14:paraId="56391F9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0,258</w:t>
            </w:r>
          </w:p>
        </w:tc>
        <w:tc>
          <w:tcPr>
            <w:tcW w:w="1604" w:type="dxa"/>
          </w:tcPr>
          <w:p w14:paraId="687D43B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0,494</w:t>
            </w:r>
          </w:p>
        </w:tc>
        <w:tc>
          <w:tcPr>
            <w:tcW w:w="1133" w:type="dxa"/>
          </w:tcPr>
          <w:p w14:paraId="289B79E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10,151</w:t>
            </w:r>
          </w:p>
        </w:tc>
        <w:tc>
          <w:tcPr>
            <w:tcW w:w="1138" w:type="dxa"/>
            <w:vAlign w:val="bottom"/>
          </w:tcPr>
          <w:p w14:paraId="6F9F81A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0,222</w:t>
            </w:r>
          </w:p>
        </w:tc>
      </w:tr>
      <w:tr w14:paraId="16311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60834E9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Baba eğitim</w:t>
            </w:r>
          </w:p>
        </w:tc>
        <w:tc>
          <w:tcPr>
            <w:tcW w:w="1132" w:type="dxa"/>
          </w:tcPr>
          <w:p w14:paraId="286C08D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-0,783</w:t>
            </w:r>
          </w:p>
        </w:tc>
        <w:tc>
          <w:tcPr>
            <w:tcW w:w="1604" w:type="dxa"/>
          </w:tcPr>
          <w:p w14:paraId="539C3390">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0,140</w:t>
            </w:r>
          </w:p>
        </w:tc>
        <w:tc>
          <w:tcPr>
            <w:tcW w:w="1133" w:type="dxa"/>
          </w:tcPr>
          <w:p w14:paraId="2A730723">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-15,142</w:t>
            </w:r>
          </w:p>
        </w:tc>
        <w:tc>
          <w:tcPr>
            <w:tcW w:w="1138" w:type="dxa"/>
            <w:vAlign w:val="bottom"/>
          </w:tcPr>
          <w:p w14:paraId="19E58BCE">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0,124</w:t>
            </w:r>
          </w:p>
        </w:tc>
      </w:tr>
      <w:tr w14:paraId="4438D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6D28595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Harcama</w:t>
            </w:r>
          </w:p>
        </w:tc>
        <w:tc>
          <w:tcPr>
            <w:tcW w:w="1132" w:type="dxa"/>
          </w:tcPr>
          <w:p w14:paraId="3FF98E1E">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-0,811</w:t>
            </w:r>
          </w:p>
        </w:tc>
        <w:tc>
          <w:tcPr>
            <w:tcW w:w="1604" w:type="dxa"/>
          </w:tcPr>
          <w:p w14:paraId="63CDF16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0,452</w:t>
            </w:r>
          </w:p>
        </w:tc>
        <w:tc>
          <w:tcPr>
            <w:tcW w:w="1133" w:type="dxa"/>
          </w:tcPr>
          <w:p w14:paraId="6EB415AC">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2,009</w:t>
            </w:r>
          </w:p>
        </w:tc>
        <w:tc>
          <w:tcPr>
            <w:tcW w:w="1138" w:type="dxa"/>
            <w:vAlign w:val="bottom"/>
          </w:tcPr>
          <w:p w14:paraId="0DB06C5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0,893</w:t>
            </w:r>
          </w:p>
        </w:tc>
      </w:tr>
      <w:tr w14:paraId="36E09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1A48A03C">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Burs</w:t>
            </w:r>
          </w:p>
        </w:tc>
        <w:tc>
          <w:tcPr>
            <w:tcW w:w="1132" w:type="dxa"/>
          </w:tcPr>
          <w:p w14:paraId="6F37CE7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0,953</w:t>
            </w:r>
          </w:p>
        </w:tc>
        <w:tc>
          <w:tcPr>
            <w:tcW w:w="1604" w:type="dxa"/>
          </w:tcPr>
          <w:p w14:paraId="4AF9E0E3">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0,121</w:t>
            </w:r>
          </w:p>
        </w:tc>
        <w:tc>
          <w:tcPr>
            <w:tcW w:w="1133" w:type="dxa"/>
          </w:tcPr>
          <w:p w14:paraId="6F353CF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11,566</w:t>
            </w:r>
          </w:p>
        </w:tc>
        <w:tc>
          <w:tcPr>
            <w:tcW w:w="1138" w:type="dxa"/>
            <w:vAlign w:val="bottom"/>
          </w:tcPr>
          <w:p w14:paraId="68704A55">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0,352</w:t>
            </w:r>
          </w:p>
        </w:tc>
      </w:tr>
      <w:tr w14:paraId="02DF1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2FB17AF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Konaklama</w:t>
            </w:r>
          </w:p>
        </w:tc>
        <w:tc>
          <w:tcPr>
            <w:tcW w:w="1132" w:type="dxa"/>
          </w:tcPr>
          <w:p w14:paraId="46C81A1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0,271</w:t>
            </w:r>
          </w:p>
        </w:tc>
        <w:tc>
          <w:tcPr>
            <w:tcW w:w="1604" w:type="dxa"/>
          </w:tcPr>
          <w:p w14:paraId="059DF0E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0,600</w:t>
            </w:r>
          </w:p>
        </w:tc>
        <w:tc>
          <w:tcPr>
            <w:tcW w:w="1133" w:type="dxa"/>
          </w:tcPr>
          <w:p w14:paraId="17305E4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4,159</w:t>
            </w:r>
          </w:p>
        </w:tc>
        <w:tc>
          <w:tcPr>
            <w:tcW w:w="1138" w:type="dxa"/>
            <w:vAlign w:val="bottom"/>
          </w:tcPr>
          <w:p w14:paraId="359DD41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0,406</w:t>
            </w:r>
          </w:p>
        </w:tc>
      </w:tr>
      <w:tr w14:paraId="63257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517FCF3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Sigara</w:t>
            </w:r>
          </w:p>
        </w:tc>
        <w:tc>
          <w:tcPr>
            <w:tcW w:w="1132" w:type="dxa"/>
          </w:tcPr>
          <w:p w14:paraId="2F3C6AC9">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0,574</w:t>
            </w:r>
          </w:p>
        </w:tc>
        <w:tc>
          <w:tcPr>
            <w:tcW w:w="1604" w:type="dxa"/>
          </w:tcPr>
          <w:p w14:paraId="3BD96EA5">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0,541</w:t>
            </w:r>
          </w:p>
        </w:tc>
        <w:tc>
          <w:tcPr>
            <w:tcW w:w="1133" w:type="dxa"/>
          </w:tcPr>
          <w:p w14:paraId="1F7690A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-5,700</w:t>
            </w:r>
          </w:p>
        </w:tc>
        <w:tc>
          <w:tcPr>
            <w:tcW w:w="1138" w:type="dxa"/>
            <w:vAlign w:val="bottom"/>
          </w:tcPr>
          <w:p w14:paraId="2299036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0,589</w:t>
            </w:r>
          </w:p>
        </w:tc>
      </w:tr>
      <w:tr w14:paraId="2A855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1BC5A07B">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Alkol</w:t>
            </w:r>
          </w:p>
        </w:tc>
        <w:tc>
          <w:tcPr>
            <w:tcW w:w="1132" w:type="dxa"/>
          </w:tcPr>
          <w:p w14:paraId="07AA40F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-0,419</w:t>
            </w:r>
          </w:p>
        </w:tc>
        <w:tc>
          <w:tcPr>
            <w:tcW w:w="1604" w:type="dxa"/>
          </w:tcPr>
          <w:p w14:paraId="298AF2A3">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0,653</w:t>
            </w:r>
          </w:p>
        </w:tc>
        <w:tc>
          <w:tcPr>
            <w:tcW w:w="1133" w:type="dxa"/>
          </w:tcPr>
          <w:p w14:paraId="528B25D0">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2,934</w:t>
            </w:r>
          </w:p>
        </w:tc>
        <w:tc>
          <w:tcPr>
            <w:tcW w:w="1138" w:type="dxa"/>
            <w:vAlign w:val="bottom"/>
          </w:tcPr>
          <w:p w14:paraId="3F368B2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0,630</w:t>
            </w:r>
          </w:p>
        </w:tc>
      </w:tr>
      <w:tr w14:paraId="26EAD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426AA86D">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Spor</w:t>
            </w:r>
          </w:p>
        </w:tc>
        <w:tc>
          <w:tcPr>
            <w:tcW w:w="1132" w:type="dxa"/>
          </w:tcPr>
          <w:p w14:paraId="10CC331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1,607</w:t>
            </w:r>
          </w:p>
        </w:tc>
        <w:tc>
          <w:tcPr>
            <w:tcW w:w="1604" w:type="dxa"/>
          </w:tcPr>
          <w:p w14:paraId="04D0DCDD">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0,029</w:t>
            </w:r>
          </w:p>
        </w:tc>
        <w:tc>
          <w:tcPr>
            <w:tcW w:w="1133" w:type="dxa"/>
          </w:tcPr>
          <w:p w14:paraId="5BB5C627">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30,252</w:t>
            </w:r>
          </w:p>
        </w:tc>
        <w:tc>
          <w:tcPr>
            <w:tcW w:w="1138" w:type="dxa"/>
            <w:vAlign w:val="bottom"/>
          </w:tcPr>
          <w:p w14:paraId="677FA506">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0,243</w:t>
            </w:r>
          </w:p>
        </w:tc>
      </w:tr>
      <w:tr w14:paraId="21520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31E32D6B">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Adım</w:t>
            </w:r>
          </w:p>
        </w:tc>
        <w:tc>
          <w:tcPr>
            <w:tcW w:w="1132" w:type="dxa"/>
          </w:tcPr>
          <w:p w14:paraId="73523A22">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-0,170</w:t>
            </w:r>
          </w:p>
        </w:tc>
        <w:tc>
          <w:tcPr>
            <w:tcW w:w="1604" w:type="dxa"/>
          </w:tcPr>
          <w:p w14:paraId="348D2982">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0,735</w:t>
            </w:r>
          </w:p>
        </w:tc>
        <w:tc>
          <w:tcPr>
            <w:tcW w:w="1133" w:type="dxa"/>
          </w:tcPr>
          <w:p w14:paraId="267E1D25">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-17,053</w:t>
            </w:r>
          </w:p>
        </w:tc>
        <w:tc>
          <w:tcPr>
            <w:tcW w:w="1138" w:type="dxa"/>
            <w:vAlign w:val="bottom"/>
          </w:tcPr>
          <w:p w14:paraId="4F30E1C4">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0,191</w:t>
            </w:r>
          </w:p>
        </w:tc>
      </w:tr>
      <w:tr w14:paraId="64ACF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2742232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Alttan ders</w:t>
            </w:r>
          </w:p>
        </w:tc>
        <w:tc>
          <w:tcPr>
            <w:tcW w:w="1132" w:type="dxa"/>
          </w:tcPr>
          <w:p w14:paraId="2F4B777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-0,057</w:t>
            </w:r>
          </w:p>
        </w:tc>
        <w:tc>
          <w:tcPr>
            <w:tcW w:w="1604" w:type="dxa"/>
          </w:tcPr>
          <w:p w14:paraId="7D330A6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0,750</w:t>
            </w:r>
          </w:p>
        </w:tc>
        <w:tc>
          <w:tcPr>
            <w:tcW w:w="1133" w:type="dxa"/>
          </w:tcPr>
          <w:p w14:paraId="2A244E58">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-38,532</w:t>
            </w:r>
          </w:p>
        </w:tc>
        <w:tc>
          <w:tcPr>
            <w:tcW w:w="1138" w:type="dxa"/>
            <w:vAlign w:val="bottom"/>
          </w:tcPr>
          <w:p w14:paraId="4DDE4FEC">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0,065</w:t>
            </w:r>
          </w:p>
        </w:tc>
      </w:tr>
      <w:tr w14:paraId="5DC26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4249768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Sosyal faaliyet</w:t>
            </w:r>
          </w:p>
        </w:tc>
        <w:tc>
          <w:tcPr>
            <w:tcW w:w="1132" w:type="dxa"/>
          </w:tcPr>
          <w:p w14:paraId="1754141F">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-0,312</w:t>
            </w:r>
          </w:p>
        </w:tc>
        <w:tc>
          <w:tcPr>
            <w:tcW w:w="1604" w:type="dxa"/>
          </w:tcPr>
          <w:p w14:paraId="0F94BA43">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0,253</w:t>
            </w:r>
          </w:p>
        </w:tc>
        <w:tc>
          <w:tcPr>
            <w:tcW w:w="1133" w:type="dxa"/>
          </w:tcPr>
          <w:p w14:paraId="57BA5D60">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5,946</w:t>
            </w:r>
          </w:p>
        </w:tc>
        <w:tc>
          <w:tcPr>
            <w:tcW w:w="1138" w:type="dxa"/>
            <w:vAlign w:val="bottom"/>
          </w:tcPr>
          <w:p w14:paraId="239D1F31">
            <w:pPr>
              <w:jc w:val="both"/>
              <w:rPr>
                <w:rFonts w:ascii="Arial" w:hAnsi="Arial" w:eastAsia="SimSun" w:cs="Arial"/>
                <w:color w:val="000000"/>
                <w:kern w:val="2"/>
                <w:lang w:bidi="ar"/>
                <w14:ligatures w14:val="standardContextual"/>
              </w:rPr>
            </w:pPr>
            <w:r>
              <w:rPr>
                <w:rFonts w:ascii="Arial" w:hAnsi="Arial" w:eastAsia="SimSun" w:cs="Arial"/>
                <w:color w:val="000000"/>
                <w:kern w:val="2"/>
                <w:lang w:bidi="ar"/>
                <w14:ligatures w14:val="standardContextual"/>
              </w:rPr>
              <w:t>0,132</w:t>
            </w:r>
          </w:p>
        </w:tc>
      </w:tr>
      <w:tr w14:paraId="21548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 w:type="dxa"/>
          <w:jc w:val="center"/>
        </w:trPr>
        <w:tc>
          <w:tcPr>
            <w:tcW w:w="2484" w:type="dxa"/>
          </w:tcPr>
          <w:p w14:paraId="3FE9BAE6">
            <w:pPr>
              <w:jc w:val="both"/>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Akeike Bilgi Kriteri</w:t>
            </w:r>
          </w:p>
        </w:tc>
        <w:tc>
          <w:tcPr>
            <w:tcW w:w="2736" w:type="dxa"/>
            <w:gridSpan w:val="2"/>
          </w:tcPr>
          <w:p w14:paraId="03CE4F60">
            <w:pPr>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1263,801</w:t>
            </w:r>
          </w:p>
        </w:tc>
        <w:tc>
          <w:tcPr>
            <w:tcW w:w="2271" w:type="dxa"/>
            <w:gridSpan w:val="2"/>
          </w:tcPr>
          <w:p w14:paraId="3958DE4A">
            <w:pPr>
              <w:rPr>
                <w:rFonts w:ascii="Arial" w:hAnsi="Arial" w:eastAsia="SimSun" w:cs="Arial"/>
                <w:b/>
                <w:bCs/>
                <w:color w:val="000000"/>
                <w:kern w:val="2"/>
                <w:lang w:bidi="ar"/>
                <w14:ligatures w14:val="standardContextual"/>
              </w:rPr>
            </w:pPr>
            <w:r>
              <w:rPr>
                <w:rFonts w:ascii="Arial" w:hAnsi="Arial" w:eastAsia="SimSun" w:cs="Arial"/>
                <w:b/>
                <w:bCs/>
                <w:color w:val="000000"/>
                <w:kern w:val="2"/>
                <w:lang w:bidi="ar"/>
                <w14:ligatures w14:val="standardContextual"/>
              </w:rPr>
              <w:t>1255,116</w:t>
            </w:r>
          </w:p>
        </w:tc>
      </w:tr>
    </w:tbl>
    <w:p w14:paraId="27FA56CC">
      <w:pPr>
        <w:jc w:val="both"/>
        <w:rPr>
          <w:rFonts w:ascii="Arial" w:hAnsi="Arial" w:eastAsia="SimSun" w:cs="Arial"/>
          <w:color w:val="000000"/>
          <w:lang w:bidi="ar"/>
        </w:rPr>
      </w:pPr>
    </w:p>
    <w:p w14:paraId="17997923">
      <w:pPr>
        <w:tabs>
          <w:tab w:val="left" w:pos="1148"/>
        </w:tabs>
        <w:jc w:val="both"/>
        <w:rPr>
          <w:rFonts w:ascii="Arial" w:hAnsi="Arial" w:cs="Arial"/>
          <w:b/>
          <w:bCs/>
        </w:rPr>
      </w:pPr>
    </w:p>
    <w:p w14:paraId="366E5F14">
      <w:pPr>
        <w:tabs>
          <w:tab w:val="left" w:pos="1148"/>
        </w:tabs>
        <w:jc w:val="both"/>
        <w:rPr>
          <w:rFonts w:ascii="Arial" w:hAnsi="Arial" w:cs="Arial"/>
          <w:b/>
          <w:bCs/>
        </w:rPr>
      </w:pPr>
    </w:p>
    <w:p w14:paraId="2E651F1F">
      <w:pPr>
        <w:suppressAutoHyphens w:val="0"/>
        <w:spacing w:line="360" w:lineRule="auto"/>
        <w:jc w:val="both"/>
        <w:rPr>
          <w:rFonts w:ascii="Arial" w:hAnsi="Arial" w:cs="Arial"/>
        </w:rPr>
      </w:pPr>
      <w:r>
        <w:rPr>
          <w:rFonts w:hint="default" w:ascii="Arial" w:hAnsi="Arial" w:cs="Arial"/>
          <w:lang w:val="tr-TR"/>
        </w:rPr>
        <w:t xml:space="preserve">R ile yapılan regresyon modellerinden </w:t>
      </w:r>
      <w:r>
        <w:rPr>
          <w:rFonts w:ascii="Arial" w:hAnsi="Arial" w:cs="Arial"/>
        </w:rPr>
        <w:t>yeni regresyon modeli olan PEE regresyon modelinin Poisson regresyon modelinden daha iyi sonuç verdiği Akaike bilgi kriterine göre tespit edilmiştir. PEE regresyon modeline göre cinsiyet ve spor kitap okuma üzerinde etkili değişkenler olarak gözlemleniştir. Kadınların erkeklere daha fazla kitap okuduğu, ayrıca spor yapan kişilerin spor yapmayanlara göre daha fazla kitap okuduğu sonucuna varılmıştır.</w:t>
      </w:r>
    </w:p>
    <w:p w14:paraId="377FE4E6">
      <w:pPr>
        <w:suppressAutoHyphens w:val="0"/>
        <w:spacing w:line="360" w:lineRule="auto"/>
        <w:jc w:val="both"/>
        <w:rPr>
          <w:rFonts w:hint="default" w:ascii="Arial" w:hAnsi="Arial" w:cs="Arial"/>
          <w:lang w:val="tr-TR"/>
        </w:rPr>
      </w:pPr>
    </w:p>
    <w:p w14:paraId="0D981B38">
      <w:pPr>
        <w:suppressAutoHyphens w:val="0"/>
        <w:spacing w:line="360" w:lineRule="auto"/>
        <w:jc w:val="both"/>
        <w:rPr>
          <w:rFonts w:hint="default" w:ascii="Arial" w:hAnsi="Arial" w:cs="Arial"/>
          <w:lang w:val="tr-TR"/>
        </w:rPr>
      </w:pPr>
      <w:r>
        <w:rPr>
          <w:rFonts w:hint="default" w:ascii="Arial" w:hAnsi="Arial" w:cs="Arial"/>
          <w:lang w:val="tr-TR"/>
        </w:rPr>
        <w:t xml:space="preserve">Python ile ise poisson regresyon modeli ridge regresyon modeli ve ols (en küçük kareler) regresyon modeli kıyaslanarak bu veriye en uygun modelin ols olduğu belirlenip ols regresyon modeline göre kitap okuma üzerinde etkili değişkenler gözlenmiştir. </w:t>
      </w:r>
    </w:p>
    <w:tbl>
      <w:tblPr>
        <w:tblStyle w:val="5"/>
        <w:tblW w:w="0" w:type="auto"/>
        <w:tblCellSpacing w:w="15" w:type="dxa"/>
        <w:tblInd w:w="45" w:type="dxa"/>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86"/>
        <w:gridCol w:w="1598"/>
        <w:gridCol w:w="1089"/>
      </w:tblGrid>
      <w:tr w14:paraId="4ADE04E5">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blHeader/>
          <w:tblCellSpacing w:w="15" w:type="dxa"/>
        </w:trPr>
        <w:tc>
          <w:tcPr>
            <w:tcW w:w="0" w:type="auto"/>
            <w:tcBorders>
              <w:top w:val="single" w:color="000000" w:sz="4" w:space="0"/>
              <w:bottom w:val="single" w:color="000000" w:sz="4" w:space="0"/>
              <w:right w:val="single" w:color="000000" w:sz="4" w:space="0"/>
            </w:tcBorders>
            <w:shd w:val="clear" w:color="auto" w:fill="auto"/>
            <w:vAlign w:val="center"/>
          </w:tcPr>
          <w:p w14:paraId="2167524A">
            <w:pPr>
              <w:keepNext w:val="0"/>
              <w:keepLines w:val="0"/>
              <w:widowControl/>
              <w:suppressLineNumbers w:val="0"/>
              <w:jc w:val="center"/>
              <w:rPr>
                <w:b/>
                <w:bCs/>
              </w:rPr>
            </w:pPr>
            <w:r>
              <w:rPr>
                <w:rFonts w:ascii="SimSun" w:hAnsi="SimSun" w:eastAsia="SimSun" w:cs="SimSun"/>
                <w:b/>
                <w:bCs/>
                <w:kern w:val="0"/>
                <w:sz w:val="24"/>
                <w:szCs w:val="24"/>
                <w:lang w:val="en-US" w:eastAsia="zh-CN" w:bidi="ar"/>
              </w:rPr>
              <w:t>Değişken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B76973D">
            <w:pPr>
              <w:keepNext w:val="0"/>
              <w:keepLines w:val="0"/>
              <w:widowControl/>
              <w:suppressLineNumbers w:val="0"/>
              <w:jc w:val="center"/>
              <w:rPr>
                <w:b/>
                <w:bCs/>
              </w:rPr>
            </w:pPr>
            <w:r>
              <w:rPr>
                <w:rFonts w:ascii="SimSun" w:hAnsi="SimSun" w:eastAsia="SimSun" w:cs="SimSun"/>
                <w:b/>
                <w:bCs/>
                <w:kern w:val="0"/>
                <w:sz w:val="24"/>
                <w:szCs w:val="24"/>
                <w:lang w:val="en-US" w:eastAsia="zh-CN" w:bidi="ar"/>
              </w:rPr>
              <w:t>EÇO (Katsayı)</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24CE887">
            <w:pPr>
              <w:keepNext w:val="0"/>
              <w:keepLines w:val="0"/>
              <w:widowControl/>
              <w:suppressLineNumbers w:val="0"/>
              <w:jc w:val="center"/>
              <w:rPr>
                <w:b/>
                <w:bCs/>
              </w:rPr>
            </w:pPr>
            <w:r>
              <w:rPr>
                <w:rFonts w:ascii="SimSun" w:hAnsi="SimSun" w:eastAsia="SimSun" w:cs="SimSun"/>
                <w:b/>
                <w:bCs/>
                <w:kern w:val="0"/>
                <w:sz w:val="24"/>
                <w:szCs w:val="24"/>
                <w:lang w:val="en-US" w:eastAsia="zh-CN" w:bidi="ar"/>
              </w:rPr>
              <w:t>p-değeri</w:t>
            </w:r>
          </w:p>
        </w:tc>
      </w:tr>
      <w:tr w14:paraId="1348028A">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0930B13">
            <w:pPr>
              <w:keepNext w:val="0"/>
              <w:keepLines w:val="0"/>
              <w:widowControl/>
              <w:suppressLineNumbers w:val="0"/>
              <w:jc w:val="left"/>
            </w:pPr>
            <w:r>
              <w:rPr>
                <w:rStyle w:val="10"/>
                <w:rFonts w:ascii="SimSun" w:hAnsi="SimSun" w:eastAsia="SimSun" w:cs="SimSun"/>
                <w:kern w:val="0"/>
                <w:sz w:val="24"/>
                <w:szCs w:val="24"/>
                <w:lang w:val="en-US" w:eastAsia="zh-CN" w:bidi="ar"/>
              </w:rPr>
              <w:t>Sabit (const)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9E08C6">
            <w:pPr>
              <w:keepNext w:val="0"/>
              <w:keepLines w:val="0"/>
              <w:widowControl/>
              <w:suppressLineNumbers w:val="0"/>
              <w:jc w:val="left"/>
            </w:pPr>
            <w:r>
              <w:rPr>
                <w:rFonts w:ascii="SimSun" w:hAnsi="SimSun" w:eastAsia="SimSun" w:cs="SimSun"/>
                <w:kern w:val="0"/>
                <w:sz w:val="24"/>
                <w:szCs w:val="24"/>
                <w:lang w:val="en-US" w:eastAsia="zh-CN" w:bidi="ar"/>
              </w:rPr>
              <w:t>1.8834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4AB22C7">
            <w:pPr>
              <w:keepNext w:val="0"/>
              <w:keepLines w:val="0"/>
              <w:widowControl/>
              <w:suppressLineNumbers w:val="0"/>
              <w:jc w:val="left"/>
            </w:pPr>
            <w:r>
              <w:rPr>
                <w:rFonts w:ascii="SimSun" w:hAnsi="SimSun" w:eastAsia="SimSun" w:cs="SimSun"/>
                <w:kern w:val="0"/>
                <w:sz w:val="24"/>
                <w:szCs w:val="24"/>
                <w:lang w:val="en-US" w:eastAsia="zh-CN" w:bidi="ar"/>
              </w:rPr>
              <w:t>0.000</w:t>
            </w:r>
          </w:p>
        </w:tc>
      </w:tr>
      <w:tr w14:paraId="00AD1F1E">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E6DC68">
            <w:pPr>
              <w:keepNext w:val="0"/>
              <w:keepLines w:val="0"/>
              <w:widowControl/>
              <w:suppressLineNumbers w:val="0"/>
              <w:jc w:val="left"/>
            </w:pPr>
            <w:r>
              <w:rPr>
                <w:rStyle w:val="10"/>
                <w:rFonts w:ascii="SimSun" w:hAnsi="SimSun" w:eastAsia="SimSun" w:cs="SimSun"/>
                <w:kern w:val="0"/>
                <w:sz w:val="24"/>
                <w:szCs w:val="24"/>
                <w:lang w:val="en-US" w:eastAsia="zh-CN" w:bidi="ar"/>
              </w:rPr>
              <w:t>Cinsiyetiniz Nedir?</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F5BEAB0">
            <w:pPr>
              <w:keepNext w:val="0"/>
              <w:keepLines w:val="0"/>
              <w:widowControl/>
              <w:suppressLineNumbers w:val="0"/>
              <w:jc w:val="left"/>
            </w:pPr>
            <w:r>
              <w:rPr>
                <w:rFonts w:ascii="SimSun" w:hAnsi="SimSun" w:eastAsia="SimSun" w:cs="SimSun"/>
                <w:kern w:val="0"/>
                <w:sz w:val="24"/>
                <w:szCs w:val="24"/>
                <w:lang w:val="en-US" w:eastAsia="zh-CN" w:bidi="ar"/>
              </w:rPr>
              <w:t>-0.2563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9650A7">
            <w:pPr>
              <w:keepNext w:val="0"/>
              <w:keepLines w:val="0"/>
              <w:widowControl/>
              <w:suppressLineNumbers w:val="0"/>
              <w:jc w:val="left"/>
              <w:rPr>
                <w:b/>
                <w:bCs/>
              </w:rPr>
            </w:pPr>
            <w:r>
              <w:rPr>
                <w:rFonts w:ascii="SimSun" w:hAnsi="SimSun" w:eastAsia="SimSun" w:cs="SimSun"/>
                <w:b/>
                <w:bCs/>
                <w:kern w:val="0"/>
                <w:sz w:val="24"/>
                <w:szCs w:val="24"/>
                <w:lang w:val="en-US" w:eastAsia="zh-CN" w:bidi="ar"/>
              </w:rPr>
              <w:t>0.000</w:t>
            </w:r>
          </w:p>
        </w:tc>
      </w:tr>
      <w:tr w14:paraId="451FCB34">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8110B2A">
            <w:pPr>
              <w:keepNext w:val="0"/>
              <w:keepLines w:val="0"/>
              <w:widowControl/>
              <w:suppressLineNumbers w:val="0"/>
              <w:jc w:val="left"/>
            </w:pPr>
            <w:r>
              <w:rPr>
                <w:rStyle w:val="10"/>
                <w:rFonts w:ascii="SimSun" w:hAnsi="SimSun" w:eastAsia="SimSun" w:cs="SimSun"/>
                <w:kern w:val="0"/>
                <w:sz w:val="24"/>
                <w:szCs w:val="24"/>
                <w:lang w:val="en-US" w:eastAsia="zh-CN" w:bidi="ar"/>
              </w:rPr>
              <w:t>Anne Eğitim Düzeyi Nedir?</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DB6F53E">
            <w:pPr>
              <w:keepNext w:val="0"/>
              <w:keepLines w:val="0"/>
              <w:widowControl/>
              <w:suppressLineNumbers w:val="0"/>
              <w:jc w:val="left"/>
            </w:pPr>
            <w:r>
              <w:rPr>
                <w:rFonts w:ascii="SimSun" w:hAnsi="SimSun" w:eastAsia="SimSun" w:cs="SimSun"/>
                <w:kern w:val="0"/>
                <w:sz w:val="24"/>
                <w:szCs w:val="24"/>
                <w:lang w:val="en-US" w:eastAsia="zh-CN" w:bidi="ar"/>
              </w:rPr>
              <w:t>-0.0156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A7EFD2E">
            <w:pPr>
              <w:keepNext w:val="0"/>
              <w:keepLines w:val="0"/>
              <w:widowControl/>
              <w:suppressLineNumbers w:val="0"/>
              <w:jc w:val="left"/>
            </w:pPr>
            <w:r>
              <w:rPr>
                <w:rFonts w:ascii="SimSun" w:hAnsi="SimSun" w:eastAsia="SimSun" w:cs="SimSun"/>
                <w:kern w:val="0"/>
                <w:sz w:val="24"/>
                <w:szCs w:val="24"/>
                <w:lang w:val="en-US" w:eastAsia="zh-CN" w:bidi="ar"/>
              </w:rPr>
              <w:t>0.681</w:t>
            </w:r>
          </w:p>
        </w:tc>
      </w:tr>
      <w:tr w14:paraId="767F29D8">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595438D">
            <w:pPr>
              <w:keepNext w:val="0"/>
              <w:keepLines w:val="0"/>
              <w:widowControl/>
              <w:suppressLineNumbers w:val="0"/>
              <w:jc w:val="left"/>
            </w:pPr>
            <w:r>
              <w:rPr>
                <w:rStyle w:val="10"/>
                <w:rFonts w:ascii="SimSun" w:hAnsi="SimSun" w:eastAsia="SimSun" w:cs="SimSun"/>
                <w:kern w:val="0"/>
                <w:sz w:val="24"/>
                <w:szCs w:val="24"/>
                <w:lang w:val="en-US" w:eastAsia="zh-CN" w:bidi="ar"/>
              </w:rPr>
              <w:t>Baba Eğitim Düzeyi Nedir?</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0C2F716">
            <w:pPr>
              <w:keepNext w:val="0"/>
              <w:keepLines w:val="0"/>
              <w:widowControl/>
              <w:suppressLineNumbers w:val="0"/>
              <w:jc w:val="left"/>
            </w:pPr>
            <w:r>
              <w:rPr>
                <w:rFonts w:ascii="SimSun" w:hAnsi="SimSun" w:eastAsia="SimSun" w:cs="SimSun"/>
                <w:kern w:val="0"/>
                <w:sz w:val="24"/>
                <w:szCs w:val="24"/>
                <w:lang w:val="en-US" w:eastAsia="zh-CN" w:bidi="ar"/>
              </w:rPr>
              <w:t>-0.0622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9384880">
            <w:pPr>
              <w:keepNext w:val="0"/>
              <w:keepLines w:val="0"/>
              <w:widowControl/>
              <w:suppressLineNumbers w:val="0"/>
              <w:jc w:val="left"/>
              <w:rPr>
                <w:b/>
                <w:bCs/>
              </w:rPr>
            </w:pPr>
            <w:r>
              <w:rPr>
                <w:rFonts w:ascii="SimSun" w:hAnsi="SimSun" w:eastAsia="SimSun" w:cs="SimSun"/>
                <w:b/>
                <w:bCs/>
                <w:kern w:val="0"/>
                <w:sz w:val="24"/>
                <w:szCs w:val="24"/>
                <w:lang w:val="en-US" w:eastAsia="zh-CN" w:bidi="ar"/>
              </w:rPr>
              <w:t>0.088</w:t>
            </w:r>
          </w:p>
        </w:tc>
      </w:tr>
      <w:tr w14:paraId="4A478C3E">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1CB78BC">
            <w:pPr>
              <w:keepNext w:val="0"/>
              <w:keepLines w:val="0"/>
              <w:widowControl/>
              <w:suppressLineNumbers w:val="0"/>
              <w:jc w:val="left"/>
            </w:pPr>
            <w:r>
              <w:rPr>
                <w:rStyle w:val="10"/>
                <w:rFonts w:ascii="SimSun" w:hAnsi="SimSun" w:eastAsia="SimSun" w:cs="SimSun"/>
                <w:kern w:val="0"/>
                <w:sz w:val="24"/>
                <w:szCs w:val="24"/>
                <w:lang w:val="en-US" w:eastAsia="zh-CN" w:bidi="ar"/>
              </w:rPr>
              <w:t>Aylık Ortalama Harcamanız Ne Kadar?</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438F612">
            <w:pPr>
              <w:keepNext w:val="0"/>
              <w:keepLines w:val="0"/>
              <w:widowControl/>
              <w:suppressLineNumbers w:val="0"/>
              <w:jc w:val="left"/>
            </w:pPr>
            <w:r>
              <w:rPr>
                <w:rFonts w:ascii="SimSun" w:hAnsi="SimSun" w:eastAsia="SimSun" w:cs="SimSun"/>
                <w:kern w:val="0"/>
                <w:sz w:val="24"/>
                <w:szCs w:val="24"/>
                <w:lang w:val="en-US" w:eastAsia="zh-CN" w:bidi="ar"/>
              </w:rPr>
              <w:t>-1.809e-05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213AB6">
            <w:pPr>
              <w:keepNext w:val="0"/>
              <w:keepLines w:val="0"/>
              <w:widowControl/>
              <w:suppressLineNumbers w:val="0"/>
              <w:jc w:val="left"/>
            </w:pPr>
            <w:r>
              <w:rPr>
                <w:rFonts w:ascii="SimSun" w:hAnsi="SimSun" w:eastAsia="SimSun" w:cs="SimSun"/>
                <w:kern w:val="0"/>
                <w:sz w:val="24"/>
                <w:szCs w:val="24"/>
                <w:lang w:val="en-US" w:eastAsia="zh-CN" w:bidi="ar"/>
              </w:rPr>
              <w:t>0.140</w:t>
            </w:r>
          </w:p>
        </w:tc>
      </w:tr>
      <w:tr w14:paraId="6EC2F948">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A817F9">
            <w:pPr>
              <w:keepNext w:val="0"/>
              <w:keepLines w:val="0"/>
              <w:widowControl/>
              <w:suppressLineNumbers w:val="0"/>
              <w:jc w:val="left"/>
            </w:pPr>
            <w:r>
              <w:rPr>
                <w:rStyle w:val="10"/>
                <w:rFonts w:ascii="SimSun" w:hAnsi="SimSun" w:eastAsia="SimSun" w:cs="SimSun"/>
                <w:kern w:val="0"/>
                <w:sz w:val="24"/>
                <w:szCs w:val="24"/>
                <w:lang w:val="en-US" w:eastAsia="zh-CN" w:bidi="ar"/>
              </w:rPr>
              <w:t>Burs veya kredi alıyor musunuz?</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C7FDCDE">
            <w:pPr>
              <w:keepNext w:val="0"/>
              <w:keepLines w:val="0"/>
              <w:widowControl/>
              <w:suppressLineNumbers w:val="0"/>
              <w:jc w:val="left"/>
            </w:pPr>
            <w:r>
              <w:rPr>
                <w:rFonts w:ascii="SimSun" w:hAnsi="SimSun" w:eastAsia="SimSun" w:cs="SimSun"/>
                <w:kern w:val="0"/>
                <w:sz w:val="24"/>
                <w:szCs w:val="24"/>
                <w:lang w:val="en-US" w:eastAsia="zh-CN" w:bidi="ar"/>
              </w:rPr>
              <w:t>-0.0337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2E92832">
            <w:pPr>
              <w:keepNext w:val="0"/>
              <w:keepLines w:val="0"/>
              <w:widowControl/>
              <w:suppressLineNumbers w:val="0"/>
              <w:jc w:val="left"/>
            </w:pPr>
            <w:r>
              <w:rPr>
                <w:rFonts w:ascii="SimSun" w:hAnsi="SimSun" w:eastAsia="SimSun" w:cs="SimSun"/>
                <w:kern w:val="0"/>
                <w:sz w:val="24"/>
                <w:szCs w:val="24"/>
                <w:lang w:val="en-US" w:eastAsia="zh-CN" w:bidi="ar"/>
              </w:rPr>
              <w:t>0.599</w:t>
            </w:r>
          </w:p>
        </w:tc>
      </w:tr>
      <w:tr w14:paraId="1BB78C6A">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CFD325">
            <w:pPr>
              <w:keepNext w:val="0"/>
              <w:keepLines w:val="0"/>
              <w:widowControl/>
              <w:suppressLineNumbers w:val="0"/>
              <w:jc w:val="left"/>
            </w:pPr>
            <w:r>
              <w:rPr>
                <w:rStyle w:val="10"/>
                <w:rFonts w:ascii="SimSun" w:hAnsi="SimSun" w:eastAsia="SimSun" w:cs="SimSun"/>
                <w:kern w:val="0"/>
                <w:sz w:val="24"/>
                <w:szCs w:val="24"/>
                <w:lang w:val="en-US" w:eastAsia="zh-CN" w:bidi="ar"/>
              </w:rPr>
              <w:t>Nerede kalıyorsunuz?</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7EEC5F7">
            <w:pPr>
              <w:keepNext w:val="0"/>
              <w:keepLines w:val="0"/>
              <w:widowControl/>
              <w:suppressLineNumbers w:val="0"/>
              <w:jc w:val="left"/>
            </w:pPr>
            <w:r>
              <w:rPr>
                <w:rFonts w:ascii="SimSun" w:hAnsi="SimSun" w:eastAsia="SimSun" w:cs="SimSun"/>
                <w:kern w:val="0"/>
                <w:sz w:val="24"/>
                <w:szCs w:val="24"/>
                <w:lang w:val="en-US" w:eastAsia="zh-CN" w:bidi="ar"/>
              </w:rPr>
              <w:t>0.0123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8FE04E6">
            <w:pPr>
              <w:keepNext w:val="0"/>
              <w:keepLines w:val="0"/>
              <w:widowControl/>
              <w:suppressLineNumbers w:val="0"/>
              <w:jc w:val="left"/>
            </w:pPr>
            <w:r>
              <w:rPr>
                <w:rFonts w:ascii="SimSun" w:hAnsi="SimSun" w:eastAsia="SimSun" w:cs="SimSun"/>
                <w:kern w:val="0"/>
                <w:sz w:val="24"/>
                <w:szCs w:val="24"/>
                <w:lang w:val="en-US" w:eastAsia="zh-CN" w:bidi="ar"/>
              </w:rPr>
              <w:t>0.794</w:t>
            </w:r>
          </w:p>
        </w:tc>
      </w:tr>
      <w:tr w14:paraId="26A2D20B">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9C1074">
            <w:pPr>
              <w:keepNext w:val="0"/>
              <w:keepLines w:val="0"/>
              <w:widowControl/>
              <w:suppressLineNumbers w:val="0"/>
              <w:jc w:val="left"/>
            </w:pPr>
            <w:r>
              <w:rPr>
                <w:rStyle w:val="10"/>
                <w:rFonts w:ascii="SimSun" w:hAnsi="SimSun" w:eastAsia="SimSun" w:cs="SimSun"/>
                <w:kern w:val="0"/>
                <w:sz w:val="24"/>
                <w:szCs w:val="24"/>
                <w:lang w:val="en-US" w:eastAsia="zh-CN" w:bidi="ar"/>
              </w:rPr>
              <w:t>Sigara Kullanıyor Musunuz?</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157B62">
            <w:pPr>
              <w:keepNext w:val="0"/>
              <w:keepLines w:val="0"/>
              <w:widowControl/>
              <w:suppressLineNumbers w:val="0"/>
              <w:jc w:val="left"/>
            </w:pPr>
            <w:r>
              <w:rPr>
                <w:rFonts w:ascii="SimSun" w:hAnsi="SimSun" w:eastAsia="SimSun" w:cs="SimSun"/>
                <w:kern w:val="0"/>
                <w:sz w:val="24"/>
                <w:szCs w:val="24"/>
                <w:lang w:val="en-US" w:eastAsia="zh-CN" w:bidi="ar"/>
              </w:rPr>
              <w:t>0.0625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A51169B">
            <w:pPr>
              <w:keepNext w:val="0"/>
              <w:keepLines w:val="0"/>
              <w:widowControl/>
              <w:suppressLineNumbers w:val="0"/>
              <w:jc w:val="left"/>
            </w:pPr>
            <w:r>
              <w:rPr>
                <w:rFonts w:ascii="SimSun" w:hAnsi="SimSun" w:eastAsia="SimSun" w:cs="SimSun"/>
                <w:kern w:val="0"/>
                <w:sz w:val="24"/>
                <w:szCs w:val="24"/>
                <w:lang w:val="en-US" w:eastAsia="zh-CN" w:bidi="ar"/>
              </w:rPr>
              <w:t>0.407</w:t>
            </w:r>
          </w:p>
        </w:tc>
      </w:tr>
      <w:tr w14:paraId="304C1AD8">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2EA83A0">
            <w:pPr>
              <w:keepNext w:val="0"/>
              <w:keepLines w:val="0"/>
              <w:widowControl/>
              <w:suppressLineNumbers w:val="0"/>
              <w:jc w:val="left"/>
            </w:pPr>
            <w:r>
              <w:rPr>
                <w:rStyle w:val="10"/>
                <w:rFonts w:ascii="SimSun" w:hAnsi="SimSun" w:eastAsia="SimSun" w:cs="SimSun"/>
                <w:kern w:val="0"/>
                <w:sz w:val="24"/>
                <w:szCs w:val="24"/>
                <w:lang w:val="en-US" w:eastAsia="zh-CN" w:bidi="ar"/>
              </w:rPr>
              <w:t>Alkol Kullanıyor Musunuz?</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12941B9">
            <w:pPr>
              <w:keepNext w:val="0"/>
              <w:keepLines w:val="0"/>
              <w:widowControl/>
              <w:suppressLineNumbers w:val="0"/>
              <w:jc w:val="left"/>
            </w:pPr>
            <w:r>
              <w:rPr>
                <w:rFonts w:ascii="SimSun" w:hAnsi="SimSun" w:eastAsia="SimSun" w:cs="SimSun"/>
                <w:kern w:val="0"/>
                <w:sz w:val="24"/>
                <w:szCs w:val="24"/>
                <w:lang w:val="en-US" w:eastAsia="zh-CN" w:bidi="ar"/>
              </w:rPr>
              <w:t>-0.0724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5F2496">
            <w:pPr>
              <w:keepNext w:val="0"/>
              <w:keepLines w:val="0"/>
              <w:widowControl/>
              <w:suppressLineNumbers w:val="0"/>
              <w:jc w:val="left"/>
            </w:pPr>
            <w:r>
              <w:rPr>
                <w:rFonts w:ascii="SimSun" w:hAnsi="SimSun" w:eastAsia="SimSun" w:cs="SimSun"/>
                <w:kern w:val="0"/>
                <w:sz w:val="24"/>
                <w:szCs w:val="24"/>
                <w:lang w:val="en-US" w:eastAsia="zh-CN" w:bidi="ar"/>
              </w:rPr>
              <w:t>0.417</w:t>
            </w:r>
          </w:p>
        </w:tc>
      </w:tr>
      <w:tr w14:paraId="0B48ADE6">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B9E6D3A">
            <w:pPr>
              <w:keepNext w:val="0"/>
              <w:keepLines w:val="0"/>
              <w:widowControl/>
              <w:suppressLineNumbers w:val="0"/>
              <w:jc w:val="left"/>
            </w:pPr>
            <w:r>
              <w:rPr>
                <w:rStyle w:val="10"/>
                <w:rFonts w:ascii="SimSun" w:hAnsi="SimSun" w:eastAsia="SimSun" w:cs="SimSun"/>
                <w:kern w:val="0"/>
                <w:sz w:val="24"/>
                <w:szCs w:val="24"/>
                <w:lang w:val="en-US" w:eastAsia="zh-CN" w:bidi="ar"/>
              </w:rPr>
              <w:t>Spor yapıyor musunuz?</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DE4A569">
            <w:pPr>
              <w:keepNext w:val="0"/>
              <w:keepLines w:val="0"/>
              <w:widowControl/>
              <w:suppressLineNumbers w:val="0"/>
              <w:jc w:val="left"/>
            </w:pPr>
            <w:r>
              <w:rPr>
                <w:rFonts w:ascii="SimSun" w:hAnsi="SimSun" w:eastAsia="SimSun" w:cs="SimSun"/>
                <w:kern w:val="0"/>
                <w:sz w:val="24"/>
                <w:szCs w:val="24"/>
                <w:lang w:val="en-US" w:eastAsia="zh-CN" w:bidi="ar"/>
              </w:rPr>
              <w:t>0.1833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BFE945A">
            <w:pPr>
              <w:keepNext w:val="0"/>
              <w:keepLines w:val="0"/>
              <w:widowControl/>
              <w:suppressLineNumbers w:val="0"/>
              <w:jc w:val="left"/>
              <w:rPr>
                <w:b/>
                <w:bCs/>
              </w:rPr>
            </w:pPr>
            <w:r>
              <w:rPr>
                <w:rFonts w:ascii="SimSun" w:hAnsi="SimSun" w:eastAsia="SimSun" w:cs="SimSun"/>
                <w:b/>
                <w:bCs/>
                <w:kern w:val="0"/>
                <w:sz w:val="24"/>
                <w:szCs w:val="24"/>
                <w:lang w:val="en-US" w:eastAsia="zh-CN" w:bidi="ar"/>
              </w:rPr>
              <w:t>0.005</w:t>
            </w:r>
          </w:p>
        </w:tc>
      </w:tr>
      <w:tr w14:paraId="0EFD897D">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B4450B4">
            <w:pPr>
              <w:keepNext w:val="0"/>
              <w:keepLines w:val="0"/>
              <w:widowControl/>
              <w:suppressLineNumbers w:val="0"/>
              <w:jc w:val="left"/>
            </w:pPr>
            <w:r>
              <w:rPr>
                <w:rStyle w:val="10"/>
                <w:rFonts w:ascii="SimSun" w:hAnsi="SimSun" w:eastAsia="SimSun" w:cs="SimSun"/>
                <w:kern w:val="0"/>
                <w:sz w:val="24"/>
                <w:szCs w:val="24"/>
                <w:lang w:val="en-US" w:eastAsia="zh-CN" w:bidi="ar"/>
              </w:rPr>
              <w:t>Günlük kaç adım atarsınız?</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38CA29A">
            <w:pPr>
              <w:keepNext w:val="0"/>
              <w:keepLines w:val="0"/>
              <w:widowControl/>
              <w:suppressLineNumbers w:val="0"/>
              <w:jc w:val="left"/>
            </w:pPr>
            <w:r>
              <w:rPr>
                <w:rFonts w:ascii="SimSun" w:hAnsi="SimSun" w:eastAsia="SimSun" w:cs="SimSun"/>
                <w:kern w:val="0"/>
                <w:sz w:val="24"/>
                <w:szCs w:val="24"/>
                <w:lang w:val="en-US" w:eastAsia="zh-CN" w:bidi="ar"/>
              </w:rPr>
              <w:t>-0.0323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84F9EA">
            <w:pPr>
              <w:keepNext w:val="0"/>
              <w:keepLines w:val="0"/>
              <w:widowControl/>
              <w:suppressLineNumbers w:val="0"/>
              <w:jc w:val="left"/>
            </w:pPr>
            <w:r>
              <w:rPr>
                <w:rFonts w:ascii="SimSun" w:hAnsi="SimSun" w:eastAsia="SimSun" w:cs="SimSun"/>
                <w:kern w:val="0"/>
                <w:sz w:val="24"/>
                <w:szCs w:val="24"/>
                <w:lang w:val="en-US" w:eastAsia="zh-CN" w:bidi="ar"/>
              </w:rPr>
              <w:t>0.465</w:t>
            </w:r>
          </w:p>
        </w:tc>
      </w:tr>
      <w:tr w14:paraId="160BFDA4">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E4AD427">
            <w:pPr>
              <w:keepNext w:val="0"/>
              <w:keepLines w:val="0"/>
              <w:widowControl/>
              <w:suppressLineNumbers w:val="0"/>
              <w:jc w:val="left"/>
            </w:pPr>
            <w:r>
              <w:rPr>
                <w:rStyle w:val="10"/>
                <w:rFonts w:ascii="SimSun" w:hAnsi="SimSun" w:eastAsia="SimSun" w:cs="SimSun"/>
                <w:kern w:val="0"/>
                <w:sz w:val="24"/>
                <w:szCs w:val="24"/>
                <w:lang w:val="en-US" w:eastAsia="zh-CN" w:bidi="ar"/>
              </w:rPr>
              <w:t>Alttan aldığınız ders sayısı ne kadar?</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2BC6B53">
            <w:pPr>
              <w:keepNext w:val="0"/>
              <w:keepLines w:val="0"/>
              <w:widowControl/>
              <w:suppressLineNumbers w:val="0"/>
              <w:jc w:val="left"/>
            </w:pPr>
            <w:r>
              <w:rPr>
                <w:rFonts w:ascii="SimSun" w:hAnsi="SimSun" w:eastAsia="SimSun" w:cs="SimSun"/>
                <w:kern w:val="0"/>
                <w:sz w:val="24"/>
                <w:szCs w:val="24"/>
                <w:lang w:val="en-US" w:eastAsia="zh-CN" w:bidi="ar"/>
              </w:rPr>
              <w:t>0.0242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A1C4D7D">
            <w:pPr>
              <w:keepNext w:val="0"/>
              <w:keepLines w:val="0"/>
              <w:widowControl/>
              <w:suppressLineNumbers w:val="0"/>
              <w:jc w:val="left"/>
              <w:rPr>
                <w:b/>
                <w:bCs/>
              </w:rPr>
            </w:pPr>
            <w:r>
              <w:rPr>
                <w:rFonts w:ascii="SimSun" w:hAnsi="SimSun" w:eastAsia="SimSun" w:cs="SimSun"/>
                <w:b/>
                <w:bCs/>
                <w:kern w:val="0"/>
                <w:sz w:val="24"/>
                <w:szCs w:val="24"/>
                <w:lang w:val="en-US" w:eastAsia="zh-CN" w:bidi="ar"/>
              </w:rPr>
              <w:t>0.078</w:t>
            </w:r>
          </w:p>
        </w:tc>
      </w:tr>
      <w:tr w14:paraId="3A02BCA9">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shd w:val="clear" w:color="auto" w:fill="auto"/>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40BC974">
            <w:pPr>
              <w:keepNext w:val="0"/>
              <w:keepLines w:val="0"/>
              <w:widowControl/>
              <w:suppressLineNumbers w:val="0"/>
              <w:jc w:val="left"/>
            </w:pPr>
            <w:r>
              <w:rPr>
                <w:rStyle w:val="10"/>
                <w:rFonts w:ascii="SimSun" w:hAnsi="SimSun" w:eastAsia="SimSun" w:cs="SimSun"/>
                <w:kern w:val="0"/>
                <w:sz w:val="24"/>
                <w:szCs w:val="24"/>
                <w:lang w:val="en-US" w:eastAsia="zh-CN" w:bidi="ar"/>
              </w:rPr>
              <w:t>Aileniz hangi bölgede yaşıyor?</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67F6990">
            <w:pPr>
              <w:keepNext w:val="0"/>
              <w:keepLines w:val="0"/>
              <w:widowControl/>
              <w:suppressLineNumbers w:val="0"/>
              <w:jc w:val="left"/>
            </w:pPr>
            <w:r>
              <w:rPr>
                <w:rFonts w:ascii="SimSun" w:hAnsi="SimSun" w:eastAsia="SimSun" w:cs="SimSun"/>
                <w:kern w:val="0"/>
                <w:sz w:val="24"/>
                <w:szCs w:val="24"/>
                <w:lang w:val="en-US" w:eastAsia="zh-CN" w:bidi="ar"/>
              </w:rPr>
              <w:t>-0.0250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80D9E46">
            <w:pPr>
              <w:keepNext w:val="0"/>
              <w:keepLines w:val="0"/>
              <w:widowControl/>
              <w:suppressLineNumbers w:val="0"/>
              <w:jc w:val="left"/>
            </w:pPr>
            <w:r>
              <w:rPr>
                <w:rFonts w:ascii="SimSun" w:hAnsi="SimSun" w:eastAsia="SimSun" w:cs="SimSun"/>
                <w:kern w:val="0"/>
                <w:sz w:val="24"/>
                <w:szCs w:val="24"/>
                <w:lang w:val="en-US" w:eastAsia="zh-CN" w:bidi="ar"/>
              </w:rPr>
              <w:t>0.130</w:t>
            </w:r>
          </w:p>
        </w:tc>
      </w:tr>
      <w:tr w14:paraId="72754A56">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BE0AD29">
            <w:pPr>
              <w:keepNext w:val="0"/>
              <w:keepLines w:val="0"/>
              <w:widowControl/>
              <w:suppressLineNumbers w:val="0"/>
              <w:jc w:val="left"/>
            </w:pPr>
            <w:r>
              <w:rPr>
                <w:rStyle w:val="10"/>
                <w:rFonts w:ascii="SimSun" w:hAnsi="SimSun" w:eastAsia="SimSun" w:cs="SimSun"/>
                <w:kern w:val="0"/>
                <w:sz w:val="24"/>
                <w:szCs w:val="24"/>
                <w:lang w:val="en-US" w:eastAsia="zh-CN" w:bidi="ar"/>
              </w:rPr>
              <w:t>Eğlence ve Sosyal Aktivitelere Katılım (0-5)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0E0945B">
            <w:pPr>
              <w:keepNext w:val="0"/>
              <w:keepLines w:val="0"/>
              <w:widowControl/>
              <w:suppressLineNumbers w:val="0"/>
              <w:jc w:val="left"/>
            </w:pPr>
            <w:r>
              <w:rPr>
                <w:rFonts w:ascii="SimSun" w:hAnsi="SimSun" w:eastAsia="SimSun" w:cs="SimSun"/>
                <w:kern w:val="0"/>
                <w:sz w:val="24"/>
                <w:szCs w:val="24"/>
                <w:lang w:val="en-US" w:eastAsia="zh-CN" w:bidi="ar"/>
              </w:rPr>
              <w:t>-0.0025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524042">
            <w:pPr>
              <w:keepNext w:val="0"/>
              <w:keepLines w:val="0"/>
              <w:widowControl/>
              <w:suppressLineNumbers w:val="0"/>
              <w:jc w:val="left"/>
            </w:pPr>
            <w:r>
              <w:rPr>
                <w:rFonts w:ascii="SimSun" w:hAnsi="SimSun" w:eastAsia="SimSun" w:cs="SimSun"/>
                <w:kern w:val="0"/>
                <w:sz w:val="24"/>
                <w:szCs w:val="24"/>
                <w:lang w:val="en-US" w:eastAsia="zh-CN" w:bidi="ar"/>
              </w:rPr>
              <w:t>0.915</w:t>
            </w:r>
          </w:p>
        </w:tc>
      </w:tr>
      <w:tr w14:paraId="30160C52">
        <w:tblPrEx>
          <w:tblBorders>
            <w:top w:val="thinThickLargeGap" w:color="000000" w:sz="24" w:space="0"/>
            <w:left w:val="thinThickLargeGap" w:color="000000" w:sz="24" w:space="0"/>
            <w:bottom w:val="thinThickLargeGap" w:color="000000" w:sz="24" w:space="0"/>
            <w:right w:val="thinThickLargeGap" w:color="000000" w:sz="2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676428">
            <w:pPr>
              <w:keepNext w:val="0"/>
              <w:keepLines w:val="0"/>
              <w:widowControl/>
              <w:suppressLineNumbers w:val="0"/>
              <w:jc w:val="left"/>
            </w:pPr>
            <w:r>
              <w:rPr>
                <w:rStyle w:val="10"/>
                <w:rFonts w:ascii="SimSun" w:hAnsi="SimSun" w:eastAsia="SimSun" w:cs="SimSun"/>
                <w:kern w:val="0"/>
                <w:sz w:val="24"/>
                <w:szCs w:val="24"/>
                <w:lang w:val="en-US" w:eastAsia="zh-CN" w:bidi="ar"/>
              </w:rPr>
              <w:t>Hangi Tabanlı Fakültede Eğitim Görüyorsunuz?</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90B82C">
            <w:pPr>
              <w:keepNext w:val="0"/>
              <w:keepLines w:val="0"/>
              <w:widowControl/>
              <w:suppressLineNumbers w:val="0"/>
              <w:jc w:val="left"/>
            </w:pPr>
            <w:r>
              <w:rPr>
                <w:rFonts w:ascii="SimSun" w:hAnsi="SimSun" w:eastAsia="SimSun" w:cs="SimSun"/>
                <w:kern w:val="0"/>
                <w:sz w:val="24"/>
                <w:szCs w:val="24"/>
                <w:lang w:val="en-US" w:eastAsia="zh-CN" w:bidi="ar"/>
              </w:rPr>
              <w:t>0.0110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5F14F4E">
            <w:pPr>
              <w:keepNext w:val="0"/>
              <w:keepLines w:val="0"/>
              <w:widowControl/>
              <w:suppressLineNumbers w:val="0"/>
              <w:jc w:val="left"/>
            </w:pPr>
            <w:r>
              <w:rPr>
                <w:rFonts w:ascii="SimSun" w:hAnsi="SimSun" w:eastAsia="SimSun" w:cs="SimSun"/>
                <w:kern w:val="0"/>
                <w:sz w:val="24"/>
                <w:szCs w:val="24"/>
                <w:lang w:val="en-US" w:eastAsia="zh-CN" w:bidi="ar"/>
              </w:rPr>
              <w:t>0.563</w:t>
            </w:r>
          </w:p>
        </w:tc>
      </w:tr>
    </w:tbl>
    <w:p w14:paraId="7F255381">
      <w:pPr>
        <w:suppressAutoHyphens w:val="0"/>
        <w:spacing w:line="360" w:lineRule="auto"/>
        <w:jc w:val="both"/>
        <w:rPr>
          <w:rFonts w:hint="default" w:ascii="Arial" w:hAnsi="Arial" w:cs="Arial"/>
          <w:lang w:val="tr-TR"/>
        </w:rPr>
      </w:pPr>
    </w:p>
    <w:p w14:paraId="5B6FA464">
      <w:pPr>
        <w:suppressAutoHyphens w:val="0"/>
        <w:spacing w:line="360" w:lineRule="auto"/>
        <w:jc w:val="both"/>
        <w:rPr>
          <w:rFonts w:hint="default" w:ascii="Arial" w:hAnsi="Arial" w:cs="Arial"/>
          <w:lang w:val="tr-TR"/>
        </w:rPr>
      </w:pPr>
    </w:p>
    <w:p w14:paraId="040ADB8A">
      <w:pPr>
        <w:suppressAutoHyphens w:val="0"/>
        <w:spacing w:line="360" w:lineRule="auto"/>
        <w:jc w:val="both"/>
        <w:rPr>
          <w:rFonts w:ascii="Arial" w:hAnsi="Arial" w:cs="Arial"/>
        </w:rPr>
      </w:pPr>
      <w:r>
        <w:rPr>
          <w:rFonts w:hint="default" w:ascii="Arial" w:hAnsi="Arial" w:cs="Arial"/>
          <w:lang w:val="tr-TR"/>
        </w:rPr>
        <w:t xml:space="preserve">Python ile yapılan bu OLS regresyon modeline göre de </w:t>
      </w:r>
      <w:r>
        <w:rPr>
          <w:rFonts w:ascii="Arial" w:hAnsi="Arial" w:cs="Arial"/>
        </w:rPr>
        <w:t xml:space="preserve">cinsiyet ve spor kitap okuma üzerinde etkili değişkenler olarak gözlemleniştir. Kadınların erkeklere daha fazla kitap okuduğu, ayrıca spor yapan kişilerin spor yapmayanlara göre daha fazla kitap okuduğu sonucuna </w:t>
      </w:r>
      <w:r>
        <w:rPr>
          <w:rFonts w:hint="default" w:ascii="Arial" w:hAnsi="Arial" w:cs="Arial"/>
          <w:lang w:val="tr-TR"/>
        </w:rPr>
        <w:t xml:space="preserve">burada da </w:t>
      </w:r>
      <w:r>
        <w:rPr>
          <w:rFonts w:ascii="Arial" w:hAnsi="Arial" w:cs="Arial"/>
        </w:rPr>
        <w:t>varılmıştır.</w:t>
      </w:r>
    </w:p>
    <w:p w14:paraId="683BA01F">
      <w:pPr>
        <w:suppressAutoHyphens w:val="0"/>
        <w:spacing w:line="360" w:lineRule="auto"/>
        <w:ind w:firstLine="120" w:firstLineChars="50"/>
        <w:jc w:val="both"/>
        <w:rPr>
          <w:rFonts w:hint="default" w:ascii="Arial" w:hAnsi="Arial" w:cs="Arial"/>
          <w:lang w:val="tr-TR"/>
        </w:rPr>
      </w:pPr>
      <w:r>
        <w:rPr>
          <w:rFonts w:hint="default" w:ascii="Arial" w:hAnsi="Arial" w:cs="Arial"/>
          <w:lang w:val="tr-TR"/>
        </w:rPr>
        <w:t xml:space="preserve">Bu çalışmanın ardından yine python programından bir random forest sınıflandırma algoritması kullanılarak tahminlerde verideki değişkenlerin değişimine göre tahminlerde bulunan bir çalışma yapılmıştır. </w:t>
      </w:r>
    </w:p>
    <w:p w14:paraId="4C34E562">
      <w:pPr>
        <w:suppressAutoHyphens w:val="0"/>
        <w:spacing w:line="360" w:lineRule="auto"/>
        <w:jc w:val="both"/>
        <w:rPr>
          <w:rFonts w:hint="default" w:ascii="Arial" w:hAnsi="Arial" w:cs="Arial"/>
          <w:lang w:val="tr-TR"/>
        </w:rPr>
      </w:pPr>
    </w:p>
    <w:p w14:paraId="2A742C57">
      <w:pPr>
        <w:suppressAutoHyphens w:val="0"/>
        <w:spacing w:line="360" w:lineRule="auto"/>
        <w:jc w:val="both"/>
        <w:rPr>
          <w:rFonts w:hint="default" w:ascii="Arial" w:hAnsi="Arial" w:cs="Arial"/>
          <w:lang w:val="tr-TR"/>
        </w:rPr>
      </w:pPr>
    </w:p>
    <w:p w14:paraId="3EADFB34">
      <w:pPr>
        <w:suppressAutoHyphens w:val="0"/>
        <w:spacing w:line="360" w:lineRule="auto"/>
        <w:jc w:val="both"/>
        <w:rPr>
          <w:rFonts w:ascii="Arial" w:hAnsi="Arial" w:cs="Arial"/>
          <w:b/>
          <w:bCs/>
        </w:rPr>
      </w:pPr>
    </w:p>
    <w:p w14:paraId="1EE70EBD">
      <w:pPr>
        <w:tabs>
          <w:tab w:val="left" w:pos="1148"/>
        </w:tabs>
        <w:jc w:val="both"/>
        <w:rPr>
          <w:rFonts w:ascii="Arial" w:hAnsi="Arial" w:cs="Arial"/>
          <w:highlight w:val="yellow"/>
        </w:rPr>
      </w:pPr>
    </w:p>
    <w:p w14:paraId="4D30D978">
      <w:pPr>
        <w:tabs>
          <w:tab w:val="left" w:pos="1148"/>
        </w:tabs>
        <w:jc w:val="both"/>
        <w:rPr>
          <w:rFonts w:ascii="Arial" w:hAnsi="Arial" w:cs="Arial"/>
          <w:highlight w:val="yellow"/>
        </w:rPr>
      </w:pPr>
    </w:p>
    <w:p w14:paraId="49B5BA2C">
      <w:pPr>
        <w:tabs>
          <w:tab w:val="left" w:pos="1148"/>
        </w:tabs>
        <w:jc w:val="both"/>
        <w:rPr>
          <w:rFonts w:ascii="Arial" w:hAnsi="Arial" w:cs="Arial"/>
          <w:b/>
          <w:bCs/>
        </w:rPr>
      </w:pPr>
    </w:p>
    <w:p w14:paraId="265C4C4C">
      <w:pPr>
        <w:tabs>
          <w:tab w:val="left" w:pos="1148"/>
        </w:tabs>
        <w:jc w:val="both"/>
        <w:rPr>
          <w:rFonts w:ascii="Arial" w:hAnsi="Arial" w:cs="Arial"/>
          <w:b/>
          <w:bCs/>
        </w:rPr>
      </w:pPr>
    </w:p>
    <w:p w14:paraId="7FE4A119">
      <w:pPr>
        <w:tabs>
          <w:tab w:val="left" w:pos="1148"/>
        </w:tabs>
        <w:jc w:val="both"/>
        <w:rPr>
          <w:rFonts w:ascii="Arial" w:hAnsi="Arial" w:cs="Arial"/>
          <w:b/>
          <w:bCs/>
        </w:rPr>
      </w:pPr>
    </w:p>
    <w:p w14:paraId="19C971EC">
      <w:pPr>
        <w:tabs>
          <w:tab w:val="left" w:pos="1148"/>
        </w:tabs>
        <w:jc w:val="both"/>
      </w:pPr>
    </w:p>
    <w:sectPr>
      <w:footnotePr>
        <w:pos w:val="beneathText"/>
      </w:footnotePr>
      <w:pgSz w:w="11905" w:h="16837"/>
      <w:pgMar w:top="1417" w:right="1417" w:bottom="1417" w:left="1417" w:header="708" w:footer="708" w:gutter="0"/>
      <w:pgBorders>
        <w:top w:val="none" w:sz="0" w:space="0"/>
        <w:left w:val="none" w:sz="0" w:space="0"/>
        <w:bottom w:val="none" w:sz="0" w:space="0"/>
        <w:right w:val="none" w:sz="0" w:space="0"/>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A2"/>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Arial-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tabs>
          <w:tab w:val="left" w:pos="720"/>
        </w:tabs>
        <w:ind w:left="720" w:hanging="360"/>
      </w:pPr>
    </w:lvl>
    <w:lvl w:ilvl="1" w:tentative="0">
      <w:start w:val="1"/>
      <w:numFmt w:val="upperRoman"/>
      <w:lvlText w:val="%2."/>
      <w:lvlJc w:val="left"/>
      <w:pPr>
        <w:tabs>
          <w:tab w:val="left" w:pos="1560"/>
        </w:tabs>
        <w:ind w:left="1560" w:hanging="405"/>
      </w:pPr>
      <w:rPr>
        <w:rFonts w:ascii="Times New Roman" w:hAnsi="Times New Roman" w:eastAsia="Times New Roman" w:cs="Times New Roman"/>
      </w:rPr>
    </w:lvl>
    <w:lvl w:ilvl="2" w:tentative="0">
      <w:start w:val="1"/>
      <w:numFmt w:val="decimal"/>
      <w:lvlText w:val="%1.%2.%3"/>
      <w:lvlJc w:val="left"/>
      <w:pPr>
        <w:tabs>
          <w:tab w:val="left" w:pos="2670"/>
        </w:tabs>
        <w:ind w:left="2670" w:hanging="720"/>
      </w:pPr>
    </w:lvl>
    <w:lvl w:ilvl="3" w:tentative="0">
      <w:start w:val="1"/>
      <w:numFmt w:val="decimal"/>
      <w:lvlText w:val="%1.%2.%3.%4"/>
      <w:lvlJc w:val="left"/>
      <w:pPr>
        <w:tabs>
          <w:tab w:val="left" w:pos="3825"/>
        </w:tabs>
        <w:ind w:left="3825" w:hanging="1080"/>
      </w:pPr>
    </w:lvl>
    <w:lvl w:ilvl="4" w:tentative="0">
      <w:start w:val="1"/>
      <w:numFmt w:val="decimal"/>
      <w:lvlText w:val="%1.%2.%3.%4.%5"/>
      <w:lvlJc w:val="left"/>
      <w:pPr>
        <w:tabs>
          <w:tab w:val="left" w:pos="4620"/>
        </w:tabs>
        <w:ind w:left="4620" w:hanging="1080"/>
      </w:pPr>
    </w:lvl>
    <w:lvl w:ilvl="5" w:tentative="0">
      <w:start w:val="1"/>
      <w:numFmt w:val="decimal"/>
      <w:lvlText w:val="%1.%2.%3.%4.%5.%6"/>
      <w:lvlJc w:val="left"/>
      <w:pPr>
        <w:tabs>
          <w:tab w:val="left" w:pos="5775"/>
        </w:tabs>
        <w:ind w:left="5775" w:hanging="1440"/>
      </w:pPr>
    </w:lvl>
    <w:lvl w:ilvl="6" w:tentative="0">
      <w:start w:val="1"/>
      <w:numFmt w:val="decimal"/>
      <w:lvlText w:val="%1.%2.%3.%4.%5.%6.%7"/>
      <w:lvlJc w:val="left"/>
      <w:pPr>
        <w:tabs>
          <w:tab w:val="left" w:pos="6570"/>
        </w:tabs>
        <w:ind w:left="6570" w:hanging="1440"/>
      </w:pPr>
    </w:lvl>
    <w:lvl w:ilvl="7" w:tentative="0">
      <w:start w:val="1"/>
      <w:numFmt w:val="decimal"/>
      <w:lvlText w:val="%1.%2.%3.%4.%5.%6.%7.%8"/>
      <w:lvlJc w:val="left"/>
      <w:pPr>
        <w:tabs>
          <w:tab w:val="left" w:pos="7725"/>
        </w:tabs>
        <w:ind w:left="7725" w:hanging="1800"/>
      </w:pPr>
    </w:lvl>
    <w:lvl w:ilvl="8" w:tentative="0">
      <w:start w:val="1"/>
      <w:numFmt w:val="decimal"/>
      <w:lvlText w:val="%1.%2.%3.%4.%5.%6.%7.%8.%9"/>
      <w:lvlJc w:val="left"/>
      <w:pPr>
        <w:tabs>
          <w:tab w:val="left" w:pos="8520"/>
        </w:tabs>
        <w:ind w:left="852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38"/>
    <w:rsid w:val="00013452"/>
    <w:rsid w:val="0003041C"/>
    <w:rsid w:val="000415FF"/>
    <w:rsid w:val="00057DBF"/>
    <w:rsid w:val="00076746"/>
    <w:rsid w:val="000C286B"/>
    <w:rsid w:val="000F2B4B"/>
    <w:rsid w:val="00153880"/>
    <w:rsid w:val="0019251F"/>
    <w:rsid w:val="002036A6"/>
    <w:rsid w:val="002272B1"/>
    <w:rsid w:val="0025185F"/>
    <w:rsid w:val="00277D38"/>
    <w:rsid w:val="00286473"/>
    <w:rsid w:val="002E205A"/>
    <w:rsid w:val="00320F60"/>
    <w:rsid w:val="00326C22"/>
    <w:rsid w:val="003446B5"/>
    <w:rsid w:val="00391A01"/>
    <w:rsid w:val="003943C8"/>
    <w:rsid w:val="00411395"/>
    <w:rsid w:val="0041676D"/>
    <w:rsid w:val="00455FAF"/>
    <w:rsid w:val="00494CED"/>
    <w:rsid w:val="004965C6"/>
    <w:rsid w:val="004C6A5D"/>
    <w:rsid w:val="00526488"/>
    <w:rsid w:val="005437C7"/>
    <w:rsid w:val="005669F4"/>
    <w:rsid w:val="00613E5A"/>
    <w:rsid w:val="0062524A"/>
    <w:rsid w:val="00652A4C"/>
    <w:rsid w:val="00673517"/>
    <w:rsid w:val="006B3C81"/>
    <w:rsid w:val="006C629A"/>
    <w:rsid w:val="006F0351"/>
    <w:rsid w:val="00700687"/>
    <w:rsid w:val="00750034"/>
    <w:rsid w:val="00781E60"/>
    <w:rsid w:val="00793D57"/>
    <w:rsid w:val="00795BDF"/>
    <w:rsid w:val="007D211C"/>
    <w:rsid w:val="008807C8"/>
    <w:rsid w:val="008C5700"/>
    <w:rsid w:val="008E6840"/>
    <w:rsid w:val="00930C72"/>
    <w:rsid w:val="00A16565"/>
    <w:rsid w:val="00A25244"/>
    <w:rsid w:val="00AB5840"/>
    <w:rsid w:val="00AC5806"/>
    <w:rsid w:val="00AC5F94"/>
    <w:rsid w:val="00AE126A"/>
    <w:rsid w:val="00AE77D6"/>
    <w:rsid w:val="00AE7B31"/>
    <w:rsid w:val="00B6741E"/>
    <w:rsid w:val="00B80FBD"/>
    <w:rsid w:val="00B9568A"/>
    <w:rsid w:val="00BE60D1"/>
    <w:rsid w:val="00C012DF"/>
    <w:rsid w:val="00C5752C"/>
    <w:rsid w:val="00CC7517"/>
    <w:rsid w:val="00CD044F"/>
    <w:rsid w:val="00D143FE"/>
    <w:rsid w:val="00D92760"/>
    <w:rsid w:val="00DA1407"/>
    <w:rsid w:val="00DA4B66"/>
    <w:rsid w:val="00DB7A1F"/>
    <w:rsid w:val="00DD3113"/>
    <w:rsid w:val="00DE1879"/>
    <w:rsid w:val="00DE2B79"/>
    <w:rsid w:val="00E22E7B"/>
    <w:rsid w:val="00E63F95"/>
    <w:rsid w:val="00E9160F"/>
    <w:rsid w:val="00ED5354"/>
    <w:rsid w:val="00EE4AC1"/>
    <w:rsid w:val="00FA4548"/>
    <w:rsid w:val="00FD3ABF"/>
    <w:rsid w:val="00FF3CD6"/>
    <w:rsid w:val="1315645A"/>
    <w:rsid w:val="13E67EB4"/>
    <w:rsid w:val="15577B3A"/>
    <w:rsid w:val="1FEE3EF7"/>
    <w:rsid w:val="32A429FD"/>
    <w:rsid w:val="3FD32078"/>
    <w:rsid w:val="485869E6"/>
    <w:rsid w:val="523673D8"/>
    <w:rsid w:val="6909697E"/>
    <w:rsid w:val="7EAC731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tr-TR" w:eastAsia="ar-SA" w:bidi="ar-SA"/>
    </w:rPr>
  </w:style>
  <w:style w:type="paragraph" w:styleId="2">
    <w:name w:val="heading 1"/>
    <w:basedOn w:val="1"/>
    <w:link w:val="20"/>
    <w:qFormat/>
    <w:uiPriority w:val="9"/>
    <w:pPr>
      <w:suppressAutoHyphens w:val="0"/>
      <w:spacing w:before="100" w:beforeAutospacing="1" w:after="100" w:afterAutospacing="1"/>
      <w:outlineLvl w:val="0"/>
    </w:pPr>
    <w:rPr>
      <w:b/>
      <w:bCs/>
      <w:kern w:val="36"/>
      <w:sz w:val="48"/>
      <w:szCs w:val="48"/>
      <w:lang w:eastAsia="tr-T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uiPriority w:val="0"/>
    <w:pPr>
      <w:spacing w:after="120"/>
    </w:pPr>
  </w:style>
  <w:style w:type="paragraph" w:styleId="7">
    <w:name w:val="caption"/>
    <w:basedOn w:val="1"/>
    <w:qFormat/>
    <w:uiPriority w:val="0"/>
    <w:pPr>
      <w:suppressLineNumbers/>
      <w:spacing w:before="120" w:after="120"/>
    </w:pPr>
    <w:rPr>
      <w:rFonts w:cs="Tahoma"/>
      <w:i/>
      <w:iCs/>
      <w:sz w:val="20"/>
      <w:szCs w:val="20"/>
    </w:rPr>
  </w:style>
  <w:style w:type="paragraph" w:styleId="8">
    <w:name w:val="List"/>
    <w:basedOn w:val="6"/>
    <w:qFormat/>
    <w:uiPriority w:val="0"/>
    <w:rPr>
      <w:rFonts w:cs="Tahoma"/>
    </w:rPr>
  </w:style>
  <w:style w:type="paragraph" w:styleId="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0">
    <w:name w:val="Strong"/>
    <w:qFormat/>
    <w:uiPriority w:val="0"/>
    <w:rPr>
      <w:b/>
      <w:bCs/>
    </w:rPr>
  </w:style>
  <w:style w:type="table" w:styleId="11">
    <w:name w:val="Table Grid"/>
    <w:basedOn w:val="5"/>
    <w:qFormat/>
    <w:uiPriority w:val="39"/>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link w:val="24"/>
    <w:qFormat/>
    <w:uiPriority w:val="10"/>
    <w:pPr>
      <w:widowControl w:val="0"/>
      <w:suppressAutoHyphens w:val="0"/>
      <w:autoSpaceDE w:val="0"/>
      <w:autoSpaceDN w:val="0"/>
      <w:spacing w:before="85"/>
      <w:ind w:left="395"/>
    </w:pPr>
    <w:rPr>
      <w:rFonts w:ascii="Arial MT" w:hAnsi="Arial MT" w:eastAsia="Arial MT" w:cs="Arial MT"/>
      <w:sz w:val="48"/>
      <w:szCs w:val="48"/>
      <w:lang w:eastAsia="en-US"/>
    </w:rPr>
  </w:style>
  <w:style w:type="character" w:customStyle="1" w:styleId="13">
    <w:name w:val="Varsayılan Paragraf Yazı Tipi1"/>
    <w:qFormat/>
    <w:uiPriority w:val="0"/>
  </w:style>
  <w:style w:type="paragraph" w:customStyle="1" w:styleId="14">
    <w:name w:val="Index"/>
    <w:basedOn w:val="1"/>
    <w:qFormat/>
    <w:uiPriority w:val="0"/>
    <w:pPr>
      <w:suppressLineNumbers/>
    </w:pPr>
    <w:rPr>
      <w:rFonts w:cs="Tahoma"/>
    </w:rPr>
  </w:style>
  <w:style w:type="paragraph" w:customStyle="1" w:styleId="15">
    <w:name w:val="Frame contents"/>
    <w:basedOn w:val="6"/>
    <w:qFormat/>
    <w:uiPriority w:val="0"/>
  </w:style>
  <w:style w:type="paragraph" w:customStyle="1" w:styleId="16">
    <w:name w:val="Table Contents"/>
    <w:basedOn w:val="1"/>
    <w:qFormat/>
    <w:uiPriority w:val="0"/>
    <w:pPr>
      <w:suppressLineNumbers/>
    </w:pPr>
  </w:style>
  <w:style w:type="paragraph" w:customStyle="1" w:styleId="17">
    <w:name w:val="Table Heading"/>
    <w:basedOn w:val="16"/>
    <w:qFormat/>
    <w:uiPriority w:val="0"/>
    <w:pPr>
      <w:jc w:val="center"/>
    </w:pPr>
    <w:rPr>
      <w:b/>
      <w:bCs/>
      <w:i/>
      <w:iCs/>
    </w:rPr>
  </w:style>
  <w:style w:type="paragraph" w:styleId="18">
    <w:name w:val="List Paragraph"/>
    <w:basedOn w:val="1"/>
    <w:qFormat/>
    <w:uiPriority w:val="1"/>
    <w:pPr>
      <w:ind w:left="708"/>
    </w:pPr>
  </w:style>
  <w:style w:type="character" w:customStyle="1" w:styleId="19">
    <w:name w:val="apple-converted-space"/>
    <w:qFormat/>
    <w:uiPriority w:val="0"/>
  </w:style>
  <w:style w:type="character" w:customStyle="1" w:styleId="20">
    <w:name w:val="Başlık 1 Char"/>
    <w:link w:val="2"/>
    <w:qFormat/>
    <w:uiPriority w:val="9"/>
    <w:rPr>
      <w:b/>
      <w:bCs/>
      <w:kern w:val="36"/>
      <w:sz w:val="48"/>
      <w:szCs w:val="48"/>
    </w:rPr>
  </w:style>
  <w:style w:type="paragraph" w:customStyle="1" w:styleId="21">
    <w:name w:val="Table Paragraph"/>
    <w:basedOn w:val="1"/>
    <w:qFormat/>
    <w:uiPriority w:val="1"/>
    <w:pPr>
      <w:widowControl w:val="0"/>
      <w:suppressAutoHyphens w:val="0"/>
      <w:autoSpaceDE w:val="0"/>
      <w:autoSpaceDN w:val="0"/>
    </w:pPr>
    <w:rPr>
      <w:rFonts w:ascii="Arial" w:hAnsi="Arial" w:eastAsia="Arial" w:cs="Arial"/>
      <w:sz w:val="22"/>
      <w:szCs w:val="22"/>
      <w:lang w:eastAsia="en-US"/>
    </w:rPr>
  </w:style>
  <w:style w:type="table" w:customStyle="1" w:styleId="22">
    <w:name w:val="Table Normal1"/>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paragraph" w:customStyle="1" w:styleId="23">
    <w:name w:val="WW-Normal (Web)1"/>
    <w:basedOn w:val="1"/>
    <w:qFormat/>
    <w:uiPriority w:val="0"/>
    <w:pPr>
      <w:suppressAutoHyphens w:val="0"/>
      <w:spacing w:before="280" w:after="119"/>
    </w:pPr>
  </w:style>
  <w:style w:type="character" w:customStyle="1" w:styleId="24">
    <w:name w:val="Konu Başlığı Char"/>
    <w:basedOn w:val="4"/>
    <w:link w:val="12"/>
    <w:qFormat/>
    <w:uiPriority w:val="10"/>
    <w:rPr>
      <w:rFonts w:ascii="Arial MT" w:hAnsi="Arial MT" w:eastAsia="Arial MT" w:cs="Arial MT"/>
      <w:sz w:val="48"/>
      <w:szCs w:val="4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4.png"/><Relationship Id="rId69" Type="http://schemas.openxmlformats.org/officeDocument/2006/relationships/image" Target="media/image41.wmf"/><Relationship Id="rId68" Type="http://schemas.openxmlformats.org/officeDocument/2006/relationships/oleObject" Target="embeddings/oleObject25.bin"/><Relationship Id="rId67" Type="http://schemas.openxmlformats.org/officeDocument/2006/relationships/image" Target="media/image40.wmf"/><Relationship Id="rId66" Type="http://schemas.openxmlformats.org/officeDocument/2006/relationships/oleObject" Target="embeddings/oleObject24.bin"/><Relationship Id="rId65" Type="http://schemas.openxmlformats.org/officeDocument/2006/relationships/image" Target="media/image39.wmf"/><Relationship Id="rId64" Type="http://schemas.openxmlformats.org/officeDocument/2006/relationships/oleObject" Target="embeddings/oleObject23.bin"/><Relationship Id="rId63" Type="http://schemas.openxmlformats.org/officeDocument/2006/relationships/image" Target="media/image38.wmf"/><Relationship Id="rId62" Type="http://schemas.openxmlformats.org/officeDocument/2006/relationships/oleObject" Target="embeddings/oleObject22.bin"/><Relationship Id="rId61" Type="http://schemas.openxmlformats.org/officeDocument/2006/relationships/image" Target="media/image37.wmf"/><Relationship Id="rId60" Type="http://schemas.openxmlformats.org/officeDocument/2006/relationships/oleObject" Target="embeddings/oleObject21.bin"/><Relationship Id="rId6" Type="http://schemas.openxmlformats.org/officeDocument/2006/relationships/image" Target="media/image3.png"/><Relationship Id="rId59" Type="http://schemas.openxmlformats.org/officeDocument/2006/relationships/image" Target="media/image36.wmf"/><Relationship Id="rId58" Type="http://schemas.openxmlformats.org/officeDocument/2006/relationships/oleObject" Target="embeddings/oleObject20.bin"/><Relationship Id="rId57" Type="http://schemas.openxmlformats.org/officeDocument/2006/relationships/oleObject" Target="embeddings/oleObject19.bin"/><Relationship Id="rId56" Type="http://schemas.openxmlformats.org/officeDocument/2006/relationships/image" Target="media/image35.wmf"/><Relationship Id="rId55" Type="http://schemas.openxmlformats.org/officeDocument/2006/relationships/oleObject" Target="embeddings/oleObject18.bin"/><Relationship Id="rId54" Type="http://schemas.openxmlformats.org/officeDocument/2006/relationships/image" Target="media/image34.wmf"/><Relationship Id="rId53" Type="http://schemas.openxmlformats.org/officeDocument/2006/relationships/oleObject" Target="embeddings/oleObject17.bin"/><Relationship Id="rId52" Type="http://schemas.openxmlformats.org/officeDocument/2006/relationships/image" Target="media/image33.wmf"/><Relationship Id="rId51" Type="http://schemas.openxmlformats.org/officeDocument/2006/relationships/oleObject" Target="embeddings/oleObject16.bin"/><Relationship Id="rId50" Type="http://schemas.openxmlformats.org/officeDocument/2006/relationships/oleObject" Target="embeddings/oleObject15.bin"/><Relationship Id="rId5" Type="http://schemas.openxmlformats.org/officeDocument/2006/relationships/image" Target="media/image2.png"/><Relationship Id="rId49" Type="http://schemas.openxmlformats.org/officeDocument/2006/relationships/image" Target="media/image32.wmf"/><Relationship Id="rId48" Type="http://schemas.openxmlformats.org/officeDocument/2006/relationships/oleObject" Target="embeddings/oleObject14.bin"/><Relationship Id="rId47" Type="http://schemas.openxmlformats.org/officeDocument/2006/relationships/image" Target="media/image31.wmf"/><Relationship Id="rId46" Type="http://schemas.openxmlformats.org/officeDocument/2006/relationships/oleObject" Target="embeddings/oleObject13.bin"/><Relationship Id="rId45" Type="http://schemas.openxmlformats.org/officeDocument/2006/relationships/image" Target="media/image30.wmf"/><Relationship Id="rId44" Type="http://schemas.openxmlformats.org/officeDocument/2006/relationships/oleObject" Target="embeddings/oleObject12.bin"/><Relationship Id="rId43" Type="http://schemas.openxmlformats.org/officeDocument/2006/relationships/image" Target="media/image29.wmf"/><Relationship Id="rId42" Type="http://schemas.openxmlformats.org/officeDocument/2006/relationships/oleObject" Target="embeddings/oleObject11.bin"/><Relationship Id="rId41" Type="http://schemas.openxmlformats.org/officeDocument/2006/relationships/image" Target="media/image28.wmf"/><Relationship Id="rId40" Type="http://schemas.openxmlformats.org/officeDocument/2006/relationships/oleObject" Target="embeddings/oleObject10.bin"/><Relationship Id="rId4" Type="http://schemas.openxmlformats.org/officeDocument/2006/relationships/image" Target="media/image1.png"/><Relationship Id="rId39" Type="http://schemas.openxmlformats.org/officeDocument/2006/relationships/oleObject" Target="embeddings/oleObject9.bin"/><Relationship Id="rId38" Type="http://schemas.openxmlformats.org/officeDocument/2006/relationships/image" Target="media/image27.wmf"/><Relationship Id="rId37" Type="http://schemas.openxmlformats.org/officeDocument/2006/relationships/oleObject" Target="embeddings/oleObject8.bin"/><Relationship Id="rId36" Type="http://schemas.openxmlformats.org/officeDocument/2006/relationships/oleObject" Target="embeddings/oleObject7.bin"/><Relationship Id="rId35" Type="http://schemas.openxmlformats.org/officeDocument/2006/relationships/image" Target="media/image26.wmf"/><Relationship Id="rId34" Type="http://schemas.openxmlformats.org/officeDocument/2006/relationships/oleObject" Target="embeddings/oleObject6.bin"/><Relationship Id="rId33" Type="http://schemas.openxmlformats.org/officeDocument/2006/relationships/image" Target="media/image25.wmf"/><Relationship Id="rId32" Type="http://schemas.openxmlformats.org/officeDocument/2006/relationships/oleObject" Target="embeddings/oleObject5.bin"/><Relationship Id="rId31" Type="http://schemas.openxmlformats.org/officeDocument/2006/relationships/image" Target="media/image24.wmf"/><Relationship Id="rId30" Type="http://schemas.openxmlformats.org/officeDocument/2006/relationships/oleObject" Target="embeddings/oleObject4.bin"/><Relationship Id="rId3" Type="http://schemas.openxmlformats.org/officeDocument/2006/relationships/theme" Target="theme/theme1.xml"/><Relationship Id="rId29" Type="http://schemas.openxmlformats.org/officeDocument/2006/relationships/oleObject" Target="embeddings/oleObject3.bin"/><Relationship Id="rId28" Type="http://schemas.openxmlformats.org/officeDocument/2006/relationships/image" Target="media/image23.wmf"/><Relationship Id="rId27" Type="http://schemas.openxmlformats.org/officeDocument/2006/relationships/oleObject" Target="embeddings/oleObject2.bin"/><Relationship Id="rId26" Type="http://schemas.openxmlformats.org/officeDocument/2006/relationships/image" Target="media/image22.wmf"/><Relationship Id="rId25" Type="http://schemas.openxmlformats.org/officeDocument/2006/relationships/oleObject" Target="embeddings/oleObject1.bin"/><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27</Pages>
  <Words>4146</Words>
  <Characters>23637</Characters>
  <Lines>196</Lines>
  <Paragraphs>55</Paragraphs>
  <TotalTime>40</TotalTime>
  <ScaleCrop>false</ScaleCrop>
  <LinksUpToDate>false</LinksUpToDate>
  <CharactersWithSpaces>27728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2024-04-24T11:09:00Z</dcterms:created>
  <dc:creator>Bayg</dc:creator>
  <cp:lastModifiedBy>WPS_1705061999</cp:lastModifiedBy>
  <cp:lastPrinted>2009-12-18T07:48:00Z</cp:lastPrinted>
  <dcterms:modified xsi:type="dcterms:W3CDTF">2024-11-18T21:47:19Z</dcterms:modified>
  <dc:title>ÜNÜ</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84A3E60AC8114C9688DAF3F11DCBF933_12</vt:lpwstr>
  </property>
</Properties>
</file>