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АКТ ПЕРЕДАЧИ МАТЕРИАЛОВ И ЛИЦЕНЗИЙ</w:t>
      </w:r>
    </w:p>
    <w:p>
      <w:pPr>
        <w:spacing w:after="240" w:line="276" w:lineRule="auto"/>
        <w:jc w:val="center"/>
      </w:pPr>
      <w:r>
        <w:t xml:space="preserve">к договору № {contractNumber} от {contractSignedOn}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Лицензиар) в лице {operatorSigner}, действующего на основании устава, с одной стороны, и {institutionName} (далее — Сублицензиат) в лице {institutionSigner}, действующего на основании устава, с другой стороны, составили настоящий акт о нижеследующем.</w:t>
      </w:r>
    </w:p>
    <w:p>
      <w:pPr>
        <w:spacing w:after="120" w:line="276" w:lineRule="auto"/>
        <w:jc w:val="both"/>
      </w:pPr>
      <w:r>
        <w:t xml:space="preserve">1. Лицензиар передал, а Сублицензиат принял учебные материалы и лицензии на следующие продукты:</w:t>
      </w:r>
    </w:p>
    <w:p>
      <w:pPr>
        <w:spacing w:after="120" w:line="276" w:lineRule="auto"/>
        <w:jc w:val="both"/>
      </w:pPr>
      <w:r>
        <w:t xml:space="preserve">{#items}</w:t>
      </w:r>
    </w:p>
    <w:p>
      <w:pPr>
        <w:spacing w:after="60" w:line="276" w:lineRule="auto"/>
        <w:jc w:val="left"/>
      </w:pPr>
      <w:r>
        <w:t xml:space="preserve">— {productName}, лицензия действует по {licenseUntil} включительно</w:t>
      </w:r>
    </w:p>
    <w:p>
      <w:pPr>
        <w:spacing w:after="120" w:line="276" w:lineRule="auto"/>
        <w:jc w:val="both"/>
      </w:pPr>
      <w:r>
        <w:t xml:space="preserve">{/items}</w:t>
      </w:r>
    </w:p>
    <w:p>
      <w:pPr>
        <w:spacing w:after="120" w:line="276" w:lineRule="auto"/>
        <w:jc w:val="both"/>
      </w:pPr>
      <w:r>
        <w:t xml:space="preserve">2. Материалы переданы в полном объёме, лицензии активированы. Претензий по составу и качеству переданного Стороны друг к другу не имеют.</w:t>
      </w:r>
    </w:p>
    <w:p>
      <w:pPr>
        <w:spacing w:after="120" w:line="276" w:lineRule="auto"/>
        <w:jc w:val="both"/>
      </w:pPr>
      <w:r>
        <w:t xml:space="preserve">3. Акт составлен в двух экземплярах, имеющих равную юридическую силу, по одному для каждой из Сторон.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Передал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Принял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{institutionName}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{operatorRequisites}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{institutionRequisites}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{institutionSigner}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передачи материалов и лицензий</dc:title>
  <dc:language>ru-RU</dc:language>
  <cp:revision>1</cp:revision>
</cp:coreProperties>
</file>