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lineRule="auto"/>
        <w:ind w:firstLine="709"/>
        <w:rPr/>
      </w:pPr>
      <w:bookmarkStart w:colFirst="0" w:colLast="0" w:name="_heading=h.vbvq7t97ovre" w:id="0"/>
      <w:bookmarkEnd w:id="0"/>
      <w:r w:rsidDel="00000000" w:rsidR="00000000" w:rsidRPr="00000000">
        <w:rPr>
          <w:rtl w:val="0"/>
        </w:rPr>
        <w:t xml:space="preserve">«Audio Cataloger» Project</w:t>
      </w:r>
    </w:p>
    <w:p w:rsidR="00000000" w:rsidDel="00000000" w:rsidP="00000000" w:rsidRDefault="00000000" w:rsidRPr="00000000" w14:paraId="00000002">
      <w:pPr>
        <w:spacing w:after="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firstLine="709"/>
        <w:rPr/>
      </w:pPr>
      <w:r w:rsidDel="00000000" w:rsidR="00000000" w:rsidRPr="00000000">
        <w:rPr>
          <w:rtl w:val="0"/>
        </w:rPr>
        <w:t xml:space="preserve">Test Plan</w:t>
      </w:r>
    </w:p>
    <w:p w:rsidR="00000000" w:rsidDel="00000000" w:rsidP="00000000" w:rsidRDefault="00000000" w:rsidRPr="00000000" w14:paraId="00000004">
      <w:pPr>
        <w:spacing w:after="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firstLine="709"/>
        <w:rPr/>
      </w:pPr>
      <w:r w:rsidDel="00000000" w:rsidR="00000000" w:rsidRPr="00000000">
        <w:rPr>
          <w:rtl w:val="0"/>
        </w:rPr>
        <w:t xml:space="preserve">Background Estimations, schedule, strategy, and metrics are needed to organize the testing process efficiently. </w:t>
      </w:r>
    </w:p>
    <w:p w:rsidR="00000000" w:rsidDel="00000000" w:rsidP="00000000" w:rsidRDefault="00000000" w:rsidRPr="00000000" w14:paraId="00000006">
      <w:pPr>
        <w:spacing w:after="0" w:lineRule="auto"/>
        <w:ind w:firstLine="709"/>
        <w:rPr/>
      </w:pPr>
      <w:r w:rsidDel="00000000" w:rsidR="00000000" w:rsidRPr="00000000">
        <w:rPr>
          <w:rtl w:val="0"/>
        </w:rPr>
        <w:t xml:space="preserve">Purpose To organize the testing process effective and efficient during the whole project period. </w:t>
      </w:r>
    </w:p>
    <w:p w:rsidR="00000000" w:rsidDel="00000000" w:rsidP="00000000" w:rsidRDefault="00000000" w:rsidRPr="00000000" w14:paraId="00000007">
      <w:pPr>
        <w:spacing w:after="0" w:lineRule="auto"/>
        <w:ind w:firstLine="709"/>
        <w:rPr/>
      </w:pPr>
      <w:r w:rsidDel="00000000" w:rsidR="00000000" w:rsidRPr="00000000">
        <w:rPr>
          <w:rtl w:val="0"/>
        </w:rPr>
        <w:t xml:space="preserve">Scope Testing process description, metrics, schedule, resources. </w:t>
      </w:r>
    </w:p>
    <w:p w:rsidR="00000000" w:rsidDel="00000000" w:rsidP="00000000" w:rsidRDefault="00000000" w:rsidRPr="00000000" w14:paraId="00000008">
      <w:pPr>
        <w:spacing w:after="0" w:lineRule="auto"/>
        <w:ind w:firstLine="709"/>
        <w:rPr/>
      </w:pPr>
      <w:r w:rsidDel="00000000" w:rsidR="00000000" w:rsidRPr="00000000">
        <w:rPr>
          <w:rtl w:val="0"/>
        </w:rPr>
        <w:t xml:space="preserve">Audience Management staff, QA team, project team. </w:t>
      </w:r>
    </w:p>
    <w:p w:rsidR="00000000" w:rsidDel="00000000" w:rsidP="00000000" w:rsidRDefault="00000000" w:rsidRPr="00000000" w14:paraId="00000009">
      <w:pPr>
        <w:spacing w:after="0" w:lineRule="auto"/>
        <w:ind w:firstLine="709"/>
        <w:rPr/>
      </w:pPr>
      <w:r w:rsidDel="00000000" w:rsidR="00000000" w:rsidRPr="00000000">
        <w:rPr>
          <w:rtl w:val="0"/>
        </w:rPr>
        <w:t xml:space="preserve">File AudioTestPlan.docx</w:t>
      </w:r>
    </w:p>
    <w:p w:rsidR="00000000" w:rsidDel="00000000" w:rsidP="00000000" w:rsidRDefault="00000000" w:rsidRPr="00000000" w14:paraId="0000000A">
      <w:pPr>
        <w:spacing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spacing w:after="0" w:lineRule="auto"/>
        <w:rPr/>
      </w:pPr>
      <w:bookmarkStart w:colFirst="0" w:colLast="0" w:name="_heading=h.a28xvut93ipj" w:id="1"/>
      <w:bookmarkEnd w:id="1"/>
      <w:r w:rsidDel="00000000" w:rsidR="00000000" w:rsidRPr="00000000">
        <w:rPr>
          <w:rtl w:val="0"/>
        </w:rPr>
        <w:t xml:space="preserve">Contents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  <w:t xml:space="preserve">1. Project scope and main goals......................................................................3</w: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  <w:t xml:space="preserve">2. Requirements to be tested...........................................................................3</w:t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  <w:t xml:space="preserve">3. Requirements NOT to be tested .................................................................3</w:t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  <w:t xml:space="preserve">4. Test strategy and approach .........................................................................3</w:t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  <w:t xml:space="preserve">4.1. General approach......................................................................................3</w:t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  <w:t xml:space="preserve">4.2. Functional testing levels ..........................................................................3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  <w:t xml:space="preserve">5. Criteria.........................................................................................................4</w:t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  <w:t xml:space="preserve">6. Resources ....................................................................................................4</w:t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  <w:t xml:space="preserve">7. Schedule ......................................................................................................4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  <w:t xml:space="preserve">8. Roles and responsibilities ............................................................................4</w:t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  <w:t xml:space="preserve">9. Risk evaluation.............................................................................................4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  <w:t xml:space="preserve">10. Documentation ..........................................................................................5</w:t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  <w:t xml:space="preserve">11. Metrics .......................................................................................................5</w:t>
      </w:r>
    </w:p>
    <w:p w:rsidR="00000000" w:rsidDel="00000000" w:rsidP="00000000" w:rsidRDefault="00000000" w:rsidRPr="00000000" w14:paraId="00000019">
      <w:pPr>
        <w:spacing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heading=h.qs7so263blf" w:id="2"/>
      <w:bookmarkEnd w:id="2"/>
      <w:r w:rsidDel="00000000" w:rsidR="00000000" w:rsidRPr="00000000">
        <w:rPr>
          <w:rtl w:val="0"/>
        </w:rPr>
        <w:t xml:space="preserve">1. Project scope and main goals</w:t>
      </w:r>
    </w:p>
    <w:p w:rsidR="00000000" w:rsidDel="00000000" w:rsidP="00000000" w:rsidRDefault="00000000" w:rsidRPr="00000000" w14:paraId="0000001B">
      <w:pPr>
        <w:spacing w:after="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Development of a tool to: </w:t>
      </w:r>
    </w:p>
    <w:p w:rsidR="00000000" w:rsidDel="00000000" w:rsidP="00000000" w:rsidRDefault="00000000" w:rsidRPr="00000000" w14:paraId="0000001C">
      <w:pPr>
        <w:spacing w:after="0" w:lineRule="auto"/>
        <w:rPr/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∙ Catalog audio files. </w:t>
          </w:r>
        </w:sdtContent>
      </w:sdt>
    </w:p>
    <w:p w:rsidR="00000000" w:rsidDel="00000000" w:rsidP="00000000" w:rsidRDefault="00000000" w:rsidRPr="00000000" w14:paraId="0000001D">
      <w:pPr>
        <w:spacing w:after="0" w:lineRule="auto"/>
        <w:rPr/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∙ Find duplicates of audio files. </w:t>
          </w:r>
        </w:sdtContent>
      </w:sdt>
    </w:p>
    <w:p w:rsidR="00000000" w:rsidDel="00000000" w:rsidP="00000000" w:rsidRDefault="00000000" w:rsidRPr="00000000" w14:paraId="0000001E">
      <w:pPr>
        <w:spacing w:after="0" w:lineRule="auto"/>
        <w:rPr/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∙ Find corrupted audio files.</w:t>
          </w:r>
        </w:sdtContent>
      </w:sdt>
    </w:p>
    <w:p w:rsidR="00000000" w:rsidDel="00000000" w:rsidP="00000000" w:rsidRDefault="00000000" w:rsidRPr="00000000" w14:paraId="0000001F">
      <w:pPr>
        <w:spacing w:after="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Main goals </w:t>
      </w:r>
    </w:p>
    <w:p w:rsidR="00000000" w:rsidDel="00000000" w:rsidP="00000000" w:rsidRDefault="00000000" w:rsidRPr="00000000" w14:paraId="00000021">
      <w:pPr>
        <w:spacing w:after="0" w:lineRule="auto"/>
        <w:rPr/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∙ Provide the Customer with a quick and simple tool to create a list of all audio files in his possession along with duplications cross-reference.</w:t>
          </w:r>
        </w:sdtContent>
      </w:sdt>
    </w:p>
    <w:p w:rsidR="00000000" w:rsidDel="00000000" w:rsidP="00000000" w:rsidRDefault="00000000" w:rsidRPr="00000000" w14:paraId="00000022">
      <w:pPr>
        <w:spacing w:after="0" w:lineRule="auto"/>
        <w:rPr/>
      </w:pP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∙ The resulting list should be viewable via web-browser for quick review, and editable in spreadsheet software for thorough review and processing.</w:t>
          </w:r>
        </w:sdtContent>
      </w:sdt>
    </w:p>
    <w:p w:rsidR="00000000" w:rsidDel="00000000" w:rsidP="00000000" w:rsidRDefault="00000000" w:rsidRPr="00000000" w14:paraId="00000023">
      <w:pPr>
        <w:spacing w:after="0" w:lineRule="auto"/>
        <w:rPr/>
      </w:pP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∙ The tool should not fail (for any reason) during its working process (unlike many competing tools).</w:t>
          </w:r>
        </w:sdtContent>
      </w:sdt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heading=h.fxbsnnxrdacw" w:id="3"/>
      <w:bookmarkEnd w:id="3"/>
      <w:r w:rsidDel="00000000" w:rsidR="00000000" w:rsidRPr="00000000">
        <w:rPr>
          <w:rtl w:val="0"/>
        </w:rPr>
        <w:t xml:space="preserve">2. Requirements to be tested:</w:t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  <w:t xml:space="preserve">See referenced sections in “Audio_Cataloger_Requirements.pdf”: </w:t>
      </w:r>
    </w:p>
    <w:p w:rsidR="00000000" w:rsidDel="00000000" w:rsidP="00000000" w:rsidRDefault="00000000" w:rsidRPr="00000000" w14:paraId="00000026">
      <w:pPr>
        <w:spacing w:after="0" w:lineRule="auto"/>
        <w:rPr/>
      </w:pP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∙ UR-1.*: smoke test. </w:t>
          </w:r>
        </w:sdtContent>
      </w:sdt>
    </w:p>
    <w:p w:rsidR="00000000" w:rsidDel="00000000" w:rsidP="00000000" w:rsidRDefault="00000000" w:rsidRPr="00000000" w14:paraId="00000027">
      <w:pPr>
        <w:spacing w:after="0" w:lineRule="auto"/>
        <w:rPr/>
      </w:pPr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∙ UR-2.*: smoke test, critical path test. </w:t>
          </w:r>
        </w:sdtContent>
      </w:sdt>
    </w:p>
    <w:p w:rsidR="00000000" w:rsidDel="00000000" w:rsidP="00000000" w:rsidRDefault="00000000" w:rsidRPr="00000000" w14:paraId="00000028">
      <w:pPr>
        <w:spacing w:after="0" w:lineRule="auto"/>
        <w:rPr/>
      </w:pPr>
      <w:sdt>
        <w:sdtPr>
          <w:tag w:val="goog_rdk_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∙ UR-3.*: critical path test. </w:t>
          </w:r>
        </w:sdtContent>
      </w:sdt>
    </w:p>
    <w:p w:rsidR="00000000" w:rsidDel="00000000" w:rsidP="00000000" w:rsidRDefault="00000000" w:rsidRPr="00000000" w14:paraId="00000029">
      <w:pPr>
        <w:spacing w:after="0" w:lineRule="auto"/>
        <w:rPr/>
      </w:pPr>
      <w:sdt>
        <w:sdtPr>
          <w:tag w:val="goog_rdk_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∙ BR-1.*: smoke test, critical path test. </w:t>
          </w:r>
        </w:sdtContent>
      </w:sdt>
    </w:p>
    <w:p w:rsidR="00000000" w:rsidDel="00000000" w:rsidP="00000000" w:rsidRDefault="00000000" w:rsidRPr="00000000" w14:paraId="0000002A">
      <w:pPr>
        <w:spacing w:after="0" w:lineRule="auto"/>
        <w:rPr/>
      </w:pPr>
      <w:sdt>
        <w:sdtPr>
          <w:tag w:val="goog_rdk_1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∙ BR-2.*: smoke test, critical path test. </w:t>
          </w:r>
        </w:sdtContent>
      </w:sdt>
    </w:p>
    <w:p w:rsidR="00000000" w:rsidDel="00000000" w:rsidP="00000000" w:rsidRDefault="00000000" w:rsidRPr="00000000" w14:paraId="0000002B">
      <w:pPr>
        <w:spacing w:after="0" w:lineRule="auto"/>
        <w:rPr/>
      </w:pPr>
      <w:sdt>
        <w:sdtPr>
          <w:tag w:val="goog_rdk_1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∙ BR-3.*: critical path test. </w:t>
          </w:r>
        </w:sdtContent>
      </w:sdt>
    </w:p>
    <w:p w:rsidR="00000000" w:rsidDel="00000000" w:rsidP="00000000" w:rsidRDefault="00000000" w:rsidRPr="00000000" w14:paraId="0000002C">
      <w:pPr>
        <w:spacing w:after="0" w:lineRule="auto"/>
        <w:rPr/>
      </w:pPr>
      <w:sdt>
        <w:sdtPr>
          <w:tag w:val="goog_rdk_1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∙ BR-4.*: critical path test. </w:t>
          </w:r>
        </w:sdtContent>
      </w:sdt>
    </w:p>
    <w:p w:rsidR="00000000" w:rsidDel="00000000" w:rsidP="00000000" w:rsidRDefault="00000000" w:rsidRPr="00000000" w14:paraId="0000002D">
      <w:pPr>
        <w:spacing w:after="0" w:lineRule="auto"/>
        <w:rPr/>
      </w:pPr>
      <w:sdt>
        <w:sdtPr>
          <w:tag w:val="goog_rdk_1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∙ QA-1.*: smoke test, critical path test. </w:t>
          </w:r>
        </w:sdtContent>
      </w:sdt>
    </w:p>
    <w:p w:rsidR="00000000" w:rsidDel="00000000" w:rsidP="00000000" w:rsidRDefault="00000000" w:rsidRPr="00000000" w14:paraId="0000002E">
      <w:pPr>
        <w:spacing w:after="0" w:lineRule="auto"/>
        <w:rPr/>
      </w:pPr>
      <w:sdt>
        <w:sdtPr>
          <w:tag w:val="goog_rdk_1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∙ QA-2.*: smoke test, critical path test. </w:t>
          </w:r>
        </w:sdtContent>
      </w:sdt>
    </w:p>
    <w:p w:rsidR="00000000" w:rsidDel="00000000" w:rsidP="00000000" w:rsidRDefault="00000000" w:rsidRPr="00000000" w14:paraId="0000002F">
      <w:pPr>
        <w:spacing w:after="0" w:lineRule="auto"/>
        <w:rPr/>
      </w:pPr>
      <w:sdt>
        <w:sdtPr>
          <w:tag w:val="goog_rdk_1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∙ QA-3.*: critical path test. </w:t>
          </w:r>
        </w:sdtContent>
      </w:sdt>
    </w:p>
    <w:p w:rsidR="00000000" w:rsidDel="00000000" w:rsidP="00000000" w:rsidRDefault="00000000" w:rsidRPr="00000000" w14:paraId="00000030">
      <w:pPr>
        <w:spacing w:after="0" w:lineRule="auto"/>
        <w:rPr/>
      </w:pPr>
      <w:sdt>
        <w:sdtPr>
          <w:tag w:val="goog_rdk_1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∙ DS-2: critical path test.</w:t>
          </w:r>
        </w:sdtContent>
      </w:sdt>
    </w:p>
    <w:p w:rsidR="00000000" w:rsidDel="00000000" w:rsidP="00000000" w:rsidRDefault="00000000" w:rsidRPr="00000000" w14:paraId="00000031">
      <w:pPr>
        <w:spacing w:after="0" w:lineRule="auto"/>
        <w:rPr/>
      </w:pPr>
      <w:sdt>
        <w:sdtPr>
          <w:tag w:val="goog_rdk_1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∙ DS-3: critical path test.</w:t>
          </w:r>
        </w:sdtContent>
      </w:sdt>
    </w:p>
    <w:p w:rsidR="00000000" w:rsidDel="00000000" w:rsidP="00000000" w:rsidRDefault="00000000" w:rsidRPr="00000000" w14:paraId="00000032">
      <w:pPr>
        <w:spacing w:after="0" w:lineRule="auto"/>
        <w:rPr/>
      </w:pPr>
      <w:sdt>
        <w:sdtPr>
          <w:tag w:val="goog_rdk_1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∙ DS-4: critical path test.</w:t>
          </w:r>
        </w:sdtContent>
      </w:sdt>
    </w:p>
    <w:p w:rsidR="00000000" w:rsidDel="00000000" w:rsidP="00000000" w:rsidRDefault="00000000" w:rsidRPr="00000000" w14:paraId="00000033">
      <w:pPr>
        <w:spacing w:after="0" w:lineRule="auto"/>
        <w:rPr/>
      </w:pPr>
      <w:sdt>
        <w:sdtPr>
          <w:tag w:val="goog_rdk_1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∙ DS-5: critical path test.</w:t>
          </w:r>
        </w:sdtContent>
      </w:sdt>
    </w:p>
    <w:p w:rsidR="00000000" w:rsidDel="00000000" w:rsidP="00000000" w:rsidRDefault="00000000" w:rsidRPr="00000000" w14:paraId="00000034">
      <w:pPr>
        <w:pStyle w:val="Heading3"/>
        <w:spacing w:before="240" w:line="360" w:lineRule="auto"/>
        <w:ind w:left="720" w:firstLine="0"/>
        <w:rPr/>
      </w:pPr>
      <w:bookmarkStart w:colFirst="0" w:colLast="0" w:name="_heading=h.icqrtzy2dm6p" w:id="4"/>
      <w:bookmarkEnd w:id="4"/>
      <w:r w:rsidDel="00000000" w:rsidR="00000000" w:rsidRPr="00000000">
        <w:rPr>
          <w:rtl w:val="0"/>
        </w:rPr>
        <w:t xml:space="preserve">3. Requirements NOT to be tested See referenced sections in “Audio_Cataloger_Requirements.pdf”: </w:t>
      </w:r>
    </w:p>
    <w:p w:rsidR="00000000" w:rsidDel="00000000" w:rsidP="00000000" w:rsidRDefault="00000000" w:rsidRPr="00000000" w14:paraId="00000035">
      <w:pPr>
        <w:spacing w:after="0" w:lineRule="auto"/>
        <w:rPr/>
      </w:pPr>
      <w:sdt>
        <w:sdtPr>
          <w:tag w:val="goog_rdk_2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∙ SC-1: the application is a console one by design.</w:t>
          </w:r>
        </w:sdtContent>
      </w:sdt>
    </w:p>
    <w:p w:rsidR="00000000" w:rsidDel="00000000" w:rsidP="00000000" w:rsidRDefault="00000000" w:rsidRPr="00000000" w14:paraId="00000036">
      <w:pPr>
        <w:spacing w:after="0" w:lineRule="auto"/>
        <w:rPr/>
      </w:pPr>
      <w:sdt>
        <w:sdtPr>
          <w:tag w:val="goog_rdk_2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∙ L-1: The application should be developed using Java as the most convenient cross platform environment. </w:t>
          </w:r>
        </w:sdtContent>
      </w:sdt>
    </w:p>
    <w:p w:rsidR="00000000" w:rsidDel="00000000" w:rsidP="00000000" w:rsidRDefault="00000000" w:rsidRPr="00000000" w14:paraId="00000037">
      <w:pPr>
        <w:spacing w:after="0" w:lineRule="auto"/>
        <w:rPr/>
      </w:pPr>
      <w:sdt>
        <w:sdtPr>
          <w:tag w:val="goog_rdk_2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∙ L-2: See DS-1 for JRE version and configuration details</w:t>
          </w:r>
        </w:sdtContent>
      </w:sdt>
    </w:p>
    <w:p w:rsidR="00000000" w:rsidDel="00000000" w:rsidP="00000000" w:rsidRDefault="00000000" w:rsidRPr="00000000" w14:paraId="00000038">
      <w:pPr>
        <w:spacing w:after="0" w:lineRule="auto"/>
        <w:rPr/>
      </w:pPr>
      <w:sdt>
        <w:sdtPr>
          <w:tag w:val="goog_rdk_2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∙ L-3: no implementation required. </w:t>
          </w:r>
        </w:sdtContent>
      </w:sdt>
    </w:p>
    <w:p w:rsidR="00000000" w:rsidDel="00000000" w:rsidP="00000000" w:rsidRDefault="00000000" w:rsidRPr="00000000" w14:paraId="00000039">
      <w:pPr>
        <w:spacing w:after="0" w:lineRule="auto"/>
        <w:rPr/>
      </w:pPr>
      <w:sdt>
        <w:sdtPr>
          <w:tag w:val="goog_rdk_2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∙ L-4: no implementation required.</w:t>
          </w:r>
        </w:sdtContent>
      </w:sdt>
    </w:p>
    <w:p w:rsidR="00000000" w:rsidDel="00000000" w:rsidP="00000000" w:rsidRDefault="00000000" w:rsidRPr="00000000" w14:paraId="0000003A">
      <w:pPr>
        <w:spacing w:after="0" w:lineRule="auto"/>
        <w:rPr/>
      </w:pPr>
      <w:sdt>
        <w:sdtPr>
          <w:tag w:val="goog_rdk_2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∙ DS-1: The application should work with just standard JRE, i.e. without any additional specific libraries and/or tools.</w:t>
          </w:r>
        </w:sdtContent>
      </w:sdt>
    </w:p>
    <w:p w:rsidR="00000000" w:rsidDel="00000000" w:rsidP="00000000" w:rsidRDefault="00000000" w:rsidRPr="00000000" w14:paraId="0000003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spacing w:before="240" w:line="360" w:lineRule="auto"/>
        <w:ind w:left="720" w:firstLine="0"/>
        <w:rPr/>
      </w:pPr>
      <w:bookmarkStart w:colFirst="0" w:colLast="0" w:name="_heading=h.jx56qihad2pi" w:id="5"/>
      <w:bookmarkEnd w:id="5"/>
      <w:r w:rsidDel="00000000" w:rsidR="00000000" w:rsidRPr="00000000">
        <w:rPr>
          <w:rtl w:val="0"/>
        </w:rPr>
        <w:t xml:space="preserve">4. Test strategy and approach </w:t>
      </w:r>
    </w:p>
    <w:p w:rsidR="00000000" w:rsidDel="00000000" w:rsidP="00000000" w:rsidRDefault="00000000" w:rsidRPr="00000000" w14:paraId="0000003D">
      <w:pP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4.1. General approach </w:t>
      </w:r>
    </w:p>
    <w:p w:rsidR="00000000" w:rsidDel="00000000" w:rsidP="00000000" w:rsidRDefault="00000000" w:rsidRPr="00000000" w14:paraId="0000003E">
      <w:pP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tool should not fail (for any reason) during its working process (unlike many competing tools). </w:t>
      </w:r>
    </w:p>
    <w:p w:rsidR="00000000" w:rsidDel="00000000" w:rsidP="00000000" w:rsidRDefault="00000000" w:rsidRPr="00000000" w14:paraId="0000003F">
      <w:pP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4.2. Functional testing levels </w:t>
      </w:r>
    </w:p>
    <w:p w:rsidR="00000000" w:rsidDel="00000000" w:rsidP="00000000" w:rsidRDefault="00000000" w:rsidRPr="00000000" w14:paraId="00000040">
      <w:pPr>
        <w:spacing w:after="0" w:lineRule="auto"/>
        <w:rPr>
          <w:color w:val="000000"/>
        </w:rPr>
      </w:pPr>
      <w:sdt>
        <w:sdtPr>
          <w:tag w:val="goog_rdk_26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rtl w:val="0"/>
            </w:rPr>
            <w:t xml:space="preserve">∙ Smoke test: automated with batch files under Windows and Linux. </w:t>
          </w:r>
        </w:sdtContent>
      </w:sdt>
    </w:p>
    <w:p w:rsidR="00000000" w:rsidDel="00000000" w:rsidP="00000000" w:rsidRDefault="00000000" w:rsidRPr="00000000" w14:paraId="00000041">
      <w:pPr>
        <w:spacing w:after="0" w:lineRule="auto"/>
        <w:rPr>
          <w:color w:val="000000"/>
        </w:rPr>
      </w:pPr>
      <w:sdt>
        <w:sdtPr>
          <w:tag w:val="goog_rdk_27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rtl w:val="0"/>
            </w:rPr>
            <w:t xml:space="preserve">∙ Critical path test: executed manually. </w:t>
          </w:r>
        </w:sdtContent>
      </w:sdt>
    </w:p>
    <w:p w:rsidR="00000000" w:rsidDel="00000000" w:rsidP="00000000" w:rsidRDefault="00000000" w:rsidRPr="00000000" w14:paraId="00000042">
      <w:pP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Deep testing for negative and critical situations should be implemented to ensure the application reliability.</w:t>
      </w:r>
    </w:p>
    <w:p w:rsidR="00000000" w:rsidDel="00000000" w:rsidP="00000000" w:rsidRDefault="00000000" w:rsidRPr="00000000" w14:paraId="00000043">
      <w:pPr>
        <w:pStyle w:val="Heading3"/>
        <w:spacing w:before="240" w:line="360" w:lineRule="auto"/>
        <w:ind w:left="720" w:firstLine="0"/>
        <w:rPr/>
      </w:pPr>
      <w:bookmarkStart w:colFirst="0" w:colLast="0" w:name="_heading=h.tr08kmuwuvz" w:id="6"/>
      <w:bookmarkEnd w:id="6"/>
      <w:r w:rsidDel="00000000" w:rsidR="00000000" w:rsidRPr="00000000">
        <w:rPr>
          <w:rtl w:val="0"/>
        </w:rPr>
        <w:t xml:space="preserve">5. Criteria</w:t>
      </w:r>
    </w:p>
    <w:p w:rsidR="00000000" w:rsidDel="00000000" w:rsidP="00000000" w:rsidRDefault="00000000" w:rsidRPr="00000000" w14:paraId="00000044">
      <w:pPr>
        <w:spacing w:after="0" w:lineRule="auto"/>
        <w:rPr/>
      </w:pPr>
      <w:sdt>
        <w:sdtPr>
          <w:tag w:val="goog_rdk_2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∙ Acceptance criteria: 100% success of test cases on smoke test level and 90%</w:t>
          </w:r>
        </w:sdtContent>
      </w:sdt>
    </w:p>
    <w:p w:rsidR="00000000" w:rsidDel="00000000" w:rsidP="00000000" w:rsidRDefault="00000000" w:rsidRPr="00000000" w14:paraId="00000045">
      <w:pPr>
        <w:spacing w:after="0" w:lineRule="auto"/>
        <w:rPr/>
      </w:pPr>
      <w:r w:rsidDel="00000000" w:rsidR="00000000" w:rsidRPr="00000000">
        <w:rPr>
          <w:rtl w:val="0"/>
        </w:rPr>
        <w:t xml:space="preserve">success of test cases on critical path test level (see “Test cases success</w:t>
      </w:r>
    </w:p>
    <w:p w:rsidR="00000000" w:rsidDel="00000000" w:rsidP="00000000" w:rsidRDefault="00000000" w:rsidRPr="00000000" w14:paraId="00000046">
      <w:pPr>
        <w:spacing w:after="0" w:lineRule="auto"/>
        <w:rPr/>
      </w:pPr>
      <w:r w:rsidDel="00000000" w:rsidR="00000000" w:rsidRPr="00000000">
        <w:rPr>
          <w:rtl w:val="0"/>
        </w:rPr>
        <w:t xml:space="preserve">percentage” metric) if 100% of critical and major bugs are fixed (see “Overall defects fixed percentage” metric). Final requirements coverage by tests (see “Requirements coverage by tests” metric) should be at least 80%.</w:t>
      </w:r>
    </w:p>
    <w:p w:rsidR="00000000" w:rsidDel="00000000" w:rsidP="00000000" w:rsidRDefault="00000000" w:rsidRPr="00000000" w14:paraId="00000047">
      <w:pPr>
        <w:spacing w:after="0" w:lineRule="auto"/>
        <w:rPr/>
      </w:pPr>
      <w:sdt>
        <w:sdtPr>
          <w:tag w:val="goog_rdk_2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∙ Testing start criteria: new build.</w:t>
          </w:r>
        </w:sdtContent>
      </w:sdt>
    </w:p>
    <w:p w:rsidR="00000000" w:rsidDel="00000000" w:rsidP="00000000" w:rsidRDefault="00000000" w:rsidRPr="00000000" w14:paraId="00000048">
      <w:pPr>
        <w:spacing w:after="0" w:lineRule="auto"/>
        <w:rPr/>
      </w:pPr>
      <w:sdt>
        <w:sdtPr>
          <w:tag w:val="goog_rdk_3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∙ Testing pause criteria: critical path test must begin only after 100% success of testcases on the smoke test (see “Test cases success percentage”); test process may</w:t>
          </w:r>
        </w:sdtContent>
      </w:sdt>
    </w:p>
    <w:p w:rsidR="00000000" w:rsidDel="00000000" w:rsidP="00000000" w:rsidRDefault="00000000" w:rsidRPr="00000000" w14:paraId="00000049">
      <w:pPr>
        <w:spacing w:after="0" w:lineRule="auto"/>
        <w:rPr/>
      </w:pPr>
      <w:r w:rsidDel="00000000" w:rsidR="00000000" w:rsidRPr="00000000">
        <w:rPr>
          <w:rtl w:val="0"/>
        </w:rPr>
        <w:t xml:space="preserve">be paused is with at least 25% test-cases executed there is at least 50% failure rate</w:t>
      </w:r>
    </w:p>
    <w:p w:rsidR="00000000" w:rsidDel="00000000" w:rsidP="00000000" w:rsidRDefault="00000000" w:rsidRPr="00000000" w14:paraId="0000004A">
      <w:pPr>
        <w:spacing w:after="0" w:lineRule="auto"/>
        <w:rPr/>
      </w:pPr>
      <w:r w:rsidDel="00000000" w:rsidR="00000000" w:rsidRPr="00000000">
        <w:rPr>
          <w:rtl w:val="0"/>
        </w:rPr>
        <w:t xml:space="preserve">(see “Stop-factor” metric).</w:t>
      </w:r>
    </w:p>
    <w:p w:rsidR="00000000" w:rsidDel="00000000" w:rsidP="00000000" w:rsidRDefault="00000000" w:rsidRPr="00000000" w14:paraId="0000004B">
      <w:pPr>
        <w:spacing w:after="0" w:lineRule="auto"/>
        <w:rPr/>
      </w:pPr>
      <w:sdt>
        <w:sdtPr>
          <w:tag w:val="goog_rdk_3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∙ Testing resumption criteria: more than 50% of bugs found during the previous</w:t>
          </w:r>
        </w:sdtContent>
      </w:sdt>
    </w:p>
    <w:p w:rsidR="00000000" w:rsidDel="00000000" w:rsidP="00000000" w:rsidRDefault="00000000" w:rsidRPr="00000000" w14:paraId="0000004C">
      <w:pPr>
        <w:spacing w:after="0" w:lineRule="auto"/>
        <w:rPr/>
      </w:pPr>
      <w:r w:rsidDel="00000000" w:rsidR="00000000" w:rsidRPr="00000000">
        <w:rPr>
          <w:rtl w:val="0"/>
        </w:rPr>
        <w:t xml:space="preserve">iteration are fixed (see “Ongoing defects fixed percentage” metric).</w:t>
      </w:r>
    </w:p>
    <w:p w:rsidR="00000000" w:rsidDel="00000000" w:rsidP="00000000" w:rsidRDefault="00000000" w:rsidRPr="00000000" w14:paraId="0000004D">
      <w:pPr>
        <w:spacing w:after="0" w:lineRule="auto"/>
        <w:rPr/>
      </w:pPr>
      <w:sdt>
        <w:sdtPr>
          <w:tag w:val="goog_rdk_3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∙ Testing finish criteria: more than 80% planned for the current iteration test cases are executed (see “Test-cases execution percentage”).</w:t>
          </w:r>
        </w:sdtContent>
      </w:sdt>
    </w:p>
    <w:p w:rsidR="00000000" w:rsidDel="00000000" w:rsidP="00000000" w:rsidRDefault="00000000" w:rsidRPr="00000000" w14:paraId="0000004E">
      <w:pPr>
        <w:pStyle w:val="Heading3"/>
        <w:spacing w:before="240" w:line="360" w:lineRule="auto"/>
        <w:ind w:left="720" w:firstLine="0"/>
        <w:rPr/>
      </w:pPr>
      <w:bookmarkStart w:colFirst="0" w:colLast="0" w:name="_heading=h.n4u1olnmc3zv" w:id="7"/>
      <w:bookmarkEnd w:id="7"/>
      <w:r w:rsidDel="00000000" w:rsidR="00000000" w:rsidRPr="00000000">
        <w:rPr>
          <w:rtl w:val="0"/>
        </w:rPr>
        <w:t xml:space="preserve">6. Resources </w:t>
      </w:r>
    </w:p>
    <w:p w:rsidR="00000000" w:rsidDel="00000000" w:rsidP="00000000" w:rsidRDefault="00000000" w:rsidRPr="00000000" w14:paraId="0000004F">
      <w:pPr>
        <w:spacing w:after="0" w:lineRule="auto"/>
        <w:rPr/>
      </w:pPr>
      <w:sdt>
        <w:sdtPr>
          <w:tag w:val="goog_rdk_3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∙ Software: four virtual machines (two with Windows 10 Ent x64, two with Linux Ubuntu 18 LTS x64), Java version (see DS-1.1). </w:t>
          </w:r>
        </w:sdtContent>
      </w:sdt>
    </w:p>
    <w:p w:rsidR="00000000" w:rsidDel="00000000" w:rsidP="00000000" w:rsidRDefault="00000000" w:rsidRPr="00000000" w14:paraId="00000050">
      <w:pPr>
        <w:spacing w:after="0" w:lineRule="auto"/>
        <w:rPr/>
      </w:pPr>
      <w:sdt>
        <w:sdtPr>
          <w:tag w:val="goog_rdk_3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∙ Hardware: two standard workstations (8GB RAM, i7 3GHz). </w:t>
          </w:r>
        </w:sdtContent>
      </w:sdt>
    </w:p>
    <w:p w:rsidR="00000000" w:rsidDel="00000000" w:rsidP="00000000" w:rsidRDefault="00000000" w:rsidRPr="00000000" w14:paraId="00000051">
      <w:pPr>
        <w:spacing w:after="0" w:lineRule="auto"/>
        <w:rPr/>
      </w:pPr>
      <w:sdt>
        <w:sdtPr>
          <w:tag w:val="goog_rdk_3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∙ Personnel: Two senior developers with testing experience (100% workload during all project time). Roles: team lead, senior developer. Two testers with Java knowledge (100% workload during all project time). Role: testers. </w:t>
          </w:r>
        </w:sdtContent>
      </w:sdt>
    </w:p>
    <w:p w:rsidR="00000000" w:rsidDel="00000000" w:rsidP="00000000" w:rsidRDefault="00000000" w:rsidRPr="00000000" w14:paraId="00000052">
      <w:pPr>
        <w:spacing w:after="0" w:lineRule="auto"/>
        <w:rPr/>
      </w:pPr>
      <w:sdt>
        <w:sdtPr>
          <w:tag w:val="goog_rdk_3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∙ Time: 14 working days (112 hours). </w:t>
          </w:r>
        </w:sdtContent>
      </w:sdt>
    </w:p>
    <w:p w:rsidR="00000000" w:rsidDel="00000000" w:rsidP="00000000" w:rsidRDefault="00000000" w:rsidRPr="00000000" w14:paraId="00000053">
      <w:pPr>
        <w:spacing w:after="0" w:lineRule="auto"/>
        <w:rPr/>
      </w:pPr>
      <w:sdt>
        <w:sdtPr>
          <w:tag w:val="goog_rdk_3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∙ Finances: according to the approved budget</w:t>
          </w:r>
        </w:sdtContent>
      </w:sdt>
    </w:p>
    <w:p w:rsidR="00000000" w:rsidDel="00000000" w:rsidP="00000000" w:rsidRDefault="00000000" w:rsidRPr="00000000" w14:paraId="0000005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after="1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="360" w:lineRule="auto"/>
      <w:ind w:left="720" w:firstLine="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20680"/>
    <w:pPr>
      <w:spacing w:line="240" w:lineRule="auto"/>
    </w:pPr>
    <w:rPr>
      <w:rFonts w:ascii="Times New Roman" w:hAnsi="Times New Roman"/>
      <w:sz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E528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Kz/YVBVr/SnMiQXtCZD72yXRwA==">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2021-04-17T15:48:00Z</dcterms:created>
  <dc:creator>Volga</dc:creator>
</cp:coreProperties>
</file>