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85D2E"/>
        </w:rPr>
        <w:t>Черновик статьи для сайта ar-cars.ru — на согласование</w:t>
      </w:r>
    </w:p>
    <w:p>
      <w:r>
        <w:rPr>
          <w:i/>
          <w:color w:val="6B6F76"/>
        </w:rPr>
        <w:t>Проверьте прежде всего факты: цены, сроки, порядок работы, что ARCars делает и чего не делает. Править можно прямо в тексте в режиме рецензирования (Рецензирование → Исправления) или оставлять комментарии на полях. Ничего не опубликуем, пока текст не согласован.</w:t>
      </w:r>
      <w:r>
        <w:rPr>
          <w:i/>
        </w:rPr>
        <w:t xml:space="preserve"> Объём: около 1963 слов.</w:t>
      </w:r>
    </w:p>
    <w:p>
      <w:r>
        <w:rPr>
          <w:b/>
        </w:rPr>
        <w:t>Что проверить и дописать</w:t>
      </w:r>
    </w:p>
    <w:p>
      <w:pPr>
        <w:pStyle w:val="ListBullet"/>
      </w:pPr>
      <w:r>
        <w:rPr>
          <w:b/>
        </w:rPr>
        <w:t>Ваши ответы от 20.10 внесены.</w:t>
      </w:r>
      <w:r>
        <w:rPr/>
        <w:t xml:space="preserve"> Kia K5 и Kia Seltos убрали из статьи совсем. Kia K3, Hyundai Kona, Venue и Kia Niro оставили как модели в пределах 160 л.с. Раздел Renault Samsung переписали в позитивном ключе: альтернатива Kia и Hyundai, сервис — как совет выбрать его заранее.</w:t>
      </w:r>
    </w:p>
    <w:p>
      <w:pPr>
        <w:pStyle w:val="ListBullet"/>
      </w:pPr>
      <w:r>
        <w:rPr>
          <w:b/>
        </w:rPr>
        <w:t>Вопросов по статье больше нет.</w:t>
      </w:r>
      <w:r>
        <w:rPr/>
        <w:t xml:space="preserve"> Если всё устраивает — согласуйте, и мы её опубликуем.</w:t>
      </w:r>
    </w:p>
    <w:p/>
    <w:p>
      <w:pPr>
        <w:pStyle w:val="Title"/>
      </w:pPr>
      <w:r>
        <w:t>Какую машину выгодно привезти из Кореи под заказ: обзор моделей и цены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Адрес на сайте</w:t>
            </w:r>
          </w:p>
        </w:tc>
        <w:tc>
          <w:tcPr>
            <w:tcW w:type="dxa" w:w="6576"/>
          </w:tcPr>
          <w:p>
            <w:r>
              <w:t>https://ar-cars.ru/blog/kakoe-avto-vygodno-privezti-iz-korei/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Главный поисковый запрос</w:t>
            </w:r>
          </w:p>
        </w:tc>
        <w:tc>
          <w:tcPr>
            <w:tcW w:type="dxa" w:w="6576"/>
          </w:tcPr>
          <w:p>
            <w:r>
              <w:t>какое авто привезти из кореи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Заголовок в поиске (title)</w:t>
            </w:r>
          </w:p>
        </w:tc>
        <w:tc>
          <w:tcPr>
            <w:tcW w:type="dxa" w:w="6576"/>
          </w:tcPr>
          <w:p>
            <w:r>
              <w:t>Какое авто выгодно привезти из Кореи: обзор моделей 2026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r>
              <w:rPr>
                <w:b/>
              </w:rPr>
              <w:t>Описание в поиске</w:t>
            </w:r>
          </w:p>
        </w:tc>
        <w:tc>
          <w:tcPr>
            <w:tcW w:type="dxa" w:w="6576"/>
          </w:tcPr>
          <w:p>
            <w:r>
              <w:t>Какие авто из Кореи выгодно ввозить после роста утильсбора: модели, пошлины и цена под ключ по статьям расходов.</w:t>
            </w:r>
          </w:p>
        </w:tc>
      </w:tr>
    </w:tbl>
    <w:p/>
    <w:p>
      <w:r>
        <w:rPr/>
        <w:t>С 1 декабря 2025 года утильсбор на авто из Кореи вырос, и часть моделей везти под заказ стало бессмысленно. Выгодными остались малолитражки Kia Morning и Ray, гибрид Kia Niro, бюджетный Hyundai Avante, а из премиума — дефорсированные дизели Mercedes, BMW и Audi до 160 л.с. Крупный премиум вроде X5 и S-Class из-за утильсбора теперь почти всегда невыгоден.</w:t>
      </w:r>
    </w:p>
    <w:p>
      <w:pPr>
        <w:pStyle w:val="Heading1"/>
      </w:pPr>
      <w:r>
        <w:rPr/>
        <w:t>Что считаем «выгодно» и по каким критериям выбирали модели</w:t>
      </w:r>
    </w:p>
    <w:p>
      <w:r>
        <w:rPr/>
        <w:t>«Выгодно» здесь значит не «дешевле всех». Это машина, у которой разница между ценой под ключ из Кореи и похожей машиной на российской вторичке перекрывает все платежи на ввоз. Модели ниже отбирали по трём критериям.</w:t>
      </w:r>
    </w:p>
    <w:p>
      <w:r>
        <w:rPr/>
        <w:t>Первый — сколько выйдут утильсбор и пошлина. Они зависят от мощности, объёма двигателя и возраста, а не от цены в объявлении. Второй — есть ли в России запчасти и сервис: редкая модель может стоить в Корее копейки и разорить на обслуживании здесь. Третий — реальная цена под ключ против похожей машины на российском рынке. Если разница меньше 10–15%, везти нет смысла.</w:t>
      </w:r>
    </w:p>
    <w:p>
      <w:pPr>
        <w:pStyle w:val="IntenseQuote"/>
      </w:pPr>
      <w:r>
        <w:rPr/>
        <w:t>Выгодна не самая дешёвая машина, а та, где утильсбор и пошлина не съедают разницу с ценой в РФ.</w:t>
      </w:r>
    </w:p>
    <w:p>
      <w:r>
        <w:rPr/>
        <w:t>В Корее мы покупаем машины у дилеров через Encar, без аукционов, поэтому смотрели объявления там, свои расчёты и действующие ставки утильсбора и пошлины. Коротко: выгодны модели до 160 л.с., малолитражки и гибриды, а крупный премиум почти никогда не окупается.</w:t>
      </w:r>
    </w:p>
    <w:p>
      <w:pPr>
        <w:pStyle w:val="Heading1"/>
      </w:pPr>
      <w:r>
        <w:rPr/>
        <w:t>Утильсбор и таможенная пошлина в 2026 году: как считать</w:t>
      </w:r>
    </w:p>
    <w:p>
      <w:r>
        <w:rPr/>
        <w:t>Утильсбор платят один раз, при ввозе машины в Россию. Его считают по объёму двигателя, мощности и возрасту автомобиля, комплектация на него не влияет. Чем мощнее мотор и чем «новее» машина для таможни, тем выше ставка.</w:t>
      </w:r>
    </w:p>
    <w:p>
      <w:r>
        <w:rPr/>
        <w:t>С 1 декабря 2025 года ставки выросли, сильнее всего для машин мощнее 160 л.с. и с двигателем больше 2 литров. Для малолитражек, гибридов и дефорсированных версий в пределах льготного порога рост почти не заметен.</w:t>
      </w:r>
    </w:p>
    <w:p>
      <w:r>
        <w:rPr/>
        <w:t xml:space="preserve">Таможенная пошлина начисляется отдельно. Для машин 3–5 лет её считают в евро за кубический сантиметр, и чем больше объём, тем выше ставка. Утильсбор и пошлина — разные платежи, но берут их с одной машины при ввозе, поэтому и считают вместе. Точные суммы меняются от редакции к редакции постановления, так что до заключения договора лучше </w:t>
      </w:r>
      <w:hyperlink r:id="rId9">
        <w:r>
          <w:rPr>
            <w:color w:val="1F5FBF"/>
            <w:u w:val="single"/>
          </w:rPr>
          <w:t xml:space="preserve">посчитать растаможку по актуальным ставкам</w:t>
        </w:r>
      </w:hyperlink>
      <w:r>
        <w:rPr/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Категория по мощности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Возраст авто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Утильсбор (относительно других категорий)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До 160 л.с. (льготная)</w:t>
            </w:r>
          </w:p>
        </w:tc>
        <w:tc>
          <w:tcPr>
            <w:tcW w:type="dxa" w:w="3249"/>
          </w:tcPr>
          <w:p>
            <w:r/>
            <w:r>
              <w:rPr/>
              <w:t>3–5 лет</w:t>
            </w:r>
          </w:p>
        </w:tc>
        <w:tc>
          <w:tcPr>
            <w:tcW w:type="dxa" w:w="3249"/>
          </w:tcPr>
          <w:p>
            <w:r/>
            <w:r>
              <w:rPr/>
              <w:t>минимальная ставка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160–200 л.с.</w:t>
            </w:r>
          </w:p>
        </w:tc>
        <w:tc>
          <w:tcPr>
            <w:tcW w:type="dxa" w:w="3249"/>
          </w:tcPr>
          <w:p>
            <w:r/>
            <w:r>
              <w:rPr/>
              <w:t>3–5 лет</w:t>
            </w:r>
          </w:p>
        </w:tc>
        <w:tc>
          <w:tcPr>
            <w:tcW w:type="dxa" w:w="3249"/>
          </w:tcPr>
          <w:p>
            <w:r/>
            <w:r>
              <w:rPr/>
              <w:t>повышенная ставка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Свыше 200 л.с.</w:t>
            </w:r>
          </w:p>
        </w:tc>
        <w:tc>
          <w:tcPr>
            <w:tcW w:type="dxa" w:w="3249"/>
          </w:tcPr>
          <w:p>
            <w:r/>
            <w:r>
              <w:rPr/>
              <w:t>3–5 лет</w:t>
            </w:r>
          </w:p>
        </w:tc>
        <w:tc>
          <w:tcPr>
            <w:tcW w:type="dxa" w:w="3249"/>
          </w:tcPr>
          <w:p>
            <w:r/>
            <w:r>
              <w:rPr/>
              <w:t>максимальная ставка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До 160 л.с. (льготная)</w:t>
            </w:r>
          </w:p>
        </w:tc>
        <w:tc>
          <w:tcPr>
            <w:tcW w:type="dxa" w:w="3249"/>
          </w:tcPr>
          <w:p>
            <w:r/>
            <w:r>
              <w:rPr/>
              <w:t>до 3 лет</w:t>
            </w:r>
          </w:p>
        </w:tc>
        <w:tc>
          <w:tcPr>
            <w:tcW w:type="dxa" w:w="3249"/>
          </w:tcPr>
          <w:p>
            <w:r/>
            <w:r>
              <w:rPr/>
              <w:t>ниже, чем для машин 3–5 лет</w:t>
            </w:r>
          </w:p>
        </w:tc>
      </w:tr>
    </w:tbl>
    <w:p/>
    <w:p>
      <w:r>
        <w:rPr>
          <w:i/>
          <w:color w:val="6B6F76"/>
        </w:rPr>
        <w:t>[Здесь на сайте будет форма заявки]</w:t>
      </w:r>
    </w:p>
    <w:p>
      <w:pPr>
        <w:pStyle w:val="Heading1"/>
      </w:pPr>
      <w:r>
        <w:rPr/>
        <w:t>Какие авто попадают в льготную категорию по утильсбору</w:t>
      </w:r>
    </w:p>
    <w:p>
      <w:r>
        <w:rPr/>
        <w:t>Весь список дальше держится на двух границах. Первая — мощность до 160 л.с. Это главный льготный порог: выше него утильсбор растёт резко, а не постепенно. Вторая — возраст 3–5 лет. Пошлину за такие машины считают по объёму двигателя, а не в процентах от цены, и обычно она ниже, чем за машины младше 3 лет. Утильсбор, наоборот, у машин до 3 лет немного меньше.</w:t>
      </w:r>
    </w:p>
    <w:p>
      <w:r>
        <w:rPr/>
        <w:t>Машины на 158 и 165 л.с. могут стоить в Корее почти одинаково, а после ввоза разница в платежах способна съесть всю экономию на цене машины. Поэтому в объявлении смотрят не только на цену, но и на заявленную мощность и год выпуска. Проверяют это до заключения договора.</w:t>
      </w:r>
    </w:p>
    <w:p>
      <w:r>
        <w:rPr/>
        <w:t>Из-за этих двух границ в списке ниже стоят конкретные версии двигателей, а не модели целиком.</w:t>
      </w:r>
    </w:p>
    <w:p>
      <w:pPr>
        <w:pStyle w:val="Heading1"/>
      </w:pPr>
      <w:r>
        <w:rPr/>
        <w:t>Kia и Hyundai: модели, которые выгодно привозить</w:t>
      </w:r>
    </w:p>
    <w:p>
      <w:r>
        <w:rPr/>
        <w:t xml:space="preserve">Kia K3 и Hyundai Avante — седаны, у которых базовые версии укладываются в льготный порог. Для ориентира: наш клиент получил Hyundai Avante 2022 года с мотором 1,6 за 1 525 880 ₽ до Владивостока, с доставкой в центральные регионы — 1 715 880 ₽. Полный расчёт по статьям — в разборе </w:t>
      </w:r>
      <w:hyperlink r:id="rId10">
        <w:r>
          <w:rPr>
            <w:color w:val="1F5FBF"/>
            <w:u w:val="single"/>
          </w:rPr>
          <w:t xml:space="preserve">сколько стоит пригнать машину из Кореи</w:t>
        </w:r>
      </w:hyperlink>
      <w:r>
        <w:rPr/>
        <w:t>. Avante — самый доступный вариант из этих двух марок, и спрос на неё на российской вторичке стабильный.</w:t>
      </w:r>
    </w:p>
    <w:p>
      <w:r>
        <w:rPr/>
        <w:t>Из кроссоверов в льготную категорию попадают компактные Hyundai Kona и Venue с небольшим объёмом двигателя. Они в одной бюджетной линейке с Avante и K3: разница в цене на сайте между ними меньше, чем между комплектациями одной модели.</w:t>
      </w:r>
    </w:p>
    <w:p>
      <w:r>
        <w:rPr/>
        <w:t>При выборе машины смотрят на год, лучше 3–5 лет, потому что платежи ниже, и на пробег. У корейских машин он часто меньше, чем у российских ровесниц, но верить объявлению на слово не стоит, это проверяют отдельно.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Модель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3249"/>
            <w:shd w:val="clear" w:color="auto" w:fill="F2F2F2"/>
          </w:tcPr>
          <w:p>
            <w:r/>
            <w:r>
              <w:rPr>
                <w:b/>
              </w:rPr>
              <w:t>Возраст машины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Kia K3 (базовый мотор)</w:t>
            </w:r>
          </w:p>
        </w:tc>
        <w:tc>
          <w:tcPr>
            <w:tcW w:type="dxa" w:w="3249"/>
          </w:tcPr>
          <w:p>
            <w:r/>
            <w:r>
              <w:rPr/>
              <w:t>седан</w:t>
            </w:r>
          </w:p>
        </w:tc>
        <w:tc>
          <w:tcPr>
            <w:tcW w:type="dxa" w:w="3249"/>
          </w:tcPr>
          <w:p>
            <w:r/>
            <w:r>
              <w:rPr/>
              <w:t>3–5 лет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Hyundai Avante</w:t>
            </w:r>
          </w:p>
        </w:tc>
        <w:tc>
          <w:tcPr>
            <w:tcW w:type="dxa" w:w="3249"/>
          </w:tcPr>
          <w:p>
            <w:r/>
            <w:r>
              <w:rPr/>
              <w:t>седан</w:t>
            </w:r>
          </w:p>
        </w:tc>
        <w:tc>
          <w:tcPr>
            <w:tcW w:type="dxa" w:w="3249"/>
          </w:tcPr>
          <w:p>
            <w:r/>
            <w:r>
              <w:rPr/>
              <w:t>3–5 лет</w:t>
            </w:r>
          </w:p>
        </w:tc>
      </w:tr>
      <w:tr>
        <w:tc>
          <w:tcPr>
            <w:tcW w:type="dxa" w:w="3249"/>
          </w:tcPr>
          <w:p>
            <w:r/>
            <w:r>
              <w:rPr/>
              <w:t>Hyundai Kona / Venue</w:t>
            </w:r>
          </w:p>
        </w:tc>
        <w:tc>
          <w:tcPr>
            <w:tcW w:type="dxa" w:w="3249"/>
          </w:tcPr>
          <w:p>
            <w:r/>
            <w:r>
              <w:rPr/>
              <w:t>компакт-кроссовер</w:t>
            </w:r>
          </w:p>
        </w:tc>
        <w:tc>
          <w:tcPr>
            <w:tcW w:type="dxa" w:w="3249"/>
          </w:tcPr>
          <w:p>
            <w:r/>
            <w:r>
              <w:rPr/>
              <w:t>3–5 лет</w:t>
            </w:r>
          </w:p>
        </w:tc>
      </w:tr>
    </w:tbl>
    <w:p/>
    <w:p>
      <w:pPr>
        <w:pStyle w:val="Heading1"/>
      </w:pPr>
      <w:r>
        <w:rPr/>
        <w:t>Renault Samsung как альтернатива Kia и Hyundai</w:t>
      </w:r>
    </w:p>
    <w:p>
      <w:r>
        <w:rPr/>
        <w:t>XM3, QM6 и SM6 — корейские Renault Samsung. Речь о б/у машинах, выпущенных ещё под маркой Samsung. Сейчас компания называется Renault Korea. XM3 и QM6 — кроссоверы, SM6 — седан среднего класса. За сопоставимую комплектацию они бывают дешевле Kia и Hyundai, поэтому на них стоит посмотреть, если хочется сэкономить на цене машины, не урезая оснащение.</w:t>
      </w:r>
    </w:p>
    <w:p>
      <w:r>
        <w:rPr/>
        <w:t>Обслуживать их в России можно. Просто сервис лучше выбрать заранее: станций, которые работают с этими моделями, меньше, чем для Kia и Hyundai, а часть деталей едет дольше. Для города и спокойной езды это хороший вариант, особенно когда разница в цене с Kia и Hyundai ощутимая.</w:t>
      </w:r>
    </w:p>
    <w:p>
      <w:pPr>
        <w:pStyle w:val="Heading1"/>
      </w:pPr>
      <w:r>
        <w:rPr/>
        <w:t>Гибриды и малолитражки: как платить минимальный утильсбор</w:t>
      </w:r>
    </w:p>
    <w:p>
      <w:r>
        <w:rPr/>
        <w:t>Kia Niro — гибрид, который по мощности и объёму почти всегда попадает в льготную категорию, какого бы года ни была машина. Редкий случай, когда экономия на топливе и низкий утильсбор складываются.</w:t>
      </w:r>
    </w:p>
    <w:p>
      <w:r>
        <w:rPr/>
        <w:t>Kia Morning и Ray — малолитражки с минимальным объёмом двигателя, ставка у них близка к самой низкой из возможных. KIA Morning 2022 года с мотором 1,0 вышел у нашего клиента в 1 153 682 ₽ до Владивостока: пошлина 149 417 ₽ и утильсбор 5 200 ₽. Почему стоит смотреть на них вместо кроссовера:</w:t>
      </w:r>
    </w:p>
    <w:p>
      <w:pPr>
        <w:pStyle w:val="ListBullet"/>
      </w:pPr>
      <w:r>
        <w:rPr/>
        <w:t>утильсбор и пошлина самые низкие в линейке Kia;</w:t>
      </w:r>
    </w:p>
    <w:p>
      <w:pPr>
        <w:pStyle w:val="ListBullet"/>
      </w:pPr>
      <w:r>
        <w:rPr/>
        <w:t>в городе они тратят меньше топлива, чем любой кроссовер марки;</w:t>
      </w:r>
    </w:p>
    <w:p>
      <w:pPr>
        <w:pStyle w:val="ListBullet"/>
      </w:pPr>
      <w:r>
        <w:rPr/>
        <w:t>в Корее они заметно дешевле, и итог под ключ ниже даже без льгот по платежам.</w:t>
      </w:r>
    </w:p>
    <w:p>
      <w:r>
        <w:rPr/>
        <w:t>Это вариант для города или второй машиной в семью. Для трассы, частых дальних поездок и семьи с детьми такая машина не годится: маленький багажник, тесный задний ряд, а после 110 км/ч он заметно слабее кроссовера.</w:t>
      </w:r>
    </w:p>
    <w:p>
      <w:pPr>
        <w:pStyle w:val="Heading1"/>
      </w:pPr>
      <w:r>
        <w:rPr/>
        <w:t>Премиум с дефорсированными дизелями: Mercedes, BMW, Audi до 160 л.с.</w:t>
      </w:r>
    </w:p>
    <w:p>
      <w:r>
        <w:rPr/>
        <w:t>Mercedes A200d и GLB200d, BMW 118d и 218d, Audi Q2 и Q3 с дефорсированным дизелем — версии до 160 л.с. остаются в льготной категории утильсбора, хотя марка премиальная. От топовых версий их отличает не бренд, а настройка мотора: при похожем объёме дефорсированный дизель выдаёт меньше лошадиных сил.</w:t>
      </w:r>
    </w:p>
    <w:p>
      <w:r>
        <w:rPr/>
        <w:t>Поэтому утильсбор за A200d может оказаться в несколько раз ниже, чем за тот же кузов с мотором мощнее 160 л.с. Сама дефорсированная версия в Корее дешевле топовой, но ненамного. Главная экономия получается на платежах при ввозе, а не на цене машины.</w:t>
      </w:r>
    </w:p>
    <w:p>
      <w:pPr>
        <w:pStyle w:val="IntenseQuote"/>
      </w:pPr>
      <w:r>
        <w:rPr/>
        <w:t>После роста утильсбора премиум из выгодных вариантов не пропал. Просто брать нужно версию с дефорсированным двигателем, а не топовую комплектацию.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2F2F2"/>
          </w:tcPr>
          <w:p>
            <w:r/>
            <w:r>
              <w:rPr>
                <w:b/>
              </w:rPr>
              <w:t>Модель</w:t>
            </w:r>
          </w:p>
        </w:tc>
        <w:tc>
          <w:tcPr>
            <w:tcW w:type="dxa" w:w="2436"/>
            <w:shd w:val="clear" w:color="auto" w:fill="F2F2F2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2436"/>
            <w:shd w:val="clear" w:color="auto" w:fill="F2F2F2"/>
          </w:tcPr>
          <w:p>
            <w:r/>
            <w:r>
              <w:rPr>
                <w:b/>
              </w:rPr>
              <w:t>Мощность</w:t>
            </w:r>
          </w:p>
        </w:tc>
        <w:tc>
          <w:tcPr>
            <w:tcW w:type="dxa" w:w="2436"/>
            <w:shd w:val="clear" w:color="auto" w:fill="F2F2F2"/>
          </w:tcPr>
          <w:p>
            <w:r/>
            <w:r>
              <w:rPr>
                <w:b/>
              </w:rPr>
              <w:t>Утильсбор</w:t>
            </w:r>
          </w:p>
        </w:tc>
      </w:tr>
      <w:tr>
        <w:tc>
          <w:tcPr>
            <w:tcW w:type="dxa" w:w="2436"/>
          </w:tcPr>
          <w:p>
            <w:r/>
            <w:r>
              <w:rPr/>
              <w:t>Mercedes A200d / GLB200d</w:t>
            </w:r>
          </w:p>
        </w:tc>
        <w:tc>
          <w:tcPr>
            <w:tcW w:type="dxa" w:w="2436"/>
          </w:tcPr>
          <w:p>
            <w:r/>
            <w:r>
              <w:rPr/>
              <w:t>дефорсированный дизель</w:t>
            </w:r>
          </w:p>
        </w:tc>
        <w:tc>
          <w:tcPr>
            <w:tcW w:type="dxa" w:w="2436"/>
          </w:tcPr>
          <w:p>
            <w:r/>
            <w:r>
              <w:rPr/>
              <w:t>до 160 л.с.</w:t>
            </w:r>
          </w:p>
        </w:tc>
        <w:tc>
          <w:tcPr>
            <w:tcW w:type="dxa" w:w="2436"/>
          </w:tcPr>
          <w:p>
            <w:r/>
            <w:r>
              <w:rPr/>
              <w:t>льготная ставка</w:t>
            </w:r>
          </w:p>
        </w:tc>
      </w:tr>
      <w:tr>
        <w:tc>
          <w:tcPr>
            <w:tcW w:type="dxa" w:w="2436"/>
          </w:tcPr>
          <w:p>
            <w:r/>
            <w:r>
              <w:rPr/>
              <w:t>BMW 118d / 218d</w:t>
            </w:r>
          </w:p>
        </w:tc>
        <w:tc>
          <w:tcPr>
            <w:tcW w:type="dxa" w:w="2436"/>
          </w:tcPr>
          <w:p>
            <w:r/>
            <w:r>
              <w:rPr/>
              <w:t>дефорсированный дизель</w:t>
            </w:r>
          </w:p>
        </w:tc>
        <w:tc>
          <w:tcPr>
            <w:tcW w:type="dxa" w:w="2436"/>
          </w:tcPr>
          <w:p>
            <w:r/>
            <w:r>
              <w:rPr/>
              <w:t>до 160 л.с.</w:t>
            </w:r>
          </w:p>
        </w:tc>
        <w:tc>
          <w:tcPr>
            <w:tcW w:type="dxa" w:w="2436"/>
          </w:tcPr>
          <w:p>
            <w:r/>
            <w:r>
              <w:rPr/>
              <w:t>льготная ставка</w:t>
            </w:r>
          </w:p>
        </w:tc>
      </w:tr>
      <w:tr>
        <w:tc>
          <w:tcPr>
            <w:tcW w:type="dxa" w:w="2436"/>
          </w:tcPr>
          <w:p>
            <w:r/>
            <w:r>
              <w:rPr/>
              <w:t>Audi Q2 / Q3</w:t>
            </w:r>
          </w:p>
        </w:tc>
        <w:tc>
          <w:tcPr>
            <w:tcW w:type="dxa" w:w="2436"/>
          </w:tcPr>
          <w:p>
            <w:r/>
            <w:r>
              <w:rPr/>
              <w:t>дефорсированный дизель</w:t>
            </w:r>
          </w:p>
        </w:tc>
        <w:tc>
          <w:tcPr>
            <w:tcW w:type="dxa" w:w="2436"/>
          </w:tcPr>
          <w:p>
            <w:r/>
            <w:r>
              <w:rPr/>
              <w:t>до 160 л.с.</w:t>
            </w:r>
          </w:p>
        </w:tc>
        <w:tc>
          <w:tcPr>
            <w:tcW w:type="dxa" w:w="2436"/>
          </w:tcPr>
          <w:p>
            <w:r/>
            <w:r>
              <w:rPr/>
              <w:t>льготная ставка</w:t>
            </w:r>
          </w:p>
        </w:tc>
      </w:tr>
    </w:tbl>
    <w:p/>
    <w:p>
      <w:pPr>
        <w:pStyle w:val="Heading1"/>
      </w:pPr>
      <w:r>
        <w:rPr/>
        <w:t>Крупный премиум: почему X5, S-Class и A6-A8 стали невыгодны</w:t>
      </w:r>
    </w:p>
    <w:p>
      <w:r>
        <w:rPr/>
        <w:t>BMW X5, Mercedes S-Class и GLS, Audi A6–A8 почти всегда мощнее 160 л.с. Это повышенная категория утильсбора, и платёж растёт не на проценты, а в разы. Для кроссовера такого класса утильсбор с пошлиной могут добавить к цене машины столько же, сколько раньше удавалось сэкономить на ввозе из Кореи.</w:t>
      </w:r>
    </w:p>
    <w:p>
      <w:pPr>
        <w:pStyle w:val="IntenseQuote"/>
      </w:pPr>
      <w:r>
        <w:rPr/>
        <w:t>Для крупного премиума утильсбор теперь съедает ту разницу, ради которой раньше везли из Кореи. Она просто ушла в платёж на таможне.</w:t>
      </w:r>
    </w:p>
    <w:p>
      <w:r>
        <w:rPr/>
        <w:t>Иногда везти такую машину всё же имеет смысл: например, в Корее нашлась редкая комплектация, которой нет на российском рынке, или разница в цене такая, что перекрывает выросшие платежи. Но рассчитывать на это как на правило не стоит. Для большинства крупных премиальных моделей ввоз из Кореи в 2026 году выгоды не даёт.</w:t>
      </w:r>
    </w:p>
    <w:p>
      <w:pPr>
        <w:pStyle w:val="Heading1"/>
      </w:pPr>
      <w:r>
        <w:rPr/>
        <w:t>Цена под ключ: из чего она складывается</w:t>
      </w:r>
    </w:p>
    <w:p>
      <w:r>
        <w:rPr/>
        <w:t>Цена под ключ — это не цена на Encar, а сумма пяти статей расходов. Разбивка объясняет, почему две похожие на вид машины в итоге могут заметно различаться в цене.</w:t>
      </w:r>
    </w:p>
    <w:p>
      <w:r>
        <w:rPr/>
        <w:t>Первая статья — сама машина и расходы по Корее, включая паром до Владивостока. У нас расходы по Корее фиксированные, около 1 900 000 вон, а цена машины зависит от курса воны на день оплаты. До Владивостока машина обычно идёт 20–45 дней с момента оплаты инвойса, по договору — до 60 дней. Вторая — таможенная пошлина и утильсбор по формулам из раздела выше. Третья — брокерские расходы во Владивостоке, в том числе оформление ЭПТС и СБКТС.</w:t>
      </w:r>
    </w:p>
    <w:p>
      <w:r>
        <w:rPr/>
        <w:t xml:space="preserve">Четвёртая — комиссия ARCars за подбор, проверку и сопровождение. У нас она фиксированная, для машин 2–3 лет от 60 000 ₽ при бюджете до 1 млн. Пятая — доставка от Владивостока до вашего региона: в центральные регионы около 190 000 ₽. </w:t>
      </w:r>
      <w:hyperlink r:id="rId11">
        <w:r>
          <w:rPr>
            <w:color w:val="1F5FBF"/>
            <w:u w:val="single"/>
          </w:rPr>
          <w:t xml:space="preserve">Цены и сроки ввоза авто из Кореи</w:t>
        </w:r>
      </w:hyperlink>
      <w:r>
        <w:rPr/>
        <w:t xml:space="preserve"> собраны на отдельной странице: так удобнее сравнивать по актуальной дате, чем держать цифры в голове.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2F2F2"/>
          </w:tcPr>
          <w:p>
            <w:r/>
            <w:r>
              <w:rPr>
                <w:b/>
              </w:rPr>
              <w:t>Статья расходов</w:t>
            </w:r>
          </w:p>
        </w:tc>
        <w:tc>
          <w:tcPr>
            <w:tcW w:type="dxa" w:w="4873"/>
            <w:shd w:val="clear" w:color="auto" w:fill="F2F2F2"/>
          </w:tcPr>
          <w:p>
            <w:r/>
            <w:r>
              <w:rPr>
                <w:b/>
              </w:rPr>
              <w:t>Что входит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Авто и расходы по Корее</w:t>
            </w:r>
          </w:p>
        </w:tc>
        <w:tc>
          <w:tcPr>
            <w:tcW w:type="dxa" w:w="4873"/>
          </w:tcPr>
          <w:p>
            <w:r/>
            <w:r>
              <w:rPr/>
              <w:t>цена на Encar по курсу воны на день оплаты, фиксированные расходы по Корее, паром до Владивостока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Пошлина и утильсбор</w:t>
            </w:r>
          </w:p>
        </w:tc>
        <w:tc>
          <w:tcPr>
            <w:tcW w:type="dxa" w:w="4873"/>
          </w:tcPr>
          <w:p>
            <w:r/>
            <w:r>
              <w:rPr/>
              <w:t>расчёт по объёму двигателя, мощности и возрасту — см. раздел выше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Брокер во Владивостоке</w:t>
            </w:r>
          </w:p>
        </w:tc>
        <w:tc>
          <w:tcPr>
            <w:tcW w:type="dxa" w:w="4873"/>
          </w:tcPr>
          <w:p>
            <w:r/>
            <w:r>
              <w:rPr/>
              <w:t>растаможка, лаборатория, ЭПТС и СБКТС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Комиссия ARCars</w:t>
            </w:r>
          </w:p>
        </w:tc>
        <w:tc>
          <w:tcPr>
            <w:tcW w:type="dxa" w:w="4873"/>
          </w:tcPr>
          <w:p>
            <w:r/>
            <w:r>
              <w:rPr/>
              <w:t>подбор, осмотр, проверка документов, сопровождение сделки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Логистика по России</w:t>
            </w:r>
          </w:p>
        </w:tc>
        <w:tc>
          <w:tcPr>
            <w:tcW w:type="dxa" w:w="4873"/>
          </w:tcPr>
          <w:p>
            <w:r/>
            <w:r>
              <w:rPr/>
              <w:t>от Владивостока до вашего региона</w:t>
            </w:r>
          </w:p>
        </w:tc>
      </w:tr>
    </w:tbl>
    <w:p/>
    <w:p>
      <w:pPr>
        <w:pStyle w:val="Heading1"/>
      </w:pPr>
      <w:r>
        <w:rPr/>
        <w:t>Как проверить авто перед покупкой: риски, о которых молчат объявления</w:t>
      </w:r>
    </w:p>
    <w:p>
      <w:r>
        <w:rPr/>
        <w:t>На Encar по каждой машине в пару кликов доступны отчёт о техническом состоянии, отчёт о ремонтах, отчёт о страховых выплатах со случаями ДТП, число владельцев и то, работала ли машина в такси. Данные берутся из официальных источников и баз страховых компаний, а за их искажение в Корее грозят крупные штрафы, иногда уголовная ответственность. Но в отчёте только цифры и фото продавца. Поэтому перед покупкой машину осматривают на месте наши представители в Корее: лакокрасочное покрытие проверяется толщиномером, осматриваются болты креплений кузовных деталей, подвеска, днище, подкапотное пространство, все системы и салон. Вы получаете больше 100 фото, голосовые комментарии и около 30 минут видео на русском.</w:t>
      </w:r>
    </w:p>
    <w:p>
      <w:pPr>
        <w:ind w:left="357"/>
      </w:pPr>
      <w:r>
        <w:t xml:space="preserve">1. </w:t>
      </w:r>
      <w:r>
        <w:rPr/>
        <w:t>Запросить у продавца VIN и проверить его на Encar. Если пробег в объявлении не сходится с сервисной историей, одометр, скорее всего, скручен.</w:t>
      </w:r>
    </w:p>
    <w:p>
      <w:pPr>
        <w:ind w:left="357"/>
      </w:pPr>
      <w:r>
        <w:t xml:space="preserve">2. </w:t>
      </w:r>
      <w:r>
        <w:rPr/>
        <w:t>Проверить, нет ли залога и не числится ли машина утилизированной. Такое авто нельзя официально ввезти и поставить на учёт.</w:t>
      </w:r>
    </w:p>
    <w:p>
      <w:pPr>
        <w:ind w:left="357"/>
      </w:pPr>
      <w:r>
        <w:t xml:space="preserve">3. </w:t>
      </w:r>
      <w:r>
        <w:rPr/>
        <w:t>Сверить состояние кузова и салона по фото и видео наших представителей после осмотра, а не только по фото из объявления.</w:t>
      </w:r>
    </w:p>
    <w:p>
      <w:pPr>
        <w:ind w:left="357"/>
      </w:pPr>
      <w:r>
        <w:t xml:space="preserve">4. </w:t>
      </w:r>
      <w:r>
        <w:rPr/>
        <w:t>Указать в договоре реальную цену. Заниженная цена повышает риск доначисления при постконтроле на таможне.</w:t>
      </w:r>
    </w:p>
    <w:p>
      <w:r>
        <w:rPr/>
        <w:t>Отдельно разберитесь, на кого оформлять машину: на физлицо или юрлицо. Ставки и правила подтверждения у них разные, и выяснять это нужно до покупки.</w:t>
      </w:r>
    </w:p>
    <w:p>
      <w:pPr>
        <w:pStyle w:val="Heading1"/>
      </w:pPr>
      <w:r>
        <w:rPr/>
        <w:t>Итог: какую машину выбрать под ваш бюджет и задачу</w:t>
      </w:r>
    </w:p>
    <w:p>
      <w:r>
        <w:rPr/>
        <w:t>Одного «лучшего авто из Кореи» нет. Есть то, что подходит под ваш бюджет и задачу.</w:t>
      </w:r>
    </w:p>
    <w:p>
      <w:r>
        <w:rPr/>
        <w:t>Для города и минимального бюджета — малолитражка Kia Morning или Ray либо гибрид Kia Niro: самый низкий утильсбор и расход. Для семьи — Kia K3, Hyundai Avante, Kona или Venue в пределах льготной мощности. Премиум без переплаты за утильсбор — дефорсированный дизель Mercedes, BMW или Audi до 160 л.с. Крупный премиум вроде X5 или S-Class имеет смысл смотреть только ради редкой комплектации или при большой разнице в цене.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2F2F2"/>
          </w:tcPr>
          <w:p>
            <w:r/>
            <w:r>
              <w:rPr>
                <w:b/>
              </w:rPr>
              <w:t>Задача и бюджет</w:t>
            </w:r>
          </w:p>
        </w:tc>
        <w:tc>
          <w:tcPr>
            <w:tcW w:type="dxa" w:w="4873"/>
            <w:shd w:val="clear" w:color="auto" w:fill="F2F2F2"/>
          </w:tcPr>
          <w:p>
            <w:r/>
            <w:r>
              <w:rPr>
                <w:b/>
              </w:rPr>
              <w:t>Рекомендация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Город, минимальный бюджет</w:t>
            </w:r>
          </w:p>
        </w:tc>
        <w:tc>
          <w:tcPr>
            <w:tcW w:type="dxa" w:w="4873"/>
          </w:tcPr>
          <w:p>
            <w:r/>
            <w:r>
              <w:rPr/>
              <w:t>малолитражка Kia Morning/Ray или гибрид Kia Niro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Семья, баланс цены и размера</w:t>
            </w:r>
          </w:p>
        </w:tc>
        <w:tc>
          <w:tcPr>
            <w:tcW w:type="dxa" w:w="4873"/>
          </w:tcPr>
          <w:p>
            <w:r/>
            <w:r>
              <w:rPr/>
              <w:t>Kia K3, Hyundai Avante/Kona/Venue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Премиум без переплаты по утильсбору</w:t>
            </w:r>
          </w:p>
        </w:tc>
        <w:tc>
          <w:tcPr>
            <w:tcW w:type="dxa" w:w="4873"/>
          </w:tcPr>
          <w:p>
            <w:r/>
            <w:r>
              <w:rPr/>
              <w:t>дефорсированный дизель до 160 л.с.</w:t>
            </w:r>
          </w:p>
        </w:tc>
      </w:tr>
      <w:tr>
        <w:tc>
          <w:tcPr>
            <w:tcW w:type="dxa" w:w="4873"/>
          </w:tcPr>
          <w:p>
            <w:r/>
            <w:r>
              <w:rPr/>
              <w:t>Крупный премиум</w:t>
            </w:r>
          </w:p>
        </w:tc>
        <w:tc>
          <w:tcPr>
            <w:tcW w:type="dxa" w:w="4873"/>
          </w:tcPr>
          <w:p>
            <w:r/>
            <w:r>
              <w:rPr/>
              <w:t>только редкая комплектация или большая разница в цене</w:t>
            </w:r>
          </w:p>
        </w:tc>
      </w:tr>
    </w:tbl>
    <w:p/>
    <w:p>
      <w:r>
        <w:rPr/>
        <w:t>Не уверены, попадает ли мотор конкретной машины в льготную категорию? Оставьте заявку, и мы проверим это до заключения договора.</w:t>
      </w:r>
    </w:p>
    <w:p>
      <w:pPr>
        <w:pStyle w:val="Heading1"/>
      </w:pPr>
      <w:r>
        <w:rPr/>
        <w:t>Частые вопросы</w:t>
      </w:r>
    </w:p>
    <w:p>
      <w:r>
        <w:rPr>
          <w:b/>
        </w:rPr>
        <w:t>Какой авто привезти из Кореи, если бюджет ограничен?</w:t>
      </w:r>
    </w:p>
    <w:p>
      <w:r>
        <w:rPr/>
        <w:t>Дешевле всего по утильсбору выходят малолитражки Kia Morning и Ray и гибрид Kia Niro: по мощности и объёму они попадают в минимальную ставку.</w:t>
      </w:r>
    </w:p>
    <w:p>
      <w:r>
        <w:rPr>
          <w:b/>
        </w:rPr>
        <w:t>Какие авто можно привезти из Кореи в Россию без запретов?</w:t>
      </w:r>
    </w:p>
    <w:p>
      <w:r>
        <w:rPr/>
        <w:t>Прямого запрета на модели нет. Ограничивает утильсбор: мощность выше 160 л.с. резко поднимает итоговую цену, но ввоз не запрещает.</w:t>
      </w:r>
    </w:p>
    <w:p>
      <w:r>
        <w:rPr>
          <w:b/>
        </w:rPr>
        <w:t>Что привезти из Кореи, если нужен бюджетный вариант помимо Kia и Hyundai?</w:t>
      </w:r>
    </w:p>
    <w:p>
      <w:r>
        <w:rPr/>
        <w:t>Хорошая альтернатива — б/у Renault Samsung (сейчас Renault Korea): XM3, QM6, SM6. За сопоставимую комплектацию они бывают дешевле Kia и Hyundai. Сервис для них лучше выбрать заранее.</w:t>
      </w:r>
    </w:p>
    <w:p>
      <w:r>
        <w:rPr>
          <w:b/>
        </w:rPr>
        <w:t>Какой автомобиль можно привезти из Кореи в премиум-сегменте без переплаты по утильсбору?</w:t>
      </w:r>
    </w:p>
    <w:p>
      <w:r>
        <w:rPr/>
        <w:t>Mercedes A200d/GLB200d, BMW 118d/218d и Audi Q2/Q3 с дефорсированным дизелем до 160 л.с. Топовые версии тех же моделей попадают в повышенную ставку.</w:t>
      </w:r>
    </w:p>
    <w:p>
      <w:r>
        <w:rPr>
          <w:b/>
        </w:rPr>
        <w:t>Что можно привезти из Кореи, если раньше рассматривали крупный премиум?</w:t>
      </w:r>
    </w:p>
    <w:p>
      <w:r>
        <w:rPr/>
        <w:t>BMW X5, Mercedes S-Class/GLS и Audi A6–A8 мощнее 160 л.с. и теперь попадают в повышенный утильсбор. Везти их имеет смысл только ради редкой комплектации или при большой разнице с ценой в РФ.</w:t>
      </w:r>
    </w:p>
    <w:p>
      <w:pPr>
        <w:pStyle w:val="Heading1"/>
      </w:pPr>
      <w:r>
        <w:rPr/>
        <w:t>Источники</w:t>
      </w:r>
    </w:p>
    <w:p>
      <w:pPr>
        <w:pStyle w:val="ListBullet"/>
      </w:pPr>
      <w:hyperlink r:id="rId12">
        <w:r>
          <w:rPr>
            <w:color w:val="1F5FBF"/>
            <w:u w:val="single"/>
          </w:rPr>
          <w:t xml:space="preserve">Правительство России</w:t>
        </w:r>
      </w:hyperlink>
      <w:r>
        <w:rPr/>
        <w:t xml:space="preserve"> — Правительство РФ</w:t>
      </w:r>
    </w:p>
    <w:p>
      <w:pPr>
        <w:pStyle w:val="ListBullet"/>
      </w:pPr>
      <w:hyperlink r:id="rId13">
        <w:r>
          <w:rPr>
            <w:color w:val="1F5FBF"/>
            <w:u w:val="single"/>
          </w:rPr>
          <w:t xml:space="preserve">Федеральная таможенная служба</w:t>
        </w:r>
      </w:hyperlink>
      <w:r>
        <w:rPr/>
        <w:t xml:space="preserve"> — ФТС России</w:t>
      </w:r>
    </w:p>
    <w:p>
      <w:pPr>
        <w:pStyle w:val="ListBullet"/>
      </w:pPr>
      <w:hyperlink r:id="rId14">
        <w:r>
          <w:rPr>
            <w:color w:val="1F5FBF"/>
            <w:u w:val="single"/>
          </w:rPr>
          <w:t xml:space="preserve">Encar</w:t>
        </w:r>
      </w:hyperlink>
      <w:r>
        <w:rPr/>
        <w:t xml:space="preserve"> — крупнейшая площадка объявлений о продаже авто в Корее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-cars.ru/kalkulyator-rastamozhki/" TargetMode="External"/><Relationship Id="rId10" Type="http://schemas.openxmlformats.org/officeDocument/2006/relationships/hyperlink" Target="https://ar-cars.ru/blog/skolko-stoit-prignat-mashinu-iz-korei" TargetMode="External"/><Relationship Id="rId11" Type="http://schemas.openxmlformats.org/officeDocument/2006/relationships/hyperlink" Target="https://ar-cars.ru/avto-iz-korei/" TargetMode="External"/><Relationship Id="rId12" Type="http://schemas.openxmlformats.org/officeDocument/2006/relationships/hyperlink" Target="https://government.ru/" TargetMode="External"/><Relationship Id="rId13" Type="http://schemas.openxmlformats.org/officeDocument/2006/relationships/hyperlink" Target="https://customs.gov.ru/" TargetMode="External"/><Relationship Id="rId14" Type="http://schemas.openxmlformats.org/officeDocument/2006/relationships/hyperlink" Target="https://www.encar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