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85D2E"/>
        </w:rPr>
        <w:t>Черновик статьи для сайта ar-cars.ru — на согласование</w:t>
      </w:r>
    </w:p>
    <w:p>
      <w:r>
        <w:rPr>
          <w:i/>
          <w:color w:val="6B6F76"/>
        </w:rPr>
        <w:t>Проверьте прежде всего факты: цены, сроки, порядок работы, что ARCars делает и чего не делает. Править можно прямо в тексте в режиме рецензирования (Рецензирование → Исправления) или оставлять комментарии на полях. Ничего не опубликуем, пока текст не согласован.</w:t>
      </w:r>
      <w:r>
        <w:rPr>
          <w:i/>
        </w:rPr>
        <w:t xml:space="preserve"> Объём: около 1694 слов.</w:t>
      </w:r>
    </w:p>
    <w:p>
      <w:r>
        <w:rPr>
          <w:b/>
        </w:rPr>
        <w:t>Что проверить и дописать</w:t>
      </w:r>
    </w:p>
    <w:p>
      <w:pPr>
        <w:pStyle w:val="ListBullet"/>
      </w:pPr>
      <w:r>
        <w:rPr>
          <w:b/>
        </w:rPr>
        <w:t>Нужны реальные цифры.</w:t>
      </w:r>
      <w:r>
        <w:rPr/>
        <w:t xml:space="preserve"> В статье нет ни одной цены. Дайте 2–3 примера ваших сделок: модель, год, пробег, итог «под ключ» в рублях — вставим вместо общих слов «заметно дешевле».</w:t>
      </w:r>
    </w:p>
    <w:p>
      <w:pPr>
        <w:pStyle w:val="ListBullet"/>
      </w:pPr>
      <w:r>
        <w:rPr>
          <w:b/>
        </w:rPr>
        <w:t>Как вы проверяете машину в Китае?</w:t>
      </w:r>
      <w:r>
        <w:rPr/>
        <w:t xml:space="preserve"> Кто осматривает на месте, что входит в проверку, даёте ли отчёт с фото до оплаты. Сейчас раздел описывает проверку вообще, а не вашу.</w:t>
      </w:r>
    </w:p>
    <w:p>
      <w:pPr>
        <w:pStyle w:val="ListBullet"/>
      </w:pPr>
      <w:r>
        <w:rPr>
          <w:b/>
        </w:rPr>
        <w:t>Неточность:</w:t>
      </w:r>
      <w:r>
        <w:rPr/>
        <w:t xml:space="preserve"> «налоги считаются не от цены авто, а от объёма двигателя». Для машин младше 3 лет пошлина считается от цены. Поправим — подтвердите, что ваш брокер считает так же.</w:t>
      </w:r>
    </w:p>
    <w:p>
      <w:pPr>
        <w:pStyle w:val="ListBullet"/>
      </w:pPr>
      <w:r>
        <w:rPr>
          <w:b/>
        </w:rPr>
        <w:t>Проверка по VIN.</w:t>
      </w:r>
      <w:r>
        <w:rPr/>
        <w:t xml:space="preserve"> В статье «запросить VIN-историю по открытым базам». Российские базы (ГИБДД) не знают истории китайских машин. Откуда вы берёте историю авто из Китая?</w:t>
      </w:r>
    </w:p>
    <w:p>
      <w:pPr>
        <w:pStyle w:val="ListBullet"/>
      </w:pPr>
      <w:r>
        <w:rPr>
          <w:b/>
        </w:rPr>
        <w:t>Сроки:</w:t>
      </w:r>
      <w:r>
        <w:rPr/>
        <w:t xml:space="preserve"> «несколько недель». Назовите реальный срок от заявки до выдачи для б/у из Китая.</w:t>
      </w:r>
    </w:p>
    <w:p/>
    <w:p>
      <w:pPr>
        <w:pStyle w:val="Title"/>
      </w:pPr>
      <w:r>
        <w:t>Сколько стоит б/у авто из Китая под заказ и как выбрать его без скрытых проблем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Адрес на сайте</w:t>
            </w:r>
          </w:p>
        </w:tc>
        <w:tc>
          <w:tcPr>
            <w:tcW w:type="dxa" w:w="6576"/>
          </w:tcPr>
          <w:p>
            <w:r>
              <w:t>https://ar-cars.ru/blog/bu-avto-iz-kitaya-pod-zakaz/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Главный поисковый запрос</w:t>
            </w:r>
          </w:p>
        </w:tc>
        <w:tc>
          <w:tcPr>
            <w:tcW w:type="dxa" w:w="6576"/>
          </w:tcPr>
          <w:p>
            <w:r>
              <w:t>бу авто из китая под заказ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Заголовок в поиске (title)</w:t>
            </w:r>
          </w:p>
        </w:tc>
        <w:tc>
          <w:tcPr>
            <w:tcW w:type="dxa" w:w="6576"/>
          </w:tcPr>
          <w:p>
            <w:r>
              <w:t>Б/у авто из Китая под заказ: как выбрать и сколько стоит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Описание в поиске</w:t>
            </w:r>
          </w:p>
        </w:tc>
        <w:tc>
          <w:tcPr>
            <w:tcW w:type="dxa" w:w="6576"/>
          </w:tcPr>
          <w:p>
            <w:r>
              <w:t>Считаем реальную цену б/у авто из Китая под заказ: экспортные расходы, растаможка и утильсбор. Как проверить авто и не купить скрытые проблемы.</w:t>
            </w:r>
          </w:p>
        </w:tc>
      </w:tr>
    </w:tbl>
    <w:p/>
    <w:p>
      <w:r>
        <w:rPr/>
        <w:t>Б/у авто из Китая под заказ обычно обходится заметно дешевле нового аналога. Но платите вы не только за саму машину: сверху идут экспортные расходы, таможенные платежи, утильсбор и логистика. Ниже разбираем, как выбрать авто с пробегом и во сколько оно встанет «под ключ».</w:t>
      </w:r>
    </w:p>
    <w:p>
      <w:pPr>
        <w:pStyle w:val="Heading1"/>
      </w:pPr>
      <w:r>
        <w:rPr/>
        <w:t>Сколько стоит б/у авто из Китая</w:t>
      </w:r>
    </w:p>
    <w:p>
      <w:r>
        <w:rPr/>
        <w:t>Дешевле всего выходит бюджетный сегмент: кроссоверы и седаны 3–5 лет с пробегом до 80 000 км. «Под ключ» они стоят заметно меньше, чем такой же новый автомобиль из Китая. В среднем сегменте и премиуме разница сокращается. Налоги и логистика считаются не от цены авто, а от объёма двигателя и года выпуска, поэтому с ценой машины они растут непропорционально.</w:t>
      </w:r>
    </w:p>
    <w:p>
      <w:r>
        <w:rPr/>
        <w:t>Цена на площадке в Китае — только начало расчёта. К ней добавятся экспортное оформление, доставка, таможенные платежи, утилизационный сбор и услуги подбора. Реальную цену «под ключ» даёт сумма всех статей, и предложения разных подборщиков сравнивают именно по ней.</w:t>
      </w:r>
    </w:p>
    <w:p>
      <w:r>
        <w:rPr/>
        <w:t>«Под заказ» здесь значит, что подборщик ищет и проверяет конкретную машину по вашему запросу: марка, год, бюджет. Он не продаёт то, что уже стоит на площадке в России. Так точнее попадаешь в свои требования, зато ждать дольше: от поиска варианта до доставки проходит несколько недель.</w:t>
      </w:r>
    </w:p>
    <w:p>
      <w:pPr>
        <w:pStyle w:val="IntenseQuote"/>
      </w:pPr>
      <w:r>
        <w:rPr/>
        <w:t>Б/у авто из Китая обычно дешевле нового аналога, но часть разницы съедают экспортные и таможенные расходы. Считать нужно итоговую сумму, а не цену на площадке.</w:t>
      </w:r>
    </w:p>
    <w:p>
      <w:r>
        <w:rPr/>
        <w:t xml:space="preserve">Можно сравнить и с покупкой </w:t>
      </w:r>
      <w:hyperlink r:id="rId9">
        <w:r>
          <w:rPr>
            <w:color w:val="1F5FBF"/>
            <w:u w:val="single"/>
          </w:rPr>
          <w:t xml:space="preserve">нового авто из Китая под заказ</w:t>
        </w:r>
      </w:hyperlink>
      <w:r>
        <w:rPr/>
        <w:t>. Там не нужно разбираться с пробегом и скрытыми дефектами, но стартовая цена выше и торговаться почти не о чем.</w:t>
      </w:r>
    </w:p>
    <w:p>
      <w:r>
        <w:rPr>
          <w:i/>
          <w:color w:val="6B6F76"/>
        </w:rPr>
        <w:t>[Здесь на сайте будет форма заявки]</w:t>
      </w:r>
    </w:p>
    <w:p>
      <w:pPr>
        <w:pStyle w:val="Heading1"/>
      </w:pPr>
      <w:r>
        <w:rPr/>
        <w:t>Из чего складывается итоговая цена</w:t>
      </w:r>
    </w:p>
    <w:p>
      <w:r>
        <w:rPr/>
        <w:t>Итоговая цена б/у авто из Китая состоит из пяти статей расходов. Каждая зависит от своих параметров машины: возраста, объёма двигателя, типа топлива. Раскладывать цену по статьям стоит хотя бы ради сравнения. За одной итоговой цифрой у двух подборщиков может прятаться совсем разный набор услуг.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Статья расходов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Что входит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От чего зависит сумма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Цена авто в Китае</w:t>
            </w:r>
          </w:p>
        </w:tc>
        <w:tc>
          <w:tcPr>
            <w:tcW w:type="dxa" w:w="3249"/>
          </w:tcPr>
          <w:p>
            <w:r/>
            <w:r>
              <w:rPr/>
              <w:t>Стоимость у дилера или частного продавца на площадке</w:t>
            </w:r>
          </w:p>
        </w:tc>
        <w:tc>
          <w:tcPr>
            <w:tcW w:type="dxa" w:w="3249"/>
          </w:tcPr>
          <w:p>
            <w:r/>
            <w:r>
              <w:rPr/>
              <w:t>Год, пробег, комплектация, спрос на модель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Экспортное оформление</w:t>
            </w:r>
          </w:p>
        </w:tc>
        <w:tc>
          <w:tcPr>
            <w:tcW w:type="dxa" w:w="3249"/>
          </w:tcPr>
          <w:p>
            <w:r/>
            <w:r>
              <w:rPr/>
              <w:t>Снятие с учёта, экспортные документы</w:t>
            </w:r>
          </w:p>
        </w:tc>
        <w:tc>
          <w:tcPr>
            <w:tcW w:type="dxa" w:w="3249"/>
          </w:tcPr>
          <w:p>
            <w:r/>
            <w:r>
              <w:rPr/>
              <w:t>Регион регистрации, тип документов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Таможенные платежи и утильсбор</w:t>
            </w:r>
          </w:p>
        </w:tc>
        <w:tc>
          <w:tcPr>
            <w:tcW w:type="dxa" w:w="3249"/>
          </w:tcPr>
          <w:p>
            <w:r/>
            <w:r>
              <w:rPr/>
              <w:t>Таможенная пошлина, НДС, утилизационный сбор</w:t>
            </w:r>
          </w:p>
        </w:tc>
        <w:tc>
          <w:tcPr>
            <w:tcW w:type="dxa" w:w="3249"/>
          </w:tcPr>
          <w:p>
            <w:r/>
            <w:r>
              <w:rPr/>
              <w:t>Объём двигателя, возраст авто, тип топлива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Логистика</w:t>
            </w:r>
          </w:p>
        </w:tc>
        <w:tc>
          <w:tcPr>
            <w:tcW w:type="dxa" w:w="3249"/>
          </w:tcPr>
          <w:p>
            <w:r/>
            <w:r>
              <w:rPr/>
              <w:t>Доставка до границы и до покупателя</w:t>
            </w:r>
          </w:p>
        </w:tc>
        <w:tc>
          <w:tcPr>
            <w:tcW w:type="dxa" w:w="3249"/>
          </w:tcPr>
          <w:p>
            <w:r/>
            <w:r>
              <w:rPr/>
              <w:t>Расстояние, способ транспортировки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Подбор и сопровождение</w:t>
            </w:r>
          </w:p>
        </w:tc>
        <w:tc>
          <w:tcPr>
            <w:tcW w:type="dxa" w:w="3249"/>
          </w:tcPr>
          <w:p>
            <w:r/>
            <w:r>
              <w:rPr/>
              <w:t>Поиск варианта, проверка, оформление сделки</w:t>
            </w:r>
          </w:p>
        </w:tc>
        <w:tc>
          <w:tcPr>
            <w:tcW w:type="dxa" w:w="3249"/>
          </w:tcPr>
          <w:p>
            <w:r/>
            <w:r>
              <w:rPr/>
              <w:t>Объём работы подборщика</w:t>
            </w:r>
          </w:p>
        </w:tc>
      </w:tr>
    </w:tbl>
    <w:p/>
    <w:p>
      <w:pPr>
        <w:pStyle w:val="Heading2"/>
      </w:pPr>
      <w:r>
        <w:rPr/>
        <w:t>Цена автомобиля в Китае</w:t>
      </w:r>
    </w:p>
    <w:p>
      <w:r>
        <w:rPr/>
        <w:t>На цену на площадке влияют состояние, пробег, год и то, насколько модель востребована на внутреннем рынке. У дилера обычно дороже, чем у частника. Зато у дилера понятнее сервисная история, и за техническое состояние он готов отвечать по документам.</w:t>
      </w:r>
    </w:p>
    <w:p>
      <w:r>
        <w:rPr/>
        <w:t>Частный продавец может отдать машину ниже рынка, и как раз здесь выше риск нарваться на скрытое ДТП. Это ещё не повод брать только у дилеров. Но частное предложение нужно проверять тщательнее.</w:t>
      </w:r>
    </w:p>
    <w:p>
      <w:pPr>
        <w:pStyle w:val="Heading2"/>
      </w:pPr>
      <w:r>
        <w:rPr/>
        <w:t>Таможенные платежи и утилизационный сбор</w:t>
      </w:r>
    </w:p>
    <w:p>
      <w:r>
        <w:rPr/>
        <w:t>Б/у авто из Китая проходит таможенное оформление. В таможенные платежи входит утилизационный сбор: это отдельный обязательный платёж, он не зависит от пошлины и НДС. Для физлиц, которые ввозят машину для себя, и для юрлиц ставки и порядок расчёта утильсбора разные.</w:t>
      </w:r>
    </w:p>
    <w:p>
      <w:r>
        <w:rPr/>
        <w:t>На сумму влияют три вещи: возраст автомобиля на момент ввоза, объём двигателя и тип топлива — бензин, дизель, гибрид или электричество. Ставки периодически пересматривают, поэтому актуальную на дату сделки лучше спросить у таможенного брокера или сверить с действующим постановлением правительства.</w:t>
      </w:r>
    </w:p>
    <w:p>
      <w:pPr>
        <w:pStyle w:val="Heading2"/>
      </w:pPr>
      <w:r>
        <w:rPr/>
        <w:t>Доставка и услуги подбора</w:t>
      </w:r>
    </w:p>
    <w:p>
      <w:r>
        <w:rPr/>
        <w:t>Из Китая машины везут автовозом, по железной дороге или в контейнере. Что выбрать, зависит от региона и от того, насколько срочно. Автовозом обычно быстрее, контейнером на больших расстояниях дешевле.</w:t>
      </w:r>
    </w:p>
    <w:p>
      <w:r>
        <w:rPr/>
        <w:t>Отдельная строка — услуги подбора: найти вариант под запрос, организовать диагностику на месте, проверить документы и довести сделку до получения машины. Это часто принимают за «наценку». На деле это работа, которую иначе пришлось бы делать самому, и из другой страны.</w:t>
      </w:r>
    </w:p>
    <w:p>
      <w:pPr>
        <w:pStyle w:val="Heading1"/>
      </w:pPr>
      <w:r>
        <w:rPr/>
        <w:t>По каким критериям оценивать б/у авто из Китая</w:t>
      </w:r>
    </w:p>
    <w:p>
      <w:r>
        <w:rPr/>
        <w:t>Каждый вариант лучше проверять по одной и той же рамке из пяти пунктов, а не на глаз. Опора — документы, независимая диагностика и открытые базы истории. Слова продавца о состоянии машины в эту рамку не входят.</w:t>
      </w:r>
    </w:p>
    <w:p>
      <w:pPr>
        <w:pStyle w:val="ListBullet"/>
      </w:pPr>
      <w:r>
        <w:rPr/>
        <w:t>Пробег и год выпуска сверяют с ценой. Низкий пробег при заниженной цене — повод проверить, а не радоваться удачной сделке.</w:t>
      </w:r>
    </w:p>
    <w:p>
      <w:pPr>
        <w:pStyle w:val="ListBullet"/>
      </w:pPr>
      <w:r>
        <w:rPr/>
        <w:t>VIN-история и документы должны быть открыты. У чистой машины историю показывают по первому запросу, без отказов и увиливаний.</w:t>
      </w:r>
    </w:p>
    <w:p>
      <w:pPr>
        <w:pStyle w:val="ListBullet"/>
      </w:pPr>
      <w:r>
        <w:rPr/>
        <w:t>Техническое состояние оценивают по итогам диагностики, а не по описанию продавца и фотографиям с площадки.</w:t>
      </w:r>
    </w:p>
    <w:p>
      <w:pPr>
        <w:pStyle w:val="ListBullet"/>
      </w:pPr>
      <w:r>
        <w:rPr/>
        <w:t>Смотрят сервисную историю и остаток заводской гарантии. При полном сервисном журнале риск скрытых проблем ниже.</w:t>
      </w:r>
    </w:p>
    <w:p>
      <w:pPr>
        <w:pStyle w:val="ListBullet"/>
      </w:pPr>
      <w:r>
        <w:rPr/>
        <w:t>Проверяют репутацию продавца или подборщика: отзывы, сколько лет на рынке, готов ли показать договор до оплаты.</w:t>
      </w:r>
    </w:p>
    <w:p>
      <w:r>
        <w:rPr/>
        <w:t>Дальше по этой рамке разберём пробег и комплектацию, потом электромобили и в конце сам порядок проверки.</w:t>
      </w:r>
    </w:p>
    <w:p>
      <w:pPr>
        <w:pStyle w:val="Heading1"/>
      </w:pPr>
      <w:r>
        <w:rPr/>
        <w:t>Пробег, год выпуска и комплектация</w:t>
      </w:r>
    </w:p>
    <w:p>
      <w:r>
        <w:rPr/>
        <w:t>Пробег и год прямо влияют на цену, но не линейно. Машина 2022 года с пробегом 60 000 км может стоить дороже машины 2021 года с 40 000 км, если у первой хуже сервисная история. Поэтому смотрят на оба параметра сразу.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Год выпуска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Типичный пробег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Что это значит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1–2 года</w:t>
            </w:r>
          </w:p>
        </w:tc>
        <w:tc>
          <w:tcPr>
            <w:tcW w:type="dxa" w:w="3249"/>
          </w:tcPr>
          <w:p>
            <w:r/>
            <w:r>
              <w:rPr/>
              <w:t>15 000–40 000 км</w:t>
            </w:r>
          </w:p>
        </w:tc>
        <w:tc>
          <w:tcPr>
            <w:tcW w:type="dxa" w:w="3249"/>
          </w:tcPr>
          <w:p>
            <w:r/>
            <w:r>
              <w:rPr/>
              <w:t>Минимальный износ, цена близка к новому авто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3–4 года</w:t>
            </w:r>
          </w:p>
        </w:tc>
        <w:tc>
          <w:tcPr>
            <w:tcW w:type="dxa" w:w="3249"/>
          </w:tcPr>
          <w:p>
            <w:r/>
            <w:r>
              <w:rPr/>
              <w:t>40 000–80 000 км</w:t>
            </w:r>
          </w:p>
        </w:tc>
        <w:tc>
          <w:tcPr>
            <w:tcW w:type="dxa" w:w="3249"/>
          </w:tcPr>
          <w:p>
            <w:r/>
            <w:r>
              <w:rPr/>
              <w:t>Основной сегмент заказов, баланс цены и состояния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5+ лет</w:t>
            </w:r>
          </w:p>
        </w:tc>
        <w:tc>
          <w:tcPr>
            <w:tcW w:type="dxa" w:w="3249"/>
          </w:tcPr>
          <w:p>
            <w:r/>
            <w:r>
              <w:rPr/>
              <w:t>80 000+ км</w:t>
            </w:r>
          </w:p>
        </w:tc>
        <w:tc>
          <w:tcPr>
            <w:tcW w:type="dxa" w:w="3249"/>
          </w:tcPr>
          <w:p>
            <w:r/>
            <w:r>
              <w:rPr/>
              <w:t>Требует углублённой диагностики узлов и подвески</w:t>
            </w:r>
          </w:p>
        </w:tc>
      </w:tr>
    </w:tbl>
    <w:p/>
    <w:p>
      <w:pPr>
        <w:pStyle w:val="Heading2"/>
      </w:pPr>
      <w:r>
        <w:rPr/>
        <w:t>Пробег и год выпуска</w:t>
      </w:r>
    </w:p>
    <w:p>
      <w:r>
        <w:rPr/>
        <w:t>Маленький пробег у немолодой машины сам по себе не аргумент за покупку. Это повод проверить. Причина может быть честной, например машина стояла в гараже. А может быть и скрученный одометр. Отличить одно от другого можно только сверкой пробега с сервисными записями и VIN-историей.</w:t>
      </w:r>
    </w:p>
    <w:p>
      <w:pPr>
        <w:pStyle w:val="Heading2"/>
      </w:pPr>
      <w:r>
        <w:rPr/>
        <w:t>Комплектация и опции</w:t>
      </w:r>
    </w:p>
    <w:p>
      <w:r>
        <w:rPr/>
        <w:t>Для нашего климата важны опции, которые в Китае считаются дополнительными: подогрев сидений и руля, автономный отопитель, усиленная защита картера. У одной и той же модели на китайском и российском рынке стандартный набор опций часто разный. Так что список в объявлении сверяют построчно, а на название версии не полагаются.</w:t>
      </w:r>
    </w:p>
    <w:p>
      <w:pPr>
        <w:pStyle w:val="Heading1"/>
      </w:pPr>
      <w:r>
        <w:rPr/>
        <w:t>Электромобили и гибриды из Китая: особый случай</w:t>
      </w:r>
    </w:p>
    <w:p>
      <w:r>
        <w:rPr/>
        <w:t>У электромобиля или гибрида пробег и год говорят об износе меньше, чем у машины с ДВС. Главное здесь — тяговая батарея и то, сколько ёмкости у неё осталось от заводской.</w:t>
      </w:r>
    </w:p>
    <w:p>
      <w:pPr>
        <w:pStyle w:val="IntenseQuote"/>
      </w:pPr>
      <w:r>
        <w:rPr/>
        <w:t>У электромобиля или гибрида из Китая первым делом проверяют остаточную ёмкость батареи, а не пробег. От неё зависит реальный срок службы машины.</w:t>
      </w:r>
    </w:p>
    <w:p>
      <w:r>
        <w:rPr/>
        <w:t>Заводская гарантия на батарею у многих китайских брендов привязана к VIN и к условиям эксплуатации в стране продажи. При экспорте она переносится не всегда, и выяснять это у дилера нужно до покупки. Есть и вопрос попроще: есть ли в вашем регионе сервис и зарядки. Тяговую батарею редкой модели могут ремонтировать заметно дольше, чем массовой.</w:t>
      </w:r>
    </w:p>
    <w:p>
      <w:r>
        <w:rPr/>
        <w:t>Диагностика EV и гибрида шире обычной. Кроме кузова и подвески проверяют систему управления батареей и, если сервисное ПО это позволяет, историю циклов зарядки.</w:t>
      </w:r>
    </w:p>
    <w:p>
      <w:pPr>
        <w:pStyle w:val="Heading1"/>
      </w:pPr>
      <w:r>
        <w:rPr/>
        <w:t>Как проверить авто перед покупкой</w:t>
      </w:r>
    </w:p>
    <w:p>
      <w:r>
        <w:rPr/>
        <w:t>Проверка идёт по фиксированному порядку: от истории по VIN до итоговой диагностики перед отправкой. Пропустите шаг — и риск достанется вам, причём уже после оплаты.</w:t>
      </w:r>
    </w:p>
    <w:p>
      <w:pPr>
        <w:ind w:left="357"/>
      </w:pPr>
      <w:r>
        <w:t xml:space="preserve">1. </w:t>
      </w:r>
      <w:r>
        <w:rPr/>
        <w:t>Запросить VIN-историю автомобиля по открытым базам.</w:t>
      </w:r>
    </w:p>
    <w:p>
      <w:pPr>
        <w:ind w:left="357"/>
      </w:pPr>
      <w:r>
        <w:t xml:space="preserve">2. </w:t>
      </w:r>
      <w:r>
        <w:rPr/>
        <w:t>Сверить пробег из истории с одометром и объявлением.</w:t>
      </w:r>
    </w:p>
    <w:p>
      <w:pPr>
        <w:ind w:left="357"/>
      </w:pPr>
      <w:r>
        <w:t xml:space="preserve">3. </w:t>
      </w:r>
      <w:r>
        <w:rPr/>
        <w:t>Провести диагностику на месте: кузов, двигатель, электроника.</w:t>
      </w:r>
    </w:p>
    <w:p>
      <w:pPr>
        <w:ind w:left="357"/>
      </w:pPr>
      <w:r>
        <w:t xml:space="preserve">4. </w:t>
      </w:r>
      <w:r>
        <w:rPr/>
        <w:t>Сверить документы: экспортные бумаги и совпадение VIN во всех документах.</w:t>
      </w:r>
    </w:p>
    <w:p>
      <w:pPr>
        <w:ind w:left="357"/>
      </w:pPr>
      <w:r>
        <w:t xml:space="preserve">5. </w:t>
      </w:r>
      <w:r>
        <w:rPr/>
        <w:t>Получить результат диагностики письменно до того, как переводить деньги за машину.</w:t>
      </w:r>
    </w:p>
    <w:p>
      <w:pPr>
        <w:pStyle w:val="Heading2"/>
      </w:pPr>
      <w:r>
        <w:rPr/>
        <w:t>VIN и история авто</w:t>
      </w:r>
    </w:p>
    <w:p>
      <w:r>
        <w:rPr/>
        <w:t>По VIN можно узнать о регистрациях, ДТП, пробеге на разных этапах владения, а иногда и о залогах. Подборщика интересует не то, есть ли история, а сходится ли она: совпадают ли пробег, даты и число владельцев в разных источниках.</w:t>
      </w:r>
    </w:p>
    <w:p>
      <w:pPr>
        <w:pStyle w:val="Heading2"/>
      </w:pPr>
      <w:r>
        <w:rPr/>
        <w:t>Техническая диагностика</w:t>
      </w:r>
    </w:p>
    <w:p>
      <w:r>
        <w:rPr/>
        <w:t>Перед отправкой проверяют геометрию кузова, толщину краски, работу двигателя и коробки под нагрузкой, электронику через бортовой компьютер. Скрытое ДТП выдают разная толщина краски на одной панели, сварка там, где её быть не должно, и несовпадающие заводские метки на кузовных деталях.</w:t>
      </w:r>
    </w:p>
    <w:p>
      <w:pPr>
        <w:pStyle w:val="Heading2"/>
      </w:pPr>
      <w:r>
        <w:rPr/>
        <w:t>Документы и экспортная чистота</w:t>
      </w:r>
    </w:p>
    <w:p>
      <w:r>
        <w:rPr/>
        <w:t>VIN в документах должен совпадать с номером на кузове и в истории до последнего знака. Любое расхождение нужно объяснить до сделки. Снятие с учёта в Китае входит в обычную процедуру легального экспорта, и подборщик должен убедиться, что это сделано, до сделки.</w:t>
      </w:r>
    </w:p>
    <w:p>
      <w:pPr>
        <w:pStyle w:val="Heading1"/>
      </w:pPr>
      <w:r>
        <w:rPr/>
        <w:t>Частые ошибки при заказе б/у авто из Китая</w:t>
      </w:r>
    </w:p>
    <w:p>
      <w:r>
        <w:rPr/>
        <w:t>Каждая из этих ошибок обходится дороже, чем то, на чём пытались сэкономить.</w:t>
      </w:r>
    </w:p>
    <w:p>
      <w:pPr>
        <w:pStyle w:val="ListBullet"/>
      </w:pPr>
      <w:r>
        <w:rPr/>
        <w:t>Сравнивать цены на площадке вместо итоговой суммы «под ключ». В итоге выбираешь не самый дешёвый вариант, а самый непрозрачный.</w:t>
      </w:r>
    </w:p>
    <w:p>
      <w:pPr>
        <w:pStyle w:val="ListBullet"/>
      </w:pPr>
      <w:r>
        <w:rPr/>
        <w:t>Верить продавцу на слово и не делать независимую диагностику. Диагностика стоит в разы меньше, чем ремонт скрытого дефекта, который она бы нашла.</w:t>
      </w:r>
    </w:p>
    <w:p>
      <w:pPr>
        <w:pStyle w:val="ListBullet"/>
      </w:pPr>
      <w:r>
        <w:rPr/>
        <w:t>Не смотреть VIN-историю, когда цена подозрительно низкая. Обычно низкую цену объясняет проблема в истории, а не щедрость продавца.</w:t>
      </w:r>
    </w:p>
    <w:p>
      <w:pPr>
        <w:pStyle w:val="ListBullet"/>
      </w:pPr>
      <w:r>
        <w:rPr/>
        <w:t>Выбирать подборщика, не проверив репутацию и договор. Если в договоре не прописана ответственность сторон, после сделки предъявлять претензии будет некому.</w:t>
      </w:r>
    </w:p>
    <w:p>
      <w:pPr>
        <w:pStyle w:val="Heading1"/>
      </w:pPr>
      <w:r>
        <w:rPr/>
        <w:t>Что нельзя проверить дистанционно и на что обратить внимание самостоятельно</w:t>
      </w:r>
    </w:p>
    <w:p>
      <w:r>
        <w:rPr/>
        <w:t>Удалённо можно проверить документы, VIN-историю и провести диагностику. Личного знакомства с машиной это не заменит. Честно говоря, часть решения всё равно принимается по ощущениям от конкретной машины.</w:t>
      </w:r>
    </w:p>
    <w:p>
      <w:pPr>
        <w:pStyle w:val="IntenseQuote"/>
      </w:pPr>
      <w:r>
        <w:rPr/>
        <w:t>Даже полная VIN-история и диагностика не заменяют личный осмотр. Некоторые вещи проверяются только руками и глазами на месте.</w:t>
      </w:r>
    </w:p>
    <w:p>
      <w:r>
        <w:rPr/>
        <w:t>Тест-драйв, шумы, вибрации, поведение на разных скоростях в отчёт диагноста не попадают. Настоящее состояние краски видно при дневном свете, а не на фотографиях продавца под лампами. Запах в салоне и мелкая электроника вроде обогрева зеркал или памяти сидений тоже проверяются только лично.</w:t>
      </w:r>
    </w:p>
    <w:p>
      <w:r>
        <w:rPr/>
        <w:t>Если лететь в Китай не получается, разумный выход — независимый эксперт на площадке приёмки, который осмотрит машину по тому же списку перед отправкой.</w:t>
      </w:r>
    </w:p>
    <w:p>
      <w:pPr>
        <w:pStyle w:val="Heading1"/>
      </w:pPr>
      <w:r>
        <w:rPr/>
        <w:t>Кому подходит заказ б/у авто из Китая</w:t>
      </w:r>
    </w:p>
    <w:p>
      <w:r>
        <w:rPr/>
        <w:t>Б/у авто из Китая подойдёт тому, кто готов разобраться, из чего складывается цена, ради заметной экономии по сравнению с новой машиной, и может подождать несколько недель. Это разумный выбор при ограниченном бюджете и чётких требованиях к модели и комплектации.</w:t>
      </w:r>
    </w:p>
    <w:p>
      <w:r>
        <w:rPr/>
        <w:t xml:space="preserve">Если вам нужна полная заводская гарантия с первого дня и без вопросов о том, перенесётся ли она при экспорте, лучше сравнить с </w:t>
      </w:r>
      <w:hyperlink r:id="rId10">
        <w:r>
          <w:rPr>
            <w:color w:val="1F5FBF"/>
            <w:u w:val="single"/>
          </w:rPr>
          <w:t xml:space="preserve">подбором авто из Китая под заказ</w:t>
        </w:r>
      </w:hyperlink>
      <w:r>
        <w:rPr/>
        <w:t xml:space="preserve"> в новом состоянии или посмотреть другие рынки.</w:t>
      </w:r>
    </w:p>
    <w:p>
      <w:pPr>
        <w:pStyle w:val="ListBullet"/>
      </w:pPr>
      <w:r>
        <w:rPr/>
        <w:t>Подходит: бюджет ограничен, готовы ждать доставку, понятно, какая нужна модель.</w:t>
      </w:r>
    </w:p>
    <w:p>
      <w:pPr>
        <w:pStyle w:val="ListBullet"/>
      </w:pPr>
      <w:r>
        <w:rPr/>
        <w:t>Подходит: нужна конкретная комплектация, которой нет среди новых машин.</w:t>
      </w:r>
    </w:p>
    <w:p>
      <w:pPr>
        <w:pStyle w:val="ListBullet"/>
      </w:pPr>
      <w:r>
        <w:rPr/>
        <w:t>Лучше поискать альтернативу: нужна гарантия производителя без оговорок с первого дня.</w:t>
      </w:r>
    </w:p>
    <w:p>
      <w:pPr>
        <w:pStyle w:val="ListBullet"/>
      </w:pPr>
      <w:r>
        <w:rPr/>
        <w:t>Лучше поискать альтернативу: нет времени проверять историю и делать диагностику до сделки.</w:t>
      </w:r>
    </w:p>
    <w:p>
      <w:r>
        <w:rPr/>
        <w:t xml:space="preserve">Если решили, начните с точного запроса подборщику: модель, год, бюджет. И попросите предварительный расчёт полной цены «под ключ» до того, как смотреть конкретные машины на площадках. Сравнить с другими рынками можно на странице </w:t>
      </w:r>
      <w:hyperlink r:id="rId11">
        <w:r>
          <w:rPr>
            <w:color w:val="1F5FBF"/>
            <w:u w:val="single"/>
          </w:rPr>
          <w:t xml:space="preserve">подбора авто из Японии, Кореи и Китая</w:t>
        </w:r>
      </w:hyperlink>
      <w:r>
        <w:rPr/>
        <w:t>.</w:t>
      </w:r>
    </w:p>
    <w:p>
      <w:pPr>
        <w:pStyle w:val="Heading1"/>
      </w:pPr>
      <w:r>
        <w:rPr/>
        <w:t>Частые вопросы</w:t>
      </w:r>
    </w:p>
    <w:p>
      <w:r>
        <w:rPr>
          <w:b/>
        </w:rPr>
        <w:t>Можно ли узнать точную цену б/у авто из Китая до того, как он найден?</w:t>
      </w:r>
    </w:p>
    <w:p>
      <w:r>
        <w:rPr/>
        <w:t>Точную цену называют только по конкретной машине: она зависит от объёма двигателя, года и состояния. Пока вариант не выбран, можно получить лишь предварительный расчёт по сегменту и диапазону характеристик.</w:t>
      </w:r>
    </w:p>
    <w:p>
      <w:r>
        <w:rPr>
          <w:b/>
        </w:rPr>
        <w:t>Что делать, если продавец отказывается показывать VIN-историю?</w:t>
      </w:r>
    </w:p>
    <w:p>
      <w:r>
        <w:rPr/>
        <w:t>Отказаться от варианта или проверить историю самому через открытые базы, если номер известен. Честный продавец не теряет сделку из-за проверки истории.</w:t>
      </w:r>
    </w:p>
    <w:p>
      <w:r>
        <w:rPr>
          <w:b/>
        </w:rPr>
        <w:t>Сколько в среднем занимает доставка б/у авто из Китая под заказ?</w:t>
      </w:r>
    </w:p>
    <w:p>
      <w:r>
        <w:rPr/>
        <w:t>Зависит от способа доставки и вашего региона. Автовозом обычно быстрее, чем в контейнере, а точный срок подборщик назовёт, когда выберет маршрут.</w:t>
      </w:r>
    </w:p>
    <w:p>
      <w:pPr>
        <w:pStyle w:val="Heading1"/>
      </w:pPr>
      <w:r>
        <w:rPr/>
        <w:t>Источники</w:t>
      </w:r>
    </w:p>
    <w:p>
      <w:pPr>
        <w:pStyle w:val="ListBullet"/>
      </w:pPr>
      <w:hyperlink r:id="rId12">
        <w:r>
          <w:rPr>
            <w:color w:val="1F5FBF"/>
            <w:u w:val="single"/>
          </w:rPr>
          <w:t xml:space="preserve">Постановление Правительства РФ от 26.12.2013 № 1291 «Об утилизационном сборе в отношении колёсных транспортных средств»</w:t>
        </w:r>
      </w:hyperlink>
      <w:r>
        <w:rPr/>
        <w:t xml:space="preserve"> — Правительство РФ</w:t>
      </w:r>
    </w:p>
    <w:p>
      <w:pPr>
        <w:pStyle w:val="ListBullet"/>
      </w:pPr>
      <w:hyperlink r:id="rId13">
        <w:r>
          <w:rPr>
            <w:color w:val="1F5FBF"/>
            <w:u w:val="single"/>
          </w:rPr>
          <w:t xml:space="preserve">Официальный сайт Федеральной таможенной службы</w:t>
        </w:r>
      </w:hyperlink>
      <w:r>
        <w:rPr/>
        <w:t xml:space="preserve"> — ФТС России</w:t>
      </w:r>
    </w:p>
    <w:p>
      <w:pPr>
        <w:pStyle w:val="ListBullet"/>
      </w:pPr>
      <w:hyperlink r:id="rId14">
        <w:r>
          <w:rPr>
            <w:color w:val="1F5FBF"/>
            <w:u w:val="single"/>
          </w:rPr>
          <w:t xml:space="preserve">Проверка истории транспортного средства</w:t>
        </w:r>
      </w:hyperlink>
      <w:r>
        <w:rPr/>
        <w:t xml:space="preserve"> — ГИБДД МВД России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-cars.ru/blog/avto-iz-kitaya-pod-zakaz-novye" TargetMode="External"/><Relationship Id="rId10" Type="http://schemas.openxmlformats.org/officeDocument/2006/relationships/hyperlink" Target="https://ar-cars.ru/avto-iz-kitaya/" TargetMode="External"/><Relationship Id="rId11" Type="http://schemas.openxmlformats.org/officeDocument/2006/relationships/hyperlink" Target="https://ar-cars.ru/" TargetMode="External"/><Relationship Id="rId12" Type="http://schemas.openxmlformats.org/officeDocument/2006/relationships/hyperlink" Target="https://government.ru/docs/" TargetMode="External"/><Relationship Id="rId13" Type="http://schemas.openxmlformats.org/officeDocument/2006/relationships/hyperlink" Target="https://customs.gov.ru/" TargetMode="External"/><Relationship Id="rId14" Type="http://schemas.openxmlformats.org/officeDocument/2006/relationships/hyperlink" Target="https://&#1075;&#1080;&#1073;&#1076;&#1076;.&#1088;&#1092;/check/au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