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</w:rPr>
        <w:t xml:space="preserve">**From:** 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**Subject:** WEEK 34 Objectionary</w:t>
      </w:r>
    </w:p>
    <w:p>
      <w:r>
        <w:rPr>
          <w:rFonts w:ascii="Times New Roman" w:hAnsi="Times New Roman" w:cs="Times New Roman"/>
          <w:sz w:val="24"/>
          <w:szCs w:val="24"/>
        </w:rPr>
        <w:t xml:space="preserve">Hi all,</w:t>
      </w:r>
    </w:p>
    <w:p>
      <w:r>
        <w:rPr>
          <w:rFonts w:ascii="Times New Roman" w:hAnsi="Times New Roman" w:cs="Times New Roman"/>
          <w:sz w:val="24"/>
          <w:szCs w:val="24"/>
        </w:rPr>
        <w:t xml:space="preserve">**Last week achievements:**</w:t>
      </w:r>
    </w:p>
    <w:p>
      <w:r>
        <w:rPr>
          <w:rFonts w:ascii="Times New Roman" w:hAnsi="Times New Roman" w:cs="Times New Roman"/>
          <w:sz w:val="24"/>
          <w:szCs w:val="24"/>
        </w:rPr>
        <w:t xml:space="preserve">**lints:**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Exempted home objects from the mandatory-package lint [#1279]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Removed the obsolete package-member-without-void lint [#1273]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Added a syntax version lint [#797]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Added a redundant-attachment lint rule [#1101]</w:t>
      </w:r>
    </w:p>
    <w:p>
      <w:r>
        <w:rPr>
          <w:rFonts w:ascii="Times New Roman" w:hAnsi="Times New Roman" w:cs="Times New Roman"/>
          <w:sz w:val="24"/>
          <w:szCs w:val="24"/>
        </w:rPr>
        <w:t xml:space="preserve">**Next week plans:**</w:t>
      </w:r>
    </w:p>
    <w:p>
      <w:r>
        <w:rPr>
          <w:rFonts w:ascii="Times New Roman" w:hAnsi="Times New Roman" w:cs="Times New Roman"/>
          <w:sz w:val="24"/>
          <w:szCs w:val="24"/>
        </w:rPr>
        <w:t xml:space="preserve">**Risks:**</w:t>
      </w:r>
    </w:p>
    <w:p>
      <w:r>
        <w:rPr>
          <w:rFonts w:ascii="Times New Roman" w:hAnsi="Times New Roman" w:cs="Times New Roman"/>
          <w:sz w:val="24"/>
          <w:szCs w:val="24"/>
        </w:rPr>
        <w:t xml:space="preserve">**lints:**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No risks identified [#1282].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No risks identified [#1281].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No risks identified [#1272].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No risks identified [#1229].</w:t>
      </w:r>
    </w:p>
    <w:p>
      <w:r>
        <w:rPr>
          <w:rFonts w:ascii="Times New Roman" w:hAnsi="Times New Roman" w:cs="Times New Roman"/>
          <w:sz w:val="24"/>
          <w:szCs w:val="24"/>
        </w:rPr>
        <w:t xml:space="preserve">Best regards,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Software Developer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2026-08-17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------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Closed Pull Requests: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fix(#1279): exempt home objects from mandatory-package lint, repo: lints, url: https://github.com/objectionary/lints/pull/1282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chore(#1273): remove obsolete package-member-without-void lint, repo: lints, url: https://github.com/objectionary/lints/pull/1281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feat(#797): add syntax version lint, repo: lints, url: https://github.com/objectionary/lints/pull/1272</w:t>
      </w:r>
    </w:p>
    <w:p>
      <w:pPr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title: feat(#1101): add redundant-attachment lint rule, repo: lints, url: https://github.com/objectionary/lints/pull/1229</w:t>
      </w:r>
    </w:p>
    <w:p>
      <w:r>
        <w:rPr>
          <w:rFonts w:ascii="Times New Roman" w:hAnsi="Times New Roman" w:cs="Times New Roman"/>
          <w:sz w:val="24"/>
          <w:szCs w:val="24"/>
        </w:rPr>
        <w:t xml:space="preserve">Open Issues: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
</file>