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471" w:rsidRDefault="007E660E" w:rsidP="007E660E">
      <w:pPr>
        <w:pStyle w:val="Style6"/>
        <w:widowControl/>
        <w:jc w:val="center"/>
        <w:rPr>
          <w:rStyle w:val="FontStyle20"/>
        </w:rPr>
      </w:pPr>
      <w:r>
        <w:rPr>
          <w:rStyle w:val="FontStyle20"/>
          <w:rFonts w:ascii="Times New Roman" w:hAnsi="Times New Roman" w:cs="Times New Roman"/>
          <w:b/>
          <w:sz w:val="24"/>
          <w:szCs w:val="24"/>
        </w:rPr>
        <w:t>Дневник работ по производственной практике</w:t>
      </w:r>
    </w:p>
    <w:p w:rsidR="007E660E" w:rsidRDefault="007E660E" w:rsidP="007E660E">
      <w:pPr>
        <w:pStyle w:val="Style6"/>
        <w:widowControl/>
        <w:jc w:val="center"/>
        <w:rPr>
          <w:rStyle w:val="FontStyle20"/>
        </w:rPr>
      </w:pPr>
    </w:p>
    <w:tbl>
      <w:tblPr>
        <w:tblW w:w="5558" w:type="pct"/>
        <w:tblInd w:w="-95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2977"/>
        <w:gridCol w:w="1277"/>
        <w:gridCol w:w="991"/>
        <w:gridCol w:w="992"/>
        <w:gridCol w:w="1843"/>
        <w:gridCol w:w="1842"/>
      </w:tblGrid>
      <w:tr w:rsidR="00E07F2C" w:rsidRPr="00990BA8" w:rsidTr="00E07F2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196F19" w:rsidRDefault="00E07F2C" w:rsidP="00E07F2C">
            <w:pPr>
              <w:jc w:val="center"/>
              <w:rPr>
                <w:b/>
              </w:rPr>
            </w:pPr>
            <w:r w:rsidRPr="00196F19">
              <w:rPr>
                <w:b/>
              </w:rPr>
              <w:t>№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196F19" w:rsidRDefault="00E07F2C" w:rsidP="00E07F2C">
            <w:pPr>
              <w:pStyle w:val="Style12"/>
              <w:widowControl/>
              <w:spacing w:line="240" w:lineRule="auto"/>
              <w:rPr>
                <w:rStyle w:val="FontStyle23"/>
              </w:rPr>
            </w:pPr>
            <w:r w:rsidRPr="00196F19">
              <w:rPr>
                <w:rStyle w:val="FontStyle23"/>
              </w:rPr>
              <w:t>Виды работ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196F19" w:rsidRDefault="00E07F2C" w:rsidP="00E07F2C">
            <w:pPr>
              <w:jc w:val="center"/>
              <w:rPr>
                <w:b/>
              </w:rPr>
            </w:pPr>
            <w:r w:rsidRPr="00196F19">
              <w:rPr>
                <w:b/>
              </w:rPr>
              <w:t>Дата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196F19" w:rsidRDefault="00E07F2C" w:rsidP="00E07F2C">
            <w:pPr>
              <w:pStyle w:val="Style12"/>
              <w:widowControl/>
              <w:rPr>
                <w:rStyle w:val="FontStyle23"/>
              </w:rPr>
            </w:pPr>
            <w:r w:rsidRPr="00196F19">
              <w:rPr>
                <w:rStyle w:val="FontStyle23"/>
              </w:rPr>
              <w:t>Кол-во часов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196F19" w:rsidRDefault="00E07F2C" w:rsidP="00E07F2C">
            <w:pPr>
              <w:pStyle w:val="Style12"/>
              <w:widowControl/>
              <w:rPr>
                <w:rStyle w:val="FontStyle23"/>
              </w:rPr>
            </w:pPr>
            <w:r w:rsidRPr="00196F19">
              <w:rPr>
                <w:rStyle w:val="FontStyle23"/>
              </w:rPr>
              <w:t>Оценка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196F19" w:rsidRDefault="00E07F2C" w:rsidP="00E07F2C">
            <w:pPr>
              <w:pStyle w:val="Style12"/>
              <w:widowControl/>
              <w:rPr>
                <w:rStyle w:val="FontStyle23"/>
              </w:rPr>
            </w:pPr>
            <w:r w:rsidRPr="00196F19">
              <w:rPr>
                <w:rStyle w:val="FontStyle23"/>
              </w:rPr>
              <w:t>Подпись руководителя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196F19" w:rsidRDefault="00E07F2C" w:rsidP="00E07F2C">
            <w:pPr>
              <w:pStyle w:val="Style12"/>
              <w:widowControl/>
              <w:rPr>
                <w:rStyle w:val="FontStyle23"/>
              </w:rPr>
            </w:pPr>
            <w:r w:rsidRPr="00196F19">
              <w:rPr>
                <w:rStyle w:val="FontStyle23"/>
              </w:rPr>
              <w:t>Приложения</w:t>
            </w:r>
          </w:p>
        </w:tc>
      </w:tr>
      <w:tr w:rsidR="00E07F2C" w:rsidRPr="00F22667" w:rsidTr="00E07F2C">
        <w:trPr>
          <w:trHeight w:val="36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widowControl/>
              <w:autoSpaceDE/>
              <w:autoSpaceDN/>
              <w:adjustRightInd/>
              <w:contextualSpacing/>
            </w:pPr>
            <w:r w:rsidRPr="00196F19">
              <w:t>Определение целей и задач практики. Требования к оформлению отчетной документации. Ознакомление с инструкцией по охране труда. Инструктаж по технике безопасности и пожаробезопасности, изучение схем аварийных проходов и выходов, пожарного инвентаря. Изучение правил внутреннего распорядка предприятия. Изучение правил и норм охраны труда, техники безопасности при работе с вычислительной техникой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7F2C" w:rsidRPr="00196F19" w:rsidRDefault="00E07F2C" w:rsidP="00E07F2C">
            <w:pPr>
              <w:widowControl/>
              <w:autoSpaceDE/>
              <w:autoSpaceDN/>
              <w:adjustRightInd/>
              <w:rPr>
                <w:sz w:val="14"/>
              </w:rPr>
            </w:pPr>
            <w:r w:rsidRPr="00196F19">
              <w:t>21.05.2021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07F2C" w:rsidRPr="00F22667" w:rsidRDefault="00E07F2C" w:rsidP="00E07F2C">
            <w:pPr>
              <w:pStyle w:val="Style13"/>
              <w:widowControl/>
              <w:spacing w:line="240" w:lineRule="auto"/>
              <w:jc w:val="center"/>
              <w:rPr>
                <w:rStyle w:val="FontStyle24"/>
              </w:rPr>
            </w:pPr>
            <w:r>
              <w:rPr>
                <w:rStyle w:val="FontStyle24"/>
              </w:rPr>
              <w:t>6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7F2C" w:rsidRDefault="00E07F2C" w:rsidP="00E07F2C">
            <w:pPr>
              <w:pStyle w:val="Style13"/>
              <w:widowControl/>
              <w:spacing w:line="240" w:lineRule="auto"/>
              <w:jc w:val="center"/>
              <w:rPr>
                <w:rStyle w:val="FontStyle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7F2C" w:rsidRDefault="00E07F2C" w:rsidP="00E07F2C">
            <w:pPr>
              <w:pStyle w:val="Style13"/>
              <w:widowControl/>
              <w:spacing w:line="240" w:lineRule="auto"/>
              <w:jc w:val="center"/>
              <w:rPr>
                <w:rStyle w:val="FontStyle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7F2C" w:rsidRDefault="00E07F2C" w:rsidP="00E07F2C">
            <w:pPr>
              <w:pStyle w:val="Style13"/>
              <w:widowControl/>
              <w:spacing w:line="240" w:lineRule="auto"/>
              <w:jc w:val="center"/>
              <w:rPr>
                <w:rStyle w:val="FontStyle24"/>
              </w:rPr>
            </w:pPr>
            <w:r>
              <w:rPr>
                <w:rStyle w:val="FontStyle24"/>
              </w:rPr>
              <w:t>Приложение А</w:t>
            </w:r>
          </w:p>
        </w:tc>
      </w:tr>
      <w:tr w:rsidR="00E07F2C" w:rsidRPr="00F22667" w:rsidTr="00E07F2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widowControl/>
              <w:autoSpaceDE/>
              <w:autoSpaceDN/>
              <w:adjustRightInd/>
              <w:contextualSpacing/>
            </w:pPr>
            <w:r w:rsidRPr="00196F19">
              <w:t>Определение статуса, структуры и системы управления функциональных подразделений и служб предприятия. Изучение положения об их деятельности и правовом статусе. Ознакомление с перечнем и конфигурацией средств вычислительной техники, архитектурой сети</w:t>
            </w:r>
          </w:p>
          <w:p w:rsidR="00E07F2C" w:rsidRPr="00196F19" w:rsidRDefault="00E07F2C" w:rsidP="00E07F2C">
            <w:pPr>
              <w:widowControl/>
              <w:autoSpaceDE/>
              <w:autoSpaceDN/>
              <w:adjustRightInd/>
              <w:contextualSpacing/>
            </w:pPr>
            <w:r w:rsidRPr="00196F19">
              <w:t>Ознакомление с перечнем и назначением программных средств, установленных на персональных компьютерах предприятия</w:t>
            </w:r>
          </w:p>
          <w:p w:rsidR="00E07F2C" w:rsidRPr="00196F19" w:rsidRDefault="00E07F2C" w:rsidP="00E07F2C">
            <w:pPr>
              <w:widowControl/>
              <w:autoSpaceDE/>
              <w:autoSpaceDN/>
              <w:adjustRightInd/>
              <w:contextualSpacing/>
            </w:pPr>
            <w:r w:rsidRPr="00196F19">
              <w:t>Изучение должностных инструкций инженерно-технических работников среднего звена в соответствии с подразделением предприятия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widowControl/>
              <w:autoSpaceDE/>
              <w:autoSpaceDN/>
              <w:adjustRightInd/>
              <w:rPr>
                <w:sz w:val="14"/>
              </w:rPr>
            </w:pPr>
            <w:r>
              <w:t>22</w:t>
            </w:r>
            <w:r w:rsidRPr="00196F19">
              <w:t>.05.2021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F22667" w:rsidRDefault="00E07F2C" w:rsidP="00E07F2C">
            <w:pPr>
              <w:jc w:val="center"/>
            </w:pPr>
            <w: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  <w:r>
              <w:rPr>
                <w:rStyle w:val="FontStyle24"/>
              </w:rPr>
              <w:t>Приложение Б</w:t>
            </w:r>
          </w:p>
        </w:tc>
      </w:tr>
      <w:tr w:rsidR="00E07F2C" w:rsidRPr="00F22667" w:rsidTr="00E07F2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contextualSpacing/>
            </w:pPr>
            <w:r w:rsidRPr="00196F19">
              <w:t xml:space="preserve">Предпроектное обследование предметной области индивидуального задания. Анализ интересов клиента, выбор вариантов </w:t>
            </w:r>
            <w:r w:rsidRPr="00196F19">
              <w:lastRenderedPageBreak/>
              <w:t>решений. Выбор модели построения информационной системы. Выбор и обоснование выбора инструментальной среды проектирования информационной системы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rPr>
                <w:sz w:val="14"/>
              </w:rPr>
            </w:pPr>
            <w:r>
              <w:lastRenderedPageBreak/>
              <w:t>24</w:t>
            </w:r>
            <w:r w:rsidRPr="00196F19">
              <w:t>.05.2021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F22667" w:rsidRDefault="00E07F2C" w:rsidP="00E07F2C">
            <w:pPr>
              <w:jc w:val="center"/>
            </w:pPr>
            <w: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  <w:r>
              <w:rPr>
                <w:rStyle w:val="FontStyle24"/>
              </w:rPr>
              <w:t>Приложение В</w:t>
            </w:r>
          </w:p>
        </w:tc>
      </w:tr>
      <w:tr w:rsidR="00E07F2C" w:rsidRPr="00F22667" w:rsidTr="00E07F2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widowControl/>
              <w:autoSpaceDE/>
              <w:autoSpaceDN/>
              <w:adjustRightInd/>
              <w:jc w:val="center"/>
            </w:pPr>
            <w:r>
              <w:lastRenderedPageBreak/>
              <w:t>4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contextualSpacing/>
            </w:pPr>
            <w:r w:rsidRPr="00196F19">
              <w:t>Описание бизнес-процессов заданной предметной области. Разработка требований безопасности информационной системы. Разработка проектной документации на разработку информационной системы в соответствии с индивидуальным заданием. Проектирование спецификации информационной системы по индивидуальному заданию. Разработка общего функционального описания программного средства по индивидуальному заданию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rPr>
                <w:sz w:val="14"/>
              </w:rPr>
            </w:pPr>
            <w:r>
              <w:t>25</w:t>
            </w:r>
            <w:r w:rsidRPr="00196F19">
              <w:t>.05.2021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F22667" w:rsidRDefault="00E07F2C" w:rsidP="00E07F2C">
            <w:pPr>
              <w:jc w:val="center"/>
            </w:pPr>
            <w: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  <w:r>
              <w:rPr>
                <w:rStyle w:val="FontStyle24"/>
              </w:rPr>
              <w:t>Приложение Г</w:t>
            </w:r>
          </w:p>
        </w:tc>
      </w:tr>
      <w:tr w:rsidR="00E07F2C" w:rsidRPr="00F22667" w:rsidTr="00E07F2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contextualSpacing/>
            </w:pPr>
            <w:r w:rsidRPr="00196F19">
              <w:t>Проектирование и разработка интерфейса пользователя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rPr>
                <w:sz w:val="14"/>
              </w:rPr>
            </w:pPr>
            <w:r>
              <w:t>26</w:t>
            </w:r>
            <w:r w:rsidRPr="00196F19">
              <w:t>.05.2021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F22667" w:rsidRDefault="00E07F2C" w:rsidP="00E07F2C">
            <w:pPr>
              <w:jc w:val="center"/>
            </w:pPr>
            <w: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  <w:r>
              <w:rPr>
                <w:rStyle w:val="FontStyle24"/>
              </w:rPr>
              <w:t>Приложение Д</w:t>
            </w:r>
          </w:p>
        </w:tc>
      </w:tr>
      <w:tr w:rsidR="00E07F2C" w:rsidRPr="00F22667" w:rsidTr="00E07F2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widowControl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contextualSpacing/>
            </w:pPr>
            <w:r w:rsidRPr="00196F19">
              <w:t>Реализация алгоритмов обработки числовых данных. Отладка приложения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rPr>
                <w:sz w:val="14"/>
              </w:rPr>
            </w:pPr>
            <w:r>
              <w:t>27</w:t>
            </w:r>
            <w:r w:rsidRPr="00196F19">
              <w:t>.05.2021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F22667" w:rsidRDefault="00E07F2C" w:rsidP="00E07F2C">
            <w:pPr>
              <w:jc w:val="center"/>
            </w:pPr>
            <w: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  <w:r>
              <w:rPr>
                <w:rStyle w:val="FontStyle24"/>
              </w:rPr>
              <w:t>Приложение Е</w:t>
            </w:r>
          </w:p>
        </w:tc>
      </w:tr>
      <w:tr w:rsidR="00E07F2C" w:rsidRPr="00F22667" w:rsidTr="00E07F2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widowControl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contextualSpacing/>
            </w:pPr>
            <w:r w:rsidRPr="00196F19">
              <w:t>Интеграция модуля в информационную систему. Программирование обмена сообщениями между модулями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rPr>
                <w:sz w:val="14"/>
              </w:rPr>
            </w:pPr>
            <w:r>
              <w:t>28</w:t>
            </w:r>
            <w:r w:rsidRPr="00196F19">
              <w:t>.05.2021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F22667" w:rsidRDefault="00E07F2C" w:rsidP="00E07F2C">
            <w:pPr>
              <w:jc w:val="center"/>
            </w:pPr>
            <w: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  <w:r>
              <w:rPr>
                <w:rStyle w:val="FontStyle24"/>
              </w:rPr>
              <w:t>Приложение Ё</w:t>
            </w:r>
          </w:p>
        </w:tc>
      </w:tr>
      <w:tr w:rsidR="00E07F2C" w:rsidRPr="00F22667" w:rsidTr="00E07F2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widowControl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contextualSpacing/>
            </w:pPr>
            <w:r w:rsidRPr="00196F19">
              <w:t>Организация файлового ввода-вывода данных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rPr>
                <w:sz w:val="14"/>
              </w:rPr>
            </w:pPr>
            <w:r>
              <w:t>29</w:t>
            </w:r>
            <w:r w:rsidRPr="00196F19">
              <w:t>.05.2021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F22667" w:rsidRDefault="00E07F2C" w:rsidP="00E07F2C">
            <w:pPr>
              <w:jc w:val="center"/>
            </w:pPr>
            <w: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  <w:r>
              <w:rPr>
                <w:rStyle w:val="FontStyle24"/>
              </w:rPr>
              <w:t>Приложение Ж</w:t>
            </w:r>
          </w:p>
        </w:tc>
      </w:tr>
      <w:tr w:rsidR="00E07F2C" w:rsidRPr="00F22667" w:rsidTr="00E07F2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widowControl/>
              <w:autoSpaceDE/>
              <w:autoSpaceDN/>
              <w:adjustRightInd/>
              <w:jc w:val="center"/>
            </w:pPr>
            <w:r>
              <w:t>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contextualSpacing/>
            </w:pPr>
            <w:r w:rsidRPr="00196F19">
              <w:t>Разработка тестового сценария проекта по индивидуальному заданию. Тестирование программного средства по индивидуальному заданию. Тестирование установки программного средства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rPr>
                <w:sz w:val="14"/>
              </w:rPr>
            </w:pPr>
            <w:r>
              <w:t>31</w:t>
            </w:r>
            <w:r w:rsidRPr="00196F19">
              <w:t>.05.2021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F22667" w:rsidRDefault="00E07F2C" w:rsidP="00E07F2C">
            <w:pPr>
              <w:jc w:val="center"/>
            </w:pPr>
            <w: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  <w:r>
              <w:rPr>
                <w:rStyle w:val="FontStyle24"/>
              </w:rPr>
              <w:t>Приложение З</w:t>
            </w:r>
          </w:p>
        </w:tc>
      </w:tr>
      <w:tr w:rsidR="00E07F2C" w:rsidRPr="00F22667" w:rsidTr="00E07F2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widowControl/>
              <w:autoSpaceDE/>
              <w:autoSpaceDN/>
              <w:adjustRightInd/>
              <w:jc w:val="center"/>
            </w:pPr>
            <w:r>
              <w:t>10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contextualSpacing/>
            </w:pPr>
            <w:r w:rsidRPr="00196F19">
              <w:t xml:space="preserve">Разработка руководства по инсталляции программного средства по </w:t>
            </w:r>
            <w:r w:rsidRPr="00196F19">
              <w:lastRenderedPageBreak/>
              <w:t>индивидуальному заданию. Разработка руководства пользователя программного средства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rPr>
                <w:sz w:val="14"/>
              </w:rPr>
            </w:pPr>
            <w:r>
              <w:lastRenderedPageBreak/>
              <w:t>01.06</w:t>
            </w:r>
            <w:r w:rsidRPr="00196F19">
              <w:t>.2021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F22667" w:rsidRDefault="00E07F2C" w:rsidP="00E07F2C">
            <w:pPr>
              <w:jc w:val="center"/>
            </w:pPr>
            <w: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  <w:r>
              <w:rPr>
                <w:rStyle w:val="FontStyle24"/>
              </w:rPr>
              <w:t>Приложение И</w:t>
            </w:r>
          </w:p>
        </w:tc>
      </w:tr>
      <w:tr w:rsidR="00E07F2C" w:rsidRPr="00F22667" w:rsidTr="00E07F2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widowControl/>
              <w:autoSpaceDE/>
              <w:autoSpaceDN/>
              <w:adjustRightInd/>
              <w:jc w:val="center"/>
            </w:pPr>
            <w:r>
              <w:lastRenderedPageBreak/>
              <w:t>11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widowControl/>
              <w:autoSpaceDE/>
              <w:autoSpaceDN/>
              <w:adjustRightInd/>
              <w:contextualSpacing/>
            </w:pPr>
            <w:r w:rsidRPr="00196F19">
              <w:t>Оформление дневника производственной практики.</w:t>
            </w:r>
          </w:p>
          <w:p w:rsidR="00E07F2C" w:rsidRPr="00196F19" w:rsidRDefault="00E07F2C" w:rsidP="00E07F2C">
            <w:pPr>
              <w:widowControl/>
              <w:autoSpaceDE/>
              <w:autoSpaceDN/>
              <w:adjustRightInd/>
              <w:contextualSpacing/>
            </w:pPr>
            <w:r w:rsidRPr="00196F19">
              <w:t>Заполнение аттестационного листа по производственной практике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rPr>
                <w:sz w:val="14"/>
              </w:rPr>
            </w:pPr>
            <w:r>
              <w:t>02.06</w:t>
            </w:r>
            <w:r w:rsidRPr="00196F19">
              <w:t>.2021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F22667" w:rsidRDefault="00E07F2C" w:rsidP="00E07F2C">
            <w:pPr>
              <w:jc w:val="center"/>
            </w:pPr>
            <w: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  <w:r>
              <w:rPr>
                <w:rStyle w:val="FontStyle24"/>
              </w:rPr>
              <w:t>Приложение Й</w:t>
            </w:r>
          </w:p>
        </w:tc>
      </w:tr>
      <w:tr w:rsidR="00E07F2C" w:rsidRPr="00F22667" w:rsidTr="00E07F2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widowControl/>
              <w:autoSpaceDE/>
              <w:autoSpaceDN/>
              <w:adjustRightInd/>
              <w:jc w:val="center"/>
            </w:pPr>
            <w:r>
              <w:t>12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widowControl/>
              <w:autoSpaceDE/>
              <w:autoSpaceDN/>
              <w:adjustRightInd/>
              <w:contextualSpacing/>
            </w:pPr>
            <w:r w:rsidRPr="00196F19">
              <w:t>Оформление индивидуального задания в соответствии с требованиями ГОСТа. Подготовка презентации для защиты индивидуального проекта. Дифференцированный зачет в форме защиты индивидуального проекта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196F19" w:rsidRDefault="00E07F2C" w:rsidP="00E07F2C">
            <w:pPr>
              <w:widowControl/>
              <w:autoSpaceDE/>
              <w:autoSpaceDN/>
              <w:adjustRightInd/>
              <w:rPr>
                <w:sz w:val="14"/>
              </w:rPr>
            </w:pPr>
            <w:r>
              <w:t>03.06</w:t>
            </w:r>
            <w:r w:rsidRPr="00196F19">
              <w:t>.2021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F22667" w:rsidRDefault="00E07F2C" w:rsidP="00E07F2C">
            <w:pPr>
              <w:jc w:val="center"/>
            </w:pPr>
            <w: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Default="00E07F2C" w:rsidP="00E07F2C">
            <w:pPr>
              <w:jc w:val="center"/>
            </w:pPr>
            <w:r>
              <w:rPr>
                <w:rStyle w:val="FontStyle24"/>
              </w:rPr>
              <w:t>Приложение К</w:t>
            </w:r>
          </w:p>
        </w:tc>
      </w:tr>
      <w:tr w:rsidR="00E07F2C" w:rsidRPr="00F22667" w:rsidTr="00E07F2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pStyle w:val="Style12"/>
              <w:widowControl/>
              <w:spacing w:line="240" w:lineRule="auto"/>
              <w:rPr>
                <w:rStyle w:val="FontStyle23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pStyle w:val="Style12"/>
              <w:widowControl/>
              <w:spacing w:line="240" w:lineRule="auto"/>
              <w:jc w:val="right"/>
              <w:rPr>
                <w:rStyle w:val="FontStyle23"/>
              </w:rPr>
            </w:pPr>
            <w:r w:rsidRPr="00F22667">
              <w:rPr>
                <w:rStyle w:val="FontStyle23"/>
              </w:rPr>
              <w:t>Всего: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pStyle w:val="Style12"/>
              <w:widowControl/>
              <w:spacing w:line="240" w:lineRule="auto"/>
              <w:jc w:val="right"/>
              <w:rPr>
                <w:rStyle w:val="FontStyle23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F2C" w:rsidRPr="00F22667" w:rsidRDefault="00E07F2C" w:rsidP="00E07F2C">
            <w:pPr>
              <w:pStyle w:val="Style13"/>
              <w:widowControl/>
              <w:spacing w:line="240" w:lineRule="auto"/>
              <w:jc w:val="center"/>
              <w:rPr>
                <w:rStyle w:val="FontStyle24"/>
                <w:b/>
              </w:rPr>
            </w:pPr>
            <w:r w:rsidRPr="00F22667">
              <w:rPr>
                <w:rStyle w:val="FontStyle24"/>
                <w:b/>
              </w:rPr>
              <w:t>72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pStyle w:val="Style13"/>
              <w:widowControl/>
              <w:spacing w:line="240" w:lineRule="auto"/>
              <w:jc w:val="center"/>
              <w:rPr>
                <w:rStyle w:val="FontStyle24"/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pStyle w:val="Style13"/>
              <w:widowControl/>
              <w:spacing w:line="240" w:lineRule="auto"/>
              <w:jc w:val="center"/>
              <w:rPr>
                <w:rStyle w:val="FontStyle24"/>
                <w:b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F2C" w:rsidRPr="00F22667" w:rsidRDefault="00E07F2C" w:rsidP="00E07F2C">
            <w:pPr>
              <w:pStyle w:val="Style13"/>
              <w:widowControl/>
              <w:spacing w:line="240" w:lineRule="auto"/>
              <w:jc w:val="center"/>
              <w:rPr>
                <w:rStyle w:val="FontStyle24"/>
                <w:b/>
              </w:rPr>
            </w:pPr>
          </w:p>
        </w:tc>
      </w:tr>
    </w:tbl>
    <w:p w:rsidR="00775471" w:rsidRDefault="00775471" w:rsidP="00DF2CB7">
      <w:pPr>
        <w:pStyle w:val="Style6"/>
        <w:widowControl/>
        <w:ind w:left="4536"/>
        <w:rPr>
          <w:rStyle w:val="FontStyle20"/>
          <w:rFonts w:ascii="Times New Roman" w:hAnsi="Times New Roman" w:cs="Times New Roman"/>
          <w:spacing w:val="0"/>
          <w:sz w:val="24"/>
          <w:szCs w:val="24"/>
        </w:rPr>
      </w:pPr>
    </w:p>
    <w:p w:rsidR="00775471" w:rsidRDefault="00775471" w:rsidP="00DF2CB7">
      <w:pPr>
        <w:pStyle w:val="Style6"/>
        <w:widowControl/>
        <w:ind w:left="4536"/>
        <w:rPr>
          <w:rStyle w:val="FontStyle20"/>
          <w:rFonts w:ascii="Times New Roman" w:hAnsi="Times New Roman" w:cs="Times New Roman"/>
          <w:spacing w:val="0"/>
          <w:sz w:val="24"/>
          <w:szCs w:val="24"/>
        </w:rPr>
      </w:pPr>
    </w:p>
    <w:p w:rsidR="00775471" w:rsidRPr="00BA1718" w:rsidRDefault="00775471" w:rsidP="00034E3E">
      <w:pPr>
        <w:pStyle w:val="Style6"/>
        <w:widowControl/>
        <w:ind w:left="3686" w:hanging="3686"/>
        <w:rPr>
          <w:rStyle w:val="FontStyle20"/>
          <w:sz w:val="28"/>
          <w:szCs w:val="28"/>
        </w:rPr>
      </w:pPr>
    </w:p>
    <w:sectPr w:rsidR="00775471" w:rsidRPr="00BA1718" w:rsidSect="00F22667">
      <w:type w:val="continuous"/>
      <w:pgSz w:w="11907" w:h="16839" w:code="9"/>
      <w:pgMar w:top="1134" w:right="850" w:bottom="1134" w:left="170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B6F" w:rsidRDefault="00384B6F">
      <w:r>
        <w:separator/>
      </w:r>
    </w:p>
  </w:endnote>
  <w:endnote w:type="continuationSeparator" w:id="0">
    <w:p w:rsidR="00384B6F" w:rsidRDefault="00384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B6F" w:rsidRDefault="00384B6F">
      <w:r>
        <w:separator/>
      </w:r>
    </w:p>
  </w:footnote>
  <w:footnote w:type="continuationSeparator" w:id="0">
    <w:p w:rsidR="00384B6F" w:rsidRDefault="00384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856"/>
    <w:multiLevelType w:val="hybridMultilevel"/>
    <w:tmpl w:val="31B65F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9A52A0"/>
    <w:rsid w:val="00034E3E"/>
    <w:rsid w:val="000A0A98"/>
    <w:rsid w:val="00196F19"/>
    <w:rsid w:val="001A7AE3"/>
    <w:rsid w:val="001B73E5"/>
    <w:rsid w:val="00221C81"/>
    <w:rsid w:val="00301AE9"/>
    <w:rsid w:val="00384B6F"/>
    <w:rsid w:val="003E1B24"/>
    <w:rsid w:val="004731EE"/>
    <w:rsid w:val="004B1B01"/>
    <w:rsid w:val="004E08DC"/>
    <w:rsid w:val="00541070"/>
    <w:rsid w:val="005727D0"/>
    <w:rsid w:val="005807DB"/>
    <w:rsid w:val="005D43FB"/>
    <w:rsid w:val="005F2B6A"/>
    <w:rsid w:val="006760A8"/>
    <w:rsid w:val="0068313D"/>
    <w:rsid w:val="006852D6"/>
    <w:rsid w:val="006B4C4D"/>
    <w:rsid w:val="006C3E17"/>
    <w:rsid w:val="00775471"/>
    <w:rsid w:val="007A4322"/>
    <w:rsid w:val="007E660E"/>
    <w:rsid w:val="00825481"/>
    <w:rsid w:val="008936E3"/>
    <w:rsid w:val="008D4240"/>
    <w:rsid w:val="00933860"/>
    <w:rsid w:val="00951FCB"/>
    <w:rsid w:val="00971533"/>
    <w:rsid w:val="00990BA8"/>
    <w:rsid w:val="009A52A0"/>
    <w:rsid w:val="009C09AA"/>
    <w:rsid w:val="00A03E26"/>
    <w:rsid w:val="00A15FEE"/>
    <w:rsid w:val="00A25F71"/>
    <w:rsid w:val="00A30B42"/>
    <w:rsid w:val="00AF4AE7"/>
    <w:rsid w:val="00B23D4D"/>
    <w:rsid w:val="00B2745A"/>
    <w:rsid w:val="00B31F81"/>
    <w:rsid w:val="00B37D67"/>
    <w:rsid w:val="00B41A47"/>
    <w:rsid w:val="00BA1718"/>
    <w:rsid w:val="00C563F8"/>
    <w:rsid w:val="00C60FEB"/>
    <w:rsid w:val="00C70DBA"/>
    <w:rsid w:val="00C743B1"/>
    <w:rsid w:val="00C77C3A"/>
    <w:rsid w:val="00CA2E6A"/>
    <w:rsid w:val="00CB1864"/>
    <w:rsid w:val="00D7378F"/>
    <w:rsid w:val="00D848D8"/>
    <w:rsid w:val="00D850C7"/>
    <w:rsid w:val="00DA009F"/>
    <w:rsid w:val="00DB1555"/>
    <w:rsid w:val="00DB675F"/>
    <w:rsid w:val="00DC642C"/>
    <w:rsid w:val="00DF2CB7"/>
    <w:rsid w:val="00E00DD8"/>
    <w:rsid w:val="00E07F2C"/>
    <w:rsid w:val="00E31EBA"/>
    <w:rsid w:val="00E870AD"/>
    <w:rsid w:val="00F22667"/>
    <w:rsid w:val="00F40337"/>
    <w:rsid w:val="00F678F6"/>
    <w:rsid w:val="00FC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7B7431"/>
  <w15:docId w15:val="{6CB82581-F59E-4628-8109-C8D7F97C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2D6"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6852D6"/>
    <w:pPr>
      <w:spacing w:line="334" w:lineRule="exact"/>
      <w:ind w:firstLine="941"/>
    </w:pPr>
  </w:style>
  <w:style w:type="paragraph" w:customStyle="1" w:styleId="Style2">
    <w:name w:val="Style2"/>
    <w:basedOn w:val="a"/>
    <w:uiPriority w:val="99"/>
    <w:rsid w:val="006852D6"/>
  </w:style>
  <w:style w:type="paragraph" w:customStyle="1" w:styleId="Style3">
    <w:name w:val="Style3"/>
    <w:basedOn w:val="a"/>
    <w:uiPriority w:val="99"/>
    <w:rsid w:val="006852D6"/>
    <w:pPr>
      <w:spacing w:line="336" w:lineRule="exact"/>
    </w:pPr>
  </w:style>
  <w:style w:type="paragraph" w:customStyle="1" w:styleId="Style4">
    <w:name w:val="Style4"/>
    <w:basedOn w:val="a"/>
    <w:uiPriority w:val="99"/>
    <w:rsid w:val="006852D6"/>
  </w:style>
  <w:style w:type="paragraph" w:customStyle="1" w:styleId="Style5">
    <w:name w:val="Style5"/>
    <w:basedOn w:val="a"/>
    <w:uiPriority w:val="99"/>
    <w:rsid w:val="006852D6"/>
    <w:pPr>
      <w:spacing w:line="571" w:lineRule="exact"/>
      <w:jc w:val="both"/>
    </w:pPr>
  </w:style>
  <w:style w:type="paragraph" w:customStyle="1" w:styleId="Style6">
    <w:name w:val="Style6"/>
    <w:basedOn w:val="a"/>
    <w:uiPriority w:val="99"/>
    <w:rsid w:val="006852D6"/>
  </w:style>
  <w:style w:type="paragraph" w:customStyle="1" w:styleId="Style7">
    <w:name w:val="Style7"/>
    <w:basedOn w:val="a"/>
    <w:uiPriority w:val="99"/>
    <w:rsid w:val="006852D6"/>
  </w:style>
  <w:style w:type="paragraph" w:customStyle="1" w:styleId="Style8">
    <w:name w:val="Style8"/>
    <w:basedOn w:val="a"/>
    <w:uiPriority w:val="99"/>
    <w:rsid w:val="006852D6"/>
  </w:style>
  <w:style w:type="paragraph" w:customStyle="1" w:styleId="Style9">
    <w:name w:val="Style9"/>
    <w:basedOn w:val="a"/>
    <w:uiPriority w:val="99"/>
    <w:rsid w:val="006852D6"/>
  </w:style>
  <w:style w:type="paragraph" w:customStyle="1" w:styleId="Style10">
    <w:name w:val="Style10"/>
    <w:basedOn w:val="a"/>
    <w:uiPriority w:val="99"/>
    <w:rsid w:val="006852D6"/>
  </w:style>
  <w:style w:type="paragraph" w:customStyle="1" w:styleId="Style11">
    <w:name w:val="Style11"/>
    <w:basedOn w:val="a"/>
    <w:uiPriority w:val="99"/>
    <w:rsid w:val="006852D6"/>
  </w:style>
  <w:style w:type="paragraph" w:customStyle="1" w:styleId="Style12">
    <w:name w:val="Style12"/>
    <w:basedOn w:val="a"/>
    <w:uiPriority w:val="99"/>
    <w:rsid w:val="006852D6"/>
    <w:pPr>
      <w:spacing w:line="322" w:lineRule="exact"/>
      <w:jc w:val="center"/>
    </w:pPr>
  </w:style>
  <w:style w:type="paragraph" w:customStyle="1" w:styleId="Style13">
    <w:name w:val="Style13"/>
    <w:basedOn w:val="a"/>
    <w:uiPriority w:val="99"/>
    <w:rsid w:val="006852D6"/>
    <w:pPr>
      <w:spacing w:line="326" w:lineRule="exact"/>
    </w:pPr>
  </w:style>
  <w:style w:type="character" w:customStyle="1" w:styleId="FontStyle15">
    <w:name w:val="Font Style15"/>
    <w:uiPriority w:val="99"/>
    <w:rsid w:val="006852D6"/>
    <w:rPr>
      <w:rFonts w:ascii="Sylfaen" w:hAnsi="Sylfaen" w:cs="Sylfaen"/>
      <w:spacing w:val="-20"/>
      <w:sz w:val="52"/>
      <w:szCs w:val="52"/>
    </w:rPr>
  </w:style>
  <w:style w:type="character" w:customStyle="1" w:styleId="FontStyle16">
    <w:name w:val="Font Style16"/>
    <w:uiPriority w:val="99"/>
    <w:rsid w:val="006852D6"/>
    <w:rPr>
      <w:rFonts w:ascii="Sylfaen" w:hAnsi="Sylfaen" w:cs="Sylfaen"/>
      <w:b/>
      <w:bCs/>
      <w:i/>
      <w:iCs/>
      <w:spacing w:val="-10"/>
      <w:sz w:val="18"/>
      <w:szCs w:val="18"/>
    </w:rPr>
  </w:style>
  <w:style w:type="character" w:customStyle="1" w:styleId="FontStyle17">
    <w:name w:val="Font Style17"/>
    <w:uiPriority w:val="99"/>
    <w:rsid w:val="006852D6"/>
    <w:rPr>
      <w:rFonts w:ascii="Bookman Old Style" w:hAnsi="Bookman Old Style" w:cs="Bookman Old Style"/>
      <w:b/>
      <w:bCs/>
      <w:i/>
      <w:iCs/>
      <w:spacing w:val="-10"/>
      <w:sz w:val="24"/>
      <w:szCs w:val="24"/>
    </w:rPr>
  </w:style>
  <w:style w:type="character" w:customStyle="1" w:styleId="FontStyle18">
    <w:name w:val="Font Style18"/>
    <w:uiPriority w:val="99"/>
    <w:rsid w:val="006852D6"/>
    <w:rPr>
      <w:rFonts w:ascii="Bookman Old Style" w:hAnsi="Bookman Old Style" w:cs="Bookman Old Style"/>
      <w:b/>
      <w:bCs/>
      <w:i/>
      <w:iCs/>
      <w:spacing w:val="-10"/>
      <w:sz w:val="20"/>
      <w:szCs w:val="20"/>
    </w:rPr>
  </w:style>
  <w:style w:type="character" w:customStyle="1" w:styleId="FontStyle19">
    <w:name w:val="Font Style19"/>
    <w:uiPriority w:val="99"/>
    <w:rsid w:val="006852D6"/>
    <w:rPr>
      <w:rFonts w:ascii="Times New Roman" w:hAnsi="Times New Roman" w:cs="Times New Roman"/>
      <w:i/>
      <w:iCs/>
      <w:spacing w:val="-20"/>
      <w:sz w:val="36"/>
      <w:szCs w:val="36"/>
    </w:rPr>
  </w:style>
  <w:style w:type="character" w:customStyle="1" w:styleId="FontStyle20">
    <w:name w:val="Font Style20"/>
    <w:uiPriority w:val="99"/>
    <w:rsid w:val="006852D6"/>
    <w:rPr>
      <w:rFonts w:ascii="Bookman Old Style" w:hAnsi="Bookman Old Style" w:cs="Bookman Old Style"/>
      <w:spacing w:val="10"/>
      <w:sz w:val="16"/>
      <w:szCs w:val="16"/>
    </w:rPr>
  </w:style>
  <w:style w:type="character" w:customStyle="1" w:styleId="FontStyle21">
    <w:name w:val="Font Style21"/>
    <w:uiPriority w:val="99"/>
    <w:rsid w:val="006852D6"/>
    <w:rPr>
      <w:rFonts w:ascii="Times New Roman" w:hAnsi="Times New Roman" w:cs="Times New Roman"/>
      <w:spacing w:val="20"/>
      <w:sz w:val="18"/>
      <w:szCs w:val="18"/>
    </w:rPr>
  </w:style>
  <w:style w:type="character" w:customStyle="1" w:styleId="FontStyle22">
    <w:name w:val="Font Style22"/>
    <w:uiPriority w:val="99"/>
    <w:rsid w:val="006852D6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23">
    <w:name w:val="Font Style23"/>
    <w:uiPriority w:val="99"/>
    <w:rsid w:val="006852D6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4">
    <w:name w:val="Font Style24"/>
    <w:uiPriority w:val="99"/>
    <w:rsid w:val="006852D6"/>
    <w:rPr>
      <w:rFonts w:ascii="Times New Roman" w:hAnsi="Times New Roman" w:cs="Times New Roman"/>
      <w:spacing w:val="10"/>
      <w:sz w:val="24"/>
      <w:szCs w:val="24"/>
    </w:rPr>
  </w:style>
  <w:style w:type="paragraph" w:styleId="a3">
    <w:name w:val="header"/>
    <w:basedOn w:val="a"/>
    <w:link w:val="a4"/>
    <w:uiPriority w:val="99"/>
    <w:semiHidden/>
    <w:rsid w:val="00DF2C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DF2CB7"/>
    <w:rPr>
      <w:rFonts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rsid w:val="00DF2C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DF2CB7"/>
    <w:rPr>
      <w:rFonts w:hAnsi="Times New Roman" w:cs="Times New Roman"/>
      <w:sz w:val="24"/>
      <w:szCs w:val="24"/>
    </w:rPr>
  </w:style>
  <w:style w:type="paragraph" w:customStyle="1" w:styleId="ConsPlusNormal">
    <w:name w:val="ConsPlusNormal"/>
    <w:uiPriority w:val="99"/>
    <w:rsid w:val="00301AE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uiPriority w:val="99"/>
    <w:rsid w:val="00301AE9"/>
    <w:pPr>
      <w:autoSpaceDE w:val="0"/>
      <w:autoSpaceDN w:val="0"/>
      <w:adjustRightInd w:val="0"/>
    </w:pPr>
    <w:rPr>
      <w:rFonts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6</cp:revision>
  <dcterms:created xsi:type="dcterms:W3CDTF">2021-06-06T17:55:00Z</dcterms:created>
  <dcterms:modified xsi:type="dcterms:W3CDTF">2021-06-07T05:09:00Z</dcterms:modified>
</cp:coreProperties>
</file>