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собрана рабочая версия модуля с учётом согласованного трёхдневного прогноза и постоянной ширины коридора. Пока считаем её проектом для проверки, а не утверждённой версией.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 v0.1 — Draft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— основной рабочий список инструментов, прошедших предварительный отбор через: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объединяет выбранные инструменты в единый список, определяет их рабочий статус и предоставляет пользователю компактное представление для подготовки к торговой сессии.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не выполняет повторный полный отбор рынка. Он работает только с кандидатами, полученными от утверждённых модулей выбора.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Место в операционном потоке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/ Short / Range Selection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работает независимо и предоставляет контекст для оценки инструментов, но не заменяет решения модулей отбора.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 Layer получает только инструменты, включённые в Working Watchlist.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Входные данные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кандидата модуль получает: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Идентификация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Name;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отбора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модуль, который добавил инструмент;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включения кандидата.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отбора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включения;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подтверждающие условия;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риски;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или статус отбора;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актуальность входных данных.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Рыночные данные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цена;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цены;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volume;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относительный объём;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high;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low;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close.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Рыночный контекст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режим рынка;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соответствующего сектора;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кандидата текущему Market Context;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контекстного конфликта.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Основные функции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выполняет следующие функции: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Принимает кандидатов от Long, Short и Range Selection Modules.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Объединяет их в единый рабочий список.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Исключает дублирующиеся записи одного инструмента.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источник и причину включения.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основной рабочий сценарий.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 конфликт между несколькими сценариями.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Разделяет инструменты по рабочему приоритету.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 выбранные инструменты в Scenario &amp; Forecast Layer.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и отображает результат прогноза.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Обновляет состояние инструмента при изменении входных данных.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Поддерживает ручное управление пользователем.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историю ключевых изменений.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Добрый. Структура списка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состоит из двух частей.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Priority Watchlist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список инструментов, требующих непосредственного внимания пользователя.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него входят кандидаты: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ясным рабочим сценарием;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достаточной ликвидностью;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 критических конфликтов;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соответствующие текущему рыночному контексту;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имеющие актуальные данные;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прошедшие прогнозную обработку.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Extended Watchlist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Дополнительный список потенциальных кандидатов.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него могут входить инструменты: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ожидающие подтверждения;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имеющие умеренный конфликт;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находящиеся рядом с рабочим условием;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 уступающие по приоритету;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требующие дополнительного наблюдения.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инструментов в обоих списках не фиксируется архитектурой и может определяться настройками пользователя.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Рабочий сценарий инструмента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 устанавливается один основной сценарий: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Removed.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Основным считается сценарий движения или работы вверх.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Основным считается сценарий движения или работы вниз.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Основным считается сценарий работы внутри диапазона.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Разные модули или данные дают несовместимые результаты.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ожидает подтверждения или завершения обработки.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Removed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больше не соответствует условиям Working Watchlist, но запись может сохраняться в истории.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Конфликт сценариев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инструмент может поступить из нескольких модулей отбора.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и Range;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и Range;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и Short.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этом случае Working Watchlist: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создаёт несколько отдельных строк одного инструмента;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все источники отбора;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отмечает наличие конфликта;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выбирает основной сценарий только при наличии достаточного основания;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отсутствии ясного решения устанавливает статус Conflict;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позволяет пользователю вручную выбрать или изменить основной сценарий.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должен скрывать существующий конфликт.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Приоритет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первой версии не требуется сложная система весов или вероятностей.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Допускаются простые уровни: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 может определяться на основе: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результата модуля отбора;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качества рыночной структуры;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ликвидности;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актуальности данных;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соответствия Market Context;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наличия конфликта;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наличия значимого риска;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ручного решения пользователя.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Watchlist обычно содержит инструменты с High и выбранные инструменты с Medium priority.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Прогноз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&amp; Forecast Layer строит прогноз только для инструментов Working Watchlist.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Горизонт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 следующих торговых дня.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Историческая часть графика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приблизительно пять последних торговых дней;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отображается реальная цена инструмента.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Прогнозная часть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начинается непосредственно после последней известной реальной цены;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 прогнозную линию на три торговых дня.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Графическое отображение прогноза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 должен оставаться максимально простым.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содержит только: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линию реальной цены;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линию прогнозной цены;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прозрачный коридор вокруг прогнозной линии.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используются: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отдельные цвета для Long, Short и Range;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несколько прогнозных сценариев;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декоративные элементы;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вероятностные подписи;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сложные технические индикаторы.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появления новых фактических данных линия реальной цены продолжается внутри прогнозного периода. Это позволяет непосредственно сравнивать прогноз с реальным движением цены.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Прогнозная линия при этом сохраняется в исходном виде и не переписывается задним числом.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Расчёт ширины прогнозного коридора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первой версии используется простая постоянная ширина.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Расчётная база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Берётся среднее дневное колебание цены за последние 20 торговых дней.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показатель может рассчитываться как среднее значение: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Daily Range = Daily High − Daily Low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Затем: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Daily Range =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среднее Daily Range за последние 20 торговых дней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Построение коридора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точки прогнозной линии: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 Boundary =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 Price + Average Daily Range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Boundary =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Forecast Price − Average Daily Range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Основное правило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Ширина коридора остаётся постоянной на всём трёхдневном горизонте.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Она: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расширяется на второй день;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расширяется на третий день;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зависит от направления прогноза;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зависит от сценария Long, Short или Range;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рассчитывается один раз в момент формирования прогноза.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акций с существенно разной ценой в дальнейшем может рассматриваться расчёт диапазона в процентах, но это не является обязательным элементом первой версии.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Основные поля таблицы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Price;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%;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 %;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Volume;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Volume;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Source;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Status;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Status;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 Status;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Status;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Update.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Поля быстрого просмотра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ключевой риск;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high;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low;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close;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и время создания прогноза;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ширина прогнозного коридора.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Необязательные поля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Следующие поля могут отображаться в расширенной карточке, а не в основной таблице: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Name;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список подтверждающих условий;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список рисков;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изменений;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пользователя.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Карточка инструмента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выборе строки открывается карточка инструмента.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Карточка содержит: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статус;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включения.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включения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подтверждения;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выбора;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риски;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конфликтов.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Рыночная информация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цена;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high и low;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относительно предыдущего закрытия.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Market Context;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секторный контекст;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инструмента рыночному режиму.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пять дней реальной истории;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прогнозная линия на три дня;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прозрачный коридор постоянной ширины;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продолжение линии фактической цены после появления новых данных;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построения прогноза.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изменить приоритет;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изменить основной сценарий;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переместить между Priority и Extended;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 скрыть;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удалить из рабочего списка;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добавить комментарий.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Состояния инструмента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может иметь одно из следующих рабочих состояний: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Active;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Watching;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 Confirmation;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 Ready;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Forecast Failed;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Issue;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Manually Locked;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Removed.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Manually Locked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пользователь вручную фиксирует инструмент в списке, автоматическое обновление не должно удалять его без отдельного предупреждения или явного разрешения пользователя.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Обновление списка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обновляется при изменении: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цены;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объёма;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high или low;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результата модуля отбора;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сценария;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 прогноза;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качества данных;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ручного решения пользователя.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 может изменить: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 status;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Status;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Status.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Исходный прогноз и его коридор не должны автоматически переписываться после появления фактической цены. Новый прогноз должен сохраняться как отдельная версия.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Ручное управление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должен иметь возможность: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вручную добавить инструмент;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удалить инструмент;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переместить инструмент между Priority и Extended;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изменить приоритет;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выбрать основной сценарий;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зафиксировать инструмент в списке;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отключить автоматическое удаление;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добавить комментарий;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запросить новый прогноз.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Ручные действия имеют приоритет перед автоматическими, пока пользователь не отменит ручную фиксацию.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Decision Log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значимого изменения сохраняются: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время;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инструмент;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предыдущее состояние;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новое состояние;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 изменения;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изменения;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или ручное действие;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прогноза, если изменение связано с прогнозом.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Log необходим для последующего анализа работы системы и поведения пользователя.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Выходы модуля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передаёт: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пользовательский интерфейс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Watchlist;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 Watchlist;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карточки инструментов;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и предупреждения;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прогнозные графики.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Scenario &amp; Forecast Layer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выбранных символов;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запроса;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необходимый горизонт прогноза;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контекст инструмента.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Portfolio Management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выбранный инструмент;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сценарий;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рабочий статус;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актуальные рыночные данные;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 и его состояние;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пользовательские решения.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Independent Evaluation &amp; Calibration Layer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исходный прогноз;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 коридора;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движение цены;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дату и время прогноза;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прогнозной модели.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Ограничения первой версии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версия Working Watchlist не требует: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вероятностей сценариев;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сложной системы весов;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автоматической оптимизации ширины коридора;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расширения коридора по дням;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нескольких прогнозных линий;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автоматической торговли;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сложного прогнозирования входов и целей;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исторического прогноза задним числом.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Итоговый результат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должен предоставить пользователю единый компактный рабочий список, в котором можно быстро увидеть: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инструмент выбран;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модулем он выбран;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сценарий является основным;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насколько инструмент приоритетен;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существует ли конфликт;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прогнозирует система на три дня;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диапазон колебания считается нормальным;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реальная цена ведёт себя относительно первоначального прогноза.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принцип модуля: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Минимум визуальной сложности,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исходного прогноза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прямое сравнение прогноза с реальностью.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Ключевое новое решение в этой версии: трёхдневная прогнозная линия окружена постоянным коридором, рассчитанным по среднему диапазону High–Low за последние 20 торговых дней.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