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1AEC" w14:textId="4C62FE8A" w:rsidR="00D643A1" w:rsidRDefault="00294E35">
      <w:r>
        <w:t>Jack Volonte</w:t>
      </w:r>
    </w:p>
    <w:p w14:paraId="0CCBCC07" w14:textId="6FF8DB3C" w:rsidR="00294E35" w:rsidRDefault="00294E35">
      <w:r>
        <w:t xml:space="preserve">Dr. </w:t>
      </w:r>
      <w:proofErr w:type="spellStart"/>
      <w:r>
        <w:t>Cenek</w:t>
      </w:r>
      <w:proofErr w:type="spellEnd"/>
    </w:p>
    <w:p w14:paraId="50772668" w14:textId="11526F8F" w:rsidR="00294E35" w:rsidRDefault="00294E35">
      <w:r>
        <w:t>10/30/2022</w:t>
      </w:r>
    </w:p>
    <w:p w14:paraId="228E88BC" w14:textId="46A56B82" w:rsidR="00294E35" w:rsidRDefault="00294E35">
      <w:r>
        <w:t>CS 429</w:t>
      </w:r>
    </w:p>
    <w:p w14:paraId="307AF9BE" w14:textId="25BF5622" w:rsidR="00396564" w:rsidRDefault="00294E35" w:rsidP="00396564">
      <w:pPr>
        <w:jc w:val="center"/>
      </w:pPr>
      <w:r>
        <w:t>HW 4 Writeup</w:t>
      </w:r>
    </w:p>
    <w:p w14:paraId="3858269A" w14:textId="36B90120" w:rsidR="00396564" w:rsidRDefault="00C601EB" w:rsidP="00396564">
      <w:r>
        <w:tab/>
        <w:t xml:space="preserve">From </w:t>
      </w:r>
      <w:r w:rsidR="00D31078">
        <w:t>Part 1 of this assignment, the non-</w:t>
      </w:r>
      <w:proofErr w:type="spellStart"/>
      <w:r w:rsidR="00D31078">
        <w:t>kerneled</w:t>
      </w:r>
      <w:proofErr w:type="spellEnd"/>
      <w:r w:rsidR="00D31078">
        <w:t xml:space="preserve"> SVM model </w:t>
      </w:r>
      <w:proofErr w:type="gramStart"/>
      <w:r w:rsidR="00D31078">
        <w:t>actually produced</w:t>
      </w:r>
      <w:proofErr w:type="gramEnd"/>
      <w:r w:rsidR="00D31078">
        <w:t xml:space="preserve"> a decent output. This output held an accuracy of 42.29% </w:t>
      </w:r>
      <w:r w:rsidR="002B5125">
        <w:t xml:space="preserve">(Fig 1A) </w:t>
      </w:r>
      <w:r w:rsidR="00D31078">
        <w:t>when identifying the Aurora images using all 768 components. This compared to the post-</w:t>
      </w:r>
      <w:proofErr w:type="spellStart"/>
      <w:r w:rsidR="00D31078">
        <w:t>kerneled</w:t>
      </w:r>
      <w:proofErr w:type="spellEnd"/>
      <w:r w:rsidR="00D31078">
        <w:t xml:space="preserve"> SVM’s in Fig </w:t>
      </w:r>
      <w:r w:rsidR="002B5125">
        <w:t xml:space="preserve">1B-D show that the accuracy didn’t increase very significantly over time. The output for the linear </w:t>
      </w:r>
      <w:proofErr w:type="spellStart"/>
      <w:r w:rsidR="002B5125">
        <w:t>kerneled</w:t>
      </w:r>
      <w:proofErr w:type="spellEnd"/>
      <w:r w:rsidR="002B5125">
        <w:t xml:space="preserve">-SVM was 42.29%, which was </w:t>
      </w:r>
      <w:proofErr w:type="gramStart"/>
      <w:r w:rsidR="002B5125">
        <w:t>actually a</w:t>
      </w:r>
      <w:proofErr w:type="gramEnd"/>
      <w:r w:rsidR="002B5125">
        <w:t xml:space="preserve"> decrease from the normal SVM, and the output for the sigmoid </w:t>
      </w:r>
      <w:proofErr w:type="spellStart"/>
      <w:r w:rsidR="002B5125">
        <w:t>kerneled</w:t>
      </w:r>
      <w:proofErr w:type="spellEnd"/>
      <w:r w:rsidR="002B5125">
        <w:t xml:space="preserve">-SVM was 49.26%, an increase from the base model we had first discovered. </w:t>
      </w:r>
    </w:p>
    <w:p w14:paraId="726CEAA2" w14:textId="4BE5B51F" w:rsidR="002B5125" w:rsidRDefault="002B5125" w:rsidP="00396564">
      <w:r>
        <w:tab/>
        <w:t>This lack of increase makes a strong case that this type of model is more sigmoid leaning, even through in previous assignments we had found that using a perceptron with a linear step activation / regression model had the most increase in accuracy.</w:t>
      </w:r>
    </w:p>
    <w:p w14:paraId="46623F5A" w14:textId="0CEAA2FA" w:rsidR="002B5125" w:rsidRDefault="002B5125" w:rsidP="00396564">
      <w:r>
        <w:tab/>
        <w:t xml:space="preserve">After </w:t>
      </w:r>
      <w:proofErr w:type="spellStart"/>
      <w:r>
        <w:t>analzing</w:t>
      </w:r>
      <w:proofErr w:type="spellEnd"/>
      <w:r>
        <w:t xml:space="preserve"> the original extracted feature vectors using PCA, I saw a large increase in variance after around the 20</w:t>
      </w:r>
      <w:r w:rsidRPr="002B5125">
        <w:rPr>
          <w:vertAlign w:val="superscript"/>
        </w:rPr>
        <w:t>th</w:t>
      </w:r>
      <w:r>
        <w:t xml:space="preserve"> feature component. This was later confirmed by (Fig 2A-2B) rerunning the SVM model post PCA on multiple instances of </w:t>
      </w:r>
      <w:proofErr w:type="spellStart"/>
      <w:r>
        <w:t>n_</w:t>
      </w:r>
      <w:proofErr w:type="gramStart"/>
      <w:r>
        <w:t>components</w:t>
      </w:r>
      <w:proofErr w:type="spellEnd"/>
      <w:r>
        <w:t>, and</w:t>
      </w:r>
      <w:proofErr w:type="gramEnd"/>
      <w:r>
        <w:t xml:space="preserve"> showing no change after the 20</w:t>
      </w:r>
      <w:r w:rsidRPr="002B5125">
        <w:rPr>
          <w:vertAlign w:val="superscript"/>
        </w:rPr>
        <w:t>th</w:t>
      </w:r>
      <w:r>
        <w:t xml:space="preserve"> feature values being kept. The outstanding data found after using a PCA on the data, then running this through to create and classify a SVM model and predictions, was the accuracy that came from this shown below. </w:t>
      </w:r>
    </w:p>
    <w:p w14:paraId="207B044C" w14:textId="77777777" w:rsidR="002B5125" w:rsidRDefault="002B5125" w:rsidP="00396564"/>
    <w:p w14:paraId="3E59DC55" w14:textId="0F1745EF" w:rsidR="00C601EB" w:rsidRPr="002B5125" w:rsidRDefault="00C601EB" w:rsidP="00C601EB">
      <w:pPr>
        <w:rPr>
          <w:b/>
          <w:bCs/>
        </w:rPr>
      </w:pPr>
      <w:r w:rsidRPr="002B5125">
        <w:rPr>
          <w:b/>
          <w:bCs/>
        </w:rPr>
        <w:t>Post PCA SVM model accuracy using n</w:t>
      </w:r>
      <w:r w:rsidR="002B5125">
        <w:rPr>
          <w:b/>
          <w:bCs/>
        </w:rPr>
        <w:t xml:space="preserve"> feature values</w:t>
      </w:r>
      <w:r w:rsidRPr="002B5125">
        <w:rPr>
          <w:b/>
          <w:bCs/>
        </w:rPr>
        <w:t>:</w:t>
      </w:r>
    </w:p>
    <w:tbl>
      <w:tblPr>
        <w:tblW w:w="8020" w:type="dxa"/>
        <w:tblLook w:val="04A0" w:firstRow="1" w:lastRow="0" w:firstColumn="1" w:lastColumn="0" w:noHBand="0" w:noVBand="1"/>
      </w:tblPr>
      <w:tblGrid>
        <w:gridCol w:w="1300"/>
        <w:gridCol w:w="960"/>
        <w:gridCol w:w="960"/>
        <w:gridCol w:w="960"/>
        <w:gridCol w:w="960"/>
        <w:gridCol w:w="960"/>
        <w:gridCol w:w="960"/>
        <w:gridCol w:w="960"/>
      </w:tblGrid>
      <w:tr w:rsidR="00C601EB" w:rsidRPr="00370417" w14:paraId="7E03EDA6" w14:textId="77777777" w:rsidTr="00350345">
        <w:trPr>
          <w:trHeight w:val="300"/>
        </w:trPr>
        <w:tc>
          <w:tcPr>
            <w:tcW w:w="1300" w:type="dxa"/>
            <w:tcBorders>
              <w:top w:val="nil"/>
              <w:left w:val="nil"/>
              <w:bottom w:val="nil"/>
              <w:right w:val="nil"/>
            </w:tcBorders>
            <w:shd w:val="clear" w:color="auto" w:fill="auto"/>
            <w:noWrap/>
            <w:vAlign w:val="bottom"/>
            <w:hideMark/>
          </w:tcPr>
          <w:p w14:paraId="186685DE" w14:textId="77777777" w:rsidR="00C601EB" w:rsidRPr="00370417" w:rsidRDefault="00C601EB" w:rsidP="00350345">
            <w:pPr>
              <w:spacing w:after="0" w:line="240" w:lineRule="auto"/>
              <w:rPr>
                <w:rFonts w:ascii="Calibri" w:eastAsia="Times New Roman" w:hAnsi="Calibri" w:cs="Calibri"/>
                <w:color w:val="000000"/>
              </w:rPr>
            </w:pPr>
            <w:proofErr w:type="spellStart"/>
            <w:r w:rsidRPr="00370417">
              <w:rPr>
                <w:rFonts w:ascii="Calibri" w:eastAsia="Times New Roman" w:hAnsi="Calibri" w:cs="Calibri"/>
                <w:color w:val="000000"/>
              </w:rPr>
              <w:t>n_features</w:t>
            </w:r>
            <w:proofErr w:type="spellEnd"/>
          </w:p>
        </w:tc>
        <w:tc>
          <w:tcPr>
            <w:tcW w:w="960" w:type="dxa"/>
            <w:tcBorders>
              <w:top w:val="nil"/>
              <w:left w:val="nil"/>
              <w:bottom w:val="nil"/>
              <w:right w:val="nil"/>
            </w:tcBorders>
            <w:shd w:val="clear" w:color="auto" w:fill="auto"/>
            <w:noWrap/>
            <w:vAlign w:val="bottom"/>
            <w:hideMark/>
          </w:tcPr>
          <w:p w14:paraId="302A5916"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3A866C0"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4E7AB1B6"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5400646A"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2E19136C"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130AD2B4"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21420D46"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768</w:t>
            </w:r>
          </w:p>
        </w:tc>
      </w:tr>
      <w:tr w:rsidR="00C601EB" w:rsidRPr="00370417" w14:paraId="27E3FAE2" w14:textId="77777777" w:rsidTr="00350345">
        <w:trPr>
          <w:trHeight w:val="300"/>
        </w:trPr>
        <w:tc>
          <w:tcPr>
            <w:tcW w:w="1300" w:type="dxa"/>
            <w:tcBorders>
              <w:top w:val="nil"/>
              <w:left w:val="nil"/>
              <w:bottom w:val="nil"/>
              <w:right w:val="nil"/>
            </w:tcBorders>
            <w:shd w:val="clear" w:color="auto" w:fill="auto"/>
            <w:noWrap/>
            <w:vAlign w:val="bottom"/>
            <w:hideMark/>
          </w:tcPr>
          <w:p w14:paraId="77C0F47C" w14:textId="77777777" w:rsidR="00C601EB" w:rsidRPr="00370417" w:rsidRDefault="00C601EB" w:rsidP="00350345">
            <w:pPr>
              <w:spacing w:after="0" w:line="240" w:lineRule="auto"/>
              <w:rPr>
                <w:rFonts w:ascii="Calibri" w:eastAsia="Times New Roman" w:hAnsi="Calibri" w:cs="Calibri"/>
                <w:color w:val="000000"/>
              </w:rPr>
            </w:pPr>
            <w:r w:rsidRPr="00370417">
              <w:rPr>
                <w:rFonts w:ascii="Calibri" w:eastAsia="Times New Roman" w:hAnsi="Calibri" w:cs="Calibri"/>
                <w:color w:val="000000"/>
              </w:rPr>
              <w:t>accuracy</w:t>
            </w:r>
          </w:p>
        </w:tc>
        <w:tc>
          <w:tcPr>
            <w:tcW w:w="960" w:type="dxa"/>
            <w:tcBorders>
              <w:top w:val="nil"/>
              <w:left w:val="nil"/>
              <w:bottom w:val="nil"/>
              <w:right w:val="nil"/>
            </w:tcBorders>
            <w:shd w:val="clear" w:color="auto" w:fill="auto"/>
            <w:noWrap/>
            <w:vAlign w:val="bottom"/>
            <w:hideMark/>
          </w:tcPr>
          <w:p w14:paraId="40702A90"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51.47%</w:t>
            </w:r>
          </w:p>
        </w:tc>
        <w:tc>
          <w:tcPr>
            <w:tcW w:w="960" w:type="dxa"/>
            <w:tcBorders>
              <w:top w:val="nil"/>
              <w:left w:val="nil"/>
              <w:bottom w:val="nil"/>
              <w:right w:val="nil"/>
            </w:tcBorders>
            <w:shd w:val="clear" w:color="auto" w:fill="auto"/>
            <w:noWrap/>
            <w:vAlign w:val="bottom"/>
            <w:hideMark/>
          </w:tcPr>
          <w:p w14:paraId="2A1DB759"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50.98%</w:t>
            </w:r>
          </w:p>
        </w:tc>
        <w:tc>
          <w:tcPr>
            <w:tcW w:w="960" w:type="dxa"/>
            <w:tcBorders>
              <w:top w:val="nil"/>
              <w:left w:val="nil"/>
              <w:bottom w:val="nil"/>
              <w:right w:val="nil"/>
            </w:tcBorders>
            <w:shd w:val="clear" w:color="auto" w:fill="auto"/>
            <w:noWrap/>
            <w:vAlign w:val="bottom"/>
            <w:hideMark/>
          </w:tcPr>
          <w:p w14:paraId="510F8D6C"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50.74%</w:t>
            </w:r>
          </w:p>
        </w:tc>
        <w:tc>
          <w:tcPr>
            <w:tcW w:w="960" w:type="dxa"/>
            <w:tcBorders>
              <w:top w:val="nil"/>
              <w:left w:val="nil"/>
              <w:bottom w:val="nil"/>
              <w:right w:val="nil"/>
            </w:tcBorders>
            <w:shd w:val="clear" w:color="auto" w:fill="auto"/>
            <w:noWrap/>
            <w:vAlign w:val="bottom"/>
            <w:hideMark/>
          </w:tcPr>
          <w:p w14:paraId="5CB15BFF"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50.74%</w:t>
            </w:r>
          </w:p>
        </w:tc>
        <w:tc>
          <w:tcPr>
            <w:tcW w:w="960" w:type="dxa"/>
            <w:tcBorders>
              <w:top w:val="nil"/>
              <w:left w:val="nil"/>
              <w:bottom w:val="nil"/>
              <w:right w:val="nil"/>
            </w:tcBorders>
            <w:shd w:val="clear" w:color="auto" w:fill="auto"/>
            <w:noWrap/>
            <w:vAlign w:val="bottom"/>
            <w:hideMark/>
          </w:tcPr>
          <w:p w14:paraId="1B2337D4"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50.74%</w:t>
            </w:r>
          </w:p>
        </w:tc>
        <w:tc>
          <w:tcPr>
            <w:tcW w:w="960" w:type="dxa"/>
            <w:tcBorders>
              <w:top w:val="nil"/>
              <w:left w:val="nil"/>
              <w:bottom w:val="nil"/>
              <w:right w:val="nil"/>
            </w:tcBorders>
            <w:shd w:val="clear" w:color="auto" w:fill="auto"/>
            <w:noWrap/>
            <w:vAlign w:val="bottom"/>
            <w:hideMark/>
          </w:tcPr>
          <w:p w14:paraId="312192F6"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50.74%</w:t>
            </w:r>
          </w:p>
        </w:tc>
        <w:tc>
          <w:tcPr>
            <w:tcW w:w="960" w:type="dxa"/>
            <w:tcBorders>
              <w:top w:val="nil"/>
              <w:left w:val="nil"/>
              <w:bottom w:val="nil"/>
              <w:right w:val="nil"/>
            </w:tcBorders>
            <w:shd w:val="clear" w:color="auto" w:fill="auto"/>
            <w:noWrap/>
            <w:vAlign w:val="bottom"/>
            <w:hideMark/>
          </w:tcPr>
          <w:p w14:paraId="700FC420" w14:textId="77777777" w:rsidR="00C601EB" w:rsidRPr="00370417" w:rsidRDefault="00C601EB" w:rsidP="00350345">
            <w:pPr>
              <w:spacing w:after="0" w:line="240" w:lineRule="auto"/>
              <w:jc w:val="right"/>
              <w:rPr>
                <w:rFonts w:ascii="Calibri" w:eastAsia="Times New Roman" w:hAnsi="Calibri" w:cs="Calibri"/>
                <w:color w:val="000000"/>
              </w:rPr>
            </w:pPr>
            <w:r w:rsidRPr="00370417">
              <w:rPr>
                <w:rFonts w:ascii="Calibri" w:eastAsia="Times New Roman" w:hAnsi="Calibri" w:cs="Calibri"/>
                <w:color w:val="000000"/>
              </w:rPr>
              <w:t>50.74%</w:t>
            </w:r>
          </w:p>
        </w:tc>
      </w:tr>
      <w:tr w:rsidR="002B5125" w:rsidRPr="00370417" w14:paraId="526D8F7B" w14:textId="77777777" w:rsidTr="00350345">
        <w:trPr>
          <w:trHeight w:val="300"/>
        </w:trPr>
        <w:tc>
          <w:tcPr>
            <w:tcW w:w="1300" w:type="dxa"/>
            <w:tcBorders>
              <w:top w:val="nil"/>
              <w:left w:val="nil"/>
              <w:bottom w:val="nil"/>
              <w:right w:val="nil"/>
            </w:tcBorders>
            <w:shd w:val="clear" w:color="auto" w:fill="auto"/>
            <w:noWrap/>
            <w:vAlign w:val="bottom"/>
          </w:tcPr>
          <w:p w14:paraId="444DB2B6" w14:textId="4C316176" w:rsidR="002B5125" w:rsidRPr="00370417" w:rsidRDefault="002B5125" w:rsidP="0035034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73CDBE31"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370641FB"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61E0E7B"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4A1E456C"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65A17AE"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494B20B6" w14:textId="77777777" w:rsidR="002B5125" w:rsidRPr="00370417" w:rsidRDefault="002B5125" w:rsidP="003503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232D04A" w14:textId="77777777" w:rsidR="002B5125" w:rsidRPr="00370417" w:rsidRDefault="002B5125" w:rsidP="00350345">
            <w:pPr>
              <w:spacing w:after="0" w:line="240" w:lineRule="auto"/>
              <w:jc w:val="right"/>
              <w:rPr>
                <w:rFonts w:ascii="Calibri" w:eastAsia="Times New Roman" w:hAnsi="Calibri" w:cs="Calibri"/>
                <w:color w:val="000000"/>
              </w:rPr>
            </w:pPr>
          </w:p>
        </w:tc>
      </w:tr>
    </w:tbl>
    <w:p w14:paraId="3BBF6678" w14:textId="38CAD233" w:rsidR="00396564" w:rsidRDefault="00396564" w:rsidP="002B5125"/>
    <w:p w14:paraId="0F7DF504" w14:textId="16B12CBC" w:rsidR="002B5125" w:rsidRDefault="002B5125" w:rsidP="002B5125">
      <w:r>
        <w:tab/>
        <w:t xml:space="preserve">The highest accuracy found post-PCA was around the </w:t>
      </w:r>
      <w:proofErr w:type="gramStart"/>
      <w:r>
        <w:t>5 feature</w:t>
      </w:r>
      <w:proofErr w:type="gramEnd"/>
      <w:r>
        <w:t xml:space="preserve"> mark, and anything after had a decrease in accuracy and stagnated to 50.74% over time. I at first thought I had messed up the PCA process and looked back through my work, but after careful examination of my code, the model being updated, and much more, I found this not to be the case. The model did not take any more information or increase its accuracy after 5 features were read. This is still very strange to </w:t>
      </w:r>
      <w:proofErr w:type="gramStart"/>
      <w:r>
        <w:t>me, but</w:t>
      </w:r>
      <w:proofErr w:type="gramEnd"/>
      <w:r>
        <w:t xml:space="preserve"> considering that there was a large increase in variance after around the 20</w:t>
      </w:r>
      <w:r w:rsidRPr="002B5125">
        <w:rPr>
          <w:vertAlign w:val="superscript"/>
        </w:rPr>
        <w:t>th</w:t>
      </w:r>
      <w:r>
        <w:t xml:space="preserve"> feature component as stated before, I think this makes sense.</w:t>
      </w:r>
    </w:p>
    <w:p w14:paraId="260DE6DD" w14:textId="051FFA3D" w:rsidR="002B5125" w:rsidRDefault="002B5125" w:rsidP="002B5125">
      <w:r>
        <w:tab/>
        <w:t xml:space="preserve">The overall findings from using a kernel, PCA, and different features on a SVM model did not seem to make a large difference or increase accuracy as well as the perceptron performance in the previous homework, and from the data I’ve gathered – for best results – I would suggest the perceptron classification model as the basis for improving accuracy from this data set. </w:t>
      </w:r>
    </w:p>
    <w:p w14:paraId="36CFA956" w14:textId="7D13EC58" w:rsidR="002B5125" w:rsidRDefault="002B5125" w:rsidP="002B5125"/>
    <w:p w14:paraId="005EDE50" w14:textId="626B82D3" w:rsidR="0096658C" w:rsidRDefault="0096658C" w:rsidP="0096658C">
      <w:pPr>
        <w:ind w:firstLine="720"/>
      </w:pPr>
      <w:r>
        <w:lastRenderedPageBreak/>
        <w:t>Project Notes:</w:t>
      </w:r>
      <w:r>
        <w:br/>
      </w:r>
      <w:r>
        <w:tab/>
      </w:r>
      <w:r>
        <w:tab/>
        <w:t>I had used the same number of training and validation images from homework 2, ~</w:t>
      </w:r>
      <w:r w:rsidR="00264B92">
        <w:t>1</w:t>
      </w:r>
      <w:r w:rsidR="00182F7B">
        <w:t>2</w:t>
      </w:r>
      <w:r w:rsidR="00264B92">
        <w:t xml:space="preserve">00 </w:t>
      </w:r>
      <w:r>
        <w:t>total, written to separate files and manually moved into validation and training sets. These sets can be found within files described in the README.txt file in the project submission folder, but they will not contain the same</w:t>
      </w:r>
      <w:r w:rsidR="00F56061">
        <w:t xml:space="preserve"> exact</w:t>
      </w:r>
      <w:r>
        <w:t xml:space="preserve"> histograms as provided in the figures below </w:t>
      </w:r>
      <w:r w:rsidR="00F56061">
        <w:t xml:space="preserve">and writeup above </w:t>
      </w:r>
      <w:r>
        <w:t xml:space="preserve">as I did manual research following completing this assignment and cannot return the files to their original format. </w:t>
      </w:r>
    </w:p>
    <w:p w14:paraId="35A16D4B" w14:textId="77777777" w:rsidR="002B5125" w:rsidRDefault="002B5125" w:rsidP="002B5125"/>
    <w:p w14:paraId="16133CCC" w14:textId="20AD5EA2" w:rsidR="00396564" w:rsidRDefault="00C601EB" w:rsidP="00396564">
      <w:r>
        <w:t xml:space="preserve">Fig 1A </w:t>
      </w:r>
      <w:proofErr w:type="spellStart"/>
      <w:r w:rsidR="00396564">
        <w:t>Svm</w:t>
      </w:r>
      <w:proofErr w:type="spellEnd"/>
      <w:r w:rsidR="00396564">
        <w:t>: pre-PCA, pre-kernel:</w:t>
      </w:r>
    </w:p>
    <w:p w14:paraId="5BB739BD" w14:textId="35585C5F" w:rsidR="00F0163A" w:rsidRDefault="00396564" w:rsidP="00294E35">
      <w:r>
        <w:rPr>
          <w:noProof/>
        </w:rPr>
        <w:drawing>
          <wp:inline distT="0" distB="0" distL="0" distR="0" wp14:anchorId="0860C4A6" wp14:editId="794826C3">
            <wp:extent cx="5943600" cy="14865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3817AFAF" w14:textId="1DB1FBE2" w:rsidR="00396564" w:rsidRDefault="00C601EB" w:rsidP="00396564">
      <w:r>
        <w:t xml:space="preserve">Fig 1B </w:t>
      </w:r>
      <w:proofErr w:type="spellStart"/>
      <w:r w:rsidR="00396564">
        <w:t>Svm</w:t>
      </w:r>
      <w:proofErr w:type="spellEnd"/>
      <w:r w:rsidR="00396564">
        <w:t xml:space="preserve">: pre-PCA, </w:t>
      </w:r>
      <w:proofErr w:type="spellStart"/>
      <w:r w:rsidR="00396564">
        <w:t>post_</w:t>
      </w:r>
      <w:proofErr w:type="gramStart"/>
      <w:r w:rsidR="00396564">
        <w:t>linear</w:t>
      </w:r>
      <w:proofErr w:type="spellEnd"/>
      <w:r w:rsidR="00396564">
        <w:t>-kernel</w:t>
      </w:r>
      <w:proofErr w:type="gramEnd"/>
      <w:r w:rsidR="00396564">
        <w:t>:</w:t>
      </w:r>
    </w:p>
    <w:p w14:paraId="19DC6B93" w14:textId="4F33E594" w:rsidR="00396564" w:rsidRDefault="00396564" w:rsidP="00294E35">
      <w:r>
        <w:rPr>
          <w:noProof/>
        </w:rPr>
        <w:drawing>
          <wp:inline distT="0" distB="0" distL="0" distR="0" wp14:anchorId="306DC9B6" wp14:editId="31670A9A">
            <wp:extent cx="5943600" cy="15646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4640"/>
                    </a:xfrm>
                    <a:prstGeom prst="rect">
                      <a:avLst/>
                    </a:prstGeom>
                    <a:noFill/>
                    <a:ln>
                      <a:noFill/>
                    </a:ln>
                  </pic:spPr>
                </pic:pic>
              </a:graphicData>
            </a:graphic>
          </wp:inline>
        </w:drawing>
      </w:r>
    </w:p>
    <w:p w14:paraId="3A2BEE8B" w14:textId="17630EAB" w:rsidR="00396564" w:rsidRDefault="00C601EB" w:rsidP="00294E35">
      <w:r>
        <w:t xml:space="preserve">Fig 1C </w:t>
      </w:r>
      <w:proofErr w:type="spellStart"/>
      <w:r w:rsidR="00396564">
        <w:t>Svm</w:t>
      </w:r>
      <w:proofErr w:type="spellEnd"/>
      <w:r w:rsidR="00396564">
        <w:t xml:space="preserve">: pre-PCA, </w:t>
      </w:r>
      <w:proofErr w:type="spellStart"/>
      <w:r w:rsidR="00396564">
        <w:t>post_radial</w:t>
      </w:r>
      <w:proofErr w:type="spellEnd"/>
      <w:r w:rsidR="00396564">
        <w:t>-basis kernel:</w:t>
      </w:r>
    </w:p>
    <w:p w14:paraId="1B502C6F" w14:textId="0DB672B6" w:rsidR="00396564" w:rsidRDefault="00396564" w:rsidP="00294E35">
      <w:r>
        <w:rPr>
          <w:noProof/>
        </w:rPr>
        <w:drawing>
          <wp:inline distT="0" distB="0" distL="0" distR="0" wp14:anchorId="4DF4271E" wp14:editId="475D6F63">
            <wp:extent cx="5943600" cy="15100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p>
    <w:p w14:paraId="6CBDA7BE" w14:textId="1DBD61F5" w:rsidR="00396564" w:rsidRDefault="00C601EB" w:rsidP="00396564">
      <w:r>
        <w:t xml:space="preserve">Fig 1D </w:t>
      </w:r>
      <w:proofErr w:type="spellStart"/>
      <w:r w:rsidR="00396564">
        <w:t>Svm</w:t>
      </w:r>
      <w:proofErr w:type="spellEnd"/>
      <w:r w:rsidR="00396564">
        <w:t xml:space="preserve">: pre-PCA, </w:t>
      </w:r>
      <w:proofErr w:type="spellStart"/>
      <w:r w:rsidR="00396564">
        <w:t>post_</w:t>
      </w:r>
      <w:r w:rsidR="00396564">
        <w:t>sigmoid</w:t>
      </w:r>
      <w:proofErr w:type="spellEnd"/>
      <w:r w:rsidR="00396564">
        <w:t xml:space="preserve"> kernel:</w:t>
      </w:r>
    </w:p>
    <w:p w14:paraId="2B5B6851" w14:textId="6B2E5CD9" w:rsidR="00396564" w:rsidRDefault="00396564" w:rsidP="00294E35">
      <w:r>
        <w:rPr>
          <w:noProof/>
        </w:rPr>
        <w:lastRenderedPageBreak/>
        <w:drawing>
          <wp:inline distT="0" distB="0" distL="0" distR="0" wp14:anchorId="7BF2057B" wp14:editId="2F3C956A">
            <wp:extent cx="5943600" cy="1557020"/>
            <wp:effectExtent l="0" t="0" r="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681A144E" w14:textId="77777777" w:rsidR="00F0163A" w:rsidRDefault="00F0163A" w:rsidP="00294E35"/>
    <w:p w14:paraId="649719FC" w14:textId="77777777" w:rsidR="00F0163A" w:rsidRDefault="00370417" w:rsidP="00294E35">
      <w:r>
        <w:t>Post PCA:</w:t>
      </w:r>
    </w:p>
    <w:p w14:paraId="5A8963EF" w14:textId="76729DE3" w:rsidR="00F0163A" w:rsidRDefault="00C601EB" w:rsidP="00294E35">
      <w:r>
        <w:t xml:space="preserve">Fig 2A </w:t>
      </w:r>
      <w:proofErr w:type="spellStart"/>
      <w:r w:rsidR="00370417">
        <w:t>n_components</w:t>
      </w:r>
      <w:proofErr w:type="spellEnd"/>
      <w:r w:rsidR="00370417">
        <w:t xml:space="preserve"> = 5</w:t>
      </w:r>
    </w:p>
    <w:p w14:paraId="400DE153" w14:textId="649BA3A3" w:rsidR="00370417" w:rsidRDefault="00370417" w:rsidP="00294E35">
      <w:r>
        <w:rPr>
          <w:noProof/>
        </w:rPr>
        <w:drawing>
          <wp:inline distT="0" distB="0" distL="0" distR="0" wp14:anchorId="6A5142E4" wp14:editId="18CBFC52">
            <wp:extent cx="5943600" cy="19691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41E199DA" w14:textId="26FAE50A" w:rsidR="00370417" w:rsidRDefault="00C601EB" w:rsidP="00294E35">
      <w:r>
        <w:t>Fig 2</w:t>
      </w:r>
      <w:r>
        <w:t xml:space="preserve">B </w:t>
      </w:r>
      <w:proofErr w:type="spellStart"/>
      <w:r w:rsidR="00370417">
        <w:t>n_</w:t>
      </w:r>
      <w:proofErr w:type="gramStart"/>
      <w:r w:rsidR="00370417">
        <w:t>components</w:t>
      </w:r>
      <w:proofErr w:type="spellEnd"/>
      <w:r w:rsidR="00370417">
        <w:t xml:space="preserve">  =</w:t>
      </w:r>
      <w:proofErr w:type="gramEnd"/>
      <w:r w:rsidR="00370417">
        <w:t xml:space="preserve"> 20</w:t>
      </w:r>
    </w:p>
    <w:p w14:paraId="2A090132" w14:textId="3FFEF0C9" w:rsidR="00370417" w:rsidRDefault="00370417" w:rsidP="00294E35">
      <w:r>
        <w:rPr>
          <w:noProof/>
        </w:rPr>
        <w:drawing>
          <wp:inline distT="0" distB="0" distL="0" distR="0" wp14:anchorId="5518693F" wp14:editId="4A3074D5">
            <wp:extent cx="5943600" cy="19538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3895"/>
                    </a:xfrm>
                    <a:prstGeom prst="rect">
                      <a:avLst/>
                    </a:prstGeom>
                    <a:noFill/>
                    <a:ln>
                      <a:noFill/>
                    </a:ln>
                  </pic:spPr>
                </pic:pic>
              </a:graphicData>
            </a:graphic>
          </wp:inline>
        </w:drawing>
      </w:r>
    </w:p>
    <w:p w14:paraId="32682DF4" w14:textId="1E89B722" w:rsidR="00370417" w:rsidRDefault="00C601EB" w:rsidP="00294E35">
      <w:r>
        <w:t>Fig 2</w:t>
      </w:r>
      <w:r>
        <w:t xml:space="preserve">B </w:t>
      </w:r>
      <w:proofErr w:type="spellStart"/>
      <w:r w:rsidR="00370417">
        <w:t>n_components</w:t>
      </w:r>
      <w:proofErr w:type="spellEnd"/>
      <w:r w:rsidR="00370417">
        <w:t xml:space="preserve"> = 768</w:t>
      </w:r>
    </w:p>
    <w:p w14:paraId="1C0D3D87" w14:textId="77777777" w:rsidR="00370417" w:rsidRDefault="00370417" w:rsidP="00294E35"/>
    <w:p w14:paraId="41CF9487" w14:textId="535F6FFD" w:rsidR="00F0163A" w:rsidRDefault="00F0163A" w:rsidP="00294E35"/>
    <w:p w14:paraId="5C487AD2" w14:textId="2B7BBBFD" w:rsidR="00F0163A" w:rsidRDefault="00F0163A" w:rsidP="00294E35"/>
    <w:sectPr w:rsidR="00F0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35"/>
    <w:rsid w:val="000256BE"/>
    <w:rsid w:val="00086A0D"/>
    <w:rsid w:val="00182F7B"/>
    <w:rsid w:val="00264B92"/>
    <w:rsid w:val="00264E62"/>
    <w:rsid w:val="00294E35"/>
    <w:rsid w:val="002A15DF"/>
    <w:rsid w:val="002B5125"/>
    <w:rsid w:val="00370417"/>
    <w:rsid w:val="003840B6"/>
    <w:rsid w:val="00396564"/>
    <w:rsid w:val="004516AB"/>
    <w:rsid w:val="00500BEC"/>
    <w:rsid w:val="005F5990"/>
    <w:rsid w:val="008C2133"/>
    <w:rsid w:val="0096658C"/>
    <w:rsid w:val="00B02CD8"/>
    <w:rsid w:val="00BE1DDF"/>
    <w:rsid w:val="00C601EB"/>
    <w:rsid w:val="00D31078"/>
    <w:rsid w:val="00D816F1"/>
    <w:rsid w:val="00F0163A"/>
    <w:rsid w:val="00F5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F55F"/>
  <w15:chartTrackingRefBased/>
  <w15:docId w15:val="{D343AFEC-A6ED-464F-9FE3-9FC1DF45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Volonte, Jack</dc:creator>
  <cp:keywords/>
  <dc:description/>
  <cp:lastModifiedBy>Volonte, Jack</cp:lastModifiedBy>
  <cp:revision>8</cp:revision>
  <cp:lastPrinted>2022-10-31T05:25:00Z</cp:lastPrinted>
  <dcterms:created xsi:type="dcterms:W3CDTF">2022-10-31T05:25:00Z</dcterms:created>
  <dcterms:modified xsi:type="dcterms:W3CDTF">2022-10-31T06:55:00Z</dcterms:modified>
</cp:coreProperties>
</file>