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9AA89" w14:textId="132D201D" w:rsidR="00772FC0" w:rsidRPr="00524102" w:rsidRDefault="00524102" w:rsidP="00153079">
      <w:pPr>
        <w:jc w:val="center"/>
        <w:rPr>
          <w:sz w:val="52"/>
        </w:rPr>
      </w:pPr>
      <w:r>
        <w:rPr>
          <w:b/>
          <w:sz w:val="52"/>
        </w:rPr>
        <w:t>Chemical Structure Simulator (CSS)</w:t>
      </w:r>
      <w:r>
        <w:rPr>
          <w:b/>
          <w:sz w:val="52"/>
        </w:rPr>
        <w:br/>
      </w:r>
      <w:r w:rsidR="00153079">
        <w:rPr>
          <w:b/>
          <w:sz w:val="44"/>
        </w:rPr>
        <w:br/>
      </w:r>
      <w:r w:rsidR="002504AE" w:rsidRPr="00524102">
        <w:rPr>
          <w:sz w:val="44"/>
        </w:rPr>
        <w:t xml:space="preserve">        </w:t>
      </w:r>
      <w:r w:rsidRPr="00524102">
        <w:rPr>
          <w:sz w:val="44"/>
        </w:rPr>
        <w:t>Documentation</w:t>
      </w:r>
    </w:p>
    <w:p w14:paraId="321E7FED" w14:textId="4CBF92DF" w:rsidR="00524102" w:rsidRPr="00524102" w:rsidRDefault="00401D2E" w:rsidP="00524102">
      <w:pPr>
        <w:jc w:val="center"/>
        <w:rPr>
          <w:b/>
          <w:sz w:val="32"/>
        </w:rPr>
      </w:pPr>
      <w:r>
        <w:rPr>
          <w:sz w:val="32"/>
        </w:rPr>
        <w:t>Presented by</w:t>
      </w:r>
      <w:r>
        <w:rPr>
          <w:sz w:val="32"/>
        </w:rPr>
        <w:br/>
      </w:r>
      <w:r>
        <w:rPr>
          <w:b/>
          <w:sz w:val="32"/>
        </w:rPr>
        <w:t xml:space="preserve">         </w:t>
      </w:r>
      <w:r w:rsidR="00772FC0" w:rsidRPr="00153079">
        <w:rPr>
          <w:b/>
          <w:sz w:val="32"/>
        </w:rPr>
        <w:t>Jorge Marcano</w:t>
      </w:r>
      <w:r w:rsidR="00524102">
        <w:rPr>
          <w:b/>
          <w:sz w:val="32"/>
        </w:rPr>
        <w:br/>
        <w:t xml:space="preserve">          Ariel Volovik</w:t>
      </w:r>
      <w:r w:rsidR="00524102">
        <w:rPr>
          <w:b/>
          <w:sz w:val="32"/>
        </w:rPr>
        <w:br/>
        <w:t xml:space="preserve">           Samy Arab</w:t>
      </w:r>
    </w:p>
    <w:p w14:paraId="57CA13D1" w14:textId="55642E37" w:rsidR="00153079" w:rsidRPr="00153079" w:rsidRDefault="00783810" w:rsidP="00153079">
      <w:pPr>
        <w:jc w:val="center"/>
        <w:rPr>
          <w:sz w:val="32"/>
        </w:rPr>
        <w:sectPr w:rsidR="00153079" w:rsidRPr="00153079" w:rsidSect="00153079">
          <w:headerReference w:type="default" r:id="rId8"/>
          <w:pgSz w:w="12240" w:h="15840" w:code="1"/>
          <w:pgMar w:top="1440" w:right="1440" w:bottom="1440" w:left="1440" w:header="720" w:footer="720" w:gutter="0"/>
          <w:pgNumType w:fmt="lowerRoman"/>
          <w:cols w:space="720"/>
          <w:vAlign w:val="both"/>
          <w:titlePg/>
          <w:docGrid w:linePitch="360"/>
        </w:sectPr>
      </w:pPr>
      <w:r>
        <w:rPr>
          <w:sz w:val="32"/>
        </w:rPr>
        <w:t>February 16</w:t>
      </w:r>
      <w:r w:rsidR="00153079">
        <w:rPr>
          <w:sz w:val="32"/>
        </w:rPr>
        <w:t>, 2020</w:t>
      </w:r>
    </w:p>
    <w:bookmarkStart w:id="0" w:name="_Toc34307589" w:displacedByCustomXml="next"/>
    <w:sdt>
      <w:sdtPr>
        <w:rPr>
          <w:rFonts w:asciiTheme="minorHAnsi" w:eastAsiaTheme="minorHAnsi" w:hAnsiTheme="minorHAnsi" w:cstheme="minorBidi"/>
          <w:b w:val="0"/>
          <w:sz w:val="22"/>
          <w:szCs w:val="22"/>
          <w:u w:val="none"/>
        </w:rPr>
        <w:id w:val="649724194"/>
        <w:docPartObj>
          <w:docPartGallery w:val="Table of Contents"/>
          <w:docPartUnique/>
        </w:docPartObj>
      </w:sdtPr>
      <w:sdtEndPr>
        <w:rPr>
          <w:bCs/>
          <w:noProof/>
        </w:rPr>
      </w:sdtEndPr>
      <w:sdtContent>
        <w:p w14:paraId="7E672D49" w14:textId="77777777" w:rsidR="00772FC0" w:rsidRDefault="00772FC0" w:rsidP="00B745A8">
          <w:pPr>
            <w:pStyle w:val="Heading1"/>
            <w:numPr>
              <w:ilvl w:val="0"/>
              <w:numId w:val="0"/>
            </w:numPr>
            <w:ind w:left="432"/>
          </w:pPr>
          <w:r>
            <w:t>Table of Contents</w:t>
          </w:r>
          <w:bookmarkEnd w:id="0"/>
        </w:p>
        <w:p w14:paraId="7D5588F2" w14:textId="13414DAF" w:rsidR="00B02A34" w:rsidRDefault="00772F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307589" w:history="1">
            <w:r w:rsidR="00B02A34" w:rsidRPr="00F5407A">
              <w:rPr>
                <w:rStyle w:val="Hyperlink"/>
                <w:noProof/>
              </w:rPr>
              <w:t>Table of Contents</w:t>
            </w:r>
            <w:r w:rsidR="00B02A34">
              <w:rPr>
                <w:noProof/>
                <w:webHidden/>
              </w:rPr>
              <w:tab/>
            </w:r>
            <w:r w:rsidR="00B02A34">
              <w:rPr>
                <w:noProof/>
                <w:webHidden/>
              </w:rPr>
              <w:fldChar w:fldCharType="begin"/>
            </w:r>
            <w:r w:rsidR="00B02A34">
              <w:rPr>
                <w:noProof/>
                <w:webHidden/>
              </w:rPr>
              <w:instrText xml:space="preserve"> PAGEREF _Toc34307589 \h </w:instrText>
            </w:r>
            <w:r w:rsidR="00B02A34">
              <w:rPr>
                <w:noProof/>
                <w:webHidden/>
              </w:rPr>
            </w:r>
            <w:r w:rsidR="00B02A34">
              <w:rPr>
                <w:noProof/>
                <w:webHidden/>
              </w:rPr>
              <w:fldChar w:fldCharType="separate"/>
            </w:r>
            <w:r w:rsidR="00B02A34">
              <w:rPr>
                <w:noProof/>
                <w:webHidden/>
              </w:rPr>
              <w:t>ii</w:t>
            </w:r>
            <w:r w:rsidR="00B02A34">
              <w:rPr>
                <w:noProof/>
                <w:webHidden/>
              </w:rPr>
              <w:fldChar w:fldCharType="end"/>
            </w:r>
          </w:hyperlink>
        </w:p>
        <w:p w14:paraId="5573AB37" w14:textId="231241E3" w:rsidR="00B02A34" w:rsidRDefault="00D479A7">
          <w:pPr>
            <w:pStyle w:val="TOC1"/>
            <w:tabs>
              <w:tab w:val="left" w:pos="1100"/>
              <w:tab w:val="right" w:leader="dot" w:pos="9350"/>
            </w:tabs>
            <w:rPr>
              <w:rFonts w:eastAsiaTheme="minorEastAsia"/>
              <w:noProof/>
            </w:rPr>
          </w:pPr>
          <w:hyperlink w:anchor="_Toc34307590" w:history="1">
            <w:r w:rsidR="00B02A34" w:rsidRPr="00F5407A">
              <w:rPr>
                <w:rStyle w:val="Hyperlink"/>
                <w:noProof/>
              </w:rPr>
              <w:t>1</w:t>
            </w:r>
            <w:r w:rsidR="00B02A34">
              <w:rPr>
                <w:rFonts w:eastAsiaTheme="minorEastAsia"/>
                <w:noProof/>
              </w:rPr>
              <w:tab/>
            </w:r>
            <w:r w:rsidR="00B02A34" w:rsidRPr="00F5407A">
              <w:rPr>
                <w:rStyle w:val="Hyperlink"/>
                <w:noProof/>
              </w:rPr>
              <w:t>Introduction</w:t>
            </w:r>
            <w:r w:rsidR="00B02A34">
              <w:rPr>
                <w:noProof/>
                <w:webHidden/>
              </w:rPr>
              <w:tab/>
            </w:r>
            <w:r w:rsidR="00B02A34">
              <w:rPr>
                <w:noProof/>
                <w:webHidden/>
              </w:rPr>
              <w:fldChar w:fldCharType="begin"/>
            </w:r>
            <w:r w:rsidR="00B02A34">
              <w:rPr>
                <w:noProof/>
                <w:webHidden/>
              </w:rPr>
              <w:instrText xml:space="preserve"> PAGEREF _Toc34307590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517C4E32" w14:textId="56C0CB51" w:rsidR="00B02A34" w:rsidRDefault="00D479A7">
          <w:pPr>
            <w:pStyle w:val="TOC2"/>
            <w:tabs>
              <w:tab w:val="left" w:pos="1540"/>
              <w:tab w:val="right" w:leader="dot" w:pos="9350"/>
            </w:tabs>
            <w:rPr>
              <w:rFonts w:eastAsiaTheme="minorEastAsia"/>
              <w:noProof/>
            </w:rPr>
          </w:pPr>
          <w:hyperlink w:anchor="_Toc34307591" w:history="1">
            <w:r w:rsidR="00B02A34" w:rsidRPr="00F5407A">
              <w:rPr>
                <w:rStyle w:val="Hyperlink"/>
                <w:noProof/>
              </w:rPr>
              <w:t>1.1</w:t>
            </w:r>
            <w:r w:rsidR="00B02A34">
              <w:rPr>
                <w:rFonts w:eastAsiaTheme="minorEastAsia"/>
                <w:noProof/>
              </w:rPr>
              <w:tab/>
            </w:r>
            <w:r w:rsidR="00B02A34" w:rsidRPr="00F5407A">
              <w:rPr>
                <w:rStyle w:val="Hyperlink"/>
                <w:noProof/>
              </w:rPr>
              <w:t>Purpose of the documentation</w:t>
            </w:r>
            <w:r w:rsidR="00B02A34">
              <w:rPr>
                <w:noProof/>
                <w:webHidden/>
              </w:rPr>
              <w:tab/>
            </w:r>
            <w:r w:rsidR="00B02A34">
              <w:rPr>
                <w:noProof/>
                <w:webHidden/>
              </w:rPr>
              <w:fldChar w:fldCharType="begin"/>
            </w:r>
            <w:r w:rsidR="00B02A34">
              <w:rPr>
                <w:noProof/>
                <w:webHidden/>
              </w:rPr>
              <w:instrText xml:space="preserve"> PAGEREF _Toc34307591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28D0BF9D" w14:textId="179CED89" w:rsidR="00B02A34" w:rsidRDefault="00D479A7">
          <w:pPr>
            <w:pStyle w:val="TOC2"/>
            <w:tabs>
              <w:tab w:val="left" w:pos="1540"/>
              <w:tab w:val="right" w:leader="dot" w:pos="9350"/>
            </w:tabs>
            <w:rPr>
              <w:rFonts w:eastAsiaTheme="minorEastAsia"/>
              <w:noProof/>
            </w:rPr>
          </w:pPr>
          <w:hyperlink w:anchor="_Toc34307592" w:history="1">
            <w:r w:rsidR="00B02A34" w:rsidRPr="00F5407A">
              <w:rPr>
                <w:rStyle w:val="Hyperlink"/>
                <w:noProof/>
              </w:rPr>
              <w:t>1.2</w:t>
            </w:r>
            <w:r w:rsidR="00B02A34">
              <w:rPr>
                <w:rFonts w:eastAsiaTheme="minorEastAsia"/>
                <w:noProof/>
              </w:rPr>
              <w:tab/>
            </w:r>
            <w:r w:rsidR="00B02A34" w:rsidRPr="00F5407A">
              <w:rPr>
                <w:rStyle w:val="Hyperlink"/>
                <w:noProof/>
              </w:rPr>
              <w:t>How to use this document</w:t>
            </w:r>
            <w:r w:rsidR="00B02A34">
              <w:rPr>
                <w:noProof/>
                <w:webHidden/>
              </w:rPr>
              <w:tab/>
            </w:r>
            <w:r w:rsidR="00B02A34">
              <w:rPr>
                <w:noProof/>
                <w:webHidden/>
              </w:rPr>
              <w:fldChar w:fldCharType="begin"/>
            </w:r>
            <w:r w:rsidR="00B02A34">
              <w:rPr>
                <w:noProof/>
                <w:webHidden/>
              </w:rPr>
              <w:instrText xml:space="preserve"> PAGEREF _Toc34307592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6B53AFA4" w14:textId="7D10B0E2" w:rsidR="00B02A34" w:rsidRDefault="00D479A7">
          <w:pPr>
            <w:pStyle w:val="TOC1"/>
            <w:tabs>
              <w:tab w:val="left" w:pos="1100"/>
              <w:tab w:val="right" w:leader="dot" w:pos="9350"/>
            </w:tabs>
            <w:rPr>
              <w:rFonts w:eastAsiaTheme="minorEastAsia"/>
              <w:noProof/>
            </w:rPr>
          </w:pPr>
          <w:hyperlink w:anchor="_Toc34307593" w:history="1">
            <w:r w:rsidR="00B02A34" w:rsidRPr="00F5407A">
              <w:rPr>
                <w:rStyle w:val="Hyperlink"/>
                <w:noProof/>
              </w:rPr>
              <w:t>2</w:t>
            </w:r>
            <w:r w:rsidR="00B02A34">
              <w:rPr>
                <w:rFonts w:eastAsiaTheme="minorEastAsia"/>
                <w:noProof/>
              </w:rPr>
              <w:tab/>
            </w:r>
            <w:r w:rsidR="00B02A34" w:rsidRPr="00F5407A">
              <w:rPr>
                <w:rStyle w:val="Hyperlink"/>
                <w:noProof/>
              </w:rPr>
              <w:t>Prerequisites</w:t>
            </w:r>
            <w:r w:rsidR="00B02A34">
              <w:rPr>
                <w:noProof/>
                <w:webHidden/>
              </w:rPr>
              <w:tab/>
            </w:r>
            <w:r w:rsidR="00B02A34">
              <w:rPr>
                <w:noProof/>
                <w:webHidden/>
              </w:rPr>
              <w:fldChar w:fldCharType="begin"/>
            </w:r>
            <w:r w:rsidR="00B02A34">
              <w:rPr>
                <w:noProof/>
                <w:webHidden/>
              </w:rPr>
              <w:instrText xml:space="preserve"> PAGEREF _Toc34307593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04861CF8" w14:textId="22819D25" w:rsidR="00B02A34" w:rsidRDefault="00D479A7">
          <w:pPr>
            <w:pStyle w:val="TOC2"/>
            <w:tabs>
              <w:tab w:val="left" w:pos="1540"/>
              <w:tab w:val="right" w:leader="dot" w:pos="9350"/>
            </w:tabs>
            <w:rPr>
              <w:rFonts w:eastAsiaTheme="minorEastAsia"/>
              <w:noProof/>
            </w:rPr>
          </w:pPr>
          <w:hyperlink w:anchor="_Toc34307594" w:history="1">
            <w:r w:rsidR="00B02A34" w:rsidRPr="00F5407A">
              <w:rPr>
                <w:rStyle w:val="Hyperlink"/>
                <w:noProof/>
              </w:rPr>
              <w:t>2.1</w:t>
            </w:r>
            <w:r w:rsidR="00B02A34">
              <w:rPr>
                <w:rFonts w:eastAsiaTheme="minorEastAsia"/>
                <w:noProof/>
              </w:rPr>
              <w:tab/>
            </w:r>
            <w:r w:rsidR="00B02A34" w:rsidRPr="00F5407A">
              <w:rPr>
                <w:rStyle w:val="Hyperlink"/>
                <w:noProof/>
              </w:rPr>
              <w:t>Getting this application</w:t>
            </w:r>
            <w:r w:rsidR="00B02A34">
              <w:rPr>
                <w:noProof/>
                <w:webHidden/>
              </w:rPr>
              <w:tab/>
            </w:r>
            <w:r w:rsidR="00B02A34">
              <w:rPr>
                <w:noProof/>
                <w:webHidden/>
              </w:rPr>
              <w:fldChar w:fldCharType="begin"/>
            </w:r>
            <w:r w:rsidR="00B02A34">
              <w:rPr>
                <w:noProof/>
                <w:webHidden/>
              </w:rPr>
              <w:instrText xml:space="preserve"> PAGEREF _Toc34307594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28120946" w14:textId="465956F7" w:rsidR="00B02A34" w:rsidRDefault="00D479A7">
          <w:pPr>
            <w:pStyle w:val="TOC2"/>
            <w:tabs>
              <w:tab w:val="left" w:pos="1540"/>
              <w:tab w:val="right" w:leader="dot" w:pos="9350"/>
            </w:tabs>
            <w:rPr>
              <w:rFonts w:eastAsiaTheme="minorEastAsia"/>
              <w:noProof/>
            </w:rPr>
          </w:pPr>
          <w:hyperlink w:anchor="_Toc34307595" w:history="1">
            <w:r w:rsidR="00B02A34" w:rsidRPr="00F5407A">
              <w:rPr>
                <w:rStyle w:val="Hyperlink"/>
                <w:noProof/>
              </w:rPr>
              <w:t>2.2</w:t>
            </w:r>
            <w:r w:rsidR="00B02A34">
              <w:rPr>
                <w:rFonts w:eastAsiaTheme="minorEastAsia"/>
                <w:noProof/>
              </w:rPr>
              <w:tab/>
            </w:r>
            <w:r w:rsidR="00B02A34" w:rsidRPr="00F5407A">
              <w:rPr>
                <w:rStyle w:val="Hyperlink"/>
                <w:noProof/>
              </w:rPr>
              <w:t>Dependencies</w:t>
            </w:r>
            <w:r w:rsidR="00B02A34">
              <w:rPr>
                <w:noProof/>
                <w:webHidden/>
              </w:rPr>
              <w:tab/>
            </w:r>
            <w:r w:rsidR="00B02A34">
              <w:rPr>
                <w:noProof/>
                <w:webHidden/>
              </w:rPr>
              <w:fldChar w:fldCharType="begin"/>
            </w:r>
            <w:r w:rsidR="00B02A34">
              <w:rPr>
                <w:noProof/>
                <w:webHidden/>
              </w:rPr>
              <w:instrText xml:space="preserve"> PAGEREF _Toc34307595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56FA783A" w14:textId="7BE39B03" w:rsidR="00B02A34" w:rsidRDefault="00D479A7">
          <w:pPr>
            <w:pStyle w:val="TOC3"/>
            <w:tabs>
              <w:tab w:val="left" w:pos="1826"/>
              <w:tab w:val="right" w:leader="dot" w:pos="9350"/>
            </w:tabs>
            <w:rPr>
              <w:rFonts w:eastAsiaTheme="minorEastAsia"/>
              <w:noProof/>
            </w:rPr>
          </w:pPr>
          <w:hyperlink w:anchor="_Toc34307596" w:history="1">
            <w:r w:rsidR="00B02A34" w:rsidRPr="00F5407A">
              <w:rPr>
                <w:rStyle w:val="Hyperlink"/>
                <w:noProof/>
              </w:rPr>
              <w:t>2.2.1</w:t>
            </w:r>
            <w:r w:rsidR="00B02A34">
              <w:rPr>
                <w:rFonts w:eastAsiaTheme="minorEastAsia"/>
                <w:noProof/>
              </w:rPr>
              <w:tab/>
            </w:r>
            <w:r w:rsidR="00B02A34" w:rsidRPr="00F5407A">
              <w:rPr>
                <w:rStyle w:val="Hyperlink"/>
                <w:noProof/>
              </w:rPr>
              <w:t>Java</w:t>
            </w:r>
            <w:r w:rsidR="00B02A34">
              <w:rPr>
                <w:noProof/>
                <w:webHidden/>
              </w:rPr>
              <w:tab/>
            </w:r>
            <w:r w:rsidR="00B02A34">
              <w:rPr>
                <w:noProof/>
                <w:webHidden/>
              </w:rPr>
              <w:fldChar w:fldCharType="begin"/>
            </w:r>
            <w:r w:rsidR="00B02A34">
              <w:rPr>
                <w:noProof/>
                <w:webHidden/>
              </w:rPr>
              <w:instrText xml:space="preserve"> PAGEREF _Toc34307596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61E332F1" w14:textId="76FE0240" w:rsidR="00B02A34" w:rsidRDefault="00D479A7">
          <w:pPr>
            <w:pStyle w:val="TOC2"/>
            <w:tabs>
              <w:tab w:val="left" w:pos="1540"/>
              <w:tab w:val="right" w:leader="dot" w:pos="9350"/>
            </w:tabs>
            <w:rPr>
              <w:rFonts w:eastAsiaTheme="minorEastAsia"/>
              <w:noProof/>
            </w:rPr>
          </w:pPr>
          <w:hyperlink w:anchor="_Toc34307597" w:history="1">
            <w:r w:rsidR="00B02A34" w:rsidRPr="00F5407A">
              <w:rPr>
                <w:rStyle w:val="Hyperlink"/>
                <w:noProof/>
              </w:rPr>
              <w:t>2.3</w:t>
            </w:r>
            <w:r w:rsidR="00B02A34">
              <w:rPr>
                <w:rFonts w:eastAsiaTheme="minorEastAsia"/>
                <w:noProof/>
              </w:rPr>
              <w:tab/>
            </w:r>
            <w:r w:rsidR="00B02A34" w:rsidRPr="00F5407A">
              <w:rPr>
                <w:rStyle w:val="Hyperlink"/>
                <w:noProof/>
              </w:rPr>
              <w:t>Specifications</w:t>
            </w:r>
            <w:r w:rsidR="00B02A34">
              <w:rPr>
                <w:noProof/>
                <w:webHidden/>
              </w:rPr>
              <w:tab/>
            </w:r>
            <w:r w:rsidR="00B02A34">
              <w:rPr>
                <w:noProof/>
                <w:webHidden/>
              </w:rPr>
              <w:fldChar w:fldCharType="begin"/>
            </w:r>
            <w:r w:rsidR="00B02A34">
              <w:rPr>
                <w:noProof/>
                <w:webHidden/>
              </w:rPr>
              <w:instrText xml:space="preserve"> PAGEREF _Toc34307597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64263AA4" w14:textId="660023D8" w:rsidR="00B02A34" w:rsidRDefault="00D479A7">
          <w:pPr>
            <w:pStyle w:val="TOC1"/>
            <w:tabs>
              <w:tab w:val="left" w:pos="1100"/>
              <w:tab w:val="right" w:leader="dot" w:pos="9350"/>
            </w:tabs>
            <w:rPr>
              <w:rFonts w:eastAsiaTheme="minorEastAsia"/>
              <w:noProof/>
            </w:rPr>
          </w:pPr>
          <w:hyperlink w:anchor="_Toc34307598" w:history="1">
            <w:r w:rsidR="00B02A34" w:rsidRPr="00F5407A">
              <w:rPr>
                <w:rStyle w:val="Hyperlink"/>
                <w:noProof/>
              </w:rPr>
              <w:t>3</w:t>
            </w:r>
            <w:r w:rsidR="00B02A34">
              <w:rPr>
                <w:rFonts w:eastAsiaTheme="minorEastAsia"/>
                <w:noProof/>
              </w:rPr>
              <w:tab/>
            </w:r>
            <w:r w:rsidR="00B02A34" w:rsidRPr="00F5407A">
              <w:rPr>
                <w:rStyle w:val="Hyperlink"/>
                <w:noProof/>
              </w:rPr>
              <w:t>Features</w:t>
            </w:r>
            <w:r w:rsidR="00B02A34">
              <w:rPr>
                <w:noProof/>
                <w:webHidden/>
              </w:rPr>
              <w:tab/>
            </w:r>
            <w:r w:rsidR="00B02A34">
              <w:rPr>
                <w:noProof/>
                <w:webHidden/>
              </w:rPr>
              <w:fldChar w:fldCharType="begin"/>
            </w:r>
            <w:r w:rsidR="00B02A34">
              <w:rPr>
                <w:noProof/>
                <w:webHidden/>
              </w:rPr>
              <w:instrText xml:space="preserve"> PAGEREF _Toc34307598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29A47F6B" w14:textId="572BCD0B" w:rsidR="00B02A34" w:rsidRDefault="00D479A7">
          <w:pPr>
            <w:pStyle w:val="TOC2"/>
            <w:tabs>
              <w:tab w:val="left" w:pos="1540"/>
              <w:tab w:val="right" w:leader="dot" w:pos="9350"/>
            </w:tabs>
            <w:rPr>
              <w:rFonts w:eastAsiaTheme="minorEastAsia"/>
              <w:noProof/>
            </w:rPr>
          </w:pPr>
          <w:hyperlink w:anchor="_Toc34307599" w:history="1">
            <w:r w:rsidR="00B02A34" w:rsidRPr="00F5407A">
              <w:rPr>
                <w:rStyle w:val="Hyperlink"/>
                <w:noProof/>
              </w:rPr>
              <w:t>3.1</w:t>
            </w:r>
            <w:r w:rsidR="00B02A34">
              <w:rPr>
                <w:rFonts w:eastAsiaTheme="minorEastAsia"/>
                <w:noProof/>
              </w:rPr>
              <w:tab/>
            </w:r>
            <w:r w:rsidR="00B02A34" w:rsidRPr="00F5407A">
              <w:rPr>
                <w:rStyle w:val="Hyperlink"/>
                <w:noProof/>
              </w:rPr>
              <w:t>Periodic Table</w:t>
            </w:r>
            <w:r w:rsidR="00B02A34">
              <w:rPr>
                <w:noProof/>
                <w:webHidden/>
              </w:rPr>
              <w:tab/>
            </w:r>
            <w:r w:rsidR="00B02A34">
              <w:rPr>
                <w:noProof/>
                <w:webHidden/>
              </w:rPr>
              <w:fldChar w:fldCharType="begin"/>
            </w:r>
            <w:r w:rsidR="00B02A34">
              <w:rPr>
                <w:noProof/>
                <w:webHidden/>
              </w:rPr>
              <w:instrText xml:space="preserve"> PAGEREF _Toc34307599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26B8FD8B" w14:textId="4AC5E0EB" w:rsidR="00B02A34" w:rsidRDefault="00D479A7">
          <w:pPr>
            <w:pStyle w:val="TOC3"/>
            <w:tabs>
              <w:tab w:val="left" w:pos="1826"/>
              <w:tab w:val="right" w:leader="dot" w:pos="9350"/>
            </w:tabs>
            <w:rPr>
              <w:rFonts w:eastAsiaTheme="minorEastAsia"/>
              <w:noProof/>
            </w:rPr>
          </w:pPr>
          <w:hyperlink w:anchor="_Toc34307600" w:history="1">
            <w:r w:rsidR="00B02A34" w:rsidRPr="00F5407A">
              <w:rPr>
                <w:rStyle w:val="Hyperlink"/>
                <w:noProof/>
              </w:rPr>
              <w:t>3.1.1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_Toc34307600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21E396E3" w14:textId="12DA55A1" w:rsidR="00B02A34" w:rsidRDefault="00D479A7">
          <w:pPr>
            <w:pStyle w:val="TOC3"/>
            <w:tabs>
              <w:tab w:val="left" w:pos="1826"/>
              <w:tab w:val="right" w:leader="dot" w:pos="9350"/>
            </w:tabs>
            <w:rPr>
              <w:rFonts w:eastAsiaTheme="minorEastAsia"/>
              <w:noProof/>
            </w:rPr>
          </w:pPr>
          <w:hyperlink w:anchor="_Toc34307601" w:history="1">
            <w:r w:rsidR="00B02A34" w:rsidRPr="00F5407A">
              <w:rPr>
                <w:rStyle w:val="Hyperlink"/>
                <w:noProof/>
              </w:rPr>
              <w:t>3.1.2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_Toc34307601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332050B1" w14:textId="20D3C25B" w:rsidR="00B02A34" w:rsidRDefault="00D479A7">
          <w:pPr>
            <w:pStyle w:val="TOC3"/>
            <w:tabs>
              <w:tab w:val="left" w:pos="1826"/>
              <w:tab w:val="right" w:leader="dot" w:pos="9350"/>
            </w:tabs>
            <w:rPr>
              <w:rFonts w:eastAsiaTheme="minorEastAsia"/>
              <w:noProof/>
            </w:rPr>
          </w:pPr>
          <w:hyperlink w:anchor="_Toc34307602" w:history="1">
            <w:r w:rsidR="00B02A34" w:rsidRPr="00F5407A">
              <w:rPr>
                <w:rStyle w:val="Hyperlink"/>
                <w:noProof/>
              </w:rPr>
              <w:t>3.1.3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_Toc34307602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9C4620D" w14:textId="7D34AB3C" w:rsidR="00B02A34" w:rsidRDefault="00D479A7">
          <w:pPr>
            <w:pStyle w:val="TOC3"/>
            <w:tabs>
              <w:tab w:val="left" w:pos="1826"/>
              <w:tab w:val="right" w:leader="dot" w:pos="9350"/>
            </w:tabs>
            <w:rPr>
              <w:rFonts w:eastAsiaTheme="minorEastAsia"/>
              <w:noProof/>
            </w:rPr>
          </w:pPr>
          <w:hyperlink w:anchor="_Toc34307603" w:history="1">
            <w:r w:rsidR="00B02A34" w:rsidRPr="00F5407A">
              <w:rPr>
                <w:rStyle w:val="Hyperlink"/>
                <w:noProof/>
              </w:rPr>
              <w:t>3.1.4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_Toc34307603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DF27F0F" w14:textId="5F482FCA" w:rsidR="00B02A34" w:rsidRDefault="00D479A7">
          <w:pPr>
            <w:pStyle w:val="TOC2"/>
            <w:tabs>
              <w:tab w:val="left" w:pos="1540"/>
              <w:tab w:val="right" w:leader="dot" w:pos="9350"/>
            </w:tabs>
            <w:rPr>
              <w:rFonts w:eastAsiaTheme="minorEastAsia"/>
              <w:noProof/>
            </w:rPr>
          </w:pPr>
          <w:hyperlink w:anchor="_Toc34307604" w:history="1">
            <w:r w:rsidR="00B02A34" w:rsidRPr="00F5407A">
              <w:rPr>
                <w:rStyle w:val="Hyperlink"/>
                <w:noProof/>
              </w:rPr>
              <w:t>3.2</w:t>
            </w:r>
            <w:r w:rsidR="00B02A34">
              <w:rPr>
                <w:rFonts w:eastAsiaTheme="minorEastAsia"/>
                <w:noProof/>
              </w:rPr>
              <w:tab/>
            </w:r>
            <w:r w:rsidR="00B02A34" w:rsidRPr="00F5407A">
              <w:rPr>
                <w:rStyle w:val="Hyperlink"/>
                <w:noProof/>
              </w:rPr>
              <w:t>Text Input</w:t>
            </w:r>
            <w:r w:rsidR="00B02A34">
              <w:rPr>
                <w:noProof/>
                <w:webHidden/>
              </w:rPr>
              <w:tab/>
            </w:r>
            <w:r w:rsidR="00B02A34">
              <w:rPr>
                <w:noProof/>
                <w:webHidden/>
              </w:rPr>
              <w:fldChar w:fldCharType="begin"/>
            </w:r>
            <w:r w:rsidR="00B02A34">
              <w:rPr>
                <w:noProof/>
                <w:webHidden/>
              </w:rPr>
              <w:instrText xml:space="preserve"> PAGEREF _Toc34307604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B0169D8" w14:textId="2F62A071" w:rsidR="00B02A34" w:rsidRDefault="00D479A7">
          <w:pPr>
            <w:pStyle w:val="TOC3"/>
            <w:tabs>
              <w:tab w:val="left" w:pos="1826"/>
              <w:tab w:val="right" w:leader="dot" w:pos="9350"/>
            </w:tabs>
            <w:rPr>
              <w:rFonts w:eastAsiaTheme="minorEastAsia"/>
              <w:noProof/>
            </w:rPr>
          </w:pPr>
          <w:hyperlink w:anchor="_Toc34307605" w:history="1">
            <w:r w:rsidR="00B02A34" w:rsidRPr="00F5407A">
              <w:rPr>
                <w:rStyle w:val="Hyperlink"/>
                <w:noProof/>
              </w:rPr>
              <w:t>3.2.1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_Toc34307605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604665FF" w14:textId="4ECD171F" w:rsidR="00B02A34" w:rsidRDefault="00D479A7">
          <w:pPr>
            <w:pStyle w:val="TOC3"/>
            <w:tabs>
              <w:tab w:val="left" w:pos="1826"/>
              <w:tab w:val="right" w:leader="dot" w:pos="9350"/>
            </w:tabs>
            <w:rPr>
              <w:rFonts w:eastAsiaTheme="minorEastAsia"/>
              <w:noProof/>
            </w:rPr>
          </w:pPr>
          <w:hyperlink w:anchor="_Toc34307606" w:history="1">
            <w:r w:rsidR="00B02A34" w:rsidRPr="00F5407A">
              <w:rPr>
                <w:rStyle w:val="Hyperlink"/>
                <w:noProof/>
              </w:rPr>
              <w:t>3.2.2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_Toc34307606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7C3E25F" w14:textId="53662D78" w:rsidR="00B02A34" w:rsidRDefault="00D479A7">
          <w:pPr>
            <w:pStyle w:val="TOC3"/>
            <w:tabs>
              <w:tab w:val="left" w:pos="1826"/>
              <w:tab w:val="right" w:leader="dot" w:pos="9350"/>
            </w:tabs>
            <w:rPr>
              <w:rFonts w:eastAsiaTheme="minorEastAsia"/>
              <w:noProof/>
            </w:rPr>
          </w:pPr>
          <w:hyperlink w:anchor="_Toc34307607" w:history="1">
            <w:r w:rsidR="00B02A34" w:rsidRPr="00F5407A">
              <w:rPr>
                <w:rStyle w:val="Hyperlink"/>
                <w:noProof/>
              </w:rPr>
              <w:t>3.2.3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_Toc34307607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0D01E39" w14:textId="43C6F5FE" w:rsidR="00B02A34" w:rsidRDefault="00D479A7">
          <w:pPr>
            <w:pStyle w:val="TOC3"/>
            <w:tabs>
              <w:tab w:val="left" w:pos="1826"/>
              <w:tab w:val="right" w:leader="dot" w:pos="9350"/>
            </w:tabs>
            <w:rPr>
              <w:rFonts w:eastAsiaTheme="minorEastAsia"/>
              <w:noProof/>
            </w:rPr>
          </w:pPr>
          <w:hyperlink w:anchor="_Toc34307608" w:history="1">
            <w:r w:rsidR="00B02A34" w:rsidRPr="00F5407A">
              <w:rPr>
                <w:rStyle w:val="Hyperlink"/>
                <w:noProof/>
              </w:rPr>
              <w:t>3.2.4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_Toc34307608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B241DAA" w14:textId="11A3051D" w:rsidR="00B02A34" w:rsidRDefault="00D479A7">
          <w:pPr>
            <w:pStyle w:val="TOC2"/>
            <w:tabs>
              <w:tab w:val="left" w:pos="1540"/>
              <w:tab w:val="right" w:leader="dot" w:pos="9350"/>
            </w:tabs>
            <w:rPr>
              <w:rFonts w:eastAsiaTheme="minorEastAsia"/>
              <w:noProof/>
            </w:rPr>
          </w:pPr>
          <w:hyperlink w:anchor="_Toc34307609" w:history="1">
            <w:r w:rsidR="00B02A34" w:rsidRPr="00F5407A">
              <w:rPr>
                <w:rStyle w:val="Hyperlink"/>
                <w:noProof/>
              </w:rPr>
              <w:t>3.3</w:t>
            </w:r>
            <w:r w:rsidR="00B02A34">
              <w:rPr>
                <w:rFonts w:eastAsiaTheme="minorEastAsia"/>
                <w:noProof/>
              </w:rPr>
              <w:tab/>
            </w:r>
            <w:r w:rsidR="00B02A34" w:rsidRPr="00F5407A">
              <w:rPr>
                <w:rStyle w:val="Hyperlink"/>
                <w:noProof/>
              </w:rPr>
              <w:t>Loading Screen</w:t>
            </w:r>
            <w:r w:rsidR="00B02A34">
              <w:rPr>
                <w:noProof/>
                <w:webHidden/>
              </w:rPr>
              <w:tab/>
            </w:r>
            <w:r w:rsidR="00B02A34">
              <w:rPr>
                <w:noProof/>
                <w:webHidden/>
              </w:rPr>
              <w:fldChar w:fldCharType="begin"/>
            </w:r>
            <w:r w:rsidR="00B02A34">
              <w:rPr>
                <w:noProof/>
                <w:webHidden/>
              </w:rPr>
              <w:instrText xml:space="preserve"> PAGEREF _Toc34307609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392DC00" w14:textId="72DE952D" w:rsidR="00B02A34" w:rsidRDefault="00D479A7">
          <w:pPr>
            <w:pStyle w:val="TOC3"/>
            <w:tabs>
              <w:tab w:val="left" w:pos="1826"/>
              <w:tab w:val="right" w:leader="dot" w:pos="9350"/>
            </w:tabs>
            <w:rPr>
              <w:rFonts w:eastAsiaTheme="minorEastAsia"/>
              <w:noProof/>
            </w:rPr>
          </w:pPr>
          <w:hyperlink w:anchor="_Toc34307610" w:history="1">
            <w:r w:rsidR="00B02A34" w:rsidRPr="00F5407A">
              <w:rPr>
                <w:rStyle w:val="Hyperlink"/>
                <w:noProof/>
              </w:rPr>
              <w:t>3.3.1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_Toc34307610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40EB7C0" w14:textId="71F23156" w:rsidR="00B02A34" w:rsidRDefault="00D479A7">
          <w:pPr>
            <w:pStyle w:val="TOC3"/>
            <w:tabs>
              <w:tab w:val="left" w:pos="1826"/>
              <w:tab w:val="right" w:leader="dot" w:pos="9350"/>
            </w:tabs>
            <w:rPr>
              <w:rFonts w:eastAsiaTheme="minorEastAsia"/>
              <w:noProof/>
            </w:rPr>
          </w:pPr>
          <w:hyperlink w:anchor="_Toc34307611" w:history="1">
            <w:r w:rsidR="00B02A34" w:rsidRPr="00F5407A">
              <w:rPr>
                <w:rStyle w:val="Hyperlink"/>
                <w:noProof/>
              </w:rPr>
              <w:t>3.3.2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_Toc34307611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3AC3316" w14:textId="67E547E0" w:rsidR="00B02A34" w:rsidRDefault="00D479A7">
          <w:pPr>
            <w:pStyle w:val="TOC3"/>
            <w:tabs>
              <w:tab w:val="left" w:pos="1826"/>
              <w:tab w:val="right" w:leader="dot" w:pos="9350"/>
            </w:tabs>
            <w:rPr>
              <w:rFonts w:eastAsiaTheme="minorEastAsia"/>
              <w:noProof/>
            </w:rPr>
          </w:pPr>
          <w:hyperlink w:anchor="_Toc34307612" w:history="1">
            <w:r w:rsidR="00B02A34" w:rsidRPr="00F5407A">
              <w:rPr>
                <w:rStyle w:val="Hyperlink"/>
                <w:noProof/>
              </w:rPr>
              <w:t>3.3.3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_Toc34307612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3030DA64" w14:textId="11FD5F53" w:rsidR="00B02A34" w:rsidRDefault="00D479A7">
          <w:pPr>
            <w:pStyle w:val="TOC3"/>
            <w:tabs>
              <w:tab w:val="left" w:pos="1826"/>
              <w:tab w:val="right" w:leader="dot" w:pos="9350"/>
            </w:tabs>
            <w:rPr>
              <w:rFonts w:eastAsiaTheme="minorEastAsia"/>
              <w:noProof/>
            </w:rPr>
          </w:pPr>
          <w:hyperlink w:anchor="_Toc34307613" w:history="1">
            <w:r w:rsidR="00B02A34" w:rsidRPr="00F5407A">
              <w:rPr>
                <w:rStyle w:val="Hyperlink"/>
                <w:noProof/>
              </w:rPr>
              <w:t>3.3.4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_Toc34307613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D36EA7E" w14:textId="383FCB1F" w:rsidR="00B02A34" w:rsidRDefault="00D479A7">
          <w:pPr>
            <w:pStyle w:val="TOC2"/>
            <w:tabs>
              <w:tab w:val="left" w:pos="1540"/>
              <w:tab w:val="right" w:leader="dot" w:pos="9350"/>
            </w:tabs>
            <w:rPr>
              <w:rFonts w:eastAsiaTheme="minorEastAsia"/>
              <w:noProof/>
            </w:rPr>
          </w:pPr>
          <w:hyperlink w:anchor="_Toc34307614" w:history="1">
            <w:r w:rsidR="00B02A34" w:rsidRPr="00F5407A">
              <w:rPr>
                <w:rStyle w:val="Hyperlink"/>
                <w:noProof/>
              </w:rPr>
              <w:t>3.4</w:t>
            </w:r>
            <w:r w:rsidR="00B02A34">
              <w:rPr>
                <w:rFonts w:eastAsiaTheme="minorEastAsia"/>
                <w:noProof/>
              </w:rPr>
              <w:tab/>
            </w:r>
            <w:r w:rsidR="00B02A34" w:rsidRPr="00F5407A">
              <w:rPr>
                <w:rStyle w:val="Hyperlink"/>
                <w:noProof/>
              </w:rPr>
              <w:t>Tabs</w:t>
            </w:r>
            <w:r w:rsidR="00B02A34">
              <w:rPr>
                <w:noProof/>
                <w:webHidden/>
              </w:rPr>
              <w:tab/>
            </w:r>
            <w:r w:rsidR="00B02A34">
              <w:rPr>
                <w:noProof/>
                <w:webHidden/>
              </w:rPr>
              <w:fldChar w:fldCharType="begin"/>
            </w:r>
            <w:r w:rsidR="00B02A34">
              <w:rPr>
                <w:noProof/>
                <w:webHidden/>
              </w:rPr>
              <w:instrText xml:space="preserve"> PAGEREF _Toc34307614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1ECEDE82" w14:textId="4E3F2153" w:rsidR="00B02A34" w:rsidRDefault="00D479A7">
          <w:pPr>
            <w:pStyle w:val="TOC3"/>
            <w:tabs>
              <w:tab w:val="left" w:pos="1826"/>
              <w:tab w:val="right" w:leader="dot" w:pos="9350"/>
            </w:tabs>
            <w:rPr>
              <w:rFonts w:eastAsiaTheme="minorEastAsia"/>
              <w:noProof/>
            </w:rPr>
          </w:pPr>
          <w:hyperlink w:anchor="_Toc34307615" w:history="1">
            <w:r w:rsidR="00B02A34" w:rsidRPr="00F5407A">
              <w:rPr>
                <w:rStyle w:val="Hyperlink"/>
                <w:noProof/>
              </w:rPr>
              <w:t>3.4.1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_Toc34307615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13AE8F0" w14:textId="4E2F0439" w:rsidR="00B02A34" w:rsidRDefault="00D479A7">
          <w:pPr>
            <w:pStyle w:val="TOC3"/>
            <w:tabs>
              <w:tab w:val="left" w:pos="1826"/>
              <w:tab w:val="right" w:leader="dot" w:pos="9350"/>
            </w:tabs>
            <w:rPr>
              <w:rFonts w:eastAsiaTheme="minorEastAsia"/>
              <w:noProof/>
            </w:rPr>
          </w:pPr>
          <w:hyperlink w:anchor="_Toc34307616" w:history="1">
            <w:r w:rsidR="00B02A34" w:rsidRPr="00F5407A">
              <w:rPr>
                <w:rStyle w:val="Hyperlink"/>
                <w:noProof/>
              </w:rPr>
              <w:t>3.4.2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_Toc34307616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C06EC25" w14:textId="2C01F456" w:rsidR="00B02A34" w:rsidRDefault="00D479A7">
          <w:pPr>
            <w:pStyle w:val="TOC3"/>
            <w:tabs>
              <w:tab w:val="left" w:pos="1826"/>
              <w:tab w:val="right" w:leader="dot" w:pos="9350"/>
            </w:tabs>
            <w:rPr>
              <w:rFonts w:eastAsiaTheme="minorEastAsia"/>
              <w:noProof/>
            </w:rPr>
          </w:pPr>
          <w:hyperlink w:anchor="_Toc34307617" w:history="1">
            <w:r w:rsidR="00B02A34" w:rsidRPr="00F5407A">
              <w:rPr>
                <w:rStyle w:val="Hyperlink"/>
                <w:noProof/>
              </w:rPr>
              <w:t>3.4.3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_Toc34307617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09E20AF" w14:textId="1F643038" w:rsidR="00B02A34" w:rsidRDefault="00D479A7">
          <w:pPr>
            <w:pStyle w:val="TOC3"/>
            <w:tabs>
              <w:tab w:val="left" w:pos="1826"/>
              <w:tab w:val="right" w:leader="dot" w:pos="9350"/>
            </w:tabs>
            <w:rPr>
              <w:rFonts w:eastAsiaTheme="minorEastAsia"/>
              <w:noProof/>
            </w:rPr>
          </w:pPr>
          <w:hyperlink w:anchor="_Toc34307618" w:history="1">
            <w:r w:rsidR="00B02A34" w:rsidRPr="00F5407A">
              <w:rPr>
                <w:rStyle w:val="Hyperlink"/>
                <w:noProof/>
              </w:rPr>
              <w:t>3.4.4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_Toc34307618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D58A555" w14:textId="75C0F3EF" w:rsidR="00B02A34" w:rsidRDefault="00D479A7">
          <w:pPr>
            <w:pStyle w:val="TOC2"/>
            <w:tabs>
              <w:tab w:val="left" w:pos="1540"/>
              <w:tab w:val="right" w:leader="dot" w:pos="9350"/>
            </w:tabs>
            <w:rPr>
              <w:rFonts w:eastAsiaTheme="minorEastAsia"/>
              <w:noProof/>
            </w:rPr>
          </w:pPr>
          <w:hyperlink w:anchor="_Toc34307619" w:history="1">
            <w:r w:rsidR="00B02A34" w:rsidRPr="00F5407A">
              <w:rPr>
                <w:rStyle w:val="Hyperlink"/>
                <w:noProof/>
              </w:rPr>
              <w:t>3.5</w:t>
            </w:r>
            <w:r w:rsidR="00B02A34">
              <w:rPr>
                <w:rFonts w:eastAsiaTheme="minorEastAsia"/>
                <w:noProof/>
              </w:rPr>
              <w:tab/>
            </w:r>
            <w:r w:rsidR="00B02A34" w:rsidRPr="00F5407A">
              <w:rPr>
                <w:rStyle w:val="Hyperlink"/>
                <w:noProof/>
              </w:rPr>
              <w:t>Lewis Structure</w:t>
            </w:r>
            <w:r w:rsidR="00B02A34">
              <w:rPr>
                <w:noProof/>
                <w:webHidden/>
              </w:rPr>
              <w:tab/>
            </w:r>
            <w:r w:rsidR="00B02A34">
              <w:rPr>
                <w:noProof/>
                <w:webHidden/>
              </w:rPr>
              <w:fldChar w:fldCharType="begin"/>
            </w:r>
            <w:r w:rsidR="00B02A34">
              <w:rPr>
                <w:noProof/>
                <w:webHidden/>
              </w:rPr>
              <w:instrText xml:space="preserve"> PAGEREF _Toc34307619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1CCB537F" w14:textId="0556D818" w:rsidR="00B02A34" w:rsidRDefault="00D479A7">
          <w:pPr>
            <w:pStyle w:val="TOC3"/>
            <w:tabs>
              <w:tab w:val="left" w:pos="1826"/>
              <w:tab w:val="right" w:leader="dot" w:pos="9350"/>
            </w:tabs>
            <w:rPr>
              <w:rFonts w:eastAsiaTheme="minorEastAsia"/>
              <w:noProof/>
            </w:rPr>
          </w:pPr>
          <w:hyperlink w:anchor="_Toc34307620" w:history="1">
            <w:r w:rsidR="00B02A34" w:rsidRPr="00F5407A">
              <w:rPr>
                <w:rStyle w:val="Hyperlink"/>
                <w:noProof/>
              </w:rPr>
              <w:t>3.5.1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_Toc34307620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3F4EE9A8" w14:textId="6E8B7D58" w:rsidR="00B02A34" w:rsidRDefault="00D479A7">
          <w:pPr>
            <w:pStyle w:val="TOC3"/>
            <w:tabs>
              <w:tab w:val="left" w:pos="1826"/>
              <w:tab w:val="right" w:leader="dot" w:pos="9350"/>
            </w:tabs>
            <w:rPr>
              <w:rFonts w:eastAsiaTheme="minorEastAsia"/>
              <w:noProof/>
            </w:rPr>
          </w:pPr>
          <w:hyperlink w:anchor="_Toc34307621" w:history="1">
            <w:r w:rsidR="00B02A34" w:rsidRPr="00F5407A">
              <w:rPr>
                <w:rStyle w:val="Hyperlink"/>
                <w:noProof/>
              </w:rPr>
              <w:t>3.5.2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_Toc34307621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166A68D" w14:textId="45EB4BD5" w:rsidR="00B02A34" w:rsidRDefault="00D479A7">
          <w:pPr>
            <w:pStyle w:val="TOC3"/>
            <w:tabs>
              <w:tab w:val="left" w:pos="1826"/>
              <w:tab w:val="right" w:leader="dot" w:pos="9350"/>
            </w:tabs>
            <w:rPr>
              <w:rFonts w:eastAsiaTheme="minorEastAsia"/>
              <w:noProof/>
            </w:rPr>
          </w:pPr>
          <w:hyperlink w:anchor="_Toc34307622" w:history="1">
            <w:r w:rsidR="00B02A34" w:rsidRPr="00F5407A">
              <w:rPr>
                <w:rStyle w:val="Hyperlink"/>
                <w:noProof/>
              </w:rPr>
              <w:t>3.5.3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_Toc34307622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6A1044DD" w14:textId="52D9CE3B" w:rsidR="00B02A34" w:rsidRDefault="00D479A7">
          <w:pPr>
            <w:pStyle w:val="TOC3"/>
            <w:tabs>
              <w:tab w:val="left" w:pos="1826"/>
              <w:tab w:val="right" w:leader="dot" w:pos="9350"/>
            </w:tabs>
            <w:rPr>
              <w:rFonts w:eastAsiaTheme="minorEastAsia"/>
              <w:noProof/>
            </w:rPr>
          </w:pPr>
          <w:hyperlink w:anchor="_Toc34307623" w:history="1">
            <w:r w:rsidR="00B02A34" w:rsidRPr="00F5407A">
              <w:rPr>
                <w:rStyle w:val="Hyperlink"/>
                <w:noProof/>
              </w:rPr>
              <w:t>3.5.4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_Toc34307623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D2EC3BB" w14:textId="21ADED16" w:rsidR="00B02A34" w:rsidRDefault="00D479A7">
          <w:pPr>
            <w:pStyle w:val="TOC2"/>
            <w:tabs>
              <w:tab w:val="left" w:pos="1540"/>
              <w:tab w:val="right" w:leader="dot" w:pos="9350"/>
            </w:tabs>
            <w:rPr>
              <w:rFonts w:eastAsiaTheme="minorEastAsia"/>
              <w:noProof/>
            </w:rPr>
          </w:pPr>
          <w:hyperlink w:anchor="_Toc34307624" w:history="1">
            <w:r w:rsidR="00B02A34" w:rsidRPr="00F5407A">
              <w:rPr>
                <w:rStyle w:val="Hyperlink"/>
                <w:noProof/>
              </w:rPr>
              <w:t>3.6</w:t>
            </w:r>
            <w:r w:rsidR="00B02A34">
              <w:rPr>
                <w:rFonts w:eastAsiaTheme="minorEastAsia"/>
                <w:noProof/>
              </w:rPr>
              <w:tab/>
            </w:r>
            <w:r w:rsidR="00B02A34" w:rsidRPr="00F5407A">
              <w:rPr>
                <w:rStyle w:val="Hyperlink"/>
                <w:noProof/>
              </w:rPr>
              <w:t>3 Dimensional Display</w:t>
            </w:r>
            <w:r w:rsidR="00B02A34">
              <w:rPr>
                <w:noProof/>
                <w:webHidden/>
              </w:rPr>
              <w:tab/>
            </w:r>
            <w:r w:rsidR="00B02A34">
              <w:rPr>
                <w:noProof/>
                <w:webHidden/>
              </w:rPr>
              <w:fldChar w:fldCharType="begin"/>
            </w:r>
            <w:r w:rsidR="00B02A34">
              <w:rPr>
                <w:noProof/>
                <w:webHidden/>
              </w:rPr>
              <w:instrText xml:space="preserve"> PAGEREF _Toc34307624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617908F" w14:textId="252016C7" w:rsidR="00B02A34" w:rsidRDefault="00D479A7">
          <w:pPr>
            <w:pStyle w:val="TOC3"/>
            <w:tabs>
              <w:tab w:val="left" w:pos="1826"/>
              <w:tab w:val="right" w:leader="dot" w:pos="9350"/>
            </w:tabs>
            <w:rPr>
              <w:rFonts w:eastAsiaTheme="minorEastAsia"/>
              <w:noProof/>
            </w:rPr>
          </w:pPr>
          <w:hyperlink w:anchor="_Toc34307625" w:history="1">
            <w:r w:rsidR="00B02A34" w:rsidRPr="00F5407A">
              <w:rPr>
                <w:rStyle w:val="Hyperlink"/>
                <w:noProof/>
              </w:rPr>
              <w:t>3.6.1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_Toc34307625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61119D8E" w14:textId="2F8832FB" w:rsidR="00B02A34" w:rsidRDefault="00D479A7">
          <w:pPr>
            <w:pStyle w:val="TOC3"/>
            <w:tabs>
              <w:tab w:val="left" w:pos="1826"/>
              <w:tab w:val="right" w:leader="dot" w:pos="9350"/>
            </w:tabs>
            <w:rPr>
              <w:rFonts w:eastAsiaTheme="minorEastAsia"/>
              <w:noProof/>
            </w:rPr>
          </w:pPr>
          <w:hyperlink w:anchor="_Toc34307626" w:history="1">
            <w:r w:rsidR="00B02A34" w:rsidRPr="00F5407A">
              <w:rPr>
                <w:rStyle w:val="Hyperlink"/>
                <w:noProof/>
              </w:rPr>
              <w:t>3.6.2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_Toc34307626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7BD64818" w14:textId="572C0879" w:rsidR="00B02A34" w:rsidRDefault="00D479A7">
          <w:pPr>
            <w:pStyle w:val="TOC3"/>
            <w:tabs>
              <w:tab w:val="left" w:pos="1826"/>
              <w:tab w:val="right" w:leader="dot" w:pos="9350"/>
            </w:tabs>
            <w:rPr>
              <w:rFonts w:eastAsiaTheme="minorEastAsia"/>
              <w:noProof/>
            </w:rPr>
          </w:pPr>
          <w:hyperlink w:anchor="_Toc34307627" w:history="1">
            <w:r w:rsidR="00B02A34" w:rsidRPr="00F5407A">
              <w:rPr>
                <w:rStyle w:val="Hyperlink"/>
                <w:noProof/>
              </w:rPr>
              <w:t>3.6.3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_Toc34307627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6698B60E" w14:textId="2925EF96" w:rsidR="00B02A34" w:rsidRDefault="00D479A7">
          <w:pPr>
            <w:pStyle w:val="TOC3"/>
            <w:tabs>
              <w:tab w:val="left" w:pos="1826"/>
              <w:tab w:val="right" w:leader="dot" w:pos="9350"/>
            </w:tabs>
            <w:rPr>
              <w:rFonts w:eastAsiaTheme="minorEastAsia"/>
              <w:noProof/>
            </w:rPr>
          </w:pPr>
          <w:hyperlink w:anchor="_Toc34307628" w:history="1">
            <w:r w:rsidR="00B02A34" w:rsidRPr="00F5407A">
              <w:rPr>
                <w:rStyle w:val="Hyperlink"/>
                <w:noProof/>
              </w:rPr>
              <w:t>3.6.4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_Toc34307628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0B8D2250" w14:textId="47EDD136" w:rsidR="00B02A34" w:rsidRDefault="00D479A7">
          <w:pPr>
            <w:pStyle w:val="TOC1"/>
            <w:tabs>
              <w:tab w:val="left" w:pos="1100"/>
              <w:tab w:val="right" w:leader="dot" w:pos="9350"/>
            </w:tabs>
            <w:rPr>
              <w:rFonts w:eastAsiaTheme="minorEastAsia"/>
              <w:noProof/>
            </w:rPr>
          </w:pPr>
          <w:hyperlink w:anchor="_Toc34307629" w:history="1">
            <w:r w:rsidR="00B02A34" w:rsidRPr="00F5407A">
              <w:rPr>
                <w:rStyle w:val="Hyperlink"/>
                <w:noProof/>
              </w:rPr>
              <w:t>4</w:t>
            </w:r>
            <w:r w:rsidR="00B02A34">
              <w:rPr>
                <w:rFonts w:eastAsiaTheme="minorEastAsia"/>
                <w:noProof/>
              </w:rPr>
              <w:tab/>
            </w:r>
            <w:r w:rsidR="00B02A34" w:rsidRPr="00F5407A">
              <w:rPr>
                <w:rStyle w:val="Hyperlink"/>
                <w:noProof/>
              </w:rPr>
              <w:t>Shortcuts</w:t>
            </w:r>
            <w:r w:rsidR="00B02A34">
              <w:rPr>
                <w:noProof/>
                <w:webHidden/>
              </w:rPr>
              <w:tab/>
            </w:r>
            <w:r w:rsidR="00B02A34">
              <w:rPr>
                <w:noProof/>
                <w:webHidden/>
              </w:rPr>
              <w:fldChar w:fldCharType="begin"/>
            </w:r>
            <w:r w:rsidR="00B02A34">
              <w:rPr>
                <w:noProof/>
                <w:webHidden/>
              </w:rPr>
              <w:instrText xml:space="preserve"> PAGEREF _Toc34307629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406A07C4" w14:textId="6CEBC1E6" w:rsidR="00B02A34" w:rsidRDefault="00D479A7">
          <w:pPr>
            <w:pStyle w:val="TOC1"/>
            <w:tabs>
              <w:tab w:val="left" w:pos="1100"/>
              <w:tab w:val="right" w:leader="dot" w:pos="9350"/>
            </w:tabs>
            <w:rPr>
              <w:rFonts w:eastAsiaTheme="minorEastAsia"/>
              <w:noProof/>
            </w:rPr>
          </w:pPr>
          <w:hyperlink w:anchor="_Toc34307630" w:history="1">
            <w:r w:rsidR="00B02A34" w:rsidRPr="00F5407A">
              <w:rPr>
                <w:rStyle w:val="Hyperlink"/>
                <w:noProof/>
              </w:rPr>
              <w:t>5</w:t>
            </w:r>
            <w:r w:rsidR="00B02A34">
              <w:rPr>
                <w:rFonts w:eastAsiaTheme="minorEastAsia"/>
                <w:noProof/>
              </w:rPr>
              <w:tab/>
            </w:r>
            <w:r w:rsidR="00B02A34" w:rsidRPr="00F5407A">
              <w:rPr>
                <w:rStyle w:val="Hyperlink"/>
                <w:noProof/>
              </w:rPr>
              <w:t>Appendix</w:t>
            </w:r>
            <w:r w:rsidR="00B02A34">
              <w:rPr>
                <w:noProof/>
                <w:webHidden/>
              </w:rPr>
              <w:tab/>
            </w:r>
            <w:r w:rsidR="00B02A34">
              <w:rPr>
                <w:noProof/>
                <w:webHidden/>
              </w:rPr>
              <w:fldChar w:fldCharType="begin"/>
            </w:r>
            <w:r w:rsidR="00B02A34">
              <w:rPr>
                <w:noProof/>
                <w:webHidden/>
              </w:rPr>
              <w:instrText xml:space="preserve"> PAGEREF _Toc34307630 \h </w:instrText>
            </w:r>
            <w:r w:rsidR="00B02A34">
              <w:rPr>
                <w:noProof/>
                <w:webHidden/>
              </w:rPr>
            </w:r>
            <w:r w:rsidR="00B02A34">
              <w:rPr>
                <w:noProof/>
                <w:webHidden/>
              </w:rPr>
              <w:fldChar w:fldCharType="separate"/>
            </w:r>
            <w:r w:rsidR="00B02A34">
              <w:rPr>
                <w:noProof/>
                <w:webHidden/>
              </w:rPr>
              <w:t>4</w:t>
            </w:r>
            <w:r w:rsidR="00B02A34">
              <w:rPr>
                <w:noProof/>
                <w:webHidden/>
              </w:rPr>
              <w:fldChar w:fldCharType="end"/>
            </w:r>
          </w:hyperlink>
        </w:p>
        <w:p w14:paraId="3EB8C697" w14:textId="2DDD73CC" w:rsidR="00B02A34" w:rsidRDefault="00D479A7">
          <w:pPr>
            <w:pStyle w:val="TOC2"/>
            <w:tabs>
              <w:tab w:val="left" w:pos="1540"/>
              <w:tab w:val="right" w:leader="dot" w:pos="9350"/>
            </w:tabs>
            <w:rPr>
              <w:rFonts w:eastAsiaTheme="minorEastAsia"/>
              <w:noProof/>
            </w:rPr>
          </w:pPr>
          <w:hyperlink w:anchor="_Toc34307631" w:history="1">
            <w:r w:rsidR="00B02A34" w:rsidRPr="00F5407A">
              <w:rPr>
                <w:rStyle w:val="Hyperlink"/>
                <w:noProof/>
              </w:rPr>
              <w:t>5.1</w:t>
            </w:r>
            <w:r w:rsidR="00B02A34">
              <w:rPr>
                <w:rFonts w:eastAsiaTheme="minorEastAsia"/>
                <w:noProof/>
              </w:rPr>
              <w:tab/>
            </w:r>
            <w:r w:rsidR="00B02A34" w:rsidRPr="00F5407A">
              <w:rPr>
                <w:rStyle w:val="Hyperlink"/>
                <w:noProof/>
              </w:rPr>
              <w:t>Structures</w:t>
            </w:r>
            <w:r w:rsidR="00B02A34">
              <w:rPr>
                <w:noProof/>
                <w:webHidden/>
              </w:rPr>
              <w:tab/>
            </w:r>
            <w:r w:rsidR="00B02A34">
              <w:rPr>
                <w:noProof/>
                <w:webHidden/>
              </w:rPr>
              <w:fldChar w:fldCharType="begin"/>
            </w:r>
            <w:r w:rsidR="00B02A34">
              <w:rPr>
                <w:noProof/>
                <w:webHidden/>
              </w:rPr>
              <w:instrText xml:space="preserve"> PAGEREF _Toc34307631 \h </w:instrText>
            </w:r>
            <w:r w:rsidR="00B02A34">
              <w:rPr>
                <w:noProof/>
                <w:webHidden/>
              </w:rPr>
            </w:r>
            <w:r w:rsidR="00B02A34">
              <w:rPr>
                <w:noProof/>
                <w:webHidden/>
              </w:rPr>
              <w:fldChar w:fldCharType="separate"/>
            </w:r>
            <w:r w:rsidR="00B02A34">
              <w:rPr>
                <w:noProof/>
                <w:webHidden/>
              </w:rPr>
              <w:t>4</w:t>
            </w:r>
            <w:r w:rsidR="00B02A34">
              <w:rPr>
                <w:noProof/>
                <w:webHidden/>
              </w:rPr>
              <w:fldChar w:fldCharType="end"/>
            </w:r>
          </w:hyperlink>
        </w:p>
        <w:p w14:paraId="51A76745" w14:textId="0731515E" w:rsidR="00B02A34" w:rsidRDefault="00D479A7">
          <w:pPr>
            <w:pStyle w:val="TOC2"/>
            <w:tabs>
              <w:tab w:val="left" w:pos="1540"/>
              <w:tab w:val="right" w:leader="dot" w:pos="9350"/>
            </w:tabs>
            <w:rPr>
              <w:rFonts w:eastAsiaTheme="minorEastAsia"/>
              <w:noProof/>
            </w:rPr>
          </w:pPr>
          <w:hyperlink w:anchor="_Toc34307632" w:history="1">
            <w:r w:rsidR="00B02A34" w:rsidRPr="00F5407A">
              <w:rPr>
                <w:rStyle w:val="Hyperlink"/>
                <w:noProof/>
              </w:rPr>
              <w:t>5.2</w:t>
            </w:r>
            <w:r w:rsidR="00B02A34">
              <w:rPr>
                <w:rFonts w:eastAsiaTheme="minorEastAsia"/>
                <w:noProof/>
              </w:rPr>
              <w:tab/>
            </w:r>
            <w:r w:rsidR="00B02A34" w:rsidRPr="00F5407A">
              <w:rPr>
                <w:rStyle w:val="Hyperlink"/>
                <w:noProof/>
              </w:rPr>
              <w:t>Sorting</w:t>
            </w:r>
            <w:r w:rsidR="00B02A34">
              <w:rPr>
                <w:noProof/>
                <w:webHidden/>
              </w:rPr>
              <w:tab/>
            </w:r>
            <w:r w:rsidR="00B02A34">
              <w:rPr>
                <w:noProof/>
                <w:webHidden/>
              </w:rPr>
              <w:fldChar w:fldCharType="begin"/>
            </w:r>
            <w:r w:rsidR="00B02A34">
              <w:rPr>
                <w:noProof/>
                <w:webHidden/>
              </w:rPr>
              <w:instrText xml:space="preserve"> PAGEREF _Toc34307632 \h </w:instrText>
            </w:r>
            <w:r w:rsidR="00B02A34">
              <w:rPr>
                <w:noProof/>
                <w:webHidden/>
              </w:rPr>
            </w:r>
            <w:r w:rsidR="00B02A34">
              <w:rPr>
                <w:noProof/>
                <w:webHidden/>
              </w:rPr>
              <w:fldChar w:fldCharType="separate"/>
            </w:r>
            <w:r w:rsidR="00B02A34">
              <w:rPr>
                <w:noProof/>
                <w:webHidden/>
              </w:rPr>
              <w:t>4</w:t>
            </w:r>
            <w:r w:rsidR="00B02A34">
              <w:rPr>
                <w:noProof/>
                <w:webHidden/>
              </w:rPr>
              <w:fldChar w:fldCharType="end"/>
            </w:r>
          </w:hyperlink>
        </w:p>
        <w:p w14:paraId="52A79E70" w14:textId="7A111B69" w:rsidR="00772FC0" w:rsidRDefault="00772FC0">
          <w:r>
            <w:rPr>
              <w:b/>
              <w:bCs/>
              <w:noProof/>
            </w:rPr>
            <w:fldChar w:fldCharType="end"/>
          </w:r>
        </w:p>
      </w:sdtContent>
    </w:sdt>
    <w:p w14:paraId="03760409" w14:textId="77777777" w:rsidR="00772FC0" w:rsidRDefault="00772FC0" w:rsidP="00772FC0">
      <w:pPr>
        <w:sectPr w:rsidR="00772FC0" w:rsidSect="00772FC0">
          <w:pgSz w:w="12240" w:h="15840"/>
          <w:pgMar w:top="1440" w:right="1440" w:bottom="1440" w:left="1440" w:header="720" w:footer="720" w:gutter="0"/>
          <w:pgNumType w:fmt="lowerRoman"/>
          <w:cols w:space="720"/>
          <w:docGrid w:linePitch="360"/>
        </w:sectPr>
      </w:pPr>
    </w:p>
    <w:p w14:paraId="61857C79" w14:textId="77777777" w:rsidR="000D30B9" w:rsidRPr="000D30B9" w:rsidRDefault="008606C3" w:rsidP="00B745A8">
      <w:pPr>
        <w:pStyle w:val="Heading1"/>
      </w:pPr>
      <w:bookmarkStart w:id="1" w:name="_Toc34307590"/>
      <w:r>
        <w:lastRenderedPageBreak/>
        <w:t>Introduction</w:t>
      </w:r>
      <w:bookmarkEnd w:id="1"/>
    </w:p>
    <w:p w14:paraId="5905186E" w14:textId="24524FEE" w:rsidR="00376569" w:rsidRPr="00376569" w:rsidRDefault="008606C3" w:rsidP="00376569">
      <w:pPr>
        <w:pStyle w:val="Heading2"/>
      </w:pPr>
      <w:bookmarkStart w:id="2" w:name="_Toc34307591"/>
      <w:r>
        <w:t xml:space="preserve">Purpose of </w:t>
      </w:r>
      <w:r w:rsidR="00524102">
        <w:t>the documentation</w:t>
      </w:r>
      <w:bookmarkEnd w:id="2"/>
    </w:p>
    <w:p w14:paraId="5FCD1BC5" w14:textId="0B341831" w:rsidR="000D30B9" w:rsidRDefault="00524102" w:rsidP="00376569">
      <w:pPr>
        <w:ind w:firstLine="576"/>
      </w:pPr>
      <w:r>
        <w:t xml:space="preserve">The purpose of this document is to allow the user to fully understand </w:t>
      </w:r>
      <w:r w:rsidR="00712AA1">
        <w:t xml:space="preserve">all the </w:t>
      </w:r>
      <w:r>
        <w:t>feature</w:t>
      </w:r>
      <w:r w:rsidR="00712AA1">
        <w:t>s</w:t>
      </w:r>
      <w:r>
        <w:t xml:space="preserve"> of the application </w:t>
      </w:r>
      <w:r w:rsidR="00D6191C">
        <w:t xml:space="preserve">and </w:t>
      </w:r>
      <w:r>
        <w:t>how to effectively make use of them.</w:t>
      </w:r>
    </w:p>
    <w:p w14:paraId="091220C4" w14:textId="7FBADB34" w:rsidR="00524102" w:rsidRDefault="00524102" w:rsidP="00524102">
      <w:pPr>
        <w:pStyle w:val="Heading2"/>
      </w:pPr>
      <w:bookmarkStart w:id="3" w:name="_Toc34307592"/>
      <w:r>
        <w:t>How to use this document</w:t>
      </w:r>
      <w:bookmarkEnd w:id="3"/>
    </w:p>
    <w:p w14:paraId="21630452" w14:textId="7678467E" w:rsidR="00AE5687" w:rsidRDefault="00524102" w:rsidP="00524102">
      <w:r>
        <w:t>The documentation is split into different sections. Each section will contain a single feature. Each section will be further divided into multiple subsections: general summary of the feature, how to use it, what to expect from it, and a more technical description of the feature.</w:t>
      </w:r>
      <w:r w:rsidR="00BA349D">
        <w:t xml:space="preserve"> At the end of this document, there will be a list of shortcuts that can be used in the application to speed up some tasks.</w:t>
      </w:r>
      <w:r w:rsidR="00B02A34">
        <w:t xml:space="preserve"> In the appendix, there will be the features of the algorithms.</w:t>
      </w:r>
    </w:p>
    <w:p w14:paraId="7FD0C72A" w14:textId="44DE6855" w:rsidR="00361CCB" w:rsidRDefault="00361CCB" w:rsidP="00361CCB">
      <w:pPr>
        <w:pStyle w:val="Heading1"/>
      </w:pPr>
      <w:bookmarkStart w:id="4" w:name="_Toc34307593"/>
      <w:r>
        <w:t>Prerequisites</w:t>
      </w:r>
      <w:bookmarkEnd w:id="4"/>
    </w:p>
    <w:p w14:paraId="4A46DEA4" w14:textId="579C7DE3" w:rsidR="00361CCB" w:rsidRDefault="00375D8E" w:rsidP="00361CCB">
      <w:pPr>
        <w:pStyle w:val="Heading2"/>
      </w:pPr>
      <w:bookmarkStart w:id="5" w:name="_Toc34307594"/>
      <w:r>
        <w:t>Getting this application</w:t>
      </w:r>
      <w:bookmarkEnd w:id="5"/>
    </w:p>
    <w:p w14:paraId="29965458" w14:textId="582EEB07" w:rsidR="00375D8E" w:rsidRDefault="00375D8E" w:rsidP="00375D8E">
      <w:r>
        <w:t>The entirety of this application, along with the optional source code, is available on GitHub. To install the executable and/or the source code, please visit and clone:</w:t>
      </w:r>
    </w:p>
    <w:p w14:paraId="36E73CCA" w14:textId="3EB269FD" w:rsidR="00375D8E" w:rsidRDefault="00D479A7" w:rsidP="00375D8E">
      <w:hyperlink r:id="rId9" w:history="1">
        <w:r w:rsidR="00375D8E">
          <w:rPr>
            <w:rStyle w:val="Hyperlink"/>
          </w:rPr>
          <w:t>https://github.com/volovikariel/ChemicalSimulator</w:t>
        </w:r>
      </w:hyperlink>
    </w:p>
    <w:p w14:paraId="6CC74995" w14:textId="721C6B97" w:rsidR="00375D8E" w:rsidRDefault="00375D8E" w:rsidP="00375D8E">
      <w:pPr>
        <w:pStyle w:val="Heading2"/>
      </w:pPr>
      <w:bookmarkStart w:id="6" w:name="_Toc34307595"/>
      <w:r>
        <w:t>Dependencies</w:t>
      </w:r>
      <w:bookmarkEnd w:id="6"/>
    </w:p>
    <w:p w14:paraId="47586383" w14:textId="39407FA2" w:rsidR="00375D8E" w:rsidRDefault="00375D8E" w:rsidP="00375D8E">
      <w:pPr>
        <w:pStyle w:val="Heading3"/>
      </w:pPr>
      <w:bookmarkStart w:id="7" w:name="_Toc34307596"/>
      <w:r>
        <w:t>Java</w:t>
      </w:r>
      <w:bookmarkEnd w:id="7"/>
    </w:p>
    <w:p w14:paraId="7A6D2DA9" w14:textId="5D7A745C" w:rsidR="00375D8E" w:rsidRDefault="00375D8E" w:rsidP="00375D8E">
      <w:r>
        <w:t>To run this application natively on Java (using the jar file instead of the executable), the computer running this application must also have JRE (Java Runtime Environment) installed. Otherwise, the user must use the executable (*.exe, *.out).</w:t>
      </w:r>
    </w:p>
    <w:p w14:paraId="3DCED0C7" w14:textId="12F29670" w:rsidR="00375D8E" w:rsidRDefault="00375D8E" w:rsidP="00375D8E">
      <w:pPr>
        <w:pStyle w:val="Heading2"/>
      </w:pPr>
      <w:bookmarkStart w:id="8" w:name="_Toc34307597"/>
      <w:r>
        <w:t>Specifications</w:t>
      </w:r>
      <w:bookmarkEnd w:id="8"/>
    </w:p>
    <w:p w14:paraId="7F81F0CB" w14:textId="78DBC732" w:rsidR="00375D8E" w:rsidRPr="00375D8E" w:rsidRDefault="00375D8E" w:rsidP="00375D8E">
      <w:r>
        <w:t>Since the algorithm this application is based on is a very broad and thus very computationally expensive, it is highly recommended to have at least 2GB of memory available on the device.</w:t>
      </w:r>
    </w:p>
    <w:p w14:paraId="53AD72DE" w14:textId="00E9B16F" w:rsidR="00375D8E" w:rsidRDefault="00375D8E" w:rsidP="00375D8E">
      <w:pPr>
        <w:pStyle w:val="Heading1"/>
      </w:pPr>
      <w:bookmarkStart w:id="9" w:name="_Toc34307598"/>
      <w:r>
        <w:t>Features</w:t>
      </w:r>
      <w:bookmarkEnd w:id="9"/>
    </w:p>
    <w:p w14:paraId="204890F8" w14:textId="1FAA5CAA" w:rsidR="00B02A34" w:rsidRPr="00B02A34" w:rsidRDefault="00B02A34" w:rsidP="00D22012">
      <w:r>
        <w:t>The features that follow are all features that affect the user directly, sparing the overly technical descriptions of the algorithms, which are accessible in the appendix.</w:t>
      </w:r>
    </w:p>
    <w:p w14:paraId="5D794823" w14:textId="702159D6" w:rsidR="00375D8E" w:rsidRDefault="00375D8E" w:rsidP="00375D8E">
      <w:pPr>
        <w:pStyle w:val="Heading2"/>
      </w:pPr>
      <w:bookmarkStart w:id="10" w:name="_Toc34307599"/>
      <w:r>
        <w:t>Periodic Table</w:t>
      </w:r>
      <w:bookmarkEnd w:id="10"/>
    </w:p>
    <w:p w14:paraId="4A8065AC" w14:textId="4C1B9705" w:rsidR="005D6B6E" w:rsidRDefault="005D6B6E" w:rsidP="005D6B6E">
      <w:pPr>
        <w:pStyle w:val="Heading3"/>
      </w:pPr>
      <w:bookmarkStart w:id="11" w:name="_Toc34307600"/>
      <w:r>
        <w:t>Summary</w:t>
      </w:r>
      <w:bookmarkEnd w:id="11"/>
    </w:p>
    <w:p w14:paraId="597D8810" w14:textId="12BBD596" w:rsidR="006F7D83" w:rsidRPr="006F7D83" w:rsidRDefault="005E0A6A" w:rsidP="00B01913">
      <w:pPr>
        <w:ind w:left="720" w:firstLine="0"/>
      </w:pPr>
      <w:r>
        <w:t>The Periodic Table is available as a form of reference, and a</w:t>
      </w:r>
      <w:r w:rsidR="006B6D7F">
        <w:t>s a</w:t>
      </w:r>
      <w:r w:rsidR="00364CF1">
        <w:t xml:space="preserve"> form </w:t>
      </w:r>
      <w:r>
        <w:t xml:space="preserve">of input for the user. </w:t>
      </w:r>
    </w:p>
    <w:p w14:paraId="075C9754" w14:textId="47407CC5" w:rsidR="00067E18" w:rsidRDefault="005D6B6E" w:rsidP="00AC1723">
      <w:pPr>
        <w:pStyle w:val="Heading3"/>
      </w:pPr>
      <w:bookmarkStart w:id="12" w:name="_Toc34307601"/>
      <w:r>
        <w:lastRenderedPageBreak/>
        <w:t>How to use</w:t>
      </w:r>
      <w:bookmarkEnd w:id="12"/>
    </w:p>
    <w:p w14:paraId="07250AFB" w14:textId="548AC0E8" w:rsidR="00D81830" w:rsidRDefault="00A54799" w:rsidP="007D070A">
      <w:pPr>
        <w:ind w:left="720" w:firstLine="0"/>
      </w:pPr>
      <w:r>
        <w:t xml:space="preserve">The user can drag and drop individual atoms into the top portion of the screen, this will add it to the list of atoms that will be considered for the algorithm. </w:t>
      </w:r>
      <w:r w:rsidR="00BF402F">
        <w:t>The user can also</w:t>
      </w:r>
      <w:r w:rsidR="00AB4213">
        <w:t xml:space="preserve"> right click to remove them, or alternatively drag and drop them back into the periodic table. The user can also delete individual atoms by pressing backspace after having added it.</w:t>
      </w:r>
    </w:p>
    <w:p w14:paraId="6A177891" w14:textId="44CB4977" w:rsidR="006C3058" w:rsidRPr="00D81830" w:rsidRDefault="006C3058" w:rsidP="007D070A">
      <w:pPr>
        <w:ind w:left="720" w:firstLine="0"/>
      </w:pPr>
      <w:r>
        <w:t>The user can also clear all of the elements on the top portion of the screen, and all the elements previously added to the list of atoms that are going to be used to calculate the solutions, by pressing the “Clear All” button in the top left.</w:t>
      </w:r>
      <w:bookmarkStart w:id="13" w:name="_GoBack"/>
      <w:bookmarkEnd w:id="13"/>
    </w:p>
    <w:p w14:paraId="0FD3B8C7" w14:textId="4BC57392" w:rsidR="005D6B6E" w:rsidRDefault="005D6B6E" w:rsidP="005D6B6E">
      <w:pPr>
        <w:pStyle w:val="Heading3"/>
      </w:pPr>
      <w:bookmarkStart w:id="14" w:name="_Toc34307602"/>
      <w:r>
        <w:t>What to expect</w:t>
      </w:r>
      <w:bookmarkEnd w:id="14"/>
    </w:p>
    <w:p w14:paraId="70EF8CE4" w14:textId="087A2A29" w:rsidR="00D81830" w:rsidRPr="00D81830" w:rsidRDefault="004E2275" w:rsidP="007D070A">
      <w:pPr>
        <w:ind w:left="720" w:firstLine="0"/>
      </w:pPr>
      <w:r>
        <w:t>The user can expect intuitive controls for the addition and removal of atoms</w:t>
      </w:r>
      <w:r w:rsidR="007F5023">
        <w:t>.</w:t>
      </w:r>
      <w:r w:rsidR="00B3517D">
        <w:t xml:space="preserve"> The user can also expect to have a periodic table which looks familiar to the one they’re used to, that is to say: it is ordered in the standard form</w:t>
      </w:r>
      <w:r w:rsidR="008C6334">
        <w:t xml:space="preserve"> so that the user knows what column the atom is situated in</w:t>
      </w:r>
      <w:r w:rsidR="00B3517D">
        <w:t xml:space="preserve">, it </w:t>
      </w:r>
      <w:r w:rsidR="008C6334">
        <w:t>is colour coded</w:t>
      </w:r>
      <w:r w:rsidR="00DF386F">
        <w:t xml:space="preserve"> to facilitate finding metals and non-metals and other subgroups</w:t>
      </w:r>
      <w:r w:rsidR="008C6334">
        <w:t>, it shows the atom’s atomic number.</w:t>
      </w:r>
      <w:r w:rsidR="00603906">
        <w:t xml:space="preserve"> </w:t>
      </w:r>
      <w:r w:rsidR="00603906" w:rsidRPr="00EC0C83">
        <w:rPr>
          <w:highlight w:val="yellow"/>
        </w:rPr>
        <w:t>[POSSIBLY ADD MORE INFO LIKE ATOMIC MASS WHEN IT MATTERS IN ALGORITHM]</w:t>
      </w:r>
    </w:p>
    <w:p w14:paraId="6F703E45" w14:textId="08C89E51" w:rsidR="00EB5035" w:rsidRDefault="005D6B6E" w:rsidP="00EB5035">
      <w:pPr>
        <w:pStyle w:val="Heading3"/>
      </w:pPr>
      <w:bookmarkStart w:id="15" w:name="_Toc34307603"/>
      <w:r w:rsidRPr="00271219">
        <w:t>Technical Description</w:t>
      </w:r>
      <w:bookmarkEnd w:id="15"/>
    </w:p>
    <w:p w14:paraId="32D07ABA" w14:textId="146C9551" w:rsidR="00724A6B" w:rsidRPr="00724A6B" w:rsidRDefault="00724A6B" w:rsidP="00724A6B">
      <w:pPr>
        <w:ind w:left="720" w:firstLine="0"/>
      </w:pPr>
      <w:r w:rsidRPr="00724A6B">
        <w:t>The periodic table</w:t>
      </w:r>
      <w:r w:rsidR="00B2184A">
        <w:t xml:space="preserve"> is composed of</w:t>
      </w:r>
      <w:r w:rsidRPr="00724A6B">
        <w:t xml:space="preserve"> a set of draggable objects, each object is associated with a</w:t>
      </w:r>
      <w:r w:rsidR="00B2184A">
        <w:t xml:space="preserve"> single</w:t>
      </w:r>
      <w:r w:rsidRPr="00724A6B">
        <w:t xml:space="preserve"> element. The information </w:t>
      </w:r>
      <w:r w:rsidR="004E2CB3">
        <w:t xml:space="preserve">visible to the user </w:t>
      </w:r>
      <w:r w:rsidRPr="00724A6B">
        <w:t>on an elemen</w:t>
      </w:r>
      <w:r w:rsidR="004E2CB3">
        <w:t>t</w:t>
      </w:r>
      <w:r w:rsidRPr="00724A6B">
        <w:t xml:space="preserve">, such as its mass, is part of what's used for the algorithm to calculate the possible solutions. </w:t>
      </w:r>
      <w:r w:rsidR="00CC695D">
        <w:t xml:space="preserve">There is more information associated </w:t>
      </w:r>
      <w:r w:rsidR="00D50037">
        <w:t>with each</w:t>
      </w:r>
      <w:r w:rsidR="00CC695D">
        <w:t xml:space="preserve"> element in the CSV file which we’ve created</w:t>
      </w:r>
      <w:r w:rsidR="00D108B2">
        <w:t>, which include electronegativity and more</w:t>
      </w:r>
      <w:r w:rsidR="00CC695D">
        <w:t xml:space="preserve">. </w:t>
      </w:r>
      <w:r w:rsidRPr="00724A6B">
        <w:t xml:space="preserve">When the user adds a single </w:t>
      </w:r>
      <w:r w:rsidR="00A50893">
        <w:t xml:space="preserve">element </w:t>
      </w:r>
      <w:r w:rsidRPr="00724A6B">
        <w:t>to the top of the screen, it is added to a list of atoms that will have their solutions calculated by an algorithm</w:t>
      </w:r>
      <w:r w:rsidR="0016261D">
        <w:t xml:space="preserve">. </w:t>
      </w:r>
      <w:r w:rsidR="003B3482">
        <w:t xml:space="preserve">If the user presses backspace, right clicks </w:t>
      </w:r>
      <w:r w:rsidR="000453CE">
        <w:t xml:space="preserve">an </w:t>
      </w:r>
      <w:r w:rsidR="003B3482">
        <w:t>object on the top portion of the screen</w:t>
      </w:r>
      <w:r w:rsidR="000453CE">
        <w:t xml:space="preserve"> or drags it back into the bottom part of the screen,</w:t>
      </w:r>
      <w:r w:rsidR="003B3482">
        <w:t xml:space="preserve"> it is </w:t>
      </w:r>
      <w:r w:rsidR="000453CE">
        <w:t xml:space="preserve">then </w:t>
      </w:r>
      <w:r w:rsidR="003B2C24">
        <w:t>removed</w:t>
      </w:r>
      <w:r w:rsidR="003B3482">
        <w:t xml:space="preserve"> from the list of atoms for which the algorithm with calculate the solutions.</w:t>
      </w:r>
    </w:p>
    <w:p w14:paraId="57A8375E" w14:textId="693FE717" w:rsidR="004121FC" w:rsidRPr="004121FC" w:rsidRDefault="00375D8E" w:rsidP="004121FC">
      <w:pPr>
        <w:pStyle w:val="Heading2"/>
      </w:pPr>
      <w:bookmarkStart w:id="16" w:name="_Toc34307604"/>
      <w:r>
        <w:t>Text Input</w:t>
      </w:r>
      <w:bookmarkEnd w:id="16"/>
    </w:p>
    <w:p w14:paraId="09629D2C" w14:textId="595DECFA" w:rsidR="005D6B6E" w:rsidRDefault="005D6B6E" w:rsidP="005D6B6E">
      <w:pPr>
        <w:pStyle w:val="Heading3"/>
      </w:pPr>
      <w:bookmarkStart w:id="17" w:name="_Toc34307605"/>
      <w:r>
        <w:t>Summary</w:t>
      </w:r>
      <w:bookmarkEnd w:id="17"/>
    </w:p>
    <w:p w14:paraId="03590997" w14:textId="19C09601" w:rsidR="007F2303" w:rsidRPr="007F2303" w:rsidRDefault="00D7728C" w:rsidP="00F031EE">
      <w:pPr>
        <w:ind w:left="720" w:firstLine="0"/>
      </w:pPr>
      <w:r>
        <w:t xml:space="preserve">The text input is a way for the user </w:t>
      </w:r>
      <w:r w:rsidR="00C46C16">
        <w:t xml:space="preserve">to input the </w:t>
      </w:r>
      <w:r w:rsidR="000D20F6">
        <w:t xml:space="preserve">set of </w:t>
      </w:r>
      <w:r>
        <w:t xml:space="preserve">atoms </w:t>
      </w:r>
      <w:r w:rsidR="00501C10">
        <w:t xml:space="preserve">for which the solutions will be </w:t>
      </w:r>
      <w:r w:rsidR="00D47120">
        <w:t>computed</w:t>
      </w:r>
      <w:r w:rsidR="00E31C16">
        <w:t>.</w:t>
      </w:r>
      <w:r w:rsidR="00970E6D">
        <w:t xml:space="preserve"> If the user intends to write an equation with many of the same atom, it bypasses the monotony of manually placing the same atom over and over by dragging and dropping from the periodic table.</w:t>
      </w:r>
    </w:p>
    <w:p w14:paraId="27344F24" w14:textId="47607218" w:rsidR="005D6B6E" w:rsidRDefault="005D6B6E" w:rsidP="005D6B6E">
      <w:pPr>
        <w:pStyle w:val="Heading3"/>
      </w:pPr>
      <w:bookmarkStart w:id="18" w:name="_Toc34307606"/>
      <w:r>
        <w:t>How to use</w:t>
      </w:r>
      <w:bookmarkEnd w:id="18"/>
    </w:p>
    <w:p w14:paraId="5A05CF4B" w14:textId="5D502435" w:rsidR="0090236D" w:rsidRPr="004D5FB4" w:rsidRDefault="00295854" w:rsidP="00C67131">
      <w:pPr>
        <w:ind w:left="720" w:firstLine="0"/>
      </w:pPr>
      <w:r>
        <w:t xml:space="preserve">The user can simply </w:t>
      </w:r>
      <w:r w:rsidR="000A743A">
        <w:t xml:space="preserve">start </w:t>
      </w:r>
      <w:r>
        <w:t>typ</w:t>
      </w:r>
      <w:r w:rsidR="000A743A">
        <w:t xml:space="preserve">ing </w:t>
      </w:r>
      <w:r>
        <w:t xml:space="preserve">the chemical compound’s equation and </w:t>
      </w:r>
      <w:r w:rsidR="005633A0">
        <w:t xml:space="preserve">a </w:t>
      </w:r>
      <w:r>
        <w:t>text field will pop up</w:t>
      </w:r>
      <w:r w:rsidR="005633A0">
        <w:t xml:space="preserve">, allowing the user to </w:t>
      </w:r>
      <w:r w:rsidR="001B085E">
        <w:t>keep track of what has been written</w:t>
      </w:r>
      <w:r>
        <w:t xml:space="preserve">. </w:t>
      </w:r>
      <w:r w:rsidR="001B085E">
        <w:t xml:space="preserve">The user can at any time press </w:t>
      </w:r>
      <w:r w:rsidR="006C61B0">
        <w:t>backspace,</w:t>
      </w:r>
      <w:r w:rsidR="001B085E">
        <w:t xml:space="preserve"> and </w:t>
      </w:r>
      <w:r w:rsidR="006C61B0">
        <w:t xml:space="preserve">an </w:t>
      </w:r>
      <w:r w:rsidR="001B085E">
        <w:t xml:space="preserve">atom </w:t>
      </w:r>
      <w:r w:rsidR="006C61B0">
        <w:t xml:space="preserve">will be </w:t>
      </w:r>
      <w:r w:rsidR="00C7491F">
        <w:t>removed from the list</w:t>
      </w:r>
      <w:r w:rsidR="001B085E">
        <w:t>.</w:t>
      </w:r>
      <w:r w:rsidR="006C61B0">
        <w:t xml:space="preserve"> </w:t>
      </w:r>
      <w:r>
        <w:t xml:space="preserve">The user </w:t>
      </w:r>
      <w:r w:rsidR="006138E8">
        <w:t xml:space="preserve">has </w:t>
      </w:r>
      <w:r w:rsidR="006138E8" w:rsidRPr="00DA7317">
        <w:rPr>
          <w:b/>
          <w:bCs/>
        </w:rPr>
        <w:t xml:space="preserve">two main ways to </w:t>
      </w:r>
      <w:r w:rsidR="00DA071A">
        <w:rPr>
          <w:b/>
          <w:bCs/>
        </w:rPr>
        <w:t xml:space="preserve">input </w:t>
      </w:r>
      <w:r w:rsidR="006138E8" w:rsidRPr="00DA7317">
        <w:rPr>
          <w:b/>
          <w:bCs/>
        </w:rPr>
        <w:t>the equation</w:t>
      </w:r>
      <w:r w:rsidR="006138E8">
        <w:t>.</w:t>
      </w:r>
      <w:r w:rsidR="004D5FB4">
        <w:t xml:space="preserve"> The user </w:t>
      </w:r>
      <w:r>
        <w:t xml:space="preserve">can </w:t>
      </w:r>
      <w:r w:rsidR="0096161C">
        <w:t xml:space="preserve">type </w:t>
      </w:r>
      <w:r w:rsidRPr="008479B5">
        <w:t>an atom at a time</w:t>
      </w:r>
      <w:r>
        <w:t xml:space="preserve">, </w:t>
      </w:r>
      <w:r w:rsidR="00FE6201" w:rsidRPr="00FE6201">
        <w:rPr>
          <w:b/>
          <w:bCs/>
        </w:rPr>
        <w:t>HOH</w:t>
      </w:r>
      <w:r>
        <w:t xml:space="preserve">, </w:t>
      </w:r>
      <w:r w:rsidRPr="00CB13C7">
        <w:t>or</w:t>
      </w:r>
      <w:r>
        <w:t xml:space="preserve"> they can </w:t>
      </w:r>
      <w:r w:rsidR="0096161C">
        <w:t xml:space="preserve">type </w:t>
      </w:r>
      <w:r w:rsidRPr="00937DED">
        <w:rPr>
          <w:b/>
          <w:bCs/>
        </w:rPr>
        <w:t>H2O</w:t>
      </w:r>
      <w:r>
        <w:t xml:space="preserve">, </w:t>
      </w:r>
      <w:r w:rsidR="004D5FB4">
        <w:t xml:space="preserve">both will be properly interpreted. The input is </w:t>
      </w:r>
      <w:r w:rsidR="004D5FB4">
        <w:rPr>
          <w:b/>
          <w:bCs/>
        </w:rPr>
        <w:t>case sensitive</w:t>
      </w:r>
      <w:r w:rsidR="00193379">
        <w:t>, this is to avoid bizarre</w:t>
      </w:r>
      <w:r w:rsidR="00F57A40">
        <w:t xml:space="preserve"> cases such as inputting</w:t>
      </w:r>
      <w:r w:rsidR="00193379">
        <w:t xml:space="preserve">, CO </w:t>
      </w:r>
      <w:r w:rsidR="00F57A40">
        <w:t>instead of Co (Carbon Monoxide vs Cobalt)</w:t>
      </w:r>
      <w:r w:rsidR="004D5FB4">
        <w:t>.</w:t>
      </w:r>
    </w:p>
    <w:p w14:paraId="1CCCEDB9" w14:textId="188FB4DE" w:rsidR="005D6B6E" w:rsidRDefault="005D6B6E" w:rsidP="005D6B6E">
      <w:pPr>
        <w:pStyle w:val="Heading3"/>
      </w:pPr>
      <w:bookmarkStart w:id="19" w:name="_Toc34307607"/>
      <w:r>
        <w:lastRenderedPageBreak/>
        <w:t>What to expect</w:t>
      </w:r>
      <w:bookmarkEnd w:id="19"/>
    </w:p>
    <w:p w14:paraId="5C1A6D35" w14:textId="046B72D9" w:rsidR="00F551CB" w:rsidRPr="00F551CB" w:rsidRDefault="00F551CB" w:rsidP="00FE51BF">
      <w:pPr>
        <w:ind w:left="720" w:firstLine="0"/>
      </w:pPr>
      <w:r>
        <w:t>The user can expect</w:t>
      </w:r>
      <w:r w:rsidR="00E54199">
        <w:t xml:space="preserve"> the input to be rather intuitive</w:t>
      </w:r>
      <w:r w:rsidR="00D83CC4">
        <w:t xml:space="preserve"> and responsive.</w:t>
      </w:r>
      <w:r w:rsidR="00921B30">
        <w:t xml:space="preserve"> </w:t>
      </w:r>
      <w:r w:rsidR="007C67FF">
        <w:t>The user can expect to have a seamless transition between using the periodic table to add elements and the text input, for instance, if the user wants to add several carbons, the user can drag and drop a single carbon and then using their keyboard, write</w:t>
      </w:r>
      <w:r w:rsidR="008448B8">
        <w:t xml:space="preserve"> how many carbons they want</w:t>
      </w:r>
      <w:r w:rsidR="007C67FF">
        <w:t>.</w:t>
      </w:r>
    </w:p>
    <w:p w14:paraId="2BEF8BF0" w14:textId="6E4EB240" w:rsidR="006D76BC" w:rsidRDefault="005D6B6E" w:rsidP="007F2303">
      <w:pPr>
        <w:pStyle w:val="Heading3"/>
      </w:pPr>
      <w:bookmarkStart w:id="20" w:name="_Toc34307608"/>
      <w:r>
        <w:t>Technical Description</w:t>
      </w:r>
      <w:bookmarkEnd w:id="20"/>
    </w:p>
    <w:p w14:paraId="5C193024" w14:textId="719AEFC7" w:rsidR="00525704" w:rsidRPr="00525704" w:rsidRDefault="00525704" w:rsidP="005E75B3">
      <w:pPr>
        <w:ind w:left="720" w:firstLine="0"/>
      </w:pPr>
      <w:r>
        <w:t>The user can add atoms either by dragging and dropping atoms to the top part of the screen, and then removing them by right clicking them or dragging them back down. The user can also add atoms by simply typing them in, for instance, H2O, C2H4, and so on.</w:t>
      </w:r>
      <w:r w:rsidR="005E75B3">
        <w:t xml:space="preserve"> Each way has a slightly different system for parsing. </w:t>
      </w:r>
    </w:p>
    <w:p w14:paraId="11296FE3" w14:textId="77777777" w:rsidR="00D51BDF" w:rsidRDefault="00670466" w:rsidP="00670466">
      <w:pPr>
        <w:ind w:firstLine="576"/>
      </w:pPr>
      <w:r>
        <w:t xml:space="preserve">  </w:t>
      </w:r>
      <w:r w:rsidR="006D76BC">
        <w:t xml:space="preserve"> </w:t>
      </w:r>
      <w:r w:rsidR="00AF6981">
        <w:t xml:space="preserve">a) </w:t>
      </w:r>
      <w:r>
        <w:t xml:space="preserve">If the user </w:t>
      </w:r>
      <w:r w:rsidR="00275F8C">
        <w:t xml:space="preserve">adds </w:t>
      </w:r>
      <w:r>
        <w:t>elements</w:t>
      </w:r>
      <w:r w:rsidR="00275F8C">
        <w:t xml:space="preserve"> </w:t>
      </w:r>
      <w:r w:rsidR="00FB0B3F">
        <w:t>by using the keyboard:</w:t>
      </w:r>
    </w:p>
    <w:p w14:paraId="1DF01B5D" w14:textId="43BE8423" w:rsidR="00FB0B3F" w:rsidRDefault="006E5BCD" w:rsidP="00C82FAC">
      <w:pPr>
        <w:ind w:left="1440" w:firstLine="0"/>
      </w:pPr>
      <w:r>
        <w:t>1)</w:t>
      </w:r>
      <w:r w:rsidR="00A258B6">
        <w:t xml:space="preserve"> </w:t>
      </w:r>
      <w:r>
        <w:t xml:space="preserve"> </w:t>
      </w:r>
      <w:r w:rsidR="004E525E">
        <w:t xml:space="preserve">If an element is followed by another, like OH, then it will be interpreted as one O that </w:t>
      </w:r>
      <w:r w:rsidR="00C82FAC">
        <w:t xml:space="preserve">  </w:t>
      </w:r>
      <w:r w:rsidR="004E525E">
        <w:t>will be added to the list of atoms used for calculations.</w:t>
      </w:r>
      <w:r w:rsidR="00C82FAC">
        <w:t xml:space="preserve"> </w:t>
      </w:r>
    </w:p>
    <w:p w14:paraId="3AFBA4CD" w14:textId="30506E22" w:rsidR="00A258B6" w:rsidRDefault="00A258B6" w:rsidP="00C82FAC">
      <w:pPr>
        <w:ind w:left="1446" w:firstLine="0"/>
      </w:pPr>
      <w:r>
        <w:t>2)</w:t>
      </w:r>
      <w:r w:rsidR="00C82FAC">
        <w:t xml:space="preserve"> If an element is follow</w:t>
      </w:r>
      <w:r w:rsidR="007E3F22">
        <w:t>ed</w:t>
      </w:r>
      <w:r w:rsidR="00C82FAC">
        <w:t xml:space="preserve"> by a number, then that is the amount of the previous element that will be added to the list of atoms used for calculations</w:t>
      </w:r>
      <w:r w:rsidR="000F6AE0">
        <w:t>, like H2O will add 2 H’s.</w:t>
      </w:r>
    </w:p>
    <w:p w14:paraId="6F329C2A" w14:textId="48E56544" w:rsidR="00670466" w:rsidRDefault="00670466" w:rsidP="00670466">
      <w:pPr>
        <w:ind w:firstLine="0"/>
      </w:pPr>
      <w:r>
        <w:t xml:space="preserve"> </w:t>
      </w:r>
      <w:r>
        <w:tab/>
      </w:r>
      <w:r w:rsidR="00AF6981">
        <w:t xml:space="preserve">b) </w:t>
      </w:r>
      <w:r>
        <w:t>If the user presses backspace:</w:t>
      </w:r>
    </w:p>
    <w:p w14:paraId="236AB34D" w14:textId="4B97F634" w:rsidR="00B66C12" w:rsidRDefault="00B66C12" w:rsidP="00B66C12">
      <w:pPr>
        <w:ind w:left="1440" w:firstLine="0"/>
      </w:pPr>
      <w:r>
        <w:t>If there are elements present on the portion of the screen, and the user presses backspace on one of these elements, then one copy of that element will be removed from the top portion of the screen. For instance, if the user added two H’s and typed in an O, there are only two H’s in the top portion of the screen, and in the textfield, it’s written H2O, if you press backspace once, the O will get removed from the textfield, if you backspace again, it’ll turn from H2 to H in the textfield, and it will remove copy of the element from the top portion of the screen.</w:t>
      </w:r>
    </w:p>
    <w:p w14:paraId="31D6EF3E" w14:textId="528E4F05" w:rsidR="00670466" w:rsidRDefault="00670466" w:rsidP="00670466">
      <w:pPr>
        <w:ind w:firstLine="0"/>
      </w:pPr>
      <w:r>
        <w:tab/>
      </w:r>
      <w:r w:rsidR="00AF6981">
        <w:t xml:space="preserve">c) </w:t>
      </w:r>
      <w:r>
        <w:t>If the user adds an element from the periodic table:</w:t>
      </w:r>
      <w:r w:rsidR="000F74CE">
        <w:tab/>
      </w:r>
    </w:p>
    <w:p w14:paraId="6AFA90B6" w14:textId="7C4A0FAE" w:rsidR="0018084A" w:rsidRPr="007F2303" w:rsidRDefault="000F74CE" w:rsidP="00670466">
      <w:pPr>
        <w:ind w:firstLine="0"/>
      </w:pPr>
      <w:r>
        <w:tab/>
      </w:r>
      <w:r>
        <w:tab/>
      </w:r>
      <w:r w:rsidR="00654730">
        <w:t>The element added will simply be added to the list</w:t>
      </w:r>
      <w:r w:rsidR="00A028FE">
        <w:t xml:space="preserve"> which is seen in the textfield.</w:t>
      </w:r>
      <w:r w:rsidR="0018084A">
        <w:tab/>
      </w:r>
      <w:r w:rsidR="0018084A">
        <w:tab/>
      </w:r>
    </w:p>
    <w:p w14:paraId="29777BD7" w14:textId="39815B58" w:rsidR="00375D8E" w:rsidRDefault="00375D8E" w:rsidP="00375D8E">
      <w:pPr>
        <w:pStyle w:val="Heading2"/>
      </w:pPr>
      <w:bookmarkStart w:id="21" w:name="_Toc34307609"/>
      <w:r>
        <w:t>Loading Screen</w:t>
      </w:r>
      <w:bookmarkEnd w:id="21"/>
    </w:p>
    <w:p w14:paraId="48DF3912" w14:textId="222140CD" w:rsidR="005D6B6E" w:rsidRDefault="005D6B6E" w:rsidP="005D6B6E">
      <w:pPr>
        <w:pStyle w:val="Heading3"/>
      </w:pPr>
      <w:bookmarkStart w:id="22" w:name="_Toc34307610"/>
      <w:r>
        <w:t>Summary</w:t>
      </w:r>
      <w:bookmarkEnd w:id="22"/>
    </w:p>
    <w:p w14:paraId="70BFB144" w14:textId="667147CB" w:rsidR="00B032C1" w:rsidRPr="00B032C1" w:rsidRDefault="00B032C1" w:rsidP="00B032C1">
      <w:pPr>
        <w:ind w:left="720" w:firstLine="0"/>
      </w:pPr>
      <w:r>
        <w:t>The loading screen is visible whilst the algorithm is calculating the solutions</w:t>
      </w:r>
      <w:r w:rsidR="00106C0A">
        <w:t>.</w:t>
      </w:r>
      <w:r w:rsidR="002E7974">
        <w:t xml:space="preserve"> </w:t>
      </w:r>
      <w:r w:rsidR="00106C0A">
        <w:t xml:space="preserve">This </w:t>
      </w:r>
      <w:r w:rsidR="00F35115">
        <w:t xml:space="preserve">is </w:t>
      </w:r>
      <w:r w:rsidR="002E7974">
        <w:t>after</w:t>
      </w:r>
      <w:r>
        <w:t xml:space="preserve"> the user has pressed enter and is ready to see their results, but before the results have been </w:t>
      </w:r>
      <w:r w:rsidR="00F35115">
        <w:t>finalized</w:t>
      </w:r>
      <w:r>
        <w:t>.</w:t>
      </w:r>
    </w:p>
    <w:p w14:paraId="369D382A" w14:textId="262D18FC" w:rsidR="005D6B6E" w:rsidRDefault="005D6B6E" w:rsidP="005D6B6E">
      <w:pPr>
        <w:pStyle w:val="Heading3"/>
      </w:pPr>
      <w:bookmarkStart w:id="23" w:name="_Toc34307611"/>
      <w:r>
        <w:t>How to use</w:t>
      </w:r>
      <w:bookmarkEnd w:id="23"/>
    </w:p>
    <w:p w14:paraId="2B243505" w14:textId="5975CA02" w:rsidR="00231CF9" w:rsidRPr="00231CF9" w:rsidRDefault="000E3B76" w:rsidP="000E3B76">
      <w:pPr>
        <w:ind w:left="720" w:firstLine="0"/>
      </w:pPr>
      <w:r>
        <w:t>The user can</w:t>
      </w:r>
      <w:r w:rsidR="00106C0A">
        <w:t xml:space="preserve"> leave the application</w:t>
      </w:r>
      <w:r>
        <w:t xml:space="preserve"> whilst the algorithm is doing its job, the user will receive a notification </w:t>
      </w:r>
      <w:r w:rsidR="009C0D1A">
        <w:t xml:space="preserve">in the bottom right of their screen </w:t>
      </w:r>
      <w:r>
        <w:t>once the algorithm has finished.</w:t>
      </w:r>
    </w:p>
    <w:p w14:paraId="488067D1" w14:textId="4627BD45" w:rsidR="005D6B6E" w:rsidRDefault="005D6B6E" w:rsidP="005D6B6E">
      <w:pPr>
        <w:pStyle w:val="Heading3"/>
      </w:pPr>
      <w:bookmarkStart w:id="24" w:name="_Toc34307612"/>
      <w:r>
        <w:t>What to expect</w:t>
      </w:r>
      <w:bookmarkEnd w:id="24"/>
    </w:p>
    <w:p w14:paraId="7D94D0FC" w14:textId="1EB7496B" w:rsidR="0030251B" w:rsidRPr="0030251B" w:rsidRDefault="00E82D6F" w:rsidP="00EE707F">
      <w:pPr>
        <w:ind w:left="720" w:firstLine="0"/>
      </w:pPr>
      <w:r>
        <w:t>I</w:t>
      </w:r>
      <w:r w:rsidR="0030251B">
        <w:t>f</w:t>
      </w:r>
      <w:r>
        <w:t xml:space="preserve"> the user wishes to look at the loading screen</w:t>
      </w:r>
      <w:r w:rsidR="0030251B">
        <w:t xml:space="preserve">, </w:t>
      </w:r>
      <w:r>
        <w:t xml:space="preserve">they will see </w:t>
      </w:r>
      <w:r w:rsidR="0030251B">
        <w:t>molecules swirling around</w:t>
      </w:r>
      <w:r w:rsidR="0030595C">
        <w:t>.</w:t>
      </w:r>
    </w:p>
    <w:p w14:paraId="329A1F41" w14:textId="58FC8D1D" w:rsidR="005D6B6E" w:rsidRDefault="005D6B6E" w:rsidP="005D6B6E">
      <w:pPr>
        <w:pStyle w:val="Heading3"/>
      </w:pPr>
      <w:bookmarkStart w:id="25" w:name="_Toc34307613"/>
      <w:r>
        <w:lastRenderedPageBreak/>
        <w:t>Technical Description</w:t>
      </w:r>
      <w:bookmarkEnd w:id="25"/>
    </w:p>
    <w:p w14:paraId="6BBE7975" w14:textId="771ED776" w:rsidR="00ED7C03" w:rsidRPr="00ED7C03" w:rsidRDefault="00ED7C03" w:rsidP="00ED7C03">
      <w:pPr>
        <w:ind w:left="720" w:firstLine="0"/>
      </w:pPr>
      <w:r>
        <w:t xml:space="preserve">The loading screen is a loop that runs while there’s been no solution received. It’s H2O’s </w:t>
      </w:r>
      <w:r w:rsidR="004B7F0C">
        <w:t>molecular representation</w:t>
      </w:r>
      <w:r>
        <w:t xml:space="preserve"> spinning around an axis.</w:t>
      </w:r>
    </w:p>
    <w:p w14:paraId="43E52BB6" w14:textId="7DC7A133" w:rsidR="00375D8E" w:rsidRDefault="00375D8E" w:rsidP="00375D8E">
      <w:pPr>
        <w:pStyle w:val="Heading2"/>
      </w:pPr>
      <w:bookmarkStart w:id="26" w:name="_Toc34307614"/>
      <w:r>
        <w:t>Tabs</w:t>
      </w:r>
      <w:bookmarkEnd w:id="26"/>
    </w:p>
    <w:p w14:paraId="08805278" w14:textId="69DED49A" w:rsidR="005D6B6E" w:rsidRDefault="005D6B6E" w:rsidP="005D6B6E">
      <w:pPr>
        <w:pStyle w:val="Heading3"/>
      </w:pPr>
      <w:bookmarkStart w:id="27" w:name="_Toc34307615"/>
      <w:r>
        <w:t>Summary</w:t>
      </w:r>
      <w:bookmarkEnd w:id="27"/>
    </w:p>
    <w:p w14:paraId="248F0292" w14:textId="3A76F6E1" w:rsidR="00F51060" w:rsidRPr="00F51060" w:rsidRDefault="00F51060" w:rsidP="00E861E6">
      <w:pPr>
        <w:ind w:left="720" w:firstLine="0"/>
      </w:pPr>
      <w:r>
        <w:t>The tabs are what the Lewis Structure and the Three-Dimensional Display are contained in.</w:t>
      </w:r>
      <w:r w:rsidR="00927398">
        <w:t xml:space="preserve"> The user can choose which tab they want selected by clicking the numbered tabs at the top of the screen.</w:t>
      </w:r>
    </w:p>
    <w:p w14:paraId="3DE88655" w14:textId="292A81B9" w:rsidR="005D6B6E" w:rsidRDefault="005D6B6E" w:rsidP="005D6B6E">
      <w:pPr>
        <w:pStyle w:val="Heading3"/>
      </w:pPr>
      <w:bookmarkStart w:id="28" w:name="_Toc34307616"/>
      <w:r>
        <w:t>How to use</w:t>
      </w:r>
      <w:bookmarkEnd w:id="28"/>
    </w:p>
    <w:p w14:paraId="5EBF63AE" w14:textId="56F94C50" w:rsidR="007E3EC4" w:rsidRPr="007E3EC4" w:rsidRDefault="007E3EC4" w:rsidP="00AD6CDF">
      <w:pPr>
        <w:ind w:left="720" w:firstLine="0"/>
      </w:pPr>
      <w:r>
        <w:t>The user</w:t>
      </w:r>
      <w:r w:rsidR="00D11236">
        <w:t xml:space="preserve"> can play around with the Lewis Structure</w:t>
      </w:r>
      <w:r w:rsidR="001B1FBE">
        <w:t xml:space="preserve"> and Three-Dimensional Display in one tab, and then go to the next. The user can, easily navigate between tabs by tapping the left and right arrow key</w:t>
      </w:r>
      <w:r w:rsidR="00C82425">
        <w:t>s</w:t>
      </w:r>
      <w:r w:rsidR="001B1FBE">
        <w:t>.</w:t>
      </w:r>
      <w:r>
        <w:t xml:space="preserve"> </w:t>
      </w:r>
    </w:p>
    <w:p w14:paraId="1C764253" w14:textId="595A994F" w:rsidR="005D6B6E" w:rsidRDefault="005D6B6E" w:rsidP="005D6B6E">
      <w:pPr>
        <w:pStyle w:val="Heading3"/>
      </w:pPr>
      <w:bookmarkStart w:id="29" w:name="_Toc34307617"/>
      <w:r>
        <w:t>What to expect</w:t>
      </w:r>
      <w:bookmarkEnd w:id="29"/>
    </w:p>
    <w:p w14:paraId="03B84DC9" w14:textId="02CBA31D" w:rsidR="0025040B" w:rsidRPr="0025040B" w:rsidRDefault="0025040B" w:rsidP="0025040B">
      <w:pPr>
        <w:ind w:left="720" w:firstLine="0"/>
      </w:pPr>
      <w:r>
        <w:t xml:space="preserve">The tabs are generally </w:t>
      </w:r>
      <w:r w:rsidRPr="00C2337B">
        <w:rPr>
          <w:b/>
          <w:bCs/>
        </w:rPr>
        <w:t>ordered in terms of likeliness</w:t>
      </w:r>
      <w:r>
        <w:t xml:space="preserve"> to appear, which is calculated by the algorithm</w:t>
      </w:r>
      <w:r w:rsidR="00423040">
        <w:t xml:space="preserve">, so </w:t>
      </w:r>
      <w:r w:rsidR="00456B29">
        <w:t xml:space="preserve">the solution in tab </w:t>
      </w:r>
      <w:r w:rsidR="00423040">
        <w:t xml:space="preserve">1 is generally more likely </w:t>
      </w:r>
      <w:r w:rsidR="00456B29">
        <w:t xml:space="preserve">to appear </w:t>
      </w:r>
      <w:r w:rsidR="00423040">
        <w:t xml:space="preserve">than </w:t>
      </w:r>
      <w:r w:rsidR="00456B29">
        <w:t xml:space="preserve">in tab </w:t>
      </w:r>
      <w:r w:rsidR="00423040">
        <w:t>10</w:t>
      </w:r>
      <w:r>
        <w:t>. Do note that this isn’t entirely accurate because there are many things to consider.</w:t>
      </w:r>
      <w:r w:rsidR="00C2337B">
        <w:t xml:space="preserve"> Once </w:t>
      </w:r>
      <w:r w:rsidR="008D6366">
        <w:t xml:space="preserve">the user has rotated or moved the </w:t>
      </w:r>
      <w:r w:rsidR="008D6366">
        <w:rPr>
          <w:i/>
          <w:iCs/>
        </w:rPr>
        <w:t>group</w:t>
      </w:r>
      <w:r w:rsidR="00C2337B">
        <w:t xml:space="preserve">, </w:t>
      </w:r>
      <w:r w:rsidR="008D6366">
        <w:t>it</w:t>
      </w:r>
      <w:r w:rsidR="00544B74">
        <w:t xml:space="preserve"> </w:t>
      </w:r>
      <w:r w:rsidR="00C2337B" w:rsidRPr="00C2337B">
        <w:t>remains</w:t>
      </w:r>
      <w:r w:rsidR="00C2337B">
        <w:t xml:space="preserve"> in that position, so the user can compare their angles and such by jumping between tabs.</w:t>
      </w:r>
    </w:p>
    <w:p w14:paraId="6E8020FA" w14:textId="3E6A7C9B" w:rsidR="005D6B6E" w:rsidRPr="005D6B6E" w:rsidRDefault="005D6B6E" w:rsidP="005D6B6E">
      <w:pPr>
        <w:pStyle w:val="Heading3"/>
      </w:pPr>
      <w:bookmarkStart w:id="30" w:name="_Toc34307618"/>
      <w:r>
        <w:t>Technical Description</w:t>
      </w:r>
      <w:bookmarkEnd w:id="30"/>
    </w:p>
    <w:p w14:paraId="634E92F7" w14:textId="1A8688FB" w:rsidR="00375D8E" w:rsidRDefault="00375D8E" w:rsidP="00375D8E">
      <w:pPr>
        <w:pStyle w:val="Heading2"/>
      </w:pPr>
      <w:bookmarkStart w:id="31" w:name="_Toc34307619"/>
      <w:r>
        <w:t>Lewis Structure</w:t>
      </w:r>
      <w:bookmarkEnd w:id="31"/>
    </w:p>
    <w:p w14:paraId="0BD179A7" w14:textId="753CB250" w:rsidR="005D6B6E" w:rsidRDefault="005D6B6E" w:rsidP="005D6B6E">
      <w:pPr>
        <w:pStyle w:val="Heading3"/>
      </w:pPr>
      <w:bookmarkStart w:id="32" w:name="_Toc34307620"/>
      <w:r>
        <w:t>Summary</w:t>
      </w:r>
      <w:bookmarkEnd w:id="32"/>
    </w:p>
    <w:p w14:paraId="3491AF5C" w14:textId="73E32D7D" w:rsidR="004B7F0C" w:rsidRPr="004B7F0C" w:rsidRDefault="004B7F0C" w:rsidP="004B7F0C">
      <w:r>
        <w:t xml:space="preserve">The Lewis Structure is </w:t>
      </w:r>
      <w:r w:rsidR="00896E97">
        <w:t>the 2D representation of the molecular compound.</w:t>
      </w:r>
    </w:p>
    <w:p w14:paraId="7E34A639" w14:textId="74092BB3" w:rsidR="005D6B6E" w:rsidRDefault="005D6B6E" w:rsidP="005D6B6E">
      <w:pPr>
        <w:pStyle w:val="Heading3"/>
      </w:pPr>
      <w:bookmarkStart w:id="33" w:name="_Toc34307621"/>
      <w:r>
        <w:t>How to use</w:t>
      </w:r>
      <w:bookmarkEnd w:id="33"/>
    </w:p>
    <w:p w14:paraId="1EDE6425" w14:textId="05EF8D17" w:rsidR="0035761C" w:rsidRPr="0035761C" w:rsidRDefault="0035761C" w:rsidP="0035761C">
      <w:pPr>
        <w:ind w:left="720" w:firstLine="0"/>
      </w:pPr>
      <w:r>
        <w:t xml:space="preserve">The user can click and drag to </w:t>
      </w:r>
      <w:r w:rsidR="00360A97" w:rsidRPr="00360A97">
        <w:rPr>
          <w:b/>
          <w:bCs/>
        </w:rPr>
        <w:t>translate</w:t>
      </w:r>
      <w:r w:rsidR="0081606F">
        <w:t>/</w:t>
      </w:r>
      <w:r w:rsidR="0081606F">
        <w:rPr>
          <w:b/>
          <w:bCs/>
        </w:rPr>
        <w:t>move</w:t>
      </w:r>
      <w:r>
        <w:t xml:space="preserve"> the Lewis Structure around, the user can also </w:t>
      </w:r>
      <w:r w:rsidRPr="00831D81">
        <w:rPr>
          <w:b/>
          <w:bCs/>
        </w:rPr>
        <w:t>zoom</w:t>
      </w:r>
      <w:r>
        <w:t xml:space="preserve"> in and out </w:t>
      </w:r>
      <w:r w:rsidR="00360A97">
        <w:t xml:space="preserve">with the scroll wheel </w:t>
      </w:r>
      <w:r>
        <w:t>if the Lewis Structure is either too big or small to fit on the screen.</w:t>
      </w:r>
    </w:p>
    <w:p w14:paraId="44D9DF81" w14:textId="0EC8A9DE" w:rsidR="005D6B6E" w:rsidRDefault="005D6B6E" w:rsidP="005D6B6E">
      <w:pPr>
        <w:pStyle w:val="Heading3"/>
      </w:pPr>
      <w:bookmarkStart w:id="34" w:name="_Toc34307622"/>
      <w:r>
        <w:t>What to expect</w:t>
      </w:r>
      <w:bookmarkEnd w:id="34"/>
    </w:p>
    <w:p w14:paraId="43295016" w14:textId="0B70F10B" w:rsidR="00683EF2" w:rsidRPr="00683EF2" w:rsidRDefault="00683EF2" w:rsidP="00683EF2">
      <w:pPr>
        <w:ind w:left="720" w:firstLine="0"/>
      </w:pPr>
      <w:r>
        <w:t>The user can expect a simple to understand Lewis Structure. This is not a perfect Lewis Structure, it does not show lone pairs, but it provides enough information as to how the specific solution looks.</w:t>
      </w:r>
    </w:p>
    <w:p w14:paraId="3641BCA2" w14:textId="0B1BAC9C" w:rsidR="005D6B6E" w:rsidRPr="005D6B6E" w:rsidRDefault="005D6B6E" w:rsidP="005D6B6E">
      <w:pPr>
        <w:pStyle w:val="Heading3"/>
      </w:pPr>
      <w:bookmarkStart w:id="35" w:name="_Toc34307623"/>
      <w:r>
        <w:lastRenderedPageBreak/>
        <w:t>Technical Description</w:t>
      </w:r>
      <w:bookmarkEnd w:id="35"/>
    </w:p>
    <w:p w14:paraId="64314195" w14:textId="21B0C9E3" w:rsidR="00375D8E" w:rsidRDefault="00134117" w:rsidP="00375D8E">
      <w:pPr>
        <w:pStyle w:val="Heading2"/>
      </w:pPr>
      <w:bookmarkStart w:id="36" w:name="_Toc34307624"/>
      <w:r>
        <w:t>Three</w:t>
      </w:r>
      <w:r w:rsidR="00814F6D">
        <w:t>-</w:t>
      </w:r>
      <w:r w:rsidR="00375D8E">
        <w:t>Dimensional Display</w:t>
      </w:r>
      <w:bookmarkEnd w:id="36"/>
    </w:p>
    <w:p w14:paraId="708DDF69" w14:textId="1F92084E" w:rsidR="005D6B6E" w:rsidRDefault="005D6B6E" w:rsidP="005D6B6E">
      <w:pPr>
        <w:pStyle w:val="Heading3"/>
      </w:pPr>
      <w:bookmarkStart w:id="37" w:name="_Toc34307625"/>
      <w:r>
        <w:t>Summary</w:t>
      </w:r>
      <w:bookmarkEnd w:id="37"/>
    </w:p>
    <w:p w14:paraId="405550E8" w14:textId="1427CCFA" w:rsidR="00213446" w:rsidRPr="00213446" w:rsidRDefault="004132D1" w:rsidP="00983BC9">
      <w:pPr>
        <w:ind w:left="720" w:firstLine="0"/>
      </w:pPr>
      <w:r>
        <w:t xml:space="preserve">The </w:t>
      </w:r>
      <w:r w:rsidR="00230AEA">
        <w:t>Three</w:t>
      </w:r>
      <w:r>
        <w:t xml:space="preserve">-Dimensional Display is </w:t>
      </w:r>
      <w:r w:rsidR="00134117">
        <w:t>a 3D representation</w:t>
      </w:r>
      <w:r w:rsidR="004A4A3A">
        <w:t xml:space="preserve"> of the chemical compound</w:t>
      </w:r>
      <w:r w:rsidR="00FB277F">
        <w:t xml:space="preserve"> (the </w:t>
      </w:r>
      <w:r w:rsidR="00FB277F" w:rsidRPr="007902D7">
        <w:rPr>
          <w:i/>
          <w:iCs/>
        </w:rPr>
        <w:t>group</w:t>
      </w:r>
      <w:r w:rsidR="00FB277F">
        <w:t>).</w:t>
      </w:r>
      <w:r w:rsidR="002774E8">
        <w:t xml:space="preserve"> </w:t>
      </w:r>
    </w:p>
    <w:p w14:paraId="0DC09FA8" w14:textId="65691BED" w:rsidR="005D6B6E" w:rsidRDefault="005D6B6E" w:rsidP="005D6B6E">
      <w:pPr>
        <w:pStyle w:val="Heading3"/>
      </w:pPr>
      <w:bookmarkStart w:id="38" w:name="_Toc34307626"/>
      <w:r>
        <w:t>How to use</w:t>
      </w:r>
      <w:bookmarkEnd w:id="38"/>
    </w:p>
    <w:p w14:paraId="73C8E1A1" w14:textId="46F69519" w:rsidR="00AA53EB" w:rsidRDefault="003C112D" w:rsidP="007563B3">
      <w:pPr>
        <w:ind w:left="720" w:firstLine="0"/>
      </w:pPr>
      <w:r>
        <w:t xml:space="preserve">The </w:t>
      </w:r>
      <w:r w:rsidR="00B82F0F" w:rsidRPr="007902D7">
        <w:rPr>
          <w:i/>
          <w:iCs/>
        </w:rPr>
        <w:t>group</w:t>
      </w:r>
      <w:r w:rsidR="00B82F0F">
        <w:t xml:space="preserve"> </w:t>
      </w:r>
      <w:r>
        <w:t xml:space="preserve">can be </w:t>
      </w:r>
      <w:r w:rsidRPr="00FE5919">
        <w:rPr>
          <w:b/>
          <w:bCs/>
        </w:rPr>
        <w:t>rotated</w:t>
      </w:r>
      <w:r>
        <w:t xml:space="preserve"> by pressing down the primary mouse button and moving the curso</w:t>
      </w:r>
      <w:r w:rsidR="00DF2707">
        <w:t>r</w:t>
      </w:r>
      <w:r>
        <w:t xml:space="preserve">. </w:t>
      </w:r>
    </w:p>
    <w:p w14:paraId="5CA89599" w14:textId="7CC2C8D4" w:rsidR="00FE5919" w:rsidRDefault="00C365DA" w:rsidP="007563B3">
      <w:pPr>
        <w:ind w:left="720" w:firstLine="0"/>
      </w:pPr>
      <w:r>
        <w:t xml:space="preserve">The </w:t>
      </w:r>
      <w:r>
        <w:rPr>
          <w:i/>
          <w:iCs/>
        </w:rPr>
        <w:t>group</w:t>
      </w:r>
      <w:r>
        <w:t xml:space="preserve"> can be</w:t>
      </w:r>
      <w:r w:rsidR="00E9391E">
        <w:t xml:space="preserve"> </w:t>
      </w:r>
      <w:r w:rsidR="009D2C2C">
        <w:rPr>
          <w:b/>
          <w:bCs/>
        </w:rPr>
        <w:t>translated</w:t>
      </w:r>
      <w:r w:rsidR="009D2C2C">
        <w:t>/</w:t>
      </w:r>
      <w:r w:rsidR="009D2C2C">
        <w:rPr>
          <w:b/>
          <w:bCs/>
        </w:rPr>
        <w:t>moved</w:t>
      </w:r>
      <w:r w:rsidR="009D2C2C">
        <w:t xml:space="preserve"> by pressing down the secondary mouse button (usually the right) and moving the cursor to where you want the group to be.</w:t>
      </w:r>
    </w:p>
    <w:p w14:paraId="579F6AAB" w14:textId="12FA3D7E" w:rsidR="00AA53EB" w:rsidRDefault="00AA53EB" w:rsidP="007563B3">
      <w:pPr>
        <w:ind w:left="720" w:firstLine="0"/>
      </w:pPr>
      <w:r>
        <w:t xml:space="preserve"> </w:t>
      </w:r>
      <w:r>
        <w:rPr>
          <w:i/>
          <w:iCs/>
        </w:rPr>
        <w:t>group</w:t>
      </w:r>
      <w:r>
        <w:t xml:space="preserve"> can be </w:t>
      </w:r>
      <w:r w:rsidR="009A3A26">
        <w:rPr>
          <w:b/>
          <w:bCs/>
        </w:rPr>
        <w:t>zoomed</w:t>
      </w:r>
      <w:r w:rsidR="00DB618F">
        <w:rPr>
          <w:b/>
          <w:bCs/>
        </w:rPr>
        <w:t xml:space="preserve"> in and out</w:t>
      </w:r>
      <w:r>
        <w:t xml:space="preserve"> by using the scroll wheel.</w:t>
      </w:r>
    </w:p>
    <w:p w14:paraId="337C482F" w14:textId="3AD15265" w:rsidR="004261B1" w:rsidRPr="004261B1" w:rsidRDefault="004261B1" w:rsidP="007563B3">
      <w:pPr>
        <w:ind w:left="720" w:firstLine="0"/>
      </w:pPr>
      <w:r>
        <w:t xml:space="preserve">A </w:t>
      </w:r>
      <w:r>
        <w:rPr>
          <w:i/>
          <w:iCs/>
        </w:rPr>
        <w:t>group’s</w:t>
      </w:r>
      <w:r>
        <w:t xml:space="preserve"> atom can be hovered over and its </w:t>
      </w:r>
      <w:r w:rsidRPr="0099423F">
        <w:rPr>
          <w:b/>
          <w:bCs/>
        </w:rPr>
        <w:t>symbol</w:t>
      </w:r>
      <w:r>
        <w:t xml:space="preserve"> will be </w:t>
      </w:r>
      <w:r w:rsidRPr="0099423F">
        <w:rPr>
          <w:b/>
          <w:bCs/>
        </w:rPr>
        <w:t>displayed</w:t>
      </w:r>
      <w:r>
        <w:t xml:space="preserve"> at the bottom of the screen.</w:t>
      </w:r>
    </w:p>
    <w:p w14:paraId="2D4278A0" w14:textId="768495E3" w:rsidR="00624E56" w:rsidRDefault="005D6B6E" w:rsidP="00624E56">
      <w:pPr>
        <w:pStyle w:val="Heading3"/>
      </w:pPr>
      <w:bookmarkStart w:id="39" w:name="_Toc34307627"/>
      <w:r>
        <w:t>What to expect</w:t>
      </w:r>
      <w:bookmarkEnd w:id="39"/>
    </w:p>
    <w:p w14:paraId="4BFA5CCF" w14:textId="3D5E5757" w:rsidR="00667FB8" w:rsidRDefault="00AF47D9" w:rsidP="00614FDA">
      <w:r>
        <w:t xml:space="preserve">The </w:t>
      </w:r>
      <w:r w:rsidR="00947F24">
        <w:t xml:space="preserve">user can </w:t>
      </w:r>
      <w:r w:rsidR="00D807BE">
        <w:t xml:space="preserve">expect </w:t>
      </w:r>
      <w:r w:rsidR="00947F24">
        <w:t xml:space="preserve">the angles between atoms </w:t>
      </w:r>
      <w:r w:rsidR="00D807BE">
        <w:t xml:space="preserve">to be close to what </w:t>
      </w:r>
      <w:r w:rsidR="00947F24">
        <w:t xml:space="preserve">they are theoretically. </w:t>
      </w:r>
    </w:p>
    <w:p w14:paraId="674988EF" w14:textId="7C84E4DB" w:rsidR="00802983" w:rsidRDefault="00802983" w:rsidP="00614FDA">
      <w:r>
        <w:t>The user can expect to see the proper bond counts for each solution</w:t>
      </w:r>
      <w:r w:rsidR="00CF5AFB">
        <w:t>.</w:t>
      </w:r>
    </w:p>
    <w:p w14:paraId="114CAD7B" w14:textId="6AAE2A6A" w:rsidR="00CF5AFB" w:rsidRDefault="00CF5AFB" w:rsidP="00614FDA">
      <w:r>
        <w:t>The user can expect to see the formal charge on each atom if it is not neutral.</w:t>
      </w:r>
    </w:p>
    <w:p w14:paraId="57771508" w14:textId="1A1B6D6E" w:rsidR="00DD5FD7" w:rsidRPr="00AF47D9" w:rsidRDefault="0032283B" w:rsidP="00614FDA">
      <w:pPr>
        <w:ind w:left="720" w:firstLine="0"/>
      </w:pPr>
      <w:r>
        <w:t xml:space="preserve">The </w:t>
      </w:r>
      <w:r w:rsidR="00E76CB3">
        <w:t xml:space="preserve">atoms are distinguishable one from the other, for instance </w:t>
      </w:r>
      <w:r>
        <w:t xml:space="preserve">hydrogen atoms </w:t>
      </w:r>
      <w:r w:rsidR="00984BE3">
        <w:t xml:space="preserve">as seen in the </w:t>
      </w:r>
      <w:r w:rsidR="00EB7DE7" w:rsidRPr="00EB7DE7">
        <w:t>group</w:t>
      </w:r>
      <w:r w:rsidR="00B72CBC">
        <w:t xml:space="preserve"> </w:t>
      </w:r>
      <w:r w:rsidRPr="00EB7DE7">
        <w:t>are</w:t>
      </w:r>
      <w:r>
        <w:t xml:space="preserve"> of a light</w:t>
      </w:r>
      <w:r w:rsidR="00984BE3">
        <w:t xml:space="preserve">er </w:t>
      </w:r>
      <w:r>
        <w:t>colour</w:t>
      </w:r>
      <w:r w:rsidR="00984BE3">
        <w:t xml:space="preserve"> and of a smaller size.</w:t>
      </w:r>
      <w:r w:rsidR="004D7A7F" w:rsidRPr="00AF47D9">
        <w:t xml:space="preserve"> </w:t>
      </w:r>
      <w:r w:rsidR="004261B1">
        <w:t xml:space="preserve">The user </w:t>
      </w:r>
      <w:r w:rsidR="0099423F">
        <w:t xml:space="preserve">can also </w:t>
      </w:r>
      <w:r w:rsidR="007642B7">
        <w:t>display its symbol by hovering over it.</w:t>
      </w:r>
    </w:p>
    <w:p w14:paraId="32EAA0D4" w14:textId="42839E81" w:rsidR="005D6B6E" w:rsidRDefault="005D6B6E" w:rsidP="005D6B6E">
      <w:pPr>
        <w:pStyle w:val="Heading3"/>
      </w:pPr>
      <w:bookmarkStart w:id="40" w:name="_Toc34307628"/>
      <w:r>
        <w:t>Technical Description</w:t>
      </w:r>
      <w:bookmarkEnd w:id="40"/>
    </w:p>
    <w:p w14:paraId="4E649C0B" w14:textId="651663ED" w:rsidR="00BB32C4" w:rsidRDefault="00C4154C" w:rsidP="00C4154C">
      <w:pPr>
        <w:ind w:left="720" w:firstLine="0"/>
      </w:pPr>
      <w:r>
        <w:t>The molecular representation of the compound is created with a set of spheres to represent the atoms, and cylinders to represent the bonds.</w:t>
      </w:r>
    </w:p>
    <w:p w14:paraId="217783C0" w14:textId="77777777" w:rsidR="00C050B2" w:rsidRDefault="008578ED" w:rsidP="00C4154C">
      <w:pPr>
        <w:ind w:left="720" w:firstLine="0"/>
      </w:pPr>
      <w:r>
        <w:t>The adjacency matrix (solution matrix) received from the algorithm is what’s used to create the 3D</w:t>
      </w:r>
      <w:r w:rsidR="003A11CF">
        <w:t xml:space="preserve"> representation. The way it’s done is that it starts at the first row of the matrix, and then recursively calls all the atoms to which it’s connected to, and those recursively call the ones connected to them, but never calling ones that have already been called. Whenever a specific atom’s row gets called, it gets added to the 3D representation, and its steric number gets calculated, this determines the angles.</w:t>
      </w:r>
      <w:r w:rsidR="0025554F">
        <w:t xml:space="preserve"> The cylinder is then placed at that angle, and the sphere is placed at the end of the cylinder, and this goes on for all cases. In the case that there’s a loop, separate calculations are done for the loop, and then the recursive called is ran for each member of the loop.</w:t>
      </w:r>
    </w:p>
    <w:p w14:paraId="0AC0E03F" w14:textId="77777777" w:rsidR="00E15A43" w:rsidRDefault="00C050B2" w:rsidP="00C4154C">
      <w:pPr>
        <w:ind w:left="720" w:firstLine="0"/>
      </w:pPr>
      <w:r>
        <w:t>The user can rotate the 3D compound, this is done by rotating the axis itself on which the whole compound is reliant.</w:t>
      </w:r>
    </w:p>
    <w:p w14:paraId="4F8CB4C3" w14:textId="61064D80" w:rsidR="003A11CF" w:rsidRDefault="00E15A43" w:rsidP="00C4154C">
      <w:pPr>
        <w:ind w:left="720" w:firstLine="0"/>
      </w:pPr>
      <w:r>
        <w:t>Translating simply changes the coordinates of the group of spheres and cylinders.</w:t>
      </w:r>
    </w:p>
    <w:p w14:paraId="3B6AFB4C" w14:textId="3DBAF119" w:rsidR="00D86BCE" w:rsidRPr="00BB32C4" w:rsidRDefault="00E15A43" w:rsidP="00C4154C">
      <w:pPr>
        <w:ind w:left="720" w:firstLine="0"/>
      </w:pPr>
      <w:r>
        <w:t>Zooming in and out simply scales the size of the group of atoms.</w:t>
      </w:r>
      <w:r w:rsidR="00D86BCE" w:rsidRPr="00BB32C4">
        <w:t xml:space="preserve"> </w:t>
      </w:r>
    </w:p>
    <w:p w14:paraId="443F7061" w14:textId="3D751015" w:rsidR="00BA349D" w:rsidRDefault="00BA349D" w:rsidP="00BA349D">
      <w:pPr>
        <w:pStyle w:val="Heading1"/>
      </w:pPr>
      <w:bookmarkStart w:id="41" w:name="_Toc34307629"/>
      <w:r>
        <w:lastRenderedPageBreak/>
        <w:t>Shortcuts</w:t>
      </w:r>
      <w:bookmarkEnd w:id="41"/>
    </w:p>
    <w:p w14:paraId="4EF6BD43" w14:textId="71E2AC26" w:rsidR="00B02A34" w:rsidRDefault="00A47629" w:rsidP="00A47629">
      <w:pPr>
        <w:ind w:left="432" w:firstLine="0"/>
      </w:pPr>
      <w:r>
        <w:t>F1 – Help</w:t>
      </w:r>
    </w:p>
    <w:p w14:paraId="771C3D09" w14:textId="1647E9A1" w:rsidR="00A47629" w:rsidRDefault="00A47629" w:rsidP="00A47629">
      <w:pPr>
        <w:ind w:left="432" w:firstLine="0"/>
      </w:pPr>
      <w:r>
        <w:t>ESC – Close the window</w:t>
      </w:r>
    </w:p>
    <w:p w14:paraId="5FDA7644" w14:textId="24881067" w:rsidR="00CD7DC4" w:rsidRDefault="00CD7DC4" w:rsidP="00A47629">
      <w:pPr>
        <w:ind w:left="432" w:firstLine="0"/>
      </w:pPr>
      <w:r>
        <w:t xml:space="preserve">ENTER </w:t>
      </w:r>
      <w:r w:rsidR="00A45CE8">
        <w:t>–</w:t>
      </w:r>
      <w:r>
        <w:t xml:space="preserve"> </w:t>
      </w:r>
      <w:r w:rsidR="00A45CE8">
        <w:t>Submits the entered list of atoms</w:t>
      </w:r>
    </w:p>
    <w:p w14:paraId="12E9FAFD" w14:textId="77777777" w:rsidR="00976D16" w:rsidRDefault="00976D16" w:rsidP="00A47629">
      <w:pPr>
        <w:ind w:left="432" w:firstLine="0"/>
      </w:pPr>
    </w:p>
    <w:p w14:paraId="642B1215" w14:textId="41311464" w:rsidR="00B02A34" w:rsidRDefault="00B02A34">
      <w:pPr>
        <w:ind w:firstLine="0"/>
        <w:jc w:val="left"/>
      </w:pPr>
      <w:r>
        <w:br w:type="page"/>
      </w:r>
    </w:p>
    <w:p w14:paraId="12E80650" w14:textId="12C5788E" w:rsidR="00B02A34" w:rsidRDefault="00B02A34" w:rsidP="00B02A34">
      <w:pPr>
        <w:pStyle w:val="Heading1"/>
      </w:pPr>
      <w:bookmarkStart w:id="42" w:name="_Toc34307630"/>
      <w:r>
        <w:lastRenderedPageBreak/>
        <w:t>Appendix</w:t>
      </w:r>
      <w:bookmarkEnd w:id="42"/>
    </w:p>
    <w:p w14:paraId="3CAE9144" w14:textId="3189C463" w:rsidR="00B02A34" w:rsidRDefault="00B02A34" w:rsidP="00B02A34">
      <w:pPr>
        <w:pStyle w:val="Heading2"/>
      </w:pPr>
      <w:bookmarkStart w:id="43" w:name="_Toc34307631"/>
      <w:r>
        <w:t>Structures</w:t>
      </w:r>
      <w:bookmarkEnd w:id="43"/>
      <w:r>
        <w:t xml:space="preserve"> </w:t>
      </w:r>
    </w:p>
    <w:p w14:paraId="3AB6A29B" w14:textId="3B4C5522" w:rsidR="00B02A34" w:rsidRDefault="00B02A34" w:rsidP="00B02A34">
      <w:pPr>
        <w:pStyle w:val="Heading2"/>
      </w:pPr>
      <w:bookmarkStart w:id="44" w:name="_Toc34307632"/>
      <w:r>
        <w:t>Sorting</w:t>
      </w:r>
      <w:bookmarkEnd w:id="44"/>
    </w:p>
    <w:p w14:paraId="7A6ACDF1" w14:textId="2080FE68" w:rsidR="00FC337F" w:rsidRPr="00FC337F" w:rsidRDefault="00FC337F" w:rsidP="00C152B3">
      <w:pPr>
        <w:ind w:left="576" w:firstLine="0"/>
      </w:pPr>
      <w:r>
        <w:t xml:space="preserve">The sorting is done using a bubble sort algorithm, but to use it, we need to have values for each of the atomic elements. Luckily, each of them </w:t>
      </w:r>
      <w:r w:rsidR="00C152B3">
        <w:t>has</w:t>
      </w:r>
      <w:r>
        <w:t xml:space="preserve"> an atomic number, which is basically the way they’re ordered from lowest, to highest atomic mass.</w:t>
      </w:r>
      <w:r w:rsidR="00A725F0">
        <w:t xml:space="preserve"> To use the bubble sorting algorithm, first we convert them to their corresponding atomic numbers by accessing our CSV data, sort them, and turn them back into their symbolic representation. </w:t>
      </w:r>
    </w:p>
    <w:sectPr w:rsidR="00FC337F" w:rsidRPr="00FC337F" w:rsidSect="00524102">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66806" w14:textId="77777777" w:rsidR="00D479A7" w:rsidRDefault="00D479A7" w:rsidP="00772FC0">
      <w:pPr>
        <w:spacing w:after="0" w:line="240" w:lineRule="auto"/>
      </w:pPr>
      <w:r>
        <w:separator/>
      </w:r>
    </w:p>
  </w:endnote>
  <w:endnote w:type="continuationSeparator" w:id="0">
    <w:p w14:paraId="4AA1B4FB" w14:textId="77777777" w:rsidR="00D479A7" w:rsidRDefault="00D479A7" w:rsidP="00772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7D3C7" w14:textId="77777777" w:rsidR="00D479A7" w:rsidRDefault="00D479A7" w:rsidP="00772FC0">
      <w:pPr>
        <w:spacing w:after="0" w:line="240" w:lineRule="auto"/>
      </w:pPr>
      <w:r>
        <w:separator/>
      </w:r>
    </w:p>
  </w:footnote>
  <w:footnote w:type="continuationSeparator" w:id="0">
    <w:p w14:paraId="48481318" w14:textId="77777777" w:rsidR="00D479A7" w:rsidRDefault="00D479A7" w:rsidP="00772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0276548"/>
      <w:docPartObj>
        <w:docPartGallery w:val="Page Numbers (Top of Page)"/>
        <w:docPartUnique/>
      </w:docPartObj>
    </w:sdtPr>
    <w:sdtEndPr>
      <w:rPr>
        <w:b/>
        <w:bCs/>
        <w:noProof/>
        <w:color w:val="auto"/>
        <w:spacing w:val="0"/>
      </w:rPr>
    </w:sdtEndPr>
    <w:sdtContent>
      <w:p w14:paraId="388AE125" w14:textId="4CB7CD24" w:rsidR="00A17AAA" w:rsidRDefault="00A17AA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02A34" w:rsidRPr="00B02A34">
          <w:rPr>
            <w:b/>
            <w:bCs/>
            <w:noProof/>
          </w:rPr>
          <w:t>iii</w:t>
        </w:r>
        <w:r>
          <w:rPr>
            <w:b/>
            <w:bCs/>
            <w:noProof/>
          </w:rPr>
          <w:fldChar w:fldCharType="end"/>
        </w:r>
      </w:p>
    </w:sdtContent>
  </w:sdt>
  <w:p w14:paraId="42EC085B" w14:textId="77777777" w:rsidR="00A17AAA" w:rsidRDefault="00A17A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4084543"/>
      <w:docPartObj>
        <w:docPartGallery w:val="Page Numbers (Top of Page)"/>
        <w:docPartUnique/>
      </w:docPartObj>
    </w:sdtPr>
    <w:sdtEndPr>
      <w:rPr>
        <w:b/>
        <w:bCs/>
        <w:noProof/>
        <w:color w:val="auto"/>
        <w:spacing w:val="0"/>
      </w:rPr>
    </w:sdtEndPr>
    <w:sdtContent>
      <w:p w14:paraId="2717813D" w14:textId="7FC33F0A" w:rsidR="00A17AAA" w:rsidRDefault="00A17AA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02A34" w:rsidRPr="00B02A34">
          <w:rPr>
            <w:b/>
            <w:bCs/>
            <w:noProof/>
          </w:rPr>
          <w:t>2</w:t>
        </w:r>
        <w:r>
          <w:rPr>
            <w:b/>
            <w:bCs/>
            <w:noProof/>
          </w:rPr>
          <w:fldChar w:fldCharType="end"/>
        </w:r>
      </w:p>
    </w:sdtContent>
  </w:sdt>
  <w:p w14:paraId="4BC5C0EC" w14:textId="77777777" w:rsidR="00A17AAA" w:rsidRDefault="00A17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07C31"/>
    <w:multiLevelType w:val="hybridMultilevel"/>
    <w:tmpl w:val="8A484E2E"/>
    <w:lvl w:ilvl="0" w:tplc="EF8A1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0139E"/>
    <w:multiLevelType w:val="hybridMultilevel"/>
    <w:tmpl w:val="740ECCE4"/>
    <w:lvl w:ilvl="0" w:tplc="FA8C8F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03A83"/>
    <w:multiLevelType w:val="multilevel"/>
    <w:tmpl w:val="55366A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E420128"/>
    <w:multiLevelType w:val="hybridMultilevel"/>
    <w:tmpl w:val="D7B83120"/>
    <w:lvl w:ilvl="0" w:tplc="743A44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FC0"/>
    <w:rsid w:val="000042A4"/>
    <w:rsid w:val="00005843"/>
    <w:rsid w:val="000453CE"/>
    <w:rsid w:val="0005701B"/>
    <w:rsid w:val="00067E18"/>
    <w:rsid w:val="00074249"/>
    <w:rsid w:val="00082CA0"/>
    <w:rsid w:val="000A5AF4"/>
    <w:rsid w:val="000A743A"/>
    <w:rsid w:val="000C47B2"/>
    <w:rsid w:val="000C58F6"/>
    <w:rsid w:val="000C5DA3"/>
    <w:rsid w:val="000D20F6"/>
    <w:rsid w:val="000D30B9"/>
    <w:rsid w:val="000D6851"/>
    <w:rsid w:val="000E3B76"/>
    <w:rsid w:val="000E78AB"/>
    <w:rsid w:val="000F2D29"/>
    <w:rsid w:val="000F6AE0"/>
    <w:rsid w:val="000F74CE"/>
    <w:rsid w:val="00106C0A"/>
    <w:rsid w:val="00121A76"/>
    <w:rsid w:val="00134117"/>
    <w:rsid w:val="00151512"/>
    <w:rsid w:val="00153079"/>
    <w:rsid w:val="0016261D"/>
    <w:rsid w:val="001635AD"/>
    <w:rsid w:val="0018084A"/>
    <w:rsid w:val="001825EB"/>
    <w:rsid w:val="001856D1"/>
    <w:rsid w:val="00193379"/>
    <w:rsid w:val="001A0A66"/>
    <w:rsid w:val="001B085E"/>
    <w:rsid w:val="001B1FBE"/>
    <w:rsid w:val="001C1CA2"/>
    <w:rsid w:val="00200224"/>
    <w:rsid w:val="00201E45"/>
    <w:rsid w:val="00204AEA"/>
    <w:rsid w:val="00213446"/>
    <w:rsid w:val="0021394C"/>
    <w:rsid w:val="002139AB"/>
    <w:rsid w:val="00215407"/>
    <w:rsid w:val="00223B0E"/>
    <w:rsid w:val="0022474B"/>
    <w:rsid w:val="00230AEA"/>
    <w:rsid w:val="00231CF9"/>
    <w:rsid w:val="0023363E"/>
    <w:rsid w:val="00234945"/>
    <w:rsid w:val="002401E4"/>
    <w:rsid w:val="0025040B"/>
    <w:rsid w:val="002504AE"/>
    <w:rsid w:val="0025224B"/>
    <w:rsid w:val="00252C20"/>
    <w:rsid w:val="0025554F"/>
    <w:rsid w:val="00262799"/>
    <w:rsid w:val="00265C2E"/>
    <w:rsid w:val="00271219"/>
    <w:rsid w:val="00275F8C"/>
    <w:rsid w:val="002774E8"/>
    <w:rsid w:val="0028060B"/>
    <w:rsid w:val="0028482F"/>
    <w:rsid w:val="00295854"/>
    <w:rsid w:val="00296242"/>
    <w:rsid w:val="002E7974"/>
    <w:rsid w:val="0030251B"/>
    <w:rsid w:val="0030595C"/>
    <w:rsid w:val="0032283B"/>
    <w:rsid w:val="0035761C"/>
    <w:rsid w:val="00360A97"/>
    <w:rsid w:val="00361CCB"/>
    <w:rsid w:val="00364CF1"/>
    <w:rsid w:val="00373CD2"/>
    <w:rsid w:val="00375D8E"/>
    <w:rsid w:val="00376569"/>
    <w:rsid w:val="0037792C"/>
    <w:rsid w:val="00382DAC"/>
    <w:rsid w:val="003927EE"/>
    <w:rsid w:val="00394C52"/>
    <w:rsid w:val="00396F8E"/>
    <w:rsid w:val="003A11CF"/>
    <w:rsid w:val="003A35CD"/>
    <w:rsid w:val="003B2403"/>
    <w:rsid w:val="003B2C24"/>
    <w:rsid w:val="003B3482"/>
    <w:rsid w:val="003B6362"/>
    <w:rsid w:val="003C112D"/>
    <w:rsid w:val="003C662F"/>
    <w:rsid w:val="00401CAF"/>
    <w:rsid w:val="00401D2E"/>
    <w:rsid w:val="004020C4"/>
    <w:rsid w:val="00405FAA"/>
    <w:rsid w:val="004121FC"/>
    <w:rsid w:val="004132D1"/>
    <w:rsid w:val="00415FBF"/>
    <w:rsid w:val="00423040"/>
    <w:rsid w:val="004261B1"/>
    <w:rsid w:val="00434DA9"/>
    <w:rsid w:val="00456B29"/>
    <w:rsid w:val="0048450E"/>
    <w:rsid w:val="00497D4D"/>
    <w:rsid w:val="004A4A3A"/>
    <w:rsid w:val="004B7F0C"/>
    <w:rsid w:val="004D05D5"/>
    <w:rsid w:val="004D5FB4"/>
    <w:rsid w:val="004D7A7F"/>
    <w:rsid w:val="004E2275"/>
    <w:rsid w:val="004E2CB3"/>
    <w:rsid w:val="004E3814"/>
    <w:rsid w:val="004E525E"/>
    <w:rsid w:val="00501C10"/>
    <w:rsid w:val="005219D4"/>
    <w:rsid w:val="00524102"/>
    <w:rsid w:val="0052553C"/>
    <w:rsid w:val="00525704"/>
    <w:rsid w:val="00536948"/>
    <w:rsid w:val="00544B74"/>
    <w:rsid w:val="00550B49"/>
    <w:rsid w:val="005633A0"/>
    <w:rsid w:val="00567A87"/>
    <w:rsid w:val="0057763A"/>
    <w:rsid w:val="00584D63"/>
    <w:rsid w:val="00597E3C"/>
    <w:rsid w:val="005A37FE"/>
    <w:rsid w:val="005C2CCC"/>
    <w:rsid w:val="005C2F18"/>
    <w:rsid w:val="005D23F6"/>
    <w:rsid w:val="005D5C4D"/>
    <w:rsid w:val="005D6B6E"/>
    <w:rsid w:val="005E0A6A"/>
    <w:rsid w:val="005E75B3"/>
    <w:rsid w:val="005F7AE8"/>
    <w:rsid w:val="00603906"/>
    <w:rsid w:val="00604308"/>
    <w:rsid w:val="006138E8"/>
    <w:rsid w:val="00614FDA"/>
    <w:rsid w:val="006239F6"/>
    <w:rsid w:val="00624E56"/>
    <w:rsid w:val="006257B2"/>
    <w:rsid w:val="00633E5C"/>
    <w:rsid w:val="006345FB"/>
    <w:rsid w:val="006405BF"/>
    <w:rsid w:val="00642879"/>
    <w:rsid w:val="006522A5"/>
    <w:rsid w:val="00654730"/>
    <w:rsid w:val="006606C6"/>
    <w:rsid w:val="006618C9"/>
    <w:rsid w:val="00667FB8"/>
    <w:rsid w:val="00670466"/>
    <w:rsid w:val="00681331"/>
    <w:rsid w:val="00683EF2"/>
    <w:rsid w:val="0069640E"/>
    <w:rsid w:val="006B6D7F"/>
    <w:rsid w:val="006C3058"/>
    <w:rsid w:val="006C61B0"/>
    <w:rsid w:val="006D1417"/>
    <w:rsid w:val="006D76BC"/>
    <w:rsid w:val="006E18D8"/>
    <w:rsid w:val="006E5BCD"/>
    <w:rsid w:val="006F7D83"/>
    <w:rsid w:val="0070276F"/>
    <w:rsid w:val="007123EC"/>
    <w:rsid w:val="00712AA1"/>
    <w:rsid w:val="0071703D"/>
    <w:rsid w:val="00724A6B"/>
    <w:rsid w:val="00741788"/>
    <w:rsid w:val="00756177"/>
    <w:rsid w:val="007563B3"/>
    <w:rsid w:val="00762362"/>
    <w:rsid w:val="007642B7"/>
    <w:rsid w:val="00772FC0"/>
    <w:rsid w:val="00783810"/>
    <w:rsid w:val="007863A7"/>
    <w:rsid w:val="007902D7"/>
    <w:rsid w:val="007A4302"/>
    <w:rsid w:val="007C67FF"/>
    <w:rsid w:val="007D070A"/>
    <w:rsid w:val="007D1171"/>
    <w:rsid w:val="007D6CEA"/>
    <w:rsid w:val="007D7C86"/>
    <w:rsid w:val="007E1FA4"/>
    <w:rsid w:val="007E3EC4"/>
    <w:rsid w:val="007E3F22"/>
    <w:rsid w:val="007F2303"/>
    <w:rsid w:val="007F5023"/>
    <w:rsid w:val="007F74C1"/>
    <w:rsid w:val="00802983"/>
    <w:rsid w:val="00814E26"/>
    <w:rsid w:val="00814F6D"/>
    <w:rsid w:val="0081606F"/>
    <w:rsid w:val="0081777D"/>
    <w:rsid w:val="008232CB"/>
    <w:rsid w:val="00825A57"/>
    <w:rsid w:val="00826968"/>
    <w:rsid w:val="00826C56"/>
    <w:rsid w:val="00827B7C"/>
    <w:rsid w:val="00831D81"/>
    <w:rsid w:val="008448B8"/>
    <w:rsid w:val="008479B5"/>
    <w:rsid w:val="008574F9"/>
    <w:rsid w:val="008578ED"/>
    <w:rsid w:val="008606C3"/>
    <w:rsid w:val="008647BE"/>
    <w:rsid w:val="00884A3A"/>
    <w:rsid w:val="00896E97"/>
    <w:rsid w:val="008A107D"/>
    <w:rsid w:val="008A5736"/>
    <w:rsid w:val="008C6334"/>
    <w:rsid w:val="008D6366"/>
    <w:rsid w:val="008E3797"/>
    <w:rsid w:val="008E6714"/>
    <w:rsid w:val="0090236D"/>
    <w:rsid w:val="00906084"/>
    <w:rsid w:val="00921B30"/>
    <w:rsid w:val="00927398"/>
    <w:rsid w:val="00932D21"/>
    <w:rsid w:val="00937DED"/>
    <w:rsid w:val="00942485"/>
    <w:rsid w:val="0094353A"/>
    <w:rsid w:val="009448A0"/>
    <w:rsid w:val="00947F24"/>
    <w:rsid w:val="00951F86"/>
    <w:rsid w:val="00952AB2"/>
    <w:rsid w:val="0096161C"/>
    <w:rsid w:val="00970245"/>
    <w:rsid w:val="00970E6D"/>
    <w:rsid w:val="00976D16"/>
    <w:rsid w:val="00983BC9"/>
    <w:rsid w:val="00984BE3"/>
    <w:rsid w:val="009900CA"/>
    <w:rsid w:val="0099423F"/>
    <w:rsid w:val="009A3A26"/>
    <w:rsid w:val="009B2546"/>
    <w:rsid w:val="009C0D1A"/>
    <w:rsid w:val="009D2C2C"/>
    <w:rsid w:val="009F16CF"/>
    <w:rsid w:val="00A028FE"/>
    <w:rsid w:val="00A17AAA"/>
    <w:rsid w:val="00A250D4"/>
    <w:rsid w:val="00A258B6"/>
    <w:rsid w:val="00A25ED5"/>
    <w:rsid w:val="00A45CE8"/>
    <w:rsid w:val="00A47629"/>
    <w:rsid w:val="00A50893"/>
    <w:rsid w:val="00A54799"/>
    <w:rsid w:val="00A725F0"/>
    <w:rsid w:val="00A911BC"/>
    <w:rsid w:val="00AA53EB"/>
    <w:rsid w:val="00AB4213"/>
    <w:rsid w:val="00AC1723"/>
    <w:rsid w:val="00AC5725"/>
    <w:rsid w:val="00AD6CDF"/>
    <w:rsid w:val="00AE18F1"/>
    <w:rsid w:val="00AE5687"/>
    <w:rsid w:val="00AE6D7C"/>
    <w:rsid w:val="00AE7EA1"/>
    <w:rsid w:val="00AF47D9"/>
    <w:rsid w:val="00AF6981"/>
    <w:rsid w:val="00B01913"/>
    <w:rsid w:val="00B02A34"/>
    <w:rsid w:val="00B032C1"/>
    <w:rsid w:val="00B10A92"/>
    <w:rsid w:val="00B20692"/>
    <w:rsid w:val="00B2184A"/>
    <w:rsid w:val="00B3517D"/>
    <w:rsid w:val="00B66C12"/>
    <w:rsid w:val="00B72CBC"/>
    <w:rsid w:val="00B745A8"/>
    <w:rsid w:val="00B7624C"/>
    <w:rsid w:val="00B82F0F"/>
    <w:rsid w:val="00B84445"/>
    <w:rsid w:val="00BA349D"/>
    <w:rsid w:val="00BA3ADA"/>
    <w:rsid w:val="00BB28E1"/>
    <w:rsid w:val="00BB32C4"/>
    <w:rsid w:val="00BF31FC"/>
    <w:rsid w:val="00BF402F"/>
    <w:rsid w:val="00C04081"/>
    <w:rsid w:val="00C050B2"/>
    <w:rsid w:val="00C138FD"/>
    <w:rsid w:val="00C152B3"/>
    <w:rsid w:val="00C17A28"/>
    <w:rsid w:val="00C2337B"/>
    <w:rsid w:val="00C270B4"/>
    <w:rsid w:val="00C365DA"/>
    <w:rsid w:val="00C36F02"/>
    <w:rsid w:val="00C4154C"/>
    <w:rsid w:val="00C46C16"/>
    <w:rsid w:val="00C51558"/>
    <w:rsid w:val="00C57919"/>
    <w:rsid w:val="00C67131"/>
    <w:rsid w:val="00C70D51"/>
    <w:rsid w:val="00C7491F"/>
    <w:rsid w:val="00C817CF"/>
    <w:rsid w:val="00C82425"/>
    <w:rsid w:val="00C82FAC"/>
    <w:rsid w:val="00C83D8B"/>
    <w:rsid w:val="00C84C50"/>
    <w:rsid w:val="00C87855"/>
    <w:rsid w:val="00C87D95"/>
    <w:rsid w:val="00CB13C7"/>
    <w:rsid w:val="00CB68BF"/>
    <w:rsid w:val="00CC695D"/>
    <w:rsid w:val="00CD1976"/>
    <w:rsid w:val="00CD5A33"/>
    <w:rsid w:val="00CD7DC4"/>
    <w:rsid w:val="00CE4B02"/>
    <w:rsid w:val="00CF5AFB"/>
    <w:rsid w:val="00D05637"/>
    <w:rsid w:val="00D108B2"/>
    <w:rsid w:val="00D11236"/>
    <w:rsid w:val="00D1537A"/>
    <w:rsid w:val="00D1553A"/>
    <w:rsid w:val="00D22012"/>
    <w:rsid w:val="00D22FDA"/>
    <w:rsid w:val="00D31B72"/>
    <w:rsid w:val="00D42A29"/>
    <w:rsid w:val="00D47120"/>
    <w:rsid w:val="00D479A7"/>
    <w:rsid w:val="00D50037"/>
    <w:rsid w:val="00D51BDF"/>
    <w:rsid w:val="00D6191C"/>
    <w:rsid w:val="00D657E5"/>
    <w:rsid w:val="00D706B3"/>
    <w:rsid w:val="00D7728C"/>
    <w:rsid w:val="00D807BE"/>
    <w:rsid w:val="00D81830"/>
    <w:rsid w:val="00D83CC4"/>
    <w:rsid w:val="00D84704"/>
    <w:rsid w:val="00D847EE"/>
    <w:rsid w:val="00D86BCE"/>
    <w:rsid w:val="00DA071A"/>
    <w:rsid w:val="00DA0A25"/>
    <w:rsid w:val="00DA7317"/>
    <w:rsid w:val="00DB0A31"/>
    <w:rsid w:val="00DB618F"/>
    <w:rsid w:val="00DD5FD7"/>
    <w:rsid w:val="00DD6342"/>
    <w:rsid w:val="00DF0AEE"/>
    <w:rsid w:val="00DF2707"/>
    <w:rsid w:val="00DF386F"/>
    <w:rsid w:val="00E01ACF"/>
    <w:rsid w:val="00E15A43"/>
    <w:rsid w:val="00E3001A"/>
    <w:rsid w:val="00E31C16"/>
    <w:rsid w:val="00E332B2"/>
    <w:rsid w:val="00E446F6"/>
    <w:rsid w:val="00E54199"/>
    <w:rsid w:val="00E55067"/>
    <w:rsid w:val="00E76CB3"/>
    <w:rsid w:val="00E80A82"/>
    <w:rsid w:val="00E82D6F"/>
    <w:rsid w:val="00E841A8"/>
    <w:rsid w:val="00E861E6"/>
    <w:rsid w:val="00E9391E"/>
    <w:rsid w:val="00EB0581"/>
    <w:rsid w:val="00EB5035"/>
    <w:rsid w:val="00EB5359"/>
    <w:rsid w:val="00EB7DE7"/>
    <w:rsid w:val="00EC0C83"/>
    <w:rsid w:val="00ED7C03"/>
    <w:rsid w:val="00EE707F"/>
    <w:rsid w:val="00F031EE"/>
    <w:rsid w:val="00F275B0"/>
    <w:rsid w:val="00F35115"/>
    <w:rsid w:val="00F44D34"/>
    <w:rsid w:val="00F451B3"/>
    <w:rsid w:val="00F457C3"/>
    <w:rsid w:val="00F51060"/>
    <w:rsid w:val="00F551CB"/>
    <w:rsid w:val="00F57931"/>
    <w:rsid w:val="00F57A40"/>
    <w:rsid w:val="00F64FDB"/>
    <w:rsid w:val="00FA139C"/>
    <w:rsid w:val="00FA18A3"/>
    <w:rsid w:val="00FB0B3F"/>
    <w:rsid w:val="00FB0E7A"/>
    <w:rsid w:val="00FB277F"/>
    <w:rsid w:val="00FC337F"/>
    <w:rsid w:val="00FC434D"/>
    <w:rsid w:val="00FD0C61"/>
    <w:rsid w:val="00FE009E"/>
    <w:rsid w:val="00FE2BAF"/>
    <w:rsid w:val="00FE51BF"/>
    <w:rsid w:val="00FE5919"/>
    <w:rsid w:val="00FE6201"/>
    <w:rsid w:val="00FF0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3528"/>
  <w15:chartTrackingRefBased/>
  <w15:docId w15:val="{2FF365AB-AF15-4E8F-A015-186C2DC0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606C6"/>
    <w:pPr>
      <w:ind w:firstLine="720"/>
      <w:jc w:val="both"/>
    </w:pPr>
  </w:style>
  <w:style w:type="paragraph" w:styleId="Heading1">
    <w:name w:val="heading 1"/>
    <w:basedOn w:val="Normal"/>
    <w:next w:val="Normal"/>
    <w:link w:val="Heading1Char"/>
    <w:uiPriority w:val="9"/>
    <w:qFormat/>
    <w:rsid w:val="00906084"/>
    <w:pPr>
      <w:keepNext/>
      <w:keepLines/>
      <w:numPr>
        <w:numId w:val="3"/>
      </w:numPr>
      <w:spacing w:before="240" w:after="120"/>
      <w:outlineLvl w:val="0"/>
    </w:pPr>
    <w:rPr>
      <w:rFonts w:asciiTheme="majorHAnsi" w:eastAsiaTheme="majorEastAsia" w:hAnsiTheme="majorHAnsi" w:cstheme="majorBidi"/>
      <w:b/>
      <w:sz w:val="36"/>
      <w:szCs w:val="32"/>
      <w:u w:val="single"/>
    </w:rPr>
  </w:style>
  <w:style w:type="paragraph" w:styleId="Heading2">
    <w:name w:val="heading 2"/>
    <w:basedOn w:val="Normal"/>
    <w:next w:val="Normal"/>
    <w:link w:val="Heading2Char"/>
    <w:uiPriority w:val="9"/>
    <w:unhideWhenUsed/>
    <w:qFormat/>
    <w:rsid w:val="00D706B3"/>
    <w:pPr>
      <w:keepNext/>
      <w:keepLines/>
      <w:numPr>
        <w:ilvl w:val="1"/>
        <w:numId w:val="3"/>
      </w:numPr>
      <w:spacing w:before="40" w:after="120"/>
      <w:outlineLvl w:val="1"/>
    </w:pPr>
    <w:rPr>
      <w:rFonts w:asciiTheme="majorHAnsi" w:eastAsiaTheme="majorEastAsia" w:hAnsiTheme="majorHAnsi" w:cstheme="majorBidi"/>
      <w:sz w:val="32"/>
      <w:szCs w:val="26"/>
      <w:u w:val="single"/>
    </w:rPr>
  </w:style>
  <w:style w:type="paragraph" w:styleId="Heading3">
    <w:name w:val="heading 3"/>
    <w:basedOn w:val="Normal"/>
    <w:next w:val="Normal"/>
    <w:link w:val="Heading3Char"/>
    <w:uiPriority w:val="9"/>
    <w:unhideWhenUsed/>
    <w:qFormat/>
    <w:rsid w:val="00D706B3"/>
    <w:pPr>
      <w:keepNext/>
      <w:keepLines/>
      <w:numPr>
        <w:ilvl w:val="2"/>
        <w:numId w:val="3"/>
      </w:numPr>
      <w:spacing w:before="40" w:after="120"/>
      <w:outlineLvl w:val="2"/>
    </w:pPr>
    <w:rPr>
      <w:rFonts w:asciiTheme="majorHAnsi" w:eastAsiaTheme="majorEastAsia" w:hAnsiTheme="majorHAnsi" w:cstheme="majorBidi"/>
      <w:sz w:val="28"/>
      <w:szCs w:val="24"/>
      <w:u w:val="single"/>
    </w:rPr>
  </w:style>
  <w:style w:type="paragraph" w:styleId="Heading4">
    <w:name w:val="heading 4"/>
    <w:basedOn w:val="Normal"/>
    <w:next w:val="Normal"/>
    <w:link w:val="Heading4Char"/>
    <w:uiPriority w:val="9"/>
    <w:unhideWhenUsed/>
    <w:qFormat/>
    <w:rsid w:val="00D706B3"/>
    <w:pPr>
      <w:keepNext/>
      <w:keepLines/>
      <w:numPr>
        <w:ilvl w:val="3"/>
        <w:numId w:val="3"/>
      </w:numPr>
      <w:spacing w:before="40" w:after="120"/>
      <w:ind w:left="862" w:hanging="862"/>
      <w:outlineLvl w:val="3"/>
    </w:pPr>
    <w:rPr>
      <w:rFonts w:asciiTheme="majorHAnsi" w:eastAsiaTheme="majorEastAsia" w:hAnsiTheme="majorHAnsi" w:cstheme="majorBidi"/>
      <w:i/>
      <w:iCs/>
      <w:sz w:val="24"/>
      <w:u w:val="single"/>
    </w:rPr>
  </w:style>
  <w:style w:type="paragraph" w:styleId="Heading5">
    <w:name w:val="heading 5"/>
    <w:basedOn w:val="Normal"/>
    <w:next w:val="Normal"/>
    <w:link w:val="Heading5Char"/>
    <w:uiPriority w:val="9"/>
    <w:semiHidden/>
    <w:unhideWhenUsed/>
    <w:qFormat/>
    <w:rsid w:val="008606C3"/>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06C3"/>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06C3"/>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06C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06C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F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6084"/>
    <w:rPr>
      <w:rFonts w:asciiTheme="majorHAnsi" w:eastAsiaTheme="majorEastAsia" w:hAnsiTheme="majorHAnsi" w:cstheme="majorBidi"/>
      <w:b/>
      <w:sz w:val="36"/>
      <w:szCs w:val="32"/>
      <w:u w:val="single"/>
    </w:rPr>
  </w:style>
  <w:style w:type="paragraph" w:styleId="TOCHeading">
    <w:name w:val="TOC Heading"/>
    <w:basedOn w:val="Heading1"/>
    <w:next w:val="Normal"/>
    <w:uiPriority w:val="39"/>
    <w:unhideWhenUsed/>
    <w:qFormat/>
    <w:rsid w:val="00772FC0"/>
    <w:pPr>
      <w:outlineLvl w:val="9"/>
    </w:pPr>
  </w:style>
  <w:style w:type="paragraph" w:styleId="TOC1">
    <w:name w:val="toc 1"/>
    <w:basedOn w:val="Normal"/>
    <w:next w:val="Normal"/>
    <w:autoRedefine/>
    <w:uiPriority w:val="39"/>
    <w:unhideWhenUsed/>
    <w:rsid w:val="00772FC0"/>
    <w:pPr>
      <w:spacing w:after="100"/>
    </w:pPr>
  </w:style>
  <w:style w:type="character" w:styleId="Hyperlink">
    <w:name w:val="Hyperlink"/>
    <w:basedOn w:val="DefaultParagraphFont"/>
    <w:uiPriority w:val="99"/>
    <w:unhideWhenUsed/>
    <w:rsid w:val="00772FC0"/>
    <w:rPr>
      <w:color w:val="0563C1" w:themeColor="hyperlink"/>
      <w:u w:val="single"/>
    </w:rPr>
  </w:style>
  <w:style w:type="paragraph" w:styleId="Header">
    <w:name w:val="header"/>
    <w:basedOn w:val="Normal"/>
    <w:link w:val="HeaderChar"/>
    <w:uiPriority w:val="99"/>
    <w:unhideWhenUsed/>
    <w:rsid w:val="00772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FC0"/>
  </w:style>
  <w:style w:type="paragraph" w:styleId="Footer">
    <w:name w:val="footer"/>
    <w:basedOn w:val="Normal"/>
    <w:link w:val="FooterChar"/>
    <w:uiPriority w:val="99"/>
    <w:unhideWhenUsed/>
    <w:rsid w:val="00772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FC0"/>
  </w:style>
  <w:style w:type="character" w:customStyle="1" w:styleId="Heading2Char">
    <w:name w:val="Heading 2 Char"/>
    <w:basedOn w:val="DefaultParagraphFont"/>
    <w:link w:val="Heading2"/>
    <w:uiPriority w:val="9"/>
    <w:rsid w:val="00D706B3"/>
    <w:rPr>
      <w:rFonts w:asciiTheme="majorHAnsi" w:eastAsiaTheme="majorEastAsia" w:hAnsiTheme="majorHAnsi" w:cstheme="majorBidi"/>
      <w:sz w:val="32"/>
      <w:szCs w:val="26"/>
      <w:u w:val="single"/>
    </w:rPr>
  </w:style>
  <w:style w:type="character" w:customStyle="1" w:styleId="Heading3Char">
    <w:name w:val="Heading 3 Char"/>
    <w:basedOn w:val="DefaultParagraphFont"/>
    <w:link w:val="Heading3"/>
    <w:uiPriority w:val="9"/>
    <w:rsid w:val="00D706B3"/>
    <w:rPr>
      <w:rFonts w:asciiTheme="majorHAnsi" w:eastAsiaTheme="majorEastAsia" w:hAnsiTheme="majorHAnsi" w:cstheme="majorBidi"/>
      <w:sz w:val="28"/>
      <w:szCs w:val="24"/>
      <w:u w:val="single"/>
    </w:rPr>
  </w:style>
  <w:style w:type="character" w:customStyle="1" w:styleId="Heading4Char">
    <w:name w:val="Heading 4 Char"/>
    <w:basedOn w:val="DefaultParagraphFont"/>
    <w:link w:val="Heading4"/>
    <w:uiPriority w:val="9"/>
    <w:rsid w:val="00D706B3"/>
    <w:rPr>
      <w:rFonts w:asciiTheme="majorHAnsi" w:eastAsiaTheme="majorEastAsia" w:hAnsiTheme="majorHAnsi" w:cstheme="majorBidi"/>
      <w:i/>
      <w:iCs/>
      <w:sz w:val="24"/>
      <w:u w:val="single"/>
    </w:rPr>
  </w:style>
  <w:style w:type="character" w:customStyle="1" w:styleId="Heading5Char">
    <w:name w:val="Heading 5 Char"/>
    <w:basedOn w:val="DefaultParagraphFont"/>
    <w:link w:val="Heading5"/>
    <w:uiPriority w:val="9"/>
    <w:semiHidden/>
    <w:rsid w:val="008606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606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606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606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06C3"/>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A250D4"/>
    <w:pPr>
      <w:spacing w:after="100"/>
      <w:ind w:left="220"/>
    </w:pPr>
  </w:style>
  <w:style w:type="paragraph" w:styleId="TOC3">
    <w:name w:val="toc 3"/>
    <w:basedOn w:val="Normal"/>
    <w:next w:val="Normal"/>
    <w:autoRedefine/>
    <w:uiPriority w:val="39"/>
    <w:unhideWhenUsed/>
    <w:rsid w:val="00B745A8"/>
    <w:pPr>
      <w:spacing w:after="100"/>
      <w:ind w:left="440"/>
    </w:pPr>
  </w:style>
  <w:style w:type="paragraph" w:styleId="BalloonText">
    <w:name w:val="Balloon Text"/>
    <w:basedOn w:val="Normal"/>
    <w:link w:val="BalloonTextChar"/>
    <w:uiPriority w:val="99"/>
    <w:semiHidden/>
    <w:unhideWhenUsed/>
    <w:rsid w:val="00D7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6B3"/>
    <w:rPr>
      <w:rFonts w:ascii="Segoe UI" w:hAnsi="Segoe UI" w:cs="Segoe UI"/>
      <w:sz w:val="18"/>
      <w:szCs w:val="18"/>
    </w:rPr>
  </w:style>
  <w:style w:type="table" w:styleId="TableGrid">
    <w:name w:val="Table Grid"/>
    <w:basedOn w:val="TableNormal"/>
    <w:uiPriority w:val="39"/>
    <w:rsid w:val="00884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84A3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405FAA"/>
    <w:pPr>
      <w:ind w:left="720"/>
      <w:contextualSpacing/>
    </w:pPr>
  </w:style>
  <w:style w:type="paragraph" w:styleId="NoSpacing">
    <w:name w:val="No Spacing"/>
    <w:uiPriority w:val="1"/>
    <w:qFormat/>
    <w:rsid w:val="006606C6"/>
    <w:pPr>
      <w:spacing w:after="0" w:line="240" w:lineRule="auto"/>
      <w:jc w:val="both"/>
    </w:pPr>
  </w:style>
  <w:style w:type="table" w:styleId="GridTable4-Accent1">
    <w:name w:val="Grid Table 4 Accent 1"/>
    <w:basedOn w:val="TableNormal"/>
    <w:uiPriority w:val="49"/>
    <w:rsid w:val="00814E2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EB5359"/>
    <w:rPr>
      <w:sz w:val="16"/>
      <w:szCs w:val="16"/>
    </w:rPr>
  </w:style>
  <w:style w:type="paragraph" w:styleId="CommentText">
    <w:name w:val="annotation text"/>
    <w:basedOn w:val="Normal"/>
    <w:link w:val="CommentTextChar"/>
    <w:uiPriority w:val="99"/>
    <w:semiHidden/>
    <w:unhideWhenUsed/>
    <w:rsid w:val="00EB5359"/>
    <w:pPr>
      <w:spacing w:line="240" w:lineRule="auto"/>
    </w:pPr>
    <w:rPr>
      <w:sz w:val="20"/>
      <w:szCs w:val="20"/>
    </w:rPr>
  </w:style>
  <w:style w:type="character" w:customStyle="1" w:styleId="CommentTextChar">
    <w:name w:val="Comment Text Char"/>
    <w:basedOn w:val="DefaultParagraphFont"/>
    <w:link w:val="CommentText"/>
    <w:uiPriority w:val="99"/>
    <w:semiHidden/>
    <w:rsid w:val="00EB5359"/>
    <w:rPr>
      <w:sz w:val="20"/>
      <w:szCs w:val="20"/>
    </w:rPr>
  </w:style>
  <w:style w:type="paragraph" w:styleId="CommentSubject">
    <w:name w:val="annotation subject"/>
    <w:basedOn w:val="CommentText"/>
    <w:next w:val="CommentText"/>
    <w:link w:val="CommentSubjectChar"/>
    <w:uiPriority w:val="99"/>
    <w:semiHidden/>
    <w:unhideWhenUsed/>
    <w:rsid w:val="00EB5359"/>
    <w:rPr>
      <w:b/>
      <w:bCs/>
    </w:rPr>
  </w:style>
  <w:style w:type="character" w:customStyle="1" w:styleId="CommentSubjectChar">
    <w:name w:val="Comment Subject Char"/>
    <w:basedOn w:val="CommentTextChar"/>
    <w:link w:val="CommentSubject"/>
    <w:uiPriority w:val="99"/>
    <w:semiHidden/>
    <w:rsid w:val="00EB53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volovikariel/Chemical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604CD-4525-4493-9EEF-B8958F89D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10</Pages>
  <Words>2243</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Ariel Volovik</cp:lastModifiedBy>
  <cp:revision>729</cp:revision>
  <cp:lastPrinted>2020-02-06T19:20:00Z</cp:lastPrinted>
  <dcterms:created xsi:type="dcterms:W3CDTF">2020-02-13T04:23:00Z</dcterms:created>
  <dcterms:modified xsi:type="dcterms:W3CDTF">2020-04-05T20:18:00Z</dcterms:modified>
</cp:coreProperties>
</file>